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338" w:rsidRPr="00ED22B5" w:rsidRDefault="002C1339" w:rsidP="002C1339">
      <w:pPr>
        <w:jc w:val="center"/>
        <w:rPr>
          <w:b/>
          <w:sz w:val="36"/>
          <w:szCs w:val="36"/>
        </w:rPr>
      </w:pPr>
      <w:r w:rsidRPr="00ED22B5">
        <w:rPr>
          <w:b/>
          <w:sz w:val="36"/>
          <w:szCs w:val="36"/>
        </w:rPr>
        <w:t>DEP Environmental Education Curricula</w:t>
      </w:r>
    </w:p>
    <w:p w:rsidR="002C1339" w:rsidRPr="00ED22B5" w:rsidRDefault="00FB4BA8" w:rsidP="002C1339">
      <w:pPr>
        <w:jc w:val="center"/>
        <w:rPr>
          <w:b/>
        </w:rPr>
      </w:pPr>
      <w:r w:rsidRPr="00ED22B5">
        <w:rPr>
          <w:b/>
          <w:sz w:val="36"/>
          <w:szCs w:val="36"/>
        </w:rPr>
        <w:t>Lesson Plan</w:t>
      </w:r>
    </w:p>
    <w:p w:rsidR="00FB4BA8" w:rsidRPr="00266D89" w:rsidRDefault="00FB4BA8">
      <w:pPr>
        <w:rPr>
          <w:b/>
        </w:rPr>
      </w:pPr>
      <w:r w:rsidRPr="00BE5C50">
        <w:rPr>
          <w:b/>
        </w:rPr>
        <w:t>GRAD</w:t>
      </w:r>
      <w:r w:rsidR="00576274">
        <w:rPr>
          <w:b/>
        </w:rPr>
        <w:t>/LEVEL</w:t>
      </w:r>
      <w:r w:rsidRPr="00BE5C50">
        <w:rPr>
          <w:b/>
        </w:rPr>
        <w:t xml:space="preserve">: </w:t>
      </w:r>
      <w:r w:rsidR="00576274">
        <w:rPr>
          <w:b/>
        </w:rPr>
        <w:t>Highschool</w:t>
      </w:r>
    </w:p>
    <w:p w:rsidR="00685985" w:rsidRPr="00D9303D" w:rsidRDefault="00327676">
      <w:pPr>
        <w:rPr>
          <w:b/>
          <w:u w:val="single"/>
        </w:rPr>
      </w:pPr>
      <w:r w:rsidRPr="00BE5C50">
        <w:rPr>
          <w:b/>
        </w:rPr>
        <w:t xml:space="preserve">LESSON TITLE: </w:t>
      </w:r>
      <w:r w:rsidR="00266D89">
        <w:rPr>
          <w:b/>
        </w:rPr>
        <w:t>Environmental Careers</w:t>
      </w:r>
    </w:p>
    <w:tbl>
      <w:tblPr>
        <w:tblStyle w:val="TableGrid"/>
        <w:tblW w:w="0" w:type="auto"/>
        <w:tblLayout w:type="fixed"/>
        <w:tblLook w:val="04A0" w:firstRow="1" w:lastRow="0" w:firstColumn="1" w:lastColumn="0" w:noHBand="0" w:noVBand="1"/>
      </w:tblPr>
      <w:tblGrid>
        <w:gridCol w:w="1345"/>
        <w:gridCol w:w="1620"/>
        <w:gridCol w:w="267"/>
        <w:gridCol w:w="1665"/>
        <w:gridCol w:w="4453"/>
      </w:tblGrid>
      <w:tr w:rsidR="00D179AB" w:rsidTr="001F4CC5">
        <w:trPr>
          <w:trHeight w:val="305"/>
        </w:trPr>
        <w:tc>
          <w:tcPr>
            <w:tcW w:w="1345" w:type="dxa"/>
            <w:shd w:val="clear" w:color="auto" w:fill="BFBFBF" w:themeFill="background1" w:themeFillShade="BF"/>
          </w:tcPr>
          <w:p w:rsidR="00344711" w:rsidRPr="0025331F" w:rsidRDefault="00344711">
            <w:pPr>
              <w:rPr>
                <w:b/>
              </w:rPr>
            </w:pPr>
            <w:r>
              <w:rPr>
                <w:b/>
              </w:rPr>
              <w:t>Next Generation Science Standards</w:t>
            </w:r>
          </w:p>
        </w:tc>
        <w:tc>
          <w:tcPr>
            <w:tcW w:w="1620" w:type="dxa"/>
            <w:shd w:val="clear" w:color="auto" w:fill="BFBFBF" w:themeFill="background1" w:themeFillShade="BF"/>
          </w:tcPr>
          <w:p w:rsidR="00344711" w:rsidRPr="000F5DCB" w:rsidRDefault="00344711">
            <w:pPr>
              <w:rPr>
                <w:b/>
                <w:color w:val="FF0000"/>
              </w:rPr>
            </w:pPr>
          </w:p>
        </w:tc>
        <w:tc>
          <w:tcPr>
            <w:tcW w:w="6385" w:type="dxa"/>
            <w:gridSpan w:val="3"/>
            <w:shd w:val="clear" w:color="auto" w:fill="BFBFBF" w:themeFill="background1" w:themeFillShade="BF"/>
          </w:tcPr>
          <w:p w:rsidR="00344711" w:rsidRDefault="00344711"/>
        </w:tc>
      </w:tr>
      <w:tr w:rsidR="00D179AB" w:rsidTr="001F4CC5">
        <w:trPr>
          <w:trHeight w:val="305"/>
        </w:trPr>
        <w:tc>
          <w:tcPr>
            <w:tcW w:w="1345" w:type="dxa"/>
            <w:shd w:val="clear" w:color="auto" w:fill="auto"/>
          </w:tcPr>
          <w:p w:rsidR="00344711" w:rsidRPr="00333395" w:rsidRDefault="00401520">
            <w:pPr>
              <w:rPr>
                <w:b/>
                <w:highlight w:val="yellow"/>
              </w:rPr>
            </w:pPr>
            <w:r w:rsidRPr="00401520">
              <w:rPr>
                <w:b/>
              </w:rPr>
              <w:t>HS-ESS3-4</w:t>
            </w:r>
          </w:p>
        </w:tc>
        <w:tc>
          <w:tcPr>
            <w:tcW w:w="1620" w:type="dxa"/>
            <w:shd w:val="clear" w:color="auto" w:fill="auto"/>
          </w:tcPr>
          <w:p w:rsidR="00344711" w:rsidRPr="009F677D" w:rsidRDefault="00401520" w:rsidP="00277D47">
            <w:pPr>
              <w:rPr>
                <w:b/>
              </w:rPr>
            </w:pPr>
            <w:r>
              <w:rPr>
                <w:b/>
              </w:rPr>
              <w:t>HS-ESS3-4</w:t>
            </w:r>
          </w:p>
          <w:p w:rsidR="00344711" w:rsidRPr="009F677D" w:rsidRDefault="00344711" w:rsidP="00277D47"/>
        </w:tc>
        <w:tc>
          <w:tcPr>
            <w:tcW w:w="6385" w:type="dxa"/>
            <w:gridSpan w:val="3"/>
            <w:shd w:val="clear" w:color="auto" w:fill="auto"/>
          </w:tcPr>
          <w:p w:rsidR="00344711" w:rsidRPr="00401520" w:rsidRDefault="00401520" w:rsidP="00FE1CC8">
            <w:r w:rsidRPr="00401520">
              <w:t>Evaluate or refine a technological solution that reduces impacts of human activities on natural systems.</w:t>
            </w:r>
          </w:p>
        </w:tc>
      </w:tr>
      <w:tr w:rsidR="00D179AB" w:rsidTr="001F4CC5">
        <w:trPr>
          <w:trHeight w:val="305"/>
        </w:trPr>
        <w:tc>
          <w:tcPr>
            <w:tcW w:w="1345" w:type="dxa"/>
            <w:shd w:val="clear" w:color="auto" w:fill="auto"/>
          </w:tcPr>
          <w:p w:rsidR="002B4BFF" w:rsidRDefault="002B4BFF">
            <w:pPr>
              <w:rPr>
                <w:b/>
              </w:rPr>
            </w:pPr>
          </w:p>
        </w:tc>
        <w:tc>
          <w:tcPr>
            <w:tcW w:w="1620" w:type="dxa"/>
            <w:shd w:val="clear" w:color="auto" w:fill="auto"/>
          </w:tcPr>
          <w:p w:rsidR="002B4BFF" w:rsidRPr="006C3FFE" w:rsidRDefault="00B57996" w:rsidP="00277D47">
            <w:pPr>
              <w:rPr>
                <w:b/>
              </w:rPr>
            </w:pPr>
            <w:r w:rsidRPr="006C3FFE">
              <w:rPr>
                <w:b/>
              </w:rPr>
              <w:t>Science and Engineering Practices</w:t>
            </w:r>
          </w:p>
        </w:tc>
        <w:tc>
          <w:tcPr>
            <w:tcW w:w="6385" w:type="dxa"/>
            <w:gridSpan w:val="3"/>
            <w:shd w:val="clear" w:color="auto" w:fill="auto"/>
          </w:tcPr>
          <w:p w:rsidR="00390903" w:rsidRPr="00390903" w:rsidRDefault="003403CA">
            <w:r w:rsidRPr="003403CA">
              <w:t>Design or refine a solution to a complex real-world problem, based on scientific knowledge, student-generated sources of evidence, prioritized criteria, and tradeoff considerations.</w:t>
            </w:r>
          </w:p>
        </w:tc>
      </w:tr>
      <w:tr w:rsidR="00D179AB" w:rsidTr="001F4CC5">
        <w:trPr>
          <w:trHeight w:val="305"/>
        </w:trPr>
        <w:tc>
          <w:tcPr>
            <w:tcW w:w="1345" w:type="dxa"/>
            <w:shd w:val="clear" w:color="auto" w:fill="auto"/>
          </w:tcPr>
          <w:p w:rsidR="002B4BFF" w:rsidRDefault="002B4BFF">
            <w:pPr>
              <w:rPr>
                <w:b/>
              </w:rPr>
            </w:pPr>
          </w:p>
        </w:tc>
        <w:tc>
          <w:tcPr>
            <w:tcW w:w="1620" w:type="dxa"/>
            <w:shd w:val="clear" w:color="auto" w:fill="auto"/>
          </w:tcPr>
          <w:p w:rsidR="00B57996" w:rsidRPr="006C3FFE" w:rsidRDefault="00B57996" w:rsidP="00277D47">
            <w:pPr>
              <w:rPr>
                <w:b/>
              </w:rPr>
            </w:pPr>
            <w:r w:rsidRPr="006C3FFE">
              <w:rPr>
                <w:b/>
              </w:rPr>
              <w:t>Disciplinary Core Ideas</w:t>
            </w:r>
          </w:p>
        </w:tc>
        <w:tc>
          <w:tcPr>
            <w:tcW w:w="6385" w:type="dxa"/>
            <w:gridSpan w:val="3"/>
            <w:shd w:val="clear" w:color="auto" w:fill="auto"/>
          </w:tcPr>
          <w:p w:rsidR="00DB4173" w:rsidRPr="000A5CE8" w:rsidRDefault="003403CA" w:rsidP="00390903">
            <w:pPr>
              <w:rPr>
                <w:highlight w:val="yellow"/>
              </w:rPr>
            </w:pPr>
            <w:r w:rsidRPr="003403CA">
              <w:t>Scientists and engineers can make major contributions by developing technologies that produce less pollution and waste and that preclude ecosystem degradation.</w:t>
            </w:r>
          </w:p>
        </w:tc>
      </w:tr>
      <w:tr w:rsidR="00D179AB" w:rsidTr="001F4CC5">
        <w:trPr>
          <w:trHeight w:val="305"/>
        </w:trPr>
        <w:tc>
          <w:tcPr>
            <w:tcW w:w="1345" w:type="dxa"/>
            <w:shd w:val="clear" w:color="auto" w:fill="auto"/>
          </w:tcPr>
          <w:p w:rsidR="002B4BFF" w:rsidRDefault="002B4BFF">
            <w:pPr>
              <w:rPr>
                <w:b/>
              </w:rPr>
            </w:pPr>
          </w:p>
        </w:tc>
        <w:tc>
          <w:tcPr>
            <w:tcW w:w="1620" w:type="dxa"/>
            <w:shd w:val="clear" w:color="auto" w:fill="auto"/>
          </w:tcPr>
          <w:p w:rsidR="002B4BFF" w:rsidRPr="006C3FFE" w:rsidRDefault="00B57996" w:rsidP="00277D47">
            <w:pPr>
              <w:rPr>
                <w:b/>
              </w:rPr>
            </w:pPr>
            <w:r w:rsidRPr="006C3FFE">
              <w:rPr>
                <w:b/>
              </w:rPr>
              <w:t>Crosscutting Concepts</w:t>
            </w:r>
          </w:p>
        </w:tc>
        <w:tc>
          <w:tcPr>
            <w:tcW w:w="6385" w:type="dxa"/>
            <w:gridSpan w:val="3"/>
            <w:shd w:val="clear" w:color="auto" w:fill="auto"/>
          </w:tcPr>
          <w:p w:rsidR="002B4BFF" w:rsidRPr="000A5CE8" w:rsidRDefault="003403CA">
            <w:pPr>
              <w:rPr>
                <w:highlight w:val="yellow"/>
              </w:rPr>
            </w:pPr>
            <w:r w:rsidRPr="003403CA">
              <w:t>Feedback (negative or positive) can stabilize or destabilize a system.</w:t>
            </w:r>
          </w:p>
        </w:tc>
      </w:tr>
      <w:tr w:rsidR="00A37719" w:rsidRPr="00A37719" w:rsidTr="00401520">
        <w:trPr>
          <w:trHeight w:val="305"/>
        </w:trPr>
        <w:tc>
          <w:tcPr>
            <w:tcW w:w="9350" w:type="dxa"/>
            <w:gridSpan w:val="5"/>
            <w:shd w:val="clear" w:color="auto" w:fill="D9D9D9" w:themeFill="background1" w:themeFillShade="D9"/>
          </w:tcPr>
          <w:p w:rsidR="00A37719" w:rsidRPr="00A37719" w:rsidRDefault="00A37719" w:rsidP="00A37719">
            <w:pPr>
              <w:autoSpaceDE w:val="0"/>
              <w:autoSpaceDN w:val="0"/>
              <w:adjustRightInd w:val="0"/>
              <w:rPr>
                <w:rFonts w:cstheme="minorHAnsi"/>
                <w:b/>
              </w:rPr>
            </w:pPr>
            <w:r w:rsidRPr="00A37719">
              <w:rPr>
                <w:rFonts w:cstheme="minorHAnsi"/>
                <w:b/>
              </w:rPr>
              <w:t>Objectives</w:t>
            </w:r>
          </w:p>
        </w:tc>
      </w:tr>
      <w:tr w:rsidR="00A37719" w:rsidTr="001F4CC5">
        <w:trPr>
          <w:trHeight w:val="305"/>
        </w:trPr>
        <w:tc>
          <w:tcPr>
            <w:tcW w:w="1345" w:type="dxa"/>
            <w:shd w:val="clear" w:color="auto" w:fill="auto"/>
          </w:tcPr>
          <w:p w:rsidR="00A37719" w:rsidRDefault="00A37719">
            <w:pPr>
              <w:rPr>
                <w:b/>
              </w:rPr>
            </w:pPr>
          </w:p>
        </w:tc>
        <w:tc>
          <w:tcPr>
            <w:tcW w:w="1620" w:type="dxa"/>
            <w:shd w:val="clear" w:color="auto" w:fill="auto"/>
          </w:tcPr>
          <w:p w:rsidR="00A37719" w:rsidRPr="000A5CE8" w:rsidRDefault="00A37719" w:rsidP="00277D47">
            <w:pPr>
              <w:rPr>
                <w:b/>
                <w:highlight w:val="yellow"/>
              </w:rPr>
            </w:pPr>
          </w:p>
        </w:tc>
        <w:tc>
          <w:tcPr>
            <w:tcW w:w="6385" w:type="dxa"/>
            <w:gridSpan w:val="3"/>
            <w:shd w:val="clear" w:color="auto" w:fill="auto"/>
          </w:tcPr>
          <w:p w:rsidR="00333395" w:rsidRPr="00F86D9A" w:rsidRDefault="00A37719" w:rsidP="00A37719">
            <w:pPr>
              <w:autoSpaceDE w:val="0"/>
              <w:autoSpaceDN w:val="0"/>
              <w:adjustRightInd w:val="0"/>
              <w:rPr>
                <w:rFonts w:cstheme="minorHAnsi"/>
              </w:rPr>
            </w:pPr>
            <w:r w:rsidRPr="00F86D9A">
              <w:rPr>
                <w:rFonts w:cstheme="minorHAnsi"/>
                <w:b/>
              </w:rPr>
              <w:t>Objective 1:</w:t>
            </w:r>
            <w:r w:rsidRPr="00F86D9A">
              <w:rPr>
                <w:rFonts w:cstheme="minorHAnsi"/>
              </w:rPr>
              <w:t xml:space="preserve"> </w:t>
            </w:r>
            <w:r w:rsidR="002E0C7C" w:rsidRPr="00F86D9A">
              <w:rPr>
                <w:rFonts w:cstheme="minorHAnsi"/>
              </w:rPr>
              <w:t>Students will learn about the different levels of post high school educational opportunities.</w:t>
            </w:r>
          </w:p>
          <w:p w:rsidR="00333395" w:rsidRPr="00F86D9A" w:rsidRDefault="00A37719" w:rsidP="00333395">
            <w:pPr>
              <w:autoSpaceDE w:val="0"/>
              <w:autoSpaceDN w:val="0"/>
              <w:adjustRightInd w:val="0"/>
              <w:rPr>
                <w:rFonts w:cstheme="minorHAnsi"/>
              </w:rPr>
            </w:pPr>
            <w:r w:rsidRPr="00F86D9A">
              <w:rPr>
                <w:rFonts w:cstheme="minorHAnsi"/>
                <w:b/>
              </w:rPr>
              <w:t>Objective 2:</w:t>
            </w:r>
            <w:r w:rsidRPr="00F86D9A">
              <w:rPr>
                <w:rFonts w:cstheme="minorHAnsi"/>
              </w:rPr>
              <w:t xml:space="preserve"> </w:t>
            </w:r>
            <w:r w:rsidR="00E9708F" w:rsidRPr="00F86D9A">
              <w:rPr>
                <w:rFonts w:cstheme="minorHAnsi"/>
              </w:rPr>
              <w:t xml:space="preserve">Students will discuss seven popular environmental careers, considering topic areas such as – what do they do? where do they work? Level of education needed? </w:t>
            </w:r>
          </w:p>
          <w:p w:rsidR="00A37719" w:rsidRPr="00A37719" w:rsidRDefault="00A37719" w:rsidP="00333395">
            <w:pPr>
              <w:autoSpaceDE w:val="0"/>
              <w:autoSpaceDN w:val="0"/>
              <w:adjustRightInd w:val="0"/>
              <w:rPr>
                <w:rFonts w:cstheme="minorHAnsi"/>
              </w:rPr>
            </w:pPr>
            <w:r w:rsidRPr="00F86D9A">
              <w:rPr>
                <w:rFonts w:cstheme="minorHAnsi"/>
                <w:b/>
              </w:rPr>
              <w:t>Objective 3:</w:t>
            </w:r>
            <w:r w:rsidRPr="00F86D9A">
              <w:rPr>
                <w:rFonts w:cstheme="minorHAnsi"/>
              </w:rPr>
              <w:t xml:space="preserve"> </w:t>
            </w:r>
            <w:r w:rsidR="00F86D9A" w:rsidRPr="00F86D9A">
              <w:rPr>
                <w:rFonts w:cstheme="minorHAnsi"/>
              </w:rPr>
              <w:t>Students</w:t>
            </w:r>
            <w:r w:rsidR="00F86D9A">
              <w:rPr>
                <w:rFonts w:cstheme="minorHAnsi"/>
              </w:rPr>
              <w:t xml:space="preserve"> will research career opportunities by utilizing the </w:t>
            </w:r>
            <w:r w:rsidR="00F86D9A">
              <w:t>United States Department of Labor Bureau of Labor Statistics web site.</w:t>
            </w:r>
          </w:p>
        </w:tc>
      </w:tr>
      <w:tr w:rsidR="006A3F11" w:rsidTr="001F4CC5">
        <w:trPr>
          <w:trHeight w:val="305"/>
        </w:trPr>
        <w:tc>
          <w:tcPr>
            <w:tcW w:w="1345" w:type="dxa"/>
            <w:shd w:val="clear" w:color="auto" w:fill="D9D9D9" w:themeFill="background1" w:themeFillShade="D9"/>
          </w:tcPr>
          <w:p w:rsidR="006A3F11" w:rsidRDefault="006A3F11" w:rsidP="006A3F11">
            <w:pPr>
              <w:autoSpaceDE w:val="0"/>
              <w:autoSpaceDN w:val="0"/>
              <w:adjustRightInd w:val="0"/>
              <w:rPr>
                <w:b/>
              </w:rPr>
            </w:pPr>
            <w:r>
              <w:rPr>
                <w:rFonts w:cstheme="minorHAnsi"/>
                <w:b/>
                <w:color w:val="000000"/>
              </w:rPr>
              <w:t>Vocabulary</w:t>
            </w:r>
          </w:p>
        </w:tc>
        <w:tc>
          <w:tcPr>
            <w:tcW w:w="1620" w:type="dxa"/>
            <w:shd w:val="clear" w:color="auto" w:fill="D9D9D9" w:themeFill="background1" w:themeFillShade="D9"/>
          </w:tcPr>
          <w:p w:rsidR="006A3F11" w:rsidRPr="000A5CE8" w:rsidRDefault="006A3F11" w:rsidP="00277D47">
            <w:pPr>
              <w:rPr>
                <w:b/>
                <w:highlight w:val="yellow"/>
              </w:rPr>
            </w:pPr>
          </w:p>
        </w:tc>
        <w:tc>
          <w:tcPr>
            <w:tcW w:w="6385" w:type="dxa"/>
            <w:gridSpan w:val="3"/>
            <w:shd w:val="clear" w:color="auto" w:fill="D9D9D9" w:themeFill="background1" w:themeFillShade="D9"/>
          </w:tcPr>
          <w:p w:rsidR="006A3F11" w:rsidRPr="009E4338" w:rsidRDefault="006A3F11" w:rsidP="00A37719">
            <w:pPr>
              <w:autoSpaceDE w:val="0"/>
              <w:autoSpaceDN w:val="0"/>
              <w:adjustRightInd w:val="0"/>
              <w:rPr>
                <w:rFonts w:cstheme="minorHAnsi"/>
                <w:b/>
              </w:rPr>
            </w:pPr>
          </w:p>
        </w:tc>
      </w:tr>
      <w:tr w:rsidR="006A3F11" w:rsidTr="001F4CC5">
        <w:trPr>
          <w:trHeight w:val="305"/>
        </w:trPr>
        <w:tc>
          <w:tcPr>
            <w:tcW w:w="1345" w:type="dxa"/>
            <w:shd w:val="clear" w:color="auto" w:fill="auto"/>
          </w:tcPr>
          <w:p w:rsidR="006A3F11" w:rsidRDefault="006A3F11" w:rsidP="006A3F11">
            <w:pPr>
              <w:rPr>
                <w:b/>
              </w:rPr>
            </w:pPr>
          </w:p>
        </w:tc>
        <w:tc>
          <w:tcPr>
            <w:tcW w:w="1620" w:type="dxa"/>
            <w:shd w:val="clear" w:color="auto" w:fill="auto"/>
          </w:tcPr>
          <w:p w:rsidR="006A3F11" w:rsidRPr="00196588" w:rsidRDefault="005653D1" w:rsidP="006A3F11">
            <w:pPr>
              <w:rPr>
                <w:rFonts w:cstheme="minorHAnsi"/>
                <w:b/>
                <w:highlight w:val="yellow"/>
              </w:rPr>
            </w:pPr>
            <w:r>
              <w:rPr>
                <w:rFonts w:cstheme="minorHAnsi"/>
              </w:rPr>
              <w:t>A</w:t>
            </w:r>
            <w:r w:rsidR="0063312B" w:rsidRPr="00196588">
              <w:rPr>
                <w:rFonts w:cstheme="minorHAnsi"/>
              </w:rPr>
              <w:t>sbestos</w:t>
            </w:r>
          </w:p>
        </w:tc>
        <w:tc>
          <w:tcPr>
            <w:tcW w:w="6385" w:type="dxa"/>
            <w:gridSpan w:val="3"/>
            <w:shd w:val="clear" w:color="auto" w:fill="auto"/>
          </w:tcPr>
          <w:p w:rsidR="0005672F" w:rsidRPr="00196588" w:rsidRDefault="00F55434" w:rsidP="006A3F11">
            <w:pPr>
              <w:autoSpaceDE w:val="0"/>
              <w:autoSpaceDN w:val="0"/>
              <w:adjustRightInd w:val="0"/>
              <w:rPr>
                <w:rFonts w:cstheme="minorHAnsi"/>
              </w:rPr>
            </w:pPr>
            <w:r>
              <w:rPr>
                <w:rStyle w:val="oneclick-link"/>
                <w:rFonts w:cstheme="minorHAnsi"/>
                <w:shd w:val="clear" w:color="auto" w:fill="FFFFFF"/>
              </w:rPr>
              <w:t>F</w:t>
            </w:r>
            <w:r w:rsidR="00B2576F" w:rsidRPr="00196588">
              <w:rPr>
                <w:rStyle w:val="oneclick-link"/>
                <w:rFonts w:cstheme="minorHAnsi"/>
                <w:shd w:val="clear" w:color="auto" w:fill="FFFFFF"/>
              </w:rPr>
              <w:t>ibrous</w:t>
            </w:r>
            <w:r w:rsidR="00B2576F" w:rsidRPr="00196588">
              <w:rPr>
                <w:rFonts w:cstheme="minorHAnsi"/>
                <w:shd w:val="clear" w:color="auto" w:fill="FFFFFF"/>
              </w:rPr>
              <w:t> </w:t>
            </w:r>
            <w:r w:rsidR="00B2576F" w:rsidRPr="00196588">
              <w:rPr>
                <w:rStyle w:val="oneclick-link"/>
                <w:rFonts w:cstheme="minorHAnsi"/>
                <w:shd w:val="clear" w:color="auto" w:fill="FFFFFF"/>
              </w:rPr>
              <w:t>minera</w:t>
            </w:r>
            <w:r w:rsidR="00AA4C1B" w:rsidRPr="00196588">
              <w:rPr>
                <w:rStyle w:val="oneclick-link"/>
                <w:rFonts w:cstheme="minorHAnsi"/>
                <w:shd w:val="clear" w:color="auto" w:fill="FFFFFF"/>
              </w:rPr>
              <w:t>l</w:t>
            </w:r>
            <w:r w:rsidR="00B2576F" w:rsidRPr="00196588">
              <w:rPr>
                <w:rFonts w:cstheme="minorHAnsi"/>
                <w:shd w:val="clear" w:color="auto" w:fill="FFFFFF"/>
              </w:rPr>
              <w:t> </w:t>
            </w:r>
            <w:r w:rsidR="00B2576F" w:rsidRPr="00196588">
              <w:rPr>
                <w:rStyle w:val="oneclick-link"/>
                <w:rFonts w:cstheme="minorHAnsi"/>
                <w:shd w:val="clear" w:color="auto" w:fill="FFFFFF"/>
              </w:rPr>
              <w:t>formerlyused</w:t>
            </w:r>
            <w:r w:rsidR="00B2576F" w:rsidRPr="00196588">
              <w:rPr>
                <w:rFonts w:cstheme="minorHAnsi"/>
                <w:shd w:val="clear" w:color="auto" w:fill="FFFFFF"/>
              </w:rPr>
              <w:t> </w:t>
            </w:r>
            <w:r w:rsidR="00B2576F" w:rsidRPr="00196588">
              <w:rPr>
                <w:rStyle w:val="oneclick-link"/>
                <w:rFonts w:cstheme="minorHAnsi"/>
                <w:shd w:val="clear" w:color="auto" w:fill="FFFFFF"/>
              </w:rPr>
              <w:t>for</w:t>
            </w:r>
            <w:r w:rsidR="00B2576F" w:rsidRPr="00196588">
              <w:rPr>
                <w:rFonts w:cstheme="minorHAnsi"/>
                <w:shd w:val="clear" w:color="auto" w:fill="FFFFFF"/>
              </w:rPr>
              <w:t> </w:t>
            </w:r>
            <w:r w:rsidR="00B2576F" w:rsidRPr="00196588">
              <w:rPr>
                <w:rStyle w:val="oneclick-link"/>
                <w:rFonts w:cstheme="minorHAnsi"/>
                <w:shd w:val="clear" w:color="auto" w:fill="FFFFFF"/>
              </w:rPr>
              <w:t>making</w:t>
            </w:r>
            <w:r w:rsidR="00B2576F" w:rsidRPr="00196588">
              <w:rPr>
                <w:rFonts w:cstheme="minorHAnsi"/>
                <w:shd w:val="clear" w:color="auto" w:fill="FFFFFF"/>
              </w:rPr>
              <w:t> </w:t>
            </w:r>
            <w:r w:rsidR="00B2576F" w:rsidRPr="00196588">
              <w:rPr>
                <w:rStyle w:val="oneclick-link"/>
                <w:rFonts w:cstheme="minorHAnsi"/>
                <w:shd w:val="clear" w:color="auto" w:fill="FFFFFF"/>
              </w:rPr>
              <w:t>incombustible</w:t>
            </w:r>
            <w:r w:rsidR="00B2576F" w:rsidRPr="00196588">
              <w:rPr>
                <w:rFonts w:cstheme="minorHAnsi"/>
                <w:shd w:val="clear" w:color="auto" w:fill="FFFFFF"/>
              </w:rPr>
              <w:t> </w:t>
            </w:r>
            <w:r w:rsidR="00B2576F" w:rsidRPr="00196588">
              <w:rPr>
                <w:rStyle w:val="oneclick-link"/>
                <w:rFonts w:cstheme="minorHAnsi"/>
                <w:shd w:val="clear" w:color="auto" w:fill="FFFFFF"/>
              </w:rPr>
              <w:t>or</w:t>
            </w:r>
            <w:r w:rsidR="00B2576F" w:rsidRPr="00196588">
              <w:rPr>
                <w:rFonts w:cstheme="minorHAnsi"/>
                <w:shd w:val="clear" w:color="auto" w:fill="FFFFFF"/>
              </w:rPr>
              <w:t> </w:t>
            </w:r>
            <w:r w:rsidR="00B2576F" w:rsidRPr="00196588">
              <w:rPr>
                <w:rStyle w:val="oneclick-link"/>
                <w:rFonts w:cstheme="minorHAnsi"/>
                <w:shd w:val="clear" w:color="auto" w:fill="FFFFFF"/>
              </w:rPr>
              <w:t>fireproof</w:t>
            </w:r>
            <w:r w:rsidR="00B2576F" w:rsidRPr="00196588">
              <w:rPr>
                <w:rFonts w:cstheme="minorHAnsi"/>
                <w:shd w:val="clear" w:color="auto" w:fill="FFFFFF"/>
              </w:rPr>
              <w:t> </w:t>
            </w:r>
            <w:r w:rsidR="00B2576F" w:rsidRPr="00196588">
              <w:rPr>
                <w:rStyle w:val="oneclick-link"/>
                <w:rFonts w:cstheme="minorHAnsi"/>
                <w:shd w:val="clear" w:color="auto" w:fill="FFFFFF"/>
              </w:rPr>
              <w:t>articles.</w:t>
            </w:r>
          </w:p>
        </w:tc>
      </w:tr>
      <w:tr w:rsidR="0063312B" w:rsidTr="00A76029">
        <w:trPr>
          <w:trHeight w:val="215"/>
        </w:trPr>
        <w:tc>
          <w:tcPr>
            <w:tcW w:w="1345" w:type="dxa"/>
            <w:shd w:val="clear" w:color="auto" w:fill="auto"/>
          </w:tcPr>
          <w:p w:rsidR="0063312B" w:rsidRDefault="0063312B" w:rsidP="006A3F11">
            <w:pPr>
              <w:rPr>
                <w:b/>
              </w:rPr>
            </w:pPr>
          </w:p>
        </w:tc>
        <w:tc>
          <w:tcPr>
            <w:tcW w:w="1620" w:type="dxa"/>
            <w:shd w:val="clear" w:color="auto" w:fill="auto"/>
          </w:tcPr>
          <w:p w:rsidR="0063312B" w:rsidRPr="00196588" w:rsidRDefault="0063312B" w:rsidP="006A3F11">
            <w:pPr>
              <w:rPr>
                <w:rFonts w:cstheme="minorHAnsi"/>
              </w:rPr>
            </w:pPr>
            <w:r w:rsidRPr="00196588">
              <w:rPr>
                <w:rFonts w:cstheme="minorHAnsi"/>
                <w:bCs/>
              </w:rPr>
              <w:t>OSHA</w:t>
            </w:r>
          </w:p>
        </w:tc>
        <w:tc>
          <w:tcPr>
            <w:tcW w:w="6385" w:type="dxa"/>
            <w:gridSpan w:val="3"/>
            <w:shd w:val="clear" w:color="auto" w:fill="auto"/>
          </w:tcPr>
          <w:p w:rsidR="0063312B" w:rsidRPr="00196588" w:rsidRDefault="00C61682" w:rsidP="006A3F11">
            <w:pPr>
              <w:autoSpaceDE w:val="0"/>
              <w:autoSpaceDN w:val="0"/>
              <w:adjustRightInd w:val="0"/>
              <w:rPr>
                <w:rFonts w:cstheme="minorHAnsi"/>
              </w:rPr>
            </w:pPr>
            <w:r>
              <w:rPr>
                <w:rFonts w:cstheme="minorHAnsi"/>
              </w:rPr>
              <w:t>Occupational Health and Safety Administration</w:t>
            </w:r>
          </w:p>
        </w:tc>
      </w:tr>
      <w:tr w:rsidR="006A3F11" w:rsidTr="001F4CC5">
        <w:trPr>
          <w:trHeight w:val="305"/>
        </w:trPr>
        <w:tc>
          <w:tcPr>
            <w:tcW w:w="1345" w:type="dxa"/>
            <w:shd w:val="clear" w:color="auto" w:fill="D9D9D9" w:themeFill="background1" w:themeFillShade="D9"/>
          </w:tcPr>
          <w:p w:rsidR="006A3F11" w:rsidRDefault="006A3F11" w:rsidP="006A3F11">
            <w:pPr>
              <w:rPr>
                <w:b/>
              </w:rPr>
            </w:pPr>
            <w:r w:rsidRPr="0025331F">
              <w:rPr>
                <w:b/>
              </w:rPr>
              <w:t>Background</w:t>
            </w:r>
          </w:p>
        </w:tc>
        <w:tc>
          <w:tcPr>
            <w:tcW w:w="1620" w:type="dxa"/>
            <w:shd w:val="clear" w:color="auto" w:fill="D9D9D9" w:themeFill="background1" w:themeFillShade="D9"/>
          </w:tcPr>
          <w:p w:rsidR="006A3F11" w:rsidRPr="00DB4173" w:rsidRDefault="006A3F11" w:rsidP="006A3F11">
            <w:pPr>
              <w:jc w:val="center"/>
              <w:rPr>
                <w:b/>
              </w:rPr>
            </w:pPr>
          </w:p>
        </w:tc>
        <w:tc>
          <w:tcPr>
            <w:tcW w:w="6385" w:type="dxa"/>
            <w:gridSpan w:val="3"/>
            <w:shd w:val="clear" w:color="auto" w:fill="D9D9D9" w:themeFill="background1" w:themeFillShade="D9"/>
          </w:tcPr>
          <w:p w:rsidR="006A3F11" w:rsidRDefault="006A3F11" w:rsidP="006A3F11"/>
        </w:tc>
      </w:tr>
      <w:tr w:rsidR="006A3F11" w:rsidTr="001F4CC5">
        <w:trPr>
          <w:trHeight w:val="305"/>
        </w:trPr>
        <w:tc>
          <w:tcPr>
            <w:tcW w:w="2965" w:type="dxa"/>
            <w:gridSpan w:val="2"/>
            <w:shd w:val="clear" w:color="auto" w:fill="FFFFFF" w:themeFill="background1"/>
          </w:tcPr>
          <w:p w:rsidR="006A3F11" w:rsidRPr="00FC273C" w:rsidRDefault="006A3F11" w:rsidP="007E589C">
            <w:pPr>
              <w:ind w:left="-20"/>
              <w:rPr>
                <w:b/>
              </w:rPr>
            </w:pPr>
            <w:r w:rsidRPr="00FC273C">
              <w:rPr>
                <w:b/>
              </w:rPr>
              <w:t>Teacher Version</w:t>
            </w:r>
          </w:p>
          <w:p w:rsidR="006A3F11" w:rsidRDefault="006A3F11" w:rsidP="007E589C">
            <w:pPr>
              <w:ind w:left="-20"/>
            </w:pPr>
            <w:r>
              <w:t xml:space="preserve">Selected Materials from </w:t>
            </w:r>
            <w:r w:rsidR="00BB4DF4">
              <w:t>…</w:t>
            </w:r>
          </w:p>
        </w:tc>
        <w:tc>
          <w:tcPr>
            <w:tcW w:w="6385" w:type="dxa"/>
            <w:gridSpan w:val="3"/>
            <w:shd w:val="clear" w:color="auto" w:fill="FFFFFF" w:themeFill="background1"/>
          </w:tcPr>
          <w:p w:rsidR="006A3F11" w:rsidRDefault="000B6269" w:rsidP="004A0B5A">
            <w:pPr>
              <w:ind w:left="-113"/>
              <w:jc w:val="center"/>
            </w:pPr>
            <w:r w:rsidRPr="004A0B5A">
              <w:rPr>
                <w:b/>
              </w:rPr>
              <w:t>Source:</w:t>
            </w:r>
            <w:r w:rsidRPr="004A0B5A">
              <w:t xml:space="preserve"> </w:t>
            </w:r>
            <w:hyperlink r:id="rId8" w:history="1">
              <w:r w:rsidR="004A0B5A" w:rsidRPr="004A0B5A">
                <w:rPr>
                  <w:rStyle w:val="Hyperlink"/>
                </w:rPr>
                <w:t>https://www.bls.gov</w:t>
              </w:r>
            </w:hyperlink>
            <w:r w:rsidR="004A0B5A" w:rsidRPr="004A0B5A">
              <w:t xml:space="preserve"> or</w:t>
            </w:r>
            <w:r w:rsidR="004A0B5A">
              <w:t xml:space="preserve"> as noted.</w:t>
            </w:r>
          </w:p>
        </w:tc>
      </w:tr>
      <w:tr w:rsidR="006A3F11" w:rsidTr="00401520">
        <w:trPr>
          <w:trHeight w:val="305"/>
        </w:trPr>
        <w:tc>
          <w:tcPr>
            <w:tcW w:w="9350" w:type="dxa"/>
            <w:gridSpan w:val="5"/>
            <w:shd w:val="clear" w:color="auto" w:fill="FFFFFF" w:themeFill="background1"/>
          </w:tcPr>
          <w:p w:rsidR="006A3F11" w:rsidRPr="000D7676" w:rsidRDefault="000A723D" w:rsidP="006A3F11">
            <w:pPr>
              <w:rPr>
                <w:b/>
              </w:rPr>
            </w:pPr>
            <w:r w:rsidRPr="000D7676">
              <w:rPr>
                <w:b/>
              </w:rPr>
              <w:t>Environmental Careers</w:t>
            </w:r>
          </w:p>
          <w:p w:rsidR="000A723D" w:rsidRPr="000D7676" w:rsidRDefault="000A723D" w:rsidP="006A3F11">
            <w:r w:rsidRPr="000D7676">
              <w:t>This presentation will focus on the following environmental career paths. It is by no means an exhaustive list of opportunities, but will give students an idea of some of the paths they may choose if they are interested in pursuing this area of study/work:</w:t>
            </w:r>
          </w:p>
          <w:p w:rsidR="00D63A9C" w:rsidRPr="000D7676" w:rsidRDefault="00D63A9C" w:rsidP="003049EA">
            <w:pPr>
              <w:numPr>
                <w:ilvl w:val="0"/>
                <w:numId w:val="4"/>
              </w:numPr>
            </w:pPr>
            <w:r w:rsidRPr="000D7676">
              <w:t>Zoologist/Wildlife Biologists</w:t>
            </w:r>
          </w:p>
          <w:p w:rsidR="00D63A9C" w:rsidRPr="000D7676" w:rsidRDefault="00D63A9C" w:rsidP="003049EA">
            <w:pPr>
              <w:numPr>
                <w:ilvl w:val="0"/>
                <w:numId w:val="4"/>
              </w:numPr>
            </w:pPr>
            <w:r w:rsidRPr="000D7676">
              <w:t>Environmental Engineers</w:t>
            </w:r>
          </w:p>
          <w:p w:rsidR="00D63A9C" w:rsidRPr="000D7676" w:rsidRDefault="00D63A9C" w:rsidP="003049EA">
            <w:pPr>
              <w:numPr>
                <w:ilvl w:val="0"/>
                <w:numId w:val="4"/>
              </w:numPr>
            </w:pPr>
            <w:r w:rsidRPr="000D7676">
              <w:t>Environmental Scientists</w:t>
            </w:r>
          </w:p>
          <w:p w:rsidR="00D63A9C" w:rsidRPr="000D7676" w:rsidRDefault="00D63A9C" w:rsidP="003049EA">
            <w:pPr>
              <w:numPr>
                <w:ilvl w:val="0"/>
                <w:numId w:val="4"/>
              </w:numPr>
            </w:pPr>
            <w:r w:rsidRPr="000D7676">
              <w:t>Hazardous Waste Removal/Spill response</w:t>
            </w:r>
          </w:p>
          <w:p w:rsidR="00D63A9C" w:rsidRPr="000D7676" w:rsidRDefault="00D63A9C" w:rsidP="003049EA">
            <w:pPr>
              <w:numPr>
                <w:ilvl w:val="0"/>
                <w:numId w:val="4"/>
              </w:numPr>
            </w:pPr>
            <w:r w:rsidRPr="000D7676">
              <w:t xml:space="preserve">Environmental Science and Protection Technicians </w:t>
            </w:r>
          </w:p>
          <w:p w:rsidR="00D63A9C" w:rsidRPr="000D7676" w:rsidRDefault="00D63A9C" w:rsidP="003049EA">
            <w:pPr>
              <w:numPr>
                <w:ilvl w:val="0"/>
                <w:numId w:val="4"/>
              </w:numPr>
            </w:pPr>
            <w:r w:rsidRPr="000D7676">
              <w:lastRenderedPageBreak/>
              <w:t>Environmental Education</w:t>
            </w:r>
          </w:p>
          <w:p w:rsidR="00D63A9C" w:rsidRPr="000D7676" w:rsidRDefault="00D63A9C" w:rsidP="003049EA">
            <w:pPr>
              <w:numPr>
                <w:ilvl w:val="0"/>
                <w:numId w:val="4"/>
              </w:numPr>
            </w:pPr>
            <w:r w:rsidRPr="000D7676">
              <w:t>Conservation/Non-Profit</w:t>
            </w:r>
          </w:p>
          <w:p w:rsidR="00812FD1" w:rsidRPr="000D7676" w:rsidRDefault="00812FD1" w:rsidP="003049EA">
            <w:pPr>
              <w:numPr>
                <w:ilvl w:val="0"/>
                <w:numId w:val="4"/>
              </w:numPr>
            </w:pPr>
            <w:r w:rsidRPr="000D7676">
              <w:t>Chemist</w:t>
            </w:r>
          </w:p>
          <w:p w:rsidR="00AA0D4B" w:rsidRPr="000D7676" w:rsidRDefault="00AA0D4B" w:rsidP="003049EA">
            <w:pPr>
              <w:numPr>
                <w:ilvl w:val="0"/>
                <w:numId w:val="4"/>
              </w:numPr>
            </w:pPr>
            <w:r w:rsidRPr="000D7676">
              <w:t>Hydrologist</w:t>
            </w:r>
          </w:p>
          <w:p w:rsidR="00AA0D4B" w:rsidRPr="000D7676" w:rsidRDefault="00AA0D4B" w:rsidP="00845C38">
            <w:pPr>
              <w:numPr>
                <w:ilvl w:val="0"/>
                <w:numId w:val="4"/>
              </w:numPr>
            </w:pPr>
            <w:r w:rsidRPr="000D7676">
              <w:t>Geologist</w:t>
            </w:r>
          </w:p>
          <w:p w:rsidR="00C22A3A" w:rsidRPr="000D7676" w:rsidRDefault="00C22A3A" w:rsidP="00845C38">
            <w:pPr>
              <w:numPr>
                <w:ilvl w:val="0"/>
                <w:numId w:val="4"/>
              </w:numPr>
            </w:pPr>
            <w:r w:rsidRPr="000D7676">
              <w:t>Environmental Lawyer</w:t>
            </w:r>
          </w:p>
          <w:p w:rsidR="000A723D" w:rsidRPr="000D7676" w:rsidRDefault="000A723D" w:rsidP="006A3F11"/>
          <w:p w:rsidR="000A723D" w:rsidRPr="000D7676" w:rsidRDefault="00EA22F0" w:rsidP="00152D4B">
            <w:pPr>
              <w:jc w:val="center"/>
              <w:rPr>
                <w:b/>
                <w:u w:val="single"/>
              </w:rPr>
            </w:pPr>
            <w:r w:rsidRPr="000D7676">
              <w:rPr>
                <w:b/>
                <w:u w:val="single"/>
              </w:rPr>
              <w:t>Education Levels to Consider</w:t>
            </w:r>
          </w:p>
          <w:p w:rsidR="00EA22F0" w:rsidRPr="000D7676" w:rsidRDefault="00EA22F0" w:rsidP="006A3F11">
            <w:r w:rsidRPr="000D7676">
              <w:t xml:space="preserve">This area gives a quick </w:t>
            </w:r>
            <w:r w:rsidR="00CC2C8A" w:rsidRPr="000D7676">
              <w:t>introduction to</w:t>
            </w:r>
            <w:r w:rsidRPr="000D7676">
              <w:t xml:space="preserve"> some of the common education levels found in the United States.  Many students are typically unfamiliar with the wide array of </w:t>
            </w:r>
            <w:r w:rsidR="003268A0" w:rsidRPr="000D7676">
              <w:t xml:space="preserve">levels of </w:t>
            </w:r>
            <w:r w:rsidRPr="000D7676">
              <w:t>educational/training opportunities</w:t>
            </w:r>
            <w:r w:rsidR="003268A0" w:rsidRPr="000D7676">
              <w:t xml:space="preserve"> and what may be required for a </w:t>
            </w:r>
            <w:r w:rsidR="00FE1CC8" w:rsidRPr="000D7676">
              <w:t>career</w:t>
            </w:r>
            <w:r w:rsidR="003268A0" w:rsidRPr="000D7676">
              <w:t xml:space="preserve"> track. </w:t>
            </w:r>
            <w:r w:rsidR="003125B5" w:rsidRPr="000D7676">
              <w:t xml:space="preserve"> This brief introduction will give the students a framework for their future discussions.</w:t>
            </w:r>
          </w:p>
          <w:p w:rsidR="003125B5" w:rsidRPr="000D7676" w:rsidRDefault="003125B5" w:rsidP="006A3F11"/>
          <w:p w:rsidR="00687787" w:rsidRPr="000D7676" w:rsidRDefault="00687787" w:rsidP="00687787">
            <w:r w:rsidRPr="000D7676">
              <w:rPr>
                <w:b/>
                <w:bCs/>
              </w:rPr>
              <w:t xml:space="preserve">High School </w:t>
            </w:r>
            <w:r w:rsidRPr="000D7676">
              <w:t xml:space="preserve">or </w:t>
            </w:r>
            <w:r w:rsidRPr="000D7676">
              <w:rPr>
                <w:b/>
                <w:bCs/>
              </w:rPr>
              <w:t xml:space="preserve">General Equivalency Diploma </w:t>
            </w:r>
            <w:r w:rsidRPr="000D7676">
              <w:t>are the minimum needed educational level to work in the environmental careers, for most cases.</w:t>
            </w:r>
          </w:p>
          <w:p w:rsidR="0055053A" w:rsidRPr="000D7676" w:rsidRDefault="0055053A" w:rsidP="00687787">
            <w:pPr>
              <w:rPr>
                <w:b/>
                <w:bCs/>
              </w:rPr>
            </w:pPr>
          </w:p>
          <w:p w:rsidR="00687787" w:rsidRPr="000D7676" w:rsidRDefault="00687787" w:rsidP="00687787">
            <w:r w:rsidRPr="000D7676">
              <w:rPr>
                <w:b/>
                <w:bCs/>
              </w:rPr>
              <w:t>Technical Training</w:t>
            </w:r>
            <w:r w:rsidRPr="000D7676">
              <w:t xml:space="preserve"> teaches the skills needed to design, develop, implement, maintain, support or operate a particular technology or related application, product or service. </w:t>
            </w:r>
            <w:r w:rsidRPr="000D7676">
              <w:br/>
              <w:t>(Source: https://www.trainingindustry.com/glossary/technical-training/)</w:t>
            </w:r>
          </w:p>
          <w:p w:rsidR="0055053A" w:rsidRPr="000D7676" w:rsidRDefault="0055053A" w:rsidP="00687787"/>
          <w:p w:rsidR="00687787" w:rsidRPr="000D7676" w:rsidRDefault="00687787" w:rsidP="00687787">
            <w:r w:rsidRPr="000D7676">
              <w:t>An </w:t>
            </w:r>
            <w:r w:rsidRPr="000D7676">
              <w:rPr>
                <w:b/>
                <w:bCs/>
              </w:rPr>
              <w:t>associate degree</w:t>
            </w:r>
            <w:r w:rsidRPr="000D7676">
              <w:t xml:space="preserve"> (or associate's degree) is an undergraduate academic degree awarded by colleges and universities upon completion of a course of study intended to usually last two years. It is considered to be greater level of education than a high school diploma or General Equivalency Diploma (GED).  </w:t>
            </w:r>
            <w:r w:rsidRPr="000D7676">
              <w:br/>
              <w:t>(Source: https://en.wikipedia.org/wiki/Associate_degree)</w:t>
            </w:r>
          </w:p>
          <w:p w:rsidR="0055053A" w:rsidRPr="000D7676" w:rsidRDefault="0055053A" w:rsidP="00687787"/>
          <w:p w:rsidR="00687787" w:rsidRPr="000D7676" w:rsidRDefault="00687787" w:rsidP="00687787">
            <w:r w:rsidRPr="000D7676">
              <w:t>A </w:t>
            </w:r>
            <w:r w:rsidRPr="000D7676">
              <w:rPr>
                <w:b/>
                <w:bCs/>
              </w:rPr>
              <w:t>bachelor's degree</w:t>
            </w:r>
            <w:r w:rsidRPr="000D7676">
              <w:t xml:space="preserve"> (from Middle Latin baccalaureus) or baccalaureate (from Modern Latin </w:t>
            </w:r>
            <w:proofErr w:type="spellStart"/>
            <w:r w:rsidRPr="000D7676">
              <w:t>baccalaureatus</w:t>
            </w:r>
            <w:proofErr w:type="spellEnd"/>
            <w:r w:rsidRPr="000D7676">
              <w:t xml:space="preserve">) is an undergraduate academic degree awarded by colleges and universities upon completion of a course of study lasting three to seven years – often four years in the U.S. - (depending on institution and academic discipline). </w:t>
            </w:r>
            <w:r w:rsidRPr="000D7676">
              <w:br/>
              <w:t>(Source: https://en.wikipedia.org/wiki/Bachelor%27s_degree)</w:t>
            </w:r>
          </w:p>
          <w:p w:rsidR="0055053A" w:rsidRPr="000D7676" w:rsidRDefault="0055053A" w:rsidP="00687787"/>
          <w:p w:rsidR="00687787" w:rsidRPr="000D7676" w:rsidRDefault="00687787" w:rsidP="00687787">
            <w:r w:rsidRPr="000D7676">
              <w:t>A </w:t>
            </w:r>
            <w:r w:rsidRPr="000D7676">
              <w:rPr>
                <w:b/>
                <w:bCs/>
              </w:rPr>
              <w:t>master's degree</w:t>
            </w:r>
            <w:r w:rsidRPr="000D7676">
              <w:t xml:space="preserve"> (from Latin magister) is usually a second-cycle academic degree awarded by universities or colleges upon completion of a course of study demonstrating mastery or a high-order overview of a specific field of study or area of professional practice.  </w:t>
            </w:r>
            <w:r w:rsidRPr="000D7676">
              <w:br/>
              <w:t xml:space="preserve">(Source: https://en.wikipedia.org/wiki/Master%27s_degree) </w:t>
            </w:r>
            <w:r w:rsidR="005F7784" w:rsidRPr="000D7676">
              <w:t>It typic</w:t>
            </w:r>
            <w:r w:rsidRPr="000D7676">
              <w:t>ally takes several years</w:t>
            </w:r>
            <w:r w:rsidR="005F7784" w:rsidRPr="000D7676">
              <w:t xml:space="preserve"> to complete a Master’s degree, although programs may vary.</w:t>
            </w:r>
          </w:p>
          <w:p w:rsidR="0055053A" w:rsidRPr="000D7676" w:rsidRDefault="0055053A" w:rsidP="00687787"/>
          <w:p w:rsidR="00687787" w:rsidRPr="000D7676" w:rsidRDefault="00687787" w:rsidP="00687787">
            <w:r w:rsidRPr="000D7676">
              <w:t>A </w:t>
            </w:r>
            <w:r w:rsidRPr="000D7676">
              <w:rPr>
                <w:b/>
                <w:bCs/>
              </w:rPr>
              <w:t>doctorate</w:t>
            </w:r>
            <w:r w:rsidRPr="000D7676">
              <w:t> (from Latin </w:t>
            </w:r>
            <w:proofErr w:type="spellStart"/>
            <w:r w:rsidRPr="000D7676">
              <w:rPr>
                <w:i/>
                <w:iCs/>
              </w:rPr>
              <w:t>docere</w:t>
            </w:r>
            <w:proofErr w:type="spellEnd"/>
            <w:r w:rsidRPr="000D7676">
              <w:t>, "to teach") or doctor's degree (from Latin </w:t>
            </w:r>
            <w:r w:rsidRPr="000D7676">
              <w:rPr>
                <w:i/>
                <w:iCs/>
              </w:rPr>
              <w:t>doctor</w:t>
            </w:r>
            <w:r w:rsidRPr="000D7676">
              <w:t>, "teacher") or doctoral degree (from the ancient formalism </w:t>
            </w:r>
            <w:proofErr w:type="spellStart"/>
            <w:r w:rsidRPr="000D7676">
              <w:rPr>
                <w:i/>
                <w:iCs/>
              </w:rPr>
              <w:t>licentia</w:t>
            </w:r>
            <w:proofErr w:type="spellEnd"/>
            <w:r w:rsidRPr="000D7676">
              <w:rPr>
                <w:i/>
                <w:iCs/>
              </w:rPr>
              <w:t xml:space="preserve"> </w:t>
            </w:r>
            <w:proofErr w:type="spellStart"/>
            <w:r w:rsidRPr="000D7676">
              <w:rPr>
                <w:i/>
                <w:iCs/>
              </w:rPr>
              <w:t>docendi</w:t>
            </w:r>
            <w:proofErr w:type="spellEnd"/>
            <w:r w:rsidRPr="000D7676">
              <w:t xml:space="preserve">) is awarded by universities that is, in most countries, a research degree that qualifies the holder to teach at the university level in the degree's field, or to work in a specific profession.      </w:t>
            </w:r>
            <w:r w:rsidRPr="000D7676">
              <w:br/>
              <w:t>(Source: https://en.wikipedia.org/wiki/Doctorate)</w:t>
            </w:r>
          </w:p>
          <w:p w:rsidR="003268A0" w:rsidRPr="000D7676" w:rsidRDefault="003268A0" w:rsidP="006A3F11"/>
          <w:p w:rsidR="00044BDF" w:rsidRPr="000D7676" w:rsidRDefault="00044BDF" w:rsidP="00152D4B">
            <w:pPr>
              <w:jc w:val="center"/>
              <w:rPr>
                <w:b/>
                <w:bCs/>
                <w:u w:val="single"/>
              </w:rPr>
            </w:pPr>
            <w:r w:rsidRPr="000D7676">
              <w:rPr>
                <w:b/>
                <w:bCs/>
                <w:u w:val="single"/>
              </w:rPr>
              <w:t>Review of Several Environmental Careers</w:t>
            </w:r>
          </w:p>
          <w:p w:rsidR="000A723D" w:rsidRPr="000D7676" w:rsidRDefault="00044BDF" w:rsidP="006A3F11">
            <w:pPr>
              <w:rPr>
                <w:b/>
                <w:bCs/>
              </w:rPr>
            </w:pPr>
            <w:r w:rsidRPr="000D7676">
              <w:rPr>
                <w:b/>
                <w:bCs/>
                <w:u w:val="single"/>
              </w:rPr>
              <w:t>Zoologists/Wildlife Biologists</w:t>
            </w:r>
            <w:r w:rsidRPr="000D7676">
              <w:rPr>
                <w:b/>
                <w:bCs/>
              </w:rPr>
              <w:t>: What do they do?</w:t>
            </w:r>
          </w:p>
          <w:p w:rsidR="00D63A9C" w:rsidRPr="000D7676" w:rsidRDefault="00D63A9C" w:rsidP="00044BDF">
            <w:pPr>
              <w:numPr>
                <w:ilvl w:val="0"/>
                <w:numId w:val="5"/>
              </w:numPr>
            </w:pPr>
            <w:r w:rsidRPr="000D7676">
              <w:t xml:space="preserve">Zoologists and wildlife biologists study animals and other wildlife and how they interact with their ecosystems. </w:t>
            </w:r>
          </w:p>
          <w:p w:rsidR="00D63A9C" w:rsidRPr="000D7676" w:rsidRDefault="00D63A9C" w:rsidP="00044BDF">
            <w:pPr>
              <w:numPr>
                <w:ilvl w:val="0"/>
                <w:numId w:val="5"/>
              </w:numPr>
            </w:pPr>
            <w:r w:rsidRPr="000D7676">
              <w:lastRenderedPageBreak/>
              <w:t xml:space="preserve">They study </w:t>
            </w:r>
          </w:p>
          <w:p w:rsidR="00D63A9C" w:rsidRPr="000D7676" w:rsidRDefault="00D63A9C" w:rsidP="00044BDF">
            <w:pPr>
              <w:numPr>
                <w:ilvl w:val="1"/>
                <w:numId w:val="5"/>
              </w:numPr>
            </w:pPr>
            <w:r w:rsidRPr="000D7676">
              <w:t>the physical characteristics of animals</w:t>
            </w:r>
          </w:p>
          <w:p w:rsidR="00D63A9C" w:rsidRPr="000D7676" w:rsidRDefault="00D63A9C" w:rsidP="00044BDF">
            <w:pPr>
              <w:numPr>
                <w:ilvl w:val="1"/>
                <w:numId w:val="5"/>
              </w:numPr>
            </w:pPr>
            <w:r w:rsidRPr="000D7676">
              <w:t>animal behaviors</w:t>
            </w:r>
          </w:p>
          <w:p w:rsidR="00D63A9C" w:rsidRPr="000D7676" w:rsidRDefault="00D63A9C" w:rsidP="00044BDF">
            <w:pPr>
              <w:numPr>
                <w:ilvl w:val="1"/>
                <w:numId w:val="5"/>
              </w:numPr>
            </w:pPr>
            <w:r w:rsidRPr="000D7676">
              <w:t>the impacts humans have on wildlife and natural habitats.</w:t>
            </w:r>
          </w:p>
          <w:p w:rsidR="00044BDF" w:rsidRPr="000D7676" w:rsidRDefault="00044BDF" w:rsidP="006A3F11">
            <w:r w:rsidRPr="000D7676">
              <w:t>(source: https://www.bls.gov/ooh/life-physical-and-social-science/zoologists-and-wildlife-biologists.htm#tab-2)</w:t>
            </w:r>
          </w:p>
          <w:p w:rsidR="000A723D" w:rsidRPr="000D7676" w:rsidRDefault="00346073" w:rsidP="006A0FBF">
            <w:pPr>
              <w:rPr>
                <w:b/>
                <w:bCs/>
              </w:rPr>
            </w:pPr>
            <w:r w:rsidRPr="000D7676">
              <w:rPr>
                <w:b/>
                <w:bCs/>
              </w:rPr>
              <w:t>Example: Wildlife Biologist Randy Cross and “Dozer”</w:t>
            </w:r>
          </w:p>
          <w:p w:rsidR="007A46A7" w:rsidRPr="000D7676" w:rsidRDefault="007A46A7" w:rsidP="006A0FBF">
            <w:pPr>
              <w:rPr>
                <w:b/>
                <w:bCs/>
              </w:rPr>
            </w:pPr>
          </w:p>
          <w:p w:rsidR="00346073" w:rsidRPr="000D7676" w:rsidRDefault="00346073" w:rsidP="005F6D0B">
            <w:pPr>
              <w:jc w:val="center"/>
              <w:rPr>
                <w:b/>
                <w:bCs/>
              </w:rPr>
            </w:pPr>
            <w:r w:rsidRPr="000D7676">
              <w:rPr>
                <w:b/>
                <w:bCs/>
                <w:noProof/>
              </w:rPr>
              <w:drawing>
                <wp:inline distT="0" distB="0" distL="0" distR="0" wp14:anchorId="296348FD" wp14:editId="5237AFF3">
                  <wp:extent cx="2266950" cy="1700213"/>
                  <wp:effectExtent l="19050" t="19050" r="19050" b="14605"/>
                  <wp:docPr id="4" name="Picture 3">
                    <a:extLst xmlns:a="http://schemas.openxmlformats.org/drawingml/2006/main">
                      <a:ext uri="{FF2B5EF4-FFF2-40B4-BE49-F238E27FC236}">
                        <a16:creationId xmlns:a16="http://schemas.microsoft.com/office/drawing/2014/main" id="{0A22E335-6DF7-48B4-92D9-991744D7E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A22E335-6DF7-48B4-92D9-991744D7ECE5}"/>
                              </a:ext>
                            </a:extLst>
                          </pic:cNvPr>
                          <pic:cNvPicPr>
                            <a:picLocks noChangeAspect="1"/>
                          </pic:cNvPicPr>
                        </pic:nvPicPr>
                        <pic:blipFill>
                          <a:blip r:embed="rId9"/>
                          <a:stretch>
                            <a:fillRect/>
                          </a:stretch>
                        </pic:blipFill>
                        <pic:spPr>
                          <a:xfrm>
                            <a:off x="0" y="0"/>
                            <a:ext cx="2271632" cy="1703725"/>
                          </a:xfrm>
                          <a:prstGeom prst="rect">
                            <a:avLst/>
                          </a:prstGeom>
                          <a:ln w="25400">
                            <a:solidFill>
                              <a:schemeClr val="tx2">
                                <a:lumMod val="60000"/>
                                <a:lumOff val="40000"/>
                              </a:schemeClr>
                            </a:solidFill>
                          </a:ln>
                        </pic:spPr>
                      </pic:pic>
                    </a:graphicData>
                  </a:graphic>
                </wp:inline>
              </w:drawing>
            </w:r>
          </w:p>
          <w:p w:rsidR="00346073" w:rsidRPr="000D7676" w:rsidRDefault="00346073" w:rsidP="006A3F11"/>
          <w:p w:rsidR="00057C01" w:rsidRPr="000D7676" w:rsidRDefault="00057C01" w:rsidP="00057C01">
            <w:r w:rsidRPr="000D7676">
              <w:t xml:space="preserve">Sometimes Cross receives a welcome surprise, when bears he “met” before return and temporarily are captured with a cable foot-restraint trap. Cross, who works for the Maine Department of Inland Fisheries and Wildlife, sent a photo of a bear he thinks is one researchers call “Dozer.” Dozer is now a </w:t>
            </w:r>
            <w:proofErr w:type="spellStart"/>
            <w:r w:rsidRPr="000D7676">
              <w:t>doozie</w:t>
            </w:r>
            <w:proofErr w:type="spellEnd"/>
            <w:r w:rsidRPr="000D7676">
              <w:t xml:space="preserve"> and weighed in at 442 pounds. Cross said the bear was caught in the state’s Bradford study area.</w:t>
            </w:r>
          </w:p>
          <w:p w:rsidR="00057C01" w:rsidRPr="000D7676" w:rsidRDefault="00CB494F" w:rsidP="00057C01">
            <w:r w:rsidRPr="000D7676">
              <w:t>(</w:t>
            </w:r>
            <w:r w:rsidR="00057C01" w:rsidRPr="000D7676">
              <w:t>Source: http://outthere.bangordailynews.com/2015/06/19/outdoor-recreation/bear-crew-recaptures-442-pound-male/</w:t>
            </w:r>
            <w:r w:rsidRPr="000D7676">
              <w:t>)</w:t>
            </w:r>
          </w:p>
          <w:p w:rsidR="00346073" w:rsidRPr="000D7676" w:rsidRDefault="001668D9" w:rsidP="006A3F11">
            <w:pPr>
              <w:rPr>
                <w:b/>
                <w:bCs/>
              </w:rPr>
            </w:pPr>
            <w:r w:rsidRPr="000D7676">
              <w:rPr>
                <w:b/>
                <w:bCs/>
              </w:rPr>
              <w:t>Zoologists/Wildlife Biologists: Where do they work?</w:t>
            </w:r>
          </w:p>
          <w:p w:rsidR="00D63A9C" w:rsidRPr="000D7676" w:rsidRDefault="00D63A9C" w:rsidP="001668D9">
            <w:pPr>
              <w:numPr>
                <w:ilvl w:val="0"/>
                <w:numId w:val="6"/>
              </w:numPr>
            </w:pPr>
            <w:r w:rsidRPr="000D7676">
              <w:t xml:space="preserve">Zoologists and wildlife biologists work in offices, laboratories, and outdoors. </w:t>
            </w:r>
          </w:p>
          <w:p w:rsidR="00D63A9C" w:rsidRPr="000D7676" w:rsidRDefault="00D63A9C" w:rsidP="001668D9">
            <w:pPr>
              <w:numPr>
                <w:ilvl w:val="1"/>
                <w:numId w:val="6"/>
              </w:numPr>
            </w:pPr>
            <w:r w:rsidRPr="000D7676">
              <w:t xml:space="preserve">Depending on their job and interests, they may spend considerable time in the field gathering data and studying animals in their natural habitats. </w:t>
            </w:r>
          </w:p>
          <w:p w:rsidR="00D63A9C" w:rsidRPr="000D7676" w:rsidRDefault="00D63A9C" w:rsidP="001668D9">
            <w:pPr>
              <w:numPr>
                <w:ilvl w:val="1"/>
                <w:numId w:val="6"/>
              </w:numPr>
            </w:pPr>
            <w:r w:rsidRPr="000D7676">
              <w:t>Other zoologists and wildlife biologists may spend very little time in the field.</w:t>
            </w:r>
          </w:p>
          <w:p w:rsidR="00D63A9C" w:rsidRPr="000D7676" w:rsidRDefault="00D63A9C" w:rsidP="001668D9">
            <w:pPr>
              <w:numPr>
                <w:ilvl w:val="0"/>
                <w:numId w:val="6"/>
              </w:numPr>
            </w:pPr>
            <w:r w:rsidRPr="000D7676">
              <w:t>Fieldwork can require zoologists and wildlife biologists to travel to remote locations anywhere in the world.</w:t>
            </w:r>
          </w:p>
          <w:p w:rsidR="001668D9" w:rsidRPr="000D7676" w:rsidRDefault="001668D9" w:rsidP="006A3F11">
            <w:r w:rsidRPr="000D7676">
              <w:t>(source: https://www.bls.gov/ooh/life-physical-and-social-science/zoologists-and-wildlife-biologists.htm#tab-2)</w:t>
            </w:r>
          </w:p>
          <w:p w:rsidR="005F6D0B" w:rsidRPr="000D7676" w:rsidRDefault="005F6D0B" w:rsidP="006A3F11">
            <w:pPr>
              <w:rPr>
                <w:b/>
                <w:bCs/>
              </w:rPr>
            </w:pPr>
            <w:r w:rsidRPr="000D7676">
              <w:rPr>
                <w:b/>
                <w:bCs/>
              </w:rPr>
              <w:t>Education Needed for Zoologist/Wildlife Biologist</w:t>
            </w:r>
          </w:p>
          <w:p w:rsidR="005F6D0B" w:rsidRPr="000D7676" w:rsidRDefault="005F6D0B" w:rsidP="006A3F11"/>
          <w:p w:rsidR="00D63A9C" w:rsidRPr="000D7676" w:rsidRDefault="00D63A9C" w:rsidP="005F6D0B">
            <w:pPr>
              <w:numPr>
                <w:ilvl w:val="0"/>
                <w:numId w:val="7"/>
              </w:numPr>
            </w:pPr>
            <w:r w:rsidRPr="000D7676">
              <w:t xml:space="preserve">Zoologists and wildlife biologists typically need at least a bachelor’s degree. </w:t>
            </w:r>
          </w:p>
          <w:p w:rsidR="00D63A9C" w:rsidRPr="000D7676" w:rsidRDefault="00D63A9C" w:rsidP="005F6D0B">
            <w:pPr>
              <w:numPr>
                <w:ilvl w:val="1"/>
                <w:numId w:val="7"/>
              </w:numPr>
            </w:pPr>
            <w:r w:rsidRPr="000D7676">
              <w:t>An undergraduate degree in biology with coursework in zoology and wildlife biology typically is good preparation for a career as a zoologist or wildlife biologist.</w:t>
            </w:r>
          </w:p>
          <w:p w:rsidR="00D63A9C" w:rsidRPr="000D7676" w:rsidRDefault="00D63A9C" w:rsidP="005F6D0B">
            <w:pPr>
              <w:numPr>
                <w:ilvl w:val="0"/>
                <w:numId w:val="7"/>
              </w:numPr>
            </w:pPr>
            <w:r w:rsidRPr="000D7676">
              <w:t xml:space="preserve">Zoologists and wildlife biologists typically need at least a master’s degree for higher level investigative or scientific work. </w:t>
            </w:r>
          </w:p>
          <w:p w:rsidR="00D63A9C" w:rsidRPr="000D7676" w:rsidRDefault="00D63A9C" w:rsidP="005F6D0B">
            <w:pPr>
              <w:numPr>
                <w:ilvl w:val="1"/>
                <w:numId w:val="7"/>
              </w:numPr>
            </w:pPr>
            <w:r w:rsidRPr="000D7676">
              <w:t xml:space="preserve">A Ph.D. is necessary for the majority of independent research positions and for university research positions. </w:t>
            </w:r>
          </w:p>
          <w:p w:rsidR="008A7026" w:rsidRPr="000D7676" w:rsidRDefault="008A7026" w:rsidP="008A7026">
            <w:r w:rsidRPr="000D7676">
              <w:t xml:space="preserve">Zoologists generally specialize first in either vertebrates or invertebrates and then in specific species. </w:t>
            </w:r>
          </w:p>
          <w:p w:rsidR="008A7026" w:rsidRPr="000D7676" w:rsidRDefault="008A7026" w:rsidP="008A7026"/>
          <w:p w:rsidR="008A7026" w:rsidRPr="000D7676" w:rsidRDefault="008A7026" w:rsidP="008A7026">
            <w:r w:rsidRPr="000D7676">
              <w:t xml:space="preserve">(Source: </w:t>
            </w:r>
            <w:hyperlink r:id="rId10" w:anchor="tab-2" w:history="1">
              <w:r w:rsidRPr="000D7676">
                <w:rPr>
                  <w:rStyle w:val="Hyperlink"/>
                </w:rPr>
                <w:t>https://www.bls.gov/ooh/life-physical-and-social-science/zoologists-and-wildlife-biologists.htm#tab-2</w:t>
              </w:r>
            </w:hyperlink>
            <w:r w:rsidRPr="000D7676">
              <w:t>)</w:t>
            </w:r>
          </w:p>
          <w:p w:rsidR="008A7026" w:rsidRPr="000D7676" w:rsidRDefault="00D63A9C" w:rsidP="008A7026">
            <w:pPr>
              <w:rPr>
                <w:b/>
                <w:bCs/>
              </w:rPr>
            </w:pPr>
            <w:r w:rsidRPr="000D7676">
              <w:rPr>
                <w:b/>
                <w:bCs/>
                <w:u w:val="single"/>
              </w:rPr>
              <w:lastRenderedPageBreak/>
              <w:t>Environmental Engineers</w:t>
            </w:r>
            <w:r w:rsidRPr="000D7676">
              <w:rPr>
                <w:b/>
                <w:bCs/>
              </w:rPr>
              <w:t>: What do they do?</w:t>
            </w:r>
          </w:p>
          <w:p w:rsidR="00D63A9C" w:rsidRPr="000D7676" w:rsidRDefault="00D63A9C" w:rsidP="00D63A9C">
            <w:pPr>
              <w:numPr>
                <w:ilvl w:val="0"/>
                <w:numId w:val="9"/>
              </w:numPr>
            </w:pPr>
            <w:r w:rsidRPr="000D7676">
              <w:t xml:space="preserve">Environmental engineers use the principles of engineering, science, biology, and chemistry to develop solutions to environmental problems. </w:t>
            </w:r>
          </w:p>
          <w:p w:rsidR="00D63A9C" w:rsidRPr="000D7676" w:rsidRDefault="00D63A9C" w:rsidP="00D63A9C">
            <w:pPr>
              <w:numPr>
                <w:ilvl w:val="1"/>
                <w:numId w:val="9"/>
              </w:numPr>
            </w:pPr>
            <w:r w:rsidRPr="000D7676">
              <w:t xml:space="preserve">They work to improve recycling, waste disposal, public health, and water and air pollution control. </w:t>
            </w:r>
          </w:p>
          <w:p w:rsidR="00D63A9C" w:rsidRPr="000D7676" w:rsidRDefault="00D63A9C" w:rsidP="00D63A9C">
            <w:pPr>
              <w:numPr>
                <w:ilvl w:val="1"/>
                <w:numId w:val="9"/>
              </w:numPr>
            </w:pPr>
            <w:r w:rsidRPr="000D7676">
              <w:t>They also address global issues, such as unsafe drinking water, climate change, and environmental sustainability.</w:t>
            </w:r>
          </w:p>
          <w:p w:rsidR="005A1B54" w:rsidRPr="000D7676" w:rsidRDefault="005A1B54" w:rsidP="005A1B54">
            <w:r w:rsidRPr="000D7676">
              <w:t>https://www.bls.gov/ooh/architecture-and-engineering/environmental-engineers.htm</w:t>
            </w:r>
          </w:p>
          <w:p w:rsidR="005F6D0B" w:rsidRPr="000D7676" w:rsidRDefault="005A1B54" w:rsidP="006A3F11">
            <w:pPr>
              <w:rPr>
                <w:b/>
                <w:bCs/>
              </w:rPr>
            </w:pPr>
            <w:r w:rsidRPr="000D7676">
              <w:rPr>
                <w:b/>
                <w:bCs/>
              </w:rPr>
              <w:t>Environmental Engineers: Where do they work?</w:t>
            </w:r>
          </w:p>
          <w:p w:rsidR="00AF7C38" w:rsidRPr="000D7676" w:rsidRDefault="002C597D" w:rsidP="005A1B54">
            <w:pPr>
              <w:numPr>
                <w:ilvl w:val="0"/>
                <w:numId w:val="10"/>
              </w:numPr>
            </w:pPr>
            <w:r w:rsidRPr="000D7676">
              <w:t>Environmental engineers work in a variety of settings because of the nature of the tasks they do:</w:t>
            </w:r>
          </w:p>
          <w:p w:rsidR="00AF7C38" w:rsidRPr="000D7676" w:rsidRDefault="002C597D" w:rsidP="005A1B54">
            <w:pPr>
              <w:numPr>
                <w:ilvl w:val="1"/>
                <w:numId w:val="10"/>
              </w:numPr>
            </w:pPr>
            <w:r w:rsidRPr="000D7676">
              <w:t>When they are working with other engineers and with urban and regional planners, environmental engineers are likely to be in offices.</w:t>
            </w:r>
          </w:p>
          <w:p w:rsidR="00AF7C38" w:rsidRPr="000D7676" w:rsidRDefault="002C597D" w:rsidP="005A1B54">
            <w:pPr>
              <w:numPr>
                <w:ilvl w:val="1"/>
                <w:numId w:val="10"/>
              </w:numPr>
            </w:pPr>
            <w:r w:rsidRPr="000D7676">
              <w:t>When they are working with businesspeople and lawyers, environmental engineers are likely to be at seminars, presenting information and answering questions.</w:t>
            </w:r>
          </w:p>
          <w:p w:rsidR="00AF7C38" w:rsidRPr="000D7676" w:rsidRDefault="002C597D" w:rsidP="005A1B54">
            <w:pPr>
              <w:numPr>
                <w:ilvl w:val="1"/>
                <w:numId w:val="10"/>
              </w:numPr>
            </w:pPr>
            <w:r w:rsidRPr="000D7676">
              <w:t>When they are working with hazardous materials removal workers and environmental scientists, environmental engineers work at specific sites outdoors.</w:t>
            </w:r>
          </w:p>
          <w:p w:rsidR="00964B8B" w:rsidRPr="000D7676" w:rsidRDefault="00964B8B" w:rsidP="00964B8B">
            <w:r w:rsidRPr="000D7676">
              <w:t>https://www.bls.gov/ooh/architecture-and-engineering/environmental-engineers.htm</w:t>
            </w:r>
          </w:p>
          <w:p w:rsidR="002C1183" w:rsidRPr="000D7676" w:rsidRDefault="002C1183" w:rsidP="002C1183">
            <w:r w:rsidRPr="000D7676">
              <w:rPr>
                <w:b/>
                <w:bCs/>
              </w:rPr>
              <w:t>Education Needed for Environmental Engineers</w:t>
            </w:r>
          </w:p>
          <w:p w:rsidR="002C1183" w:rsidRPr="000D7676" w:rsidRDefault="002C1183" w:rsidP="002C1183">
            <w:r w:rsidRPr="000D7676">
              <w:rPr>
                <w:bCs/>
              </w:rPr>
              <w:t xml:space="preserve">Environmental engineers must have a bachelor’s degree in environmental engineering or a related field, such as civil, chemical, or general engineering. </w:t>
            </w:r>
          </w:p>
          <w:p w:rsidR="002C1183" w:rsidRPr="000D7676" w:rsidRDefault="002C1183" w:rsidP="002C1183">
            <w:r w:rsidRPr="000D7676">
              <w:rPr>
                <w:bCs/>
              </w:rPr>
              <w:t>Employers also value practical experience. Therefore, cooperative engineering programs, in which college credit is awarded for structured job experience, are valuable as well.</w:t>
            </w:r>
          </w:p>
          <w:p w:rsidR="002439BC" w:rsidRPr="000D7676" w:rsidRDefault="002439BC" w:rsidP="002C1183">
            <w:pPr>
              <w:rPr>
                <w:b/>
                <w:bCs/>
                <w:u w:val="single"/>
              </w:rPr>
            </w:pPr>
          </w:p>
          <w:p w:rsidR="002C1183" w:rsidRPr="000D7676" w:rsidRDefault="002C1183" w:rsidP="002C1183">
            <w:r w:rsidRPr="000D7676">
              <w:rPr>
                <w:b/>
                <w:bCs/>
                <w:u w:val="single"/>
              </w:rPr>
              <w:t>Environmental Scientists:</w:t>
            </w:r>
            <w:r w:rsidRPr="000D7676">
              <w:rPr>
                <w:b/>
                <w:bCs/>
              </w:rPr>
              <w:t xml:space="preserve">  What do they do?</w:t>
            </w:r>
          </w:p>
          <w:p w:rsidR="002C1183" w:rsidRPr="000D7676" w:rsidRDefault="002C1183" w:rsidP="002C1183">
            <w:r w:rsidRPr="000D7676">
              <w:rPr>
                <w:bCs/>
              </w:rPr>
              <w:t xml:space="preserve">Environmental scientists and specialists use their knowledge of the natural sciences to protect the environment and human health. </w:t>
            </w:r>
          </w:p>
          <w:p w:rsidR="002C1183" w:rsidRPr="000D7676" w:rsidRDefault="002C1183" w:rsidP="002C1183">
            <w:r w:rsidRPr="000D7676">
              <w:rPr>
                <w:bCs/>
              </w:rPr>
              <w:t>They may clean up polluted areas, advise policymakers, or work with industry to reduce waste.</w:t>
            </w:r>
          </w:p>
          <w:p w:rsidR="002C1183" w:rsidRPr="000D7676" w:rsidRDefault="002C1183" w:rsidP="002C1183">
            <w:r w:rsidRPr="000D7676">
              <w:rPr>
                <w:b/>
                <w:bCs/>
              </w:rPr>
              <w:t>Environmental Scientists:  Where do they work?</w:t>
            </w:r>
          </w:p>
          <w:p w:rsidR="002C1183" w:rsidRPr="000D7676" w:rsidRDefault="002C1183" w:rsidP="002C1183">
            <w:r w:rsidRPr="000D7676">
              <w:rPr>
                <w:bCs/>
              </w:rPr>
              <w:t xml:space="preserve">Environmental scientists and specialists work in offices and laboratories. </w:t>
            </w:r>
          </w:p>
          <w:p w:rsidR="002C1183" w:rsidRPr="000D7676" w:rsidRDefault="002C1183" w:rsidP="002C1183">
            <w:r w:rsidRPr="000D7676">
              <w:rPr>
                <w:bCs/>
              </w:rPr>
              <w:t xml:space="preserve">Some may spend time in the field gathering data and monitoring environmental conditions firsthand, but this work is much more likely to be done by environmental science and protection technicians. </w:t>
            </w:r>
          </w:p>
          <w:p w:rsidR="002C1183" w:rsidRPr="000D7676" w:rsidRDefault="002C1183" w:rsidP="002C1183">
            <w:r w:rsidRPr="000D7676">
              <w:rPr>
                <w:bCs/>
              </w:rPr>
              <w:t>Environmental scientists and specialists may have to travel to meet with clients or present research at conferences.</w:t>
            </w:r>
          </w:p>
          <w:p w:rsidR="002C1183" w:rsidRPr="000D7676" w:rsidRDefault="002C1183" w:rsidP="002C1183">
            <w:r w:rsidRPr="000D7676">
              <w:rPr>
                <w:b/>
                <w:bCs/>
              </w:rPr>
              <w:t>Education Needed for Environmental Scientists</w:t>
            </w:r>
          </w:p>
          <w:p w:rsidR="002C1183" w:rsidRPr="000D7676" w:rsidRDefault="002C1183" w:rsidP="002C1183">
            <w:r w:rsidRPr="000D7676">
              <w:rPr>
                <w:bCs/>
              </w:rPr>
              <w:t xml:space="preserve">For most entry-level jobs, environmental scientists and specialists must have a bachelor’s degree in environmental science or a science-related field, such as biology, chemistry, physics, geosciences, or engineering. However, a master’s degree may be needed for advancement. </w:t>
            </w:r>
          </w:p>
          <w:p w:rsidR="002C1183" w:rsidRPr="000D7676" w:rsidRDefault="002C1183" w:rsidP="002C1183">
            <w:r w:rsidRPr="000D7676">
              <w:rPr>
                <w:bCs/>
              </w:rPr>
              <w:t>Environmental scientists and specialists who have a doctoral degree make up a small percentage of the occupation, and this level of training typically is needed only for the relatively few postsecondary teaching and basic research positions.</w:t>
            </w:r>
          </w:p>
          <w:p w:rsidR="00634BB8" w:rsidRPr="000D7676" w:rsidRDefault="00634BB8" w:rsidP="002C1183">
            <w:pPr>
              <w:rPr>
                <w:b/>
                <w:bCs/>
              </w:rPr>
            </w:pPr>
          </w:p>
          <w:p w:rsidR="002C1183" w:rsidRPr="000D7676" w:rsidRDefault="002C1183" w:rsidP="002C1183">
            <w:r w:rsidRPr="000D7676">
              <w:rPr>
                <w:b/>
                <w:bCs/>
                <w:u w:val="single"/>
              </w:rPr>
              <w:t>Hazardous Materials Removal Worker/Spill Response:</w:t>
            </w:r>
            <w:r w:rsidRPr="000D7676">
              <w:rPr>
                <w:b/>
                <w:bCs/>
              </w:rPr>
              <w:t xml:space="preserve"> What do they do?</w:t>
            </w:r>
          </w:p>
          <w:p w:rsidR="002C1183" w:rsidRPr="000D7676" w:rsidRDefault="002C1183" w:rsidP="002C1183">
            <w:r w:rsidRPr="000D7676">
              <w:rPr>
                <w:bCs/>
              </w:rPr>
              <w:t>Hazardous materials (hazmat) removal workers identify and dispose of asbestos, lead, radioactive waste, and other hazardous materials. They also neutralize and clean up materials that are flammable, corrosive, or toxic.</w:t>
            </w:r>
          </w:p>
          <w:p w:rsidR="002C1183" w:rsidRPr="000D7676" w:rsidRDefault="002C1183" w:rsidP="002C1183">
            <w:r w:rsidRPr="000D7676">
              <w:rPr>
                <w:bCs/>
              </w:rPr>
              <w:lastRenderedPageBreak/>
              <w:t>Spill response workers understand: what a spill is, characteristics of a spill response, and how to identify and control hazards pertaining to the response and cleanup activities associated with a spill.</w:t>
            </w:r>
          </w:p>
          <w:p w:rsidR="002C1183" w:rsidRPr="000D7676" w:rsidRDefault="002C1183" w:rsidP="002C1183">
            <w:r w:rsidRPr="000D7676">
              <w:rPr>
                <w:bCs/>
              </w:rPr>
              <w:t>Maine Department of Environmental Protection (DEP) -  Spill Response</w:t>
            </w:r>
          </w:p>
          <w:p w:rsidR="002C1183" w:rsidRPr="000D7676" w:rsidRDefault="002C1183" w:rsidP="002C1183">
            <w:r w:rsidRPr="000D7676">
              <w:rPr>
                <w:b/>
                <w:bCs/>
              </w:rPr>
              <w:t>Education Needed for Hazardous Waste Removal/Spill Response Workers</w:t>
            </w:r>
          </w:p>
          <w:p w:rsidR="002C1183" w:rsidRPr="000D7676" w:rsidRDefault="002C1183" w:rsidP="002C1183">
            <w:r w:rsidRPr="000D7676">
              <w:rPr>
                <w:bCs/>
              </w:rPr>
              <w:t>Hazmat removal workers typically need a high school diploma. Technical training is required and often very specialized…</w:t>
            </w:r>
          </w:p>
          <w:p w:rsidR="002C1183" w:rsidRPr="000D7676" w:rsidRDefault="002C1183" w:rsidP="002C1183">
            <w:r w:rsidRPr="000D7676">
              <w:t xml:space="preserve">Hazmat removal workers receive training on the job. Training generally includes a combination of classroom instruction and fieldwork. </w:t>
            </w:r>
          </w:p>
          <w:p w:rsidR="002C1183" w:rsidRPr="000D7676" w:rsidRDefault="002C1183" w:rsidP="002C1183">
            <w:r w:rsidRPr="000D7676">
              <w:t>In the classroom, they learn safety procedures and the proper use of personal protective equipment. Onsite, they learn about equipment and chemicals, and are supervised by an experienced worker.</w:t>
            </w:r>
          </w:p>
          <w:p w:rsidR="002C1183" w:rsidRPr="000D7676" w:rsidRDefault="002C1183" w:rsidP="002C1183">
            <w:r w:rsidRPr="000D7676">
              <w:rPr>
                <w:bCs/>
              </w:rPr>
              <w:t xml:space="preserve">Workers must often complete training in accordance with OSHA standards. The length of training depends on the type of material that the workers handle. </w:t>
            </w:r>
          </w:p>
          <w:p w:rsidR="002C1183" w:rsidRPr="000D7676" w:rsidRDefault="002C1183" w:rsidP="002C1183">
            <w:r w:rsidRPr="000D7676">
              <w:rPr>
                <w:b/>
                <w:bCs/>
              </w:rPr>
              <w:t>Hazardous Waste and Spill Response Workers: Where do they work?</w:t>
            </w:r>
          </w:p>
          <w:p w:rsidR="002C1183" w:rsidRPr="000D7676" w:rsidRDefault="002C1183" w:rsidP="002C1183">
            <w:r w:rsidRPr="000D7676">
              <w:rPr>
                <w:bCs/>
              </w:rPr>
              <w:t xml:space="preserve">Working conditions vary with the hazardous material being removed. </w:t>
            </w:r>
          </w:p>
          <w:p w:rsidR="002C1183" w:rsidRPr="000D7676" w:rsidRDefault="002C1183" w:rsidP="002C1183">
            <w:r w:rsidRPr="000D7676">
              <w:t xml:space="preserve">For example, workers removing lead or asbestos often work in confined spaces or at great heights and bend or stoop to remove the material. </w:t>
            </w:r>
          </w:p>
          <w:p w:rsidR="002C1183" w:rsidRPr="000D7676" w:rsidRDefault="002C1183" w:rsidP="002C1183">
            <w:r w:rsidRPr="000D7676">
              <w:t>Workers responding to emergency and disaster scenarios may work outside in all weather conditions.</w:t>
            </w:r>
          </w:p>
          <w:p w:rsidR="002C1183" w:rsidRPr="000D7676" w:rsidRDefault="002C1183" w:rsidP="002C1183">
            <w:r w:rsidRPr="000D7676">
              <w:rPr>
                <w:bCs/>
              </w:rPr>
              <w:t>Many other workers are employed at facilities such as landfills, incinerators, and industrial furnaces. Others may work at nuclear facilities and electric power plants.</w:t>
            </w:r>
          </w:p>
          <w:p w:rsidR="00CC2E89" w:rsidRPr="000D7676" w:rsidRDefault="00CC2E89" w:rsidP="002C1183">
            <w:pPr>
              <w:rPr>
                <w:b/>
                <w:bCs/>
              </w:rPr>
            </w:pPr>
          </w:p>
          <w:p w:rsidR="002C1183" w:rsidRPr="000D7676" w:rsidRDefault="002C1183" w:rsidP="002C1183">
            <w:r w:rsidRPr="000D7676">
              <w:rPr>
                <w:b/>
                <w:bCs/>
                <w:u w:val="single"/>
              </w:rPr>
              <w:t>Environmental Science and Protection Technicians:</w:t>
            </w:r>
            <w:r w:rsidRPr="000D7676">
              <w:rPr>
                <w:b/>
                <w:bCs/>
              </w:rPr>
              <w:t xml:space="preserve"> What do they Do?</w:t>
            </w:r>
          </w:p>
          <w:p w:rsidR="002C1183" w:rsidRPr="000D7676" w:rsidRDefault="002C1183" w:rsidP="002C1183">
            <w:r w:rsidRPr="000D7676">
              <w:rPr>
                <w:bCs/>
              </w:rPr>
              <w:t>Environmental science and protection technicians use laboratory equipment, such as microscopes, to analyze samples collected in the field.</w:t>
            </w:r>
          </w:p>
          <w:p w:rsidR="002C1183" w:rsidRPr="000D7676" w:rsidRDefault="002C1183" w:rsidP="002C1183">
            <w:r w:rsidRPr="000D7676">
              <w:rPr>
                <w:bCs/>
              </w:rPr>
              <w:t>Environmental science and protection technicians monitor the environment and investigate sources of pollution and contamination, including those affecting public health.</w:t>
            </w:r>
          </w:p>
          <w:p w:rsidR="002C1183" w:rsidRPr="000D7676" w:rsidRDefault="002C1183" w:rsidP="002C1183">
            <w:r w:rsidRPr="000D7676">
              <w:rPr>
                <w:b/>
                <w:bCs/>
              </w:rPr>
              <w:t>Education Needed for Environmental Science and Protection Technicians</w:t>
            </w:r>
          </w:p>
          <w:p w:rsidR="002C1183" w:rsidRPr="000D7676" w:rsidRDefault="002C1183" w:rsidP="002C1183">
            <w:r w:rsidRPr="000D7676">
              <w:rPr>
                <w:bCs/>
              </w:rPr>
              <w:t xml:space="preserve">Environmental science and protection technicians typically need an associate’s degree in environmental science, environmental health, or public health, or a related degree. </w:t>
            </w:r>
          </w:p>
          <w:p w:rsidR="002C1183" w:rsidRPr="000D7676" w:rsidRDefault="002C1183" w:rsidP="002C1183">
            <w:r w:rsidRPr="000D7676">
              <w:rPr>
                <w:bCs/>
              </w:rPr>
              <w:t>Because of the wide range of tasks, environments, and industries in which these technicians work, there are jobs that do not require postsecondary education and others that require a bachelor’s degree.</w:t>
            </w:r>
          </w:p>
          <w:p w:rsidR="002C1183" w:rsidRPr="000D7676" w:rsidRDefault="002C1183" w:rsidP="002C1183">
            <w:r w:rsidRPr="000D7676">
              <w:rPr>
                <w:b/>
                <w:bCs/>
              </w:rPr>
              <w:t>Environmental Science and Protection Technicians: Where do they work?</w:t>
            </w:r>
          </w:p>
          <w:p w:rsidR="002C1183" w:rsidRPr="000D7676" w:rsidRDefault="002C1183" w:rsidP="002C1183">
            <w:r w:rsidRPr="000D7676">
              <w:rPr>
                <w:bCs/>
              </w:rPr>
              <w:t>Environmental science and protection technicians work in</w:t>
            </w:r>
            <w:r w:rsidR="00B23B59" w:rsidRPr="000D7676">
              <w:rPr>
                <w:bCs/>
              </w:rPr>
              <w:t xml:space="preserve"> l</w:t>
            </w:r>
            <w:r w:rsidRPr="000D7676">
              <w:t>aboratories</w:t>
            </w:r>
            <w:r w:rsidR="00B23B59" w:rsidRPr="000D7676">
              <w:t>, offices, and in the field.</w:t>
            </w:r>
            <w:r w:rsidRPr="000D7676">
              <w:t xml:space="preserve"> </w:t>
            </w:r>
          </w:p>
          <w:p w:rsidR="00B23B59" w:rsidRPr="000D7676" w:rsidRDefault="00B23B59" w:rsidP="002C1183">
            <w:pPr>
              <w:rPr>
                <w:b/>
                <w:bCs/>
              </w:rPr>
            </w:pPr>
          </w:p>
          <w:p w:rsidR="002C1183" w:rsidRPr="000D7676" w:rsidRDefault="002C1183" w:rsidP="002C1183">
            <w:r w:rsidRPr="000D7676">
              <w:rPr>
                <w:b/>
                <w:bCs/>
                <w:u w:val="single"/>
              </w:rPr>
              <w:t>Environmental Education:</w:t>
            </w:r>
            <w:r w:rsidRPr="000D7676">
              <w:rPr>
                <w:b/>
                <w:bCs/>
              </w:rPr>
              <w:t xml:space="preserve"> What do Teachers Do?</w:t>
            </w:r>
          </w:p>
          <w:p w:rsidR="002C1183" w:rsidRPr="000D7676" w:rsidRDefault="002C1183" w:rsidP="002C1183">
            <w:r w:rsidRPr="000D7676">
              <w:rPr>
                <w:bCs/>
              </w:rPr>
              <w:t xml:space="preserve">Kindergarten and elementary school teachers instruct young students in basic subjects, such as math and reading, </w:t>
            </w:r>
            <w:r w:rsidR="00EE1B1B" w:rsidRPr="000D7676">
              <w:rPr>
                <w:bCs/>
              </w:rPr>
              <w:t>to</w:t>
            </w:r>
            <w:r w:rsidRPr="000D7676">
              <w:rPr>
                <w:bCs/>
              </w:rPr>
              <w:t xml:space="preserve"> prepare them for future schooling.</w:t>
            </w:r>
          </w:p>
          <w:p w:rsidR="002C1183" w:rsidRPr="000D7676" w:rsidRDefault="002C1183" w:rsidP="002C1183">
            <w:r w:rsidRPr="000D7676">
              <w:rPr>
                <w:bCs/>
              </w:rPr>
              <w:t>High school teachers help prepare students for life after graduation. They teach academic lessons and various skills that students will need to attend college and to enter the job market.</w:t>
            </w:r>
          </w:p>
          <w:p w:rsidR="002C1183" w:rsidRPr="000D7676" w:rsidRDefault="002C1183" w:rsidP="002C1183">
            <w:r w:rsidRPr="000D7676">
              <w:rPr>
                <w:bCs/>
              </w:rPr>
              <w:t>Postsecondary teachers instruct students in a wide variety of academic and technical subjects beyond the high school level. They may also conduct research and publish scholarly papers and books.</w:t>
            </w:r>
          </w:p>
          <w:p w:rsidR="002C1183" w:rsidRPr="000D7676" w:rsidRDefault="002C1183" w:rsidP="002C1183">
            <w:r w:rsidRPr="000D7676">
              <w:rPr>
                <w:b/>
                <w:bCs/>
              </w:rPr>
              <w:t>Education Needed to become a Teacher</w:t>
            </w:r>
          </w:p>
          <w:p w:rsidR="002C1183" w:rsidRPr="000D7676" w:rsidRDefault="002C1183" w:rsidP="002C1183">
            <w:r w:rsidRPr="000D7676">
              <w:rPr>
                <w:bCs/>
              </w:rPr>
              <w:t>Kindergarten, elementary, and high school teachers must have at least a bachelor’s degree. In addition, public school teachers must have a state-issued certification or license.</w:t>
            </w:r>
          </w:p>
          <w:p w:rsidR="002C1183" w:rsidRPr="000D7676" w:rsidRDefault="00EE1B1B" w:rsidP="002C1183">
            <w:r w:rsidRPr="000D7676">
              <w:rPr>
                <w:bCs/>
              </w:rPr>
              <w:t>Post-secondary</w:t>
            </w:r>
            <w:r w:rsidR="002C1183" w:rsidRPr="000D7676">
              <w:rPr>
                <w:bCs/>
              </w:rPr>
              <w:t xml:space="preserve"> (college) Educational requirements vary by subject and the type of educational institution. </w:t>
            </w:r>
            <w:r w:rsidR="002C1183" w:rsidRPr="000D7676">
              <w:t>Typically, postsecondary teachers must have a Ph.D. However, a master's degree may be enough for some postsecondary teachers at community colleges, and others may need work experience in their field of expertise.</w:t>
            </w:r>
          </w:p>
          <w:p w:rsidR="002C1183" w:rsidRPr="000D7676" w:rsidRDefault="002C1183" w:rsidP="002C1183">
            <w:pPr>
              <w:rPr>
                <w:u w:val="single"/>
              </w:rPr>
            </w:pPr>
            <w:r w:rsidRPr="000D7676">
              <w:rPr>
                <w:b/>
                <w:bCs/>
                <w:u w:val="single"/>
              </w:rPr>
              <w:lastRenderedPageBreak/>
              <w:t>Environmental Conservation and/or Non-Profit Work</w:t>
            </w:r>
          </w:p>
          <w:p w:rsidR="002C1183" w:rsidRPr="000D7676" w:rsidRDefault="002C1183" w:rsidP="002C1183">
            <w:r w:rsidRPr="000D7676">
              <w:rPr>
                <w:bCs/>
              </w:rPr>
              <w:t xml:space="preserve">Conservationists manage environmental protection efforts in order to balance the needs of human users with environmental health. </w:t>
            </w:r>
            <w:r w:rsidRPr="000D7676">
              <w:t xml:space="preserve">They manage projects that maintain ecosystem health and protect natural resources from a variety of threats. They are involved in land-use negotiations to meet the needs of users like farmers and other landowners. </w:t>
            </w:r>
            <w:r w:rsidRPr="000D7676">
              <w:rPr>
                <w:bCs/>
              </w:rPr>
              <w:t>Some conservationists specialize in a particular area of the field, such as range management, land management or soil and water conservation.</w:t>
            </w:r>
          </w:p>
          <w:p w:rsidR="002C1183" w:rsidRPr="000D7676" w:rsidRDefault="002C1183" w:rsidP="002C1183">
            <w:r w:rsidRPr="000D7676">
              <w:rPr>
                <w:b/>
                <w:bCs/>
              </w:rPr>
              <w:t>Environmental Conservation and/or Non-Profit Work</w:t>
            </w:r>
          </w:p>
          <w:p w:rsidR="002C1183" w:rsidRPr="000D7676" w:rsidRDefault="002C1183" w:rsidP="002C1183">
            <w:pPr>
              <w:rPr>
                <w:bCs/>
              </w:rPr>
            </w:pPr>
            <w:r w:rsidRPr="000D7676">
              <w:rPr>
                <w:bCs/>
              </w:rPr>
              <w:t>Work in this area can vary widely depending on your area of interest and your level of education.</w:t>
            </w:r>
          </w:p>
          <w:p w:rsidR="00812FD1" w:rsidRPr="000D7676" w:rsidRDefault="00812FD1" w:rsidP="002C1183"/>
          <w:p w:rsidR="002C1183" w:rsidRPr="000D7676" w:rsidRDefault="00812FD1" w:rsidP="002C1183">
            <w:r w:rsidRPr="000D7676">
              <w:rPr>
                <w:b/>
                <w:u w:val="single"/>
              </w:rPr>
              <w:t>Chemists:</w:t>
            </w:r>
            <w:r w:rsidRPr="000D7676">
              <w:t xml:space="preserve"> </w:t>
            </w:r>
            <w:r w:rsidRPr="000D7676">
              <w:rPr>
                <w:b/>
                <w:bCs/>
              </w:rPr>
              <w:t>What do they do?</w:t>
            </w:r>
          </w:p>
          <w:p w:rsidR="00964B8B" w:rsidRPr="000D7676" w:rsidRDefault="00C81951" w:rsidP="006A3F11">
            <w:pPr>
              <w:rPr>
                <w:rFonts w:cstheme="minorHAnsi"/>
              </w:rPr>
            </w:pPr>
            <w:r w:rsidRPr="000D7676">
              <w:rPr>
                <w:rFonts w:cstheme="minorHAnsi"/>
                <w:color w:val="333333"/>
                <w:shd w:val="clear" w:color="auto" w:fill="FFFFFF"/>
              </w:rPr>
              <w:t>Chemists and materials scientists study substances at the atomic and molecular levels and analyze the ways in which the substances interact with one another.</w:t>
            </w:r>
          </w:p>
          <w:p w:rsidR="00812FD1" w:rsidRPr="000D7676" w:rsidRDefault="00812FD1" w:rsidP="00812FD1">
            <w:pPr>
              <w:rPr>
                <w:b/>
                <w:bCs/>
              </w:rPr>
            </w:pPr>
            <w:r w:rsidRPr="000D7676">
              <w:rPr>
                <w:b/>
              </w:rPr>
              <w:t>Chemists:</w:t>
            </w:r>
            <w:r w:rsidRPr="000D7676">
              <w:t xml:space="preserve">  </w:t>
            </w:r>
            <w:r w:rsidRPr="000D7676">
              <w:rPr>
                <w:b/>
                <w:bCs/>
              </w:rPr>
              <w:t>Where do they work?</w:t>
            </w:r>
          </w:p>
          <w:p w:rsidR="00812FD1" w:rsidRPr="000D7676" w:rsidRDefault="00C81951" w:rsidP="006A3F11">
            <w:pPr>
              <w:rPr>
                <w:rFonts w:cstheme="minorHAnsi"/>
              </w:rPr>
            </w:pPr>
            <w:r w:rsidRPr="000D7676">
              <w:rPr>
                <w:rFonts w:cstheme="minorHAnsi"/>
                <w:color w:val="333333"/>
                <w:shd w:val="clear" w:color="auto" w:fill="FFFFFF"/>
              </w:rPr>
              <w:t>Chemists and materials scientists work in laboratories, the field, and offices. They typically work full time and keep regular hours.</w:t>
            </w:r>
          </w:p>
          <w:p w:rsidR="005F6D0B" w:rsidRPr="000D7676" w:rsidRDefault="00D4337D" w:rsidP="006A3F11">
            <w:pPr>
              <w:rPr>
                <w:b/>
              </w:rPr>
            </w:pPr>
            <w:r w:rsidRPr="000D7676">
              <w:rPr>
                <w:b/>
              </w:rPr>
              <w:t>Education Needed for A Chemist</w:t>
            </w:r>
          </w:p>
          <w:p w:rsidR="00D4337D" w:rsidRPr="000D7676" w:rsidRDefault="00B05621" w:rsidP="006A3F11">
            <w:pPr>
              <w:rPr>
                <w:rFonts w:cstheme="minorHAnsi"/>
              </w:rPr>
            </w:pPr>
            <w:r w:rsidRPr="000D7676">
              <w:rPr>
                <w:rFonts w:cstheme="minorHAnsi"/>
                <w:color w:val="333333"/>
                <w:shd w:val="clear" w:color="auto" w:fill="FFFFFF"/>
              </w:rPr>
              <w:t>Chemists and materials scientists need at least a bachelor’s degree in chemistry or a related field. However, a master’s degree or Ph.D. is needed for many research jobs.</w:t>
            </w:r>
          </w:p>
          <w:p w:rsidR="00AA0D4B" w:rsidRPr="000D7676" w:rsidRDefault="00AA0D4B" w:rsidP="006A3F11">
            <w:pPr>
              <w:rPr>
                <w:u w:val="single"/>
              </w:rPr>
            </w:pPr>
          </w:p>
          <w:p w:rsidR="00AA0D4B" w:rsidRPr="000D7676" w:rsidRDefault="00AA0D4B" w:rsidP="006A3F11">
            <w:pPr>
              <w:rPr>
                <w:b/>
              </w:rPr>
            </w:pPr>
            <w:r w:rsidRPr="000D7676">
              <w:rPr>
                <w:b/>
                <w:u w:val="single"/>
              </w:rPr>
              <w:t>Hydrologist</w:t>
            </w:r>
            <w:r w:rsidR="00984069" w:rsidRPr="000D7676">
              <w:rPr>
                <w:b/>
                <w:u w:val="single"/>
              </w:rPr>
              <w:t>s</w:t>
            </w:r>
            <w:r w:rsidRPr="000D7676">
              <w:rPr>
                <w:b/>
                <w:u w:val="single"/>
              </w:rPr>
              <w:t>:</w:t>
            </w:r>
            <w:r w:rsidRPr="000D7676">
              <w:rPr>
                <w:b/>
              </w:rPr>
              <w:t xml:space="preserve">  What do they do?</w:t>
            </w:r>
          </w:p>
          <w:p w:rsidR="00AA0D4B" w:rsidRPr="000D7676" w:rsidRDefault="00AA0D4B" w:rsidP="006A3F11">
            <w:pPr>
              <w:rPr>
                <w:rFonts w:cstheme="minorHAnsi"/>
              </w:rPr>
            </w:pPr>
            <w:r w:rsidRPr="000D7676">
              <w:rPr>
                <w:rFonts w:cstheme="minorHAnsi"/>
                <w:color w:val="333333"/>
                <w:shd w:val="clear" w:color="auto" w:fill="FFFFFF"/>
              </w:rPr>
              <w:t>Hydrologists study how water moves across and through the Earth’s crust. They use their expertise to solve problems in the areas of water quality or availability.</w:t>
            </w:r>
          </w:p>
          <w:p w:rsidR="00AA0D4B" w:rsidRPr="000D7676" w:rsidRDefault="00AA0D4B" w:rsidP="006A3F11">
            <w:pPr>
              <w:rPr>
                <w:b/>
              </w:rPr>
            </w:pPr>
            <w:r w:rsidRPr="000D7676">
              <w:rPr>
                <w:b/>
              </w:rPr>
              <w:t>Hydrologist</w:t>
            </w:r>
            <w:r w:rsidR="00984069" w:rsidRPr="000D7676">
              <w:rPr>
                <w:b/>
              </w:rPr>
              <w:t>s</w:t>
            </w:r>
            <w:r w:rsidRPr="000D7676">
              <w:rPr>
                <w:b/>
              </w:rPr>
              <w:t xml:space="preserve">:  Where </w:t>
            </w:r>
            <w:r w:rsidR="00984069" w:rsidRPr="000D7676">
              <w:rPr>
                <w:b/>
              </w:rPr>
              <w:t>do they work?</w:t>
            </w:r>
          </w:p>
          <w:p w:rsidR="00984069" w:rsidRPr="000D7676" w:rsidRDefault="00984069" w:rsidP="006A3F11">
            <w:pPr>
              <w:rPr>
                <w:rFonts w:cstheme="minorHAnsi"/>
                <w:color w:val="333333"/>
                <w:shd w:val="clear" w:color="auto" w:fill="FFFFFF"/>
              </w:rPr>
            </w:pPr>
            <w:r w:rsidRPr="000D7676">
              <w:rPr>
                <w:rFonts w:cstheme="minorHAnsi"/>
                <w:color w:val="333333"/>
                <w:shd w:val="clear" w:color="auto" w:fill="FFFFFF"/>
              </w:rPr>
              <w:t>Hydrologists work in offices and in the field. In offices, hydrologists spend much of their time using computers to analyze data and model their findings. In the field, hydrologists may have to wade into lakes and streams to collect samples or to read and inspect monitoring equipment.</w:t>
            </w:r>
          </w:p>
          <w:p w:rsidR="00EA31FF" w:rsidRPr="000D7676" w:rsidRDefault="00EA31FF" w:rsidP="006A3F11">
            <w:pPr>
              <w:rPr>
                <w:rFonts w:cstheme="minorHAnsi"/>
                <w:b/>
              </w:rPr>
            </w:pPr>
            <w:r w:rsidRPr="000D7676">
              <w:rPr>
                <w:rFonts w:cstheme="minorHAnsi"/>
                <w:b/>
              </w:rPr>
              <w:t>Educational Needs for a Hydrologist</w:t>
            </w:r>
          </w:p>
          <w:p w:rsidR="00EA31FF" w:rsidRPr="000D7676" w:rsidRDefault="00EA31FF" w:rsidP="006A3F11">
            <w:pPr>
              <w:rPr>
                <w:rFonts w:cstheme="minorHAnsi"/>
                <w:color w:val="333333"/>
                <w:shd w:val="clear" w:color="auto" w:fill="FFFFFF"/>
              </w:rPr>
            </w:pPr>
            <w:r w:rsidRPr="000D7676">
              <w:rPr>
                <w:rFonts w:cstheme="minorHAnsi"/>
                <w:color w:val="333333"/>
                <w:shd w:val="clear" w:color="auto" w:fill="FFFFFF"/>
              </w:rPr>
              <w:t>Hydrologists need at least a bachelor’s degree for entry-level positions; however, some workers begin their careers with a master’s degree.</w:t>
            </w:r>
          </w:p>
          <w:p w:rsidR="003A53E4" w:rsidRPr="000D7676" w:rsidRDefault="003A53E4" w:rsidP="006A3F11">
            <w:pPr>
              <w:rPr>
                <w:rFonts w:cstheme="minorHAnsi"/>
              </w:rPr>
            </w:pPr>
          </w:p>
          <w:p w:rsidR="003A53E4" w:rsidRPr="000D7676" w:rsidRDefault="003A53E4" w:rsidP="006A3F11">
            <w:pPr>
              <w:rPr>
                <w:rFonts w:cstheme="minorHAnsi"/>
                <w:b/>
              </w:rPr>
            </w:pPr>
            <w:r w:rsidRPr="000D7676">
              <w:rPr>
                <w:rFonts w:cstheme="minorHAnsi"/>
                <w:b/>
                <w:u w:val="single"/>
              </w:rPr>
              <w:t>Geologists:</w:t>
            </w:r>
            <w:r w:rsidRPr="000D7676">
              <w:rPr>
                <w:rFonts w:cstheme="minorHAnsi"/>
                <w:b/>
              </w:rPr>
              <w:t xml:space="preserve">  What do they do?</w:t>
            </w:r>
          </w:p>
          <w:p w:rsidR="003A53E4" w:rsidRPr="000D7676" w:rsidRDefault="003A53E4" w:rsidP="006A3F11">
            <w:pPr>
              <w:rPr>
                <w:rFonts w:cstheme="minorHAnsi"/>
              </w:rPr>
            </w:pPr>
            <w:r w:rsidRPr="000D7676">
              <w:rPr>
                <w:rFonts w:cstheme="minorHAnsi"/>
                <w:color w:val="000000"/>
                <w:shd w:val="clear" w:color="auto" w:fill="FFFFFF"/>
              </w:rPr>
              <w:t>Study the composition, structure, and history of the earth's crust. Examine rocks, minerals, and fossil remains to identify and determine sequence of processes affecting development of the earth. Apply knowledge of chemistry, physics, biology, and mathematics to explain these phenomena and to help locate mineral and petroleum deposits and underground water resources. Prepare geologic reports and maps, interpret data and recommend further study or action.</w:t>
            </w:r>
          </w:p>
          <w:p w:rsidR="003A53E4" w:rsidRPr="000D7676" w:rsidRDefault="003A53E4" w:rsidP="006A3F11">
            <w:pPr>
              <w:rPr>
                <w:rFonts w:cstheme="minorHAnsi"/>
                <w:b/>
              </w:rPr>
            </w:pPr>
            <w:r w:rsidRPr="000D7676">
              <w:rPr>
                <w:rFonts w:cstheme="minorHAnsi"/>
                <w:b/>
              </w:rPr>
              <w:t>Geologists:  Where do they work?</w:t>
            </w:r>
          </w:p>
          <w:p w:rsidR="003A53E4" w:rsidRPr="000D7676" w:rsidRDefault="00FA476C" w:rsidP="006A3F11">
            <w:pPr>
              <w:rPr>
                <w:rFonts w:cstheme="minorHAnsi"/>
              </w:rPr>
            </w:pPr>
            <w:r w:rsidRPr="000D7676">
              <w:rPr>
                <w:rFonts w:cstheme="minorHAnsi"/>
                <w:color w:val="333333"/>
                <w:shd w:val="clear" w:color="auto" w:fill="FFFFFF"/>
              </w:rPr>
              <w:t xml:space="preserve">Most split their time between working indoors in offices and </w:t>
            </w:r>
            <w:r w:rsidR="004D580E" w:rsidRPr="000D7676">
              <w:rPr>
                <w:rFonts w:cstheme="minorHAnsi"/>
                <w:color w:val="333333"/>
                <w:shd w:val="clear" w:color="auto" w:fill="FFFFFF"/>
              </w:rPr>
              <w:t>laboratories and</w:t>
            </w:r>
            <w:r w:rsidRPr="000D7676">
              <w:rPr>
                <w:rFonts w:cstheme="minorHAnsi"/>
                <w:color w:val="333333"/>
                <w:shd w:val="clear" w:color="auto" w:fill="FFFFFF"/>
              </w:rPr>
              <w:t xml:space="preserve"> working outdoors.</w:t>
            </w:r>
          </w:p>
          <w:p w:rsidR="008F4C4F" w:rsidRPr="000D7676" w:rsidRDefault="008F4C4F" w:rsidP="006A3F11">
            <w:pPr>
              <w:rPr>
                <w:rFonts w:cstheme="minorHAnsi"/>
                <w:b/>
              </w:rPr>
            </w:pPr>
            <w:r w:rsidRPr="000D7676">
              <w:rPr>
                <w:rFonts w:cstheme="minorHAnsi"/>
                <w:b/>
              </w:rPr>
              <w:t>Educational Needs for a Geologist</w:t>
            </w:r>
          </w:p>
          <w:p w:rsidR="008F4C4F" w:rsidRPr="000D7676" w:rsidRDefault="00EC7706" w:rsidP="006A3F11">
            <w:pPr>
              <w:rPr>
                <w:rFonts w:ascii="Tahoma" w:hAnsi="Tahoma" w:cs="Tahoma"/>
                <w:color w:val="333333"/>
                <w:shd w:val="clear" w:color="auto" w:fill="FFFFFF"/>
              </w:rPr>
            </w:pPr>
            <w:r w:rsidRPr="000D7676">
              <w:rPr>
                <w:rFonts w:cstheme="minorHAnsi"/>
              </w:rPr>
              <w:t xml:space="preserve">Geologists typically </w:t>
            </w:r>
            <w:r w:rsidRPr="000D7676">
              <w:rPr>
                <w:rFonts w:ascii="Tahoma" w:hAnsi="Tahoma" w:cs="Tahoma"/>
                <w:color w:val="333333"/>
                <w:shd w:val="clear" w:color="auto" w:fill="FFFFFF"/>
              </w:rPr>
              <w:t>need at least a bachelor’s degree for most entry-level positions.</w:t>
            </w:r>
          </w:p>
          <w:p w:rsidR="00346A1A" w:rsidRPr="000D7676" w:rsidRDefault="00346A1A" w:rsidP="006A3F11">
            <w:pPr>
              <w:rPr>
                <w:rFonts w:cstheme="minorHAnsi"/>
              </w:rPr>
            </w:pPr>
          </w:p>
          <w:p w:rsidR="00346A1A" w:rsidRPr="000D7676" w:rsidRDefault="00346A1A" w:rsidP="006A3F11">
            <w:pPr>
              <w:rPr>
                <w:rFonts w:cstheme="minorHAnsi"/>
                <w:b/>
              </w:rPr>
            </w:pPr>
            <w:r w:rsidRPr="000D7676">
              <w:rPr>
                <w:rFonts w:cstheme="minorHAnsi"/>
                <w:b/>
                <w:u w:val="single"/>
              </w:rPr>
              <w:t>Environmental Lawyer</w:t>
            </w:r>
            <w:r w:rsidR="00BD0D99" w:rsidRPr="000D7676">
              <w:rPr>
                <w:rFonts w:cstheme="minorHAnsi"/>
                <w:b/>
                <w:u w:val="single"/>
              </w:rPr>
              <w:t>s</w:t>
            </w:r>
            <w:r w:rsidRPr="000D7676">
              <w:rPr>
                <w:rFonts w:cstheme="minorHAnsi"/>
                <w:b/>
              </w:rPr>
              <w:t>: What do they do?</w:t>
            </w:r>
          </w:p>
          <w:p w:rsidR="00346A1A" w:rsidRPr="000D7676" w:rsidRDefault="00BD0D99" w:rsidP="006A3F11">
            <w:pPr>
              <w:rPr>
                <w:rFonts w:cstheme="minorHAnsi"/>
                <w:color w:val="333333"/>
                <w:shd w:val="clear" w:color="auto" w:fill="FFFFFF"/>
              </w:rPr>
            </w:pPr>
            <w:r w:rsidRPr="000D7676">
              <w:rPr>
                <w:rFonts w:cstheme="minorHAnsi"/>
                <w:color w:val="333333"/>
                <w:shd w:val="clear" w:color="auto" w:fill="FFFFFF"/>
              </w:rPr>
              <w:t>Lawyers advise and represent individuals, businesses, and government agencies on legal issues and disputes.</w:t>
            </w:r>
          </w:p>
          <w:p w:rsidR="00BD0D99" w:rsidRPr="000D7676" w:rsidRDefault="00BD0D99" w:rsidP="006A3F11">
            <w:pPr>
              <w:rPr>
                <w:rFonts w:cstheme="minorHAnsi"/>
                <w:b/>
              </w:rPr>
            </w:pPr>
            <w:r w:rsidRPr="000D7676">
              <w:rPr>
                <w:rFonts w:cstheme="minorHAnsi"/>
                <w:b/>
              </w:rPr>
              <w:t>Environmental Lawyers: Where do they work?</w:t>
            </w:r>
          </w:p>
          <w:p w:rsidR="00BD0D99" w:rsidRPr="000D7676" w:rsidRDefault="00BD0D99" w:rsidP="006A3F11">
            <w:pPr>
              <w:rPr>
                <w:rFonts w:cstheme="minorHAnsi"/>
                <w:color w:val="333333"/>
                <w:shd w:val="clear" w:color="auto" w:fill="FFFFFF"/>
              </w:rPr>
            </w:pPr>
            <w:r w:rsidRPr="000D7676">
              <w:rPr>
                <w:rFonts w:cstheme="minorHAnsi"/>
                <w:color w:val="333333"/>
                <w:shd w:val="clear" w:color="auto" w:fill="FFFFFF"/>
              </w:rPr>
              <w:t>Many lawyers work in private and corporate legal offices. Some work for federal, local, and state governments. Most work full time, and many work more than 40 hours a week.</w:t>
            </w:r>
          </w:p>
          <w:p w:rsidR="00DF7251" w:rsidRDefault="00DF7251" w:rsidP="006A3F11">
            <w:pPr>
              <w:rPr>
                <w:rFonts w:cstheme="minorHAnsi"/>
                <w:b/>
              </w:rPr>
            </w:pPr>
          </w:p>
          <w:p w:rsidR="00BD0D99" w:rsidRPr="000D7676" w:rsidRDefault="00BD0D99" w:rsidP="006A3F11">
            <w:pPr>
              <w:rPr>
                <w:rFonts w:cstheme="minorHAnsi"/>
                <w:b/>
              </w:rPr>
            </w:pPr>
            <w:r w:rsidRPr="000D7676">
              <w:rPr>
                <w:rFonts w:cstheme="minorHAnsi"/>
                <w:b/>
              </w:rPr>
              <w:lastRenderedPageBreak/>
              <w:t>Educational Needs for an Environmental Lawyer</w:t>
            </w:r>
          </w:p>
          <w:p w:rsidR="00BD0D99" w:rsidRPr="000D7676" w:rsidRDefault="00E82ABC" w:rsidP="006A3F11">
            <w:pPr>
              <w:rPr>
                <w:rFonts w:cstheme="minorHAnsi"/>
              </w:rPr>
            </w:pPr>
            <w:r w:rsidRPr="000D7676">
              <w:rPr>
                <w:rFonts w:cstheme="minorHAnsi"/>
                <w:color w:val="333333"/>
                <w:shd w:val="clear" w:color="auto" w:fill="FFFFFF"/>
              </w:rPr>
              <w:t>Lawyers must have a law degree and must also typically pass a state’s written bar examination.</w:t>
            </w:r>
          </w:p>
        </w:tc>
      </w:tr>
      <w:tr w:rsidR="006A3F11" w:rsidTr="00401520">
        <w:trPr>
          <w:trHeight w:val="305"/>
        </w:trPr>
        <w:tc>
          <w:tcPr>
            <w:tcW w:w="3232" w:type="dxa"/>
            <w:gridSpan w:val="3"/>
            <w:shd w:val="clear" w:color="auto" w:fill="FFFFFF" w:themeFill="background1"/>
          </w:tcPr>
          <w:p w:rsidR="006A3F11" w:rsidRPr="00510BAA" w:rsidRDefault="006A3F11" w:rsidP="006A3F11">
            <w:pPr>
              <w:spacing w:after="240" w:line="324" w:lineRule="atLeast"/>
              <w:outlineLvl w:val="1"/>
              <w:rPr>
                <w:rFonts w:eastAsia="Times New Roman" w:cstheme="minorHAnsi"/>
                <w:b/>
              </w:rPr>
            </w:pPr>
            <w:r w:rsidRPr="00510BAA">
              <w:rPr>
                <w:rFonts w:eastAsia="Times New Roman" w:cstheme="minorHAnsi"/>
                <w:b/>
              </w:rPr>
              <w:lastRenderedPageBreak/>
              <w:t xml:space="preserve">Demonstration Project </w:t>
            </w:r>
          </w:p>
          <w:p w:rsidR="006A3F11" w:rsidRPr="00E337F3" w:rsidRDefault="00A7623A" w:rsidP="006A3F11">
            <w:pPr>
              <w:spacing w:after="240" w:line="324" w:lineRule="atLeast"/>
              <w:outlineLvl w:val="1"/>
              <w:rPr>
                <w:rFonts w:eastAsia="Times New Roman" w:cstheme="minorHAnsi"/>
              </w:rPr>
            </w:pPr>
            <w:r w:rsidRPr="00E337F3">
              <w:rPr>
                <w:rFonts w:eastAsia="Times New Roman" w:cstheme="minorHAnsi"/>
              </w:rPr>
              <w:t>Exploring Career Options</w:t>
            </w:r>
          </w:p>
        </w:tc>
        <w:tc>
          <w:tcPr>
            <w:tcW w:w="6118" w:type="dxa"/>
            <w:gridSpan w:val="2"/>
            <w:shd w:val="clear" w:color="auto" w:fill="FFFFFF" w:themeFill="background1"/>
          </w:tcPr>
          <w:p w:rsidR="006A3F11" w:rsidRDefault="006A3F11" w:rsidP="006A3F11">
            <w:pPr>
              <w:spacing w:after="240" w:line="324" w:lineRule="atLeast"/>
              <w:outlineLvl w:val="1"/>
              <w:rPr>
                <w:rFonts w:eastAsia="Times New Roman" w:cstheme="minorHAnsi"/>
                <w:b/>
              </w:rPr>
            </w:pPr>
            <w:r>
              <w:rPr>
                <w:rFonts w:eastAsia="Times New Roman" w:cstheme="minorHAnsi"/>
                <w:b/>
              </w:rPr>
              <w:t xml:space="preserve">Materials taken from </w:t>
            </w:r>
            <w:r w:rsidRPr="00510BAA">
              <w:rPr>
                <w:rFonts w:eastAsia="Times New Roman" w:cstheme="minorHAnsi"/>
                <w:b/>
              </w:rPr>
              <w:t xml:space="preserve">Source: </w:t>
            </w:r>
          </w:p>
          <w:p w:rsidR="00BB2A86" w:rsidRPr="00510BAA" w:rsidRDefault="00A72AF0" w:rsidP="006A3F11">
            <w:pPr>
              <w:spacing w:after="240" w:line="324" w:lineRule="atLeast"/>
              <w:outlineLvl w:val="1"/>
              <w:rPr>
                <w:rFonts w:eastAsia="Times New Roman" w:cstheme="minorHAnsi"/>
                <w:b/>
              </w:rPr>
            </w:pPr>
            <w:hyperlink r:id="rId11" w:history="1">
              <w:r w:rsidR="00BB2A86" w:rsidRPr="002E0C7C">
                <w:rPr>
                  <w:color w:val="0563C1" w:themeColor="hyperlink"/>
                  <w:u w:val="single"/>
                </w:rPr>
                <w:t>https://www.bls.gov/ooh/</w:t>
              </w:r>
            </w:hyperlink>
          </w:p>
        </w:tc>
      </w:tr>
      <w:tr w:rsidR="006A3F11" w:rsidRPr="00154869" w:rsidTr="00401520">
        <w:trPr>
          <w:trHeight w:val="305"/>
        </w:trPr>
        <w:tc>
          <w:tcPr>
            <w:tcW w:w="9350" w:type="dxa"/>
            <w:gridSpan w:val="5"/>
            <w:shd w:val="clear" w:color="auto" w:fill="FFFFFF" w:themeFill="background1"/>
          </w:tcPr>
          <w:p w:rsidR="002E0C7C" w:rsidRPr="002E0C7C" w:rsidRDefault="002E0C7C" w:rsidP="002E0C7C"/>
          <w:p w:rsidR="002E0C7C" w:rsidRPr="002E0C7C" w:rsidRDefault="002E0C7C" w:rsidP="002E0C7C">
            <w:pPr>
              <w:rPr>
                <w:b/>
                <w:sz w:val="28"/>
                <w:szCs w:val="28"/>
              </w:rPr>
            </w:pPr>
            <w:r w:rsidRPr="002E0C7C">
              <w:rPr>
                <w:b/>
                <w:sz w:val="28"/>
                <w:szCs w:val="28"/>
              </w:rPr>
              <w:t>Name: _______________________</w:t>
            </w:r>
            <w:r w:rsidRPr="002E0C7C">
              <w:rPr>
                <w:b/>
                <w:sz w:val="28"/>
                <w:szCs w:val="28"/>
              </w:rPr>
              <w:tab/>
            </w:r>
            <w:r w:rsidRPr="002E0C7C">
              <w:rPr>
                <w:b/>
                <w:sz w:val="28"/>
                <w:szCs w:val="28"/>
              </w:rPr>
              <w:tab/>
            </w:r>
            <w:r w:rsidRPr="002E0C7C">
              <w:rPr>
                <w:b/>
                <w:sz w:val="28"/>
                <w:szCs w:val="28"/>
              </w:rPr>
              <w:tab/>
              <w:t>Date: ___________________</w:t>
            </w:r>
          </w:p>
          <w:p w:rsidR="002E0C7C" w:rsidRPr="002E0C7C" w:rsidRDefault="002E0C7C" w:rsidP="002E0C7C">
            <w:pPr>
              <w:jc w:val="center"/>
              <w:rPr>
                <w:b/>
                <w:sz w:val="28"/>
                <w:szCs w:val="28"/>
              </w:rPr>
            </w:pPr>
            <w:r w:rsidRPr="002E0C7C">
              <w:rPr>
                <w:b/>
                <w:sz w:val="28"/>
                <w:szCs w:val="28"/>
              </w:rPr>
              <w:t>Exploring Career Options</w:t>
            </w:r>
          </w:p>
          <w:p w:rsidR="002E0C7C" w:rsidRPr="002E0C7C" w:rsidRDefault="002E0C7C" w:rsidP="002E0C7C">
            <w:r w:rsidRPr="002E0C7C">
              <w:t xml:space="preserve">With your teacher’s permission go to the United States Department of Labor Bureau of Labor Statistics </w:t>
            </w:r>
            <w:hyperlink r:id="rId12" w:history="1">
              <w:r w:rsidRPr="002E0C7C">
                <w:rPr>
                  <w:color w:val="0563C1" w:themeColor="hyperlink"/>
                  <w:u w:val="single"/>
                </w:rPr>
                <w:t>https://www.bls.gov/ooh/</w:t>
              </w:r>
            </w:hyperlink>
            <w:r w:rsidRPr="002E0C7C">
              <w:t xml:space="preserve"> to complete the following assignment.</w:t>
            </w:r>
          </w:p>
          <w:p w:rsidR="002E0C7C" w:rsidRPr="002E0C7C" w:rsidRDefault="002E0C7C" w:rsidP="002E0C7C">
            <w:r w:rsidRPr="002E0C7C">
              <w:t xml:space="preserve"> Choose one of the following career options (discussed in class) that interests you the most.   </w:t>
            </w:r>
          </w:p>
          <w:p w:rsidR="002E0C7C" w:rsidRPr="002E0C7C" w:rsidRDefault="002E0C7C" w:rsidP="002E0C7C">
            <w:pPr>
              <w:numPr>
                <w:ilvl w:val="0"/>
                <w:numId w:val="11"/>
              </w:numPr>
              <w:contextualSpacing/>
              <w:textAlignment w:val="baseline"/>
              <w:rPr>
                <w:rFonts w:eastAsia="Times New Roman" w:cstheme="minorHAnsi"/>
                <w:sz w:val="24"/>
                <w:szCs w:val="24"/>
              </w:rPr>
            </w:pPr>
            <w:r w:rsidRPr="002E0C7C">
              <w:rPr>
                <w:rFonts w:eastAsia="+mn-ea" w:cstheme="minorHAnsi"/>
                <w:kern w:val="24"/>
                <w:sz w:val="24"/>
                <w:szCs w:val="24"/>
              </w:rPr>
              <w:t>Zoologist/Wildlife Biologists</w:t>
            </w:r>
          </w:p>
          <w:p w:rsidR="002E0C7C" w:rsidRPr="002E0C7C" w:rsidRDefault="002E0C7C" w:rsidP="002E0C7C">
            <w:pPr>
              <w:numPr>
                <w:ilvl w:val="0"/>
                <w:numId w:val="11"/>
              </w:numPr>
              <w:contextualSpacing/>
              <w:textAlignment w:val="baseline"/>
              <w:rPr>
                <w:rFonts w:eastAsia="Times New Roman" w:cstheme="minorHAnsi"/>
                <w:sz w:val="24"/>
                <w:szCs w:val="24"/>
              </w:rPr>
            </w:pPr>
            <w:r w:rsidRPr="002E0C7C">
              <w:rPr>
                <w:rFonts w:eastAsia="+mn-ea" w:cstheme="minorHAnsi"/>
                <w:kern w:val="24"/>
                <w:sz w:val="24"/>
                <w:szCs w:val="24"/>
              </w:rPr>
              <w:t>Environmental Engineers</w:t>
            </w:r>
          </w:p>
          <w:p w:rsidR="002E0C7C" w:rsidRPr="002E0C7C" w:rsidRDefault="002E0C7C" w:rsidP="002E0C7C">
            <w:pPr>
              <w:numPr>
                <w:ilvl w:val="0"/>
                <w:numId w:val="11"/>
              </w:numPr>
              <w:contextualSpacing/>
              <w:textAlignment w:val="baseline"/>
              <w:rPr>
                <w:rFonts w:eastAsia="Times New Roman" w:cstheme="minorHAnsi"/>
                <w:sz w:val="24"/>
                <w:szCs w:val="24"/>
              </w:rPr>
            </w:pPr>
            <w:r w:rsidRPr="002E0C7C">
              <w:rPr>
                <w:rFonts w:eastAsia="+mn-ea" w:cstheme="minorHAnsi"/>
                <w:kern w:val="24"/>
                <w:sz w:val="24"/>
                <w:szCs w:val="24"/>
              </w:rPr>
              <w:t>Environmental Scientists</w:t>
            </w:r>
          </w:p>
          <w:p w:rsidR="002E0C7C" w:rsidRPr="002E0C7C" w:rsidRDefault="002E0C7C" w:rsidP="002E0C7C">
            <w:pPr>
              <w:numPr>
                <w:ilvl w:val="0"/>
                <w:numId w:val="11"/>
              </w:numPr>
              <w:contextualSpacing/>
              <w:textAlignment w:val="baseline"/>
              <w:rPr>
                <w:rFonts w:eastAsia="Times New Roman" w:cstheme="minorHAnsi"/>
                <w:sz w:val="24"/>
                <w:szCs w:val="24"/>
              </w:rPr>
            </w:pPr>
            <w:r w:rsidRPr="002E0C7C">
              <w:rPr>
                <w:rFonts w:eastAsia="+mn-ea" w:cstheme="minorHAnsi"/>
                <w:kern w:val="24"/>
                <w:sz w:val="24"/>
                <w:szCs w:val="24"/>
              </w:rPr>
              <w:t>Hazardous Waste Removal/Spill response</w:t>
            </w:r>
          </w:p>
          <w:p w:rsidR="002E0C7C" w:rsidRPr="002E0C7C" w:rsidRDefault="002E0C7C" w:rsidP="002E0C7C">
            <w:pPr>
              <w:numPr>
                <w:ilvl w:val="0"/>
                <w:numId w:val="11"/>
              </w:numPr>
              <w:contextualSpacing/>
              <w:textAlignment w:val="baseline"/>
              <w:rPr>
                <w:rFonts w:eastAsia="Times New Roman" w:cstheme="minorHAnsi"/>
                <w:sz w:val="24"/>
                <w:szCs w:val="24"/>
              </w:rPr>
            </w:pPr>
            <w:r w:rsidRPr="002E0C7C">
              <w:rPr>
                <w:rFonts w:eastAsia="+mn-ea" w:cstheme="minorHAnsi"/>
                <w:kern w:val="24"/>
                <w:sz w:val="24"/>
                <w:szCs w:val="24"/>
              </w:rPr>
              <w:t xml:space="preserve">Environmental Science and Protection Technicians </w:t>
            </w:r>
          </w:p>
          <w:p w:rsidR="002E0C7C" w:rsidRPr="002E0C7C" w:rsidRDefault="002E0C7C" w:rsidP="002E0C7C">
            <w:pPr>
              <w:numPr>
                <w:ilvl w:val="0"/>
                <w:numId w:val="11"/>
              </w:numPr>
              <w:contextualSpacing/>
              <w:textAlignment w:val="baseline"/>
              <w:rPr>
                <w:rFonts w:eastAsia="Times New Roman" w:cstheme="minorHAnsi"/>
                <w:sz w:val="24"/>
                <w:szCs w:val="24"/>
              </w:rPr>
            </w:pPr>
            <w:r w:rsidRPr="002E0C7C">
              <w:rPr>
                <w:rFonts w:eastAsia="+mn-ea" w:cstheme="minorHAnsi"/>
                <w:kern w:val="24"/>
                <w:sz w:val="24"/>
                <w:szCs w:val="24"/>
              </w:rPr>
              <w:t>Environmental Education</w:t>
            </w:r>
          </w:p>
          <w:p w:rsidR="002E0C7C" w:rsidRPr="002E0C7C" w:rsidRDefault="002E0C7C" w:rsidP="002E0C7C">
            <w:pPr>
              <w:numPr>
                <w:ilvl w:val="0"/>
                <w:numId w:val="11"/>
              </w:numPr>
              <w:contextualSpacing/>
              <w:textAlignment w:val="baseline"/>
              <w:rPr>
                <w:rFonts w:eastAsia="Times New Roman" w:cstheme="minorHAnsi"/>
                <w:sz w:val="24"/>
                <w:szCs w:val="24"/>
              </w:rPr>
            </w:pPr>
            <w:r w:rsidRPr="002E0C7C">
              <w:rPr>
                <w:rFonts w:eastAsia="+mn-ea" w:cstheme="minorHAnsi"/>
                <w:kern w:val="24"/>
                <w:sz w:val="24"/>
                <w:szCs w:val="24"/>
              </w:rPr>
              <w:t>Conservation/Non-Profit (see Social and Community Service Managers)</w:t>
            </w:r>
          </w:p>
          <w:p w:rsidR="002E0C7C" w:rsidRPr="002E0C7C" w:rsidRDefault="002E0C7C" w:rsidP="002E0C7C">
            <w:pPr>
              <w:textAlignment w:val="baseline"/>
            </w:pPr>
          </w:p>
          <w:p w:rsidR="002650CA" w:rsidRDefault="002E0C7C" w:rsidP="002E0C7C">
            <w:pPr>
              <w:textAlignment w:val="baseline"/>
            </w:pPr>
            <w:r w:rsidRPr="002E0C7C">
              <w:rPr>
                <w:noProof/>
              </w:rPr>
              <mc:AlternateContent>
                <mc:Choice Requires="wps">
                  <w:drawing>
                    <wp:anchor distT="0" distB="0" distL="114300" distR="114300" simplePos="0" relativeHeight="251659264" behindDoc="0" locked="0" layoutInCell="1" allowOverlap="1" wp14:anchorId="6C0F034F" wp14:editId="16FEF0AD">
                      <wp:simplePos x="0" y="0"/>
                      <wp:positionH relativeFrom="column">
                        <wp:posOffset>5123180</wp:posOffset>
                      </wp:positionH>
                      <wp:positionV relativeFrom="paragraph">
                        <wp:posOffset>194310</wp:posOffset>
                      </wp:positionV>
                      <wp:extent cx="235779" cy="1272298"/>
                      <wp:effectExtent l="247650" t="0" r="164465" b="0"/>
                      <wp:wrapNone/>
                      <wp:docPr id="2" name="Arrow: Down 2"/>
                      <wp:cNvGraphicFramePr/>
                      <a:graphic xmlns:a="http://schemas.openxmlformats.org/drawingml/2006/main">
                        <a:graphicData uri="http://schemas.microsoft.com/office/word/2010/wordprocessingShape">
                          <wps:wsp>
                            <wps:cNvSpPr/>
                            <wps:spPr>
                              <a:xfrm rot="1643104">
                                <a:off x="0" y="0"/>
                                <a:ext cx="235779" cy="1272298"/>
                              </a:xfrm>
                              <a:prstGeom prst="downArrow">
                                <a:avLst/>
                              </a:prstGeom>
                              <a:pattFill prst="ltHorz">
                                <a:fgClr>
                                  <a:srgbClr val="FF0000"/>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715E5B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403.4pt;margin-top:15.3pt;width:18.55pt;height:100.2pt;rotation:179470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" adj="19599" fillcolor="red" strokecolor="#2f528f" strokeweight="1pt">
                      <v:fill r:id="rId13" o:title="" color2="window" type="pattern"/>
                    </v:shape>
                  </w:pict>
                </mc:Fallback>
              </mc:AlternateContent>
            </w:r>
            <w:r w:rsidRPr="002E0C7C">
              <w:t xml:space="preserve">The area of environmental careers that interests me the most is _____________________________. </w:t>
            </w:r>
          </w:p>
          <w:p w:rsidR="002E0C7C" w:rsidRPr="002E0C7C" w:rsidRDefault="002E0C7C" w:rsidP="002E0C7C">
            <w:pPr>
              <w:textAlignment w:val="baseline"/>
              <w:rPr>
                <w:rFonts w:cstheme="minorHAnsi"/>
              </w:rPr>
            </w:pPr>
            <w:r w:rsidRPr="002E0C7C">
              <w:t xml:space="preserve"> </w:t>
            </w:r>
          </w:p>
          <w:p w:rsidR="002E0C7C" w:rsidRPr="002E0C7C" w:rsidRDefault="002E0C7C" w:rsidP="002E0C7C">
            <w:pPr>
              <w:jc w:val="center"/>
            </w:pPr>
            <w:r w:rsidRPr="002E0C7C">
              <w:rPr>
                <w:noProof/>
              </w:rPr>
              <w:drawing>
                <wp:inline distT="0" distB="0" distL="0" distR="0" wp14:anchorId="4D63E3CE" wp14:editId="0C273034">
                  <wp:extent cx="6381418" cy="2286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786"/>
                          <a:stretch/>
                        </pic:blipFill>
                        <pic:spPr bwMode="auto">
                          <a:xfrm>
                            <a:off x="0" y="0"/>
                            <a:ext cx="6381750" cy="2286119"/>
                          </a:xfrm>
                          <a:prstGeom prst="rect">
                            <a:avLst/>
                          </a:prstGeom>
                          <a:ln>
                            <a:noFill/>
                          </a:ln>
                          <a:extLst>
                            <a:ext uri="{53640926-AAD7-44D8-BBD7-CCE9431645EC}">
                              <a14:shadowObscured xmlns:a14="http://schemas.microsoft.com/office/drawing/2010/main"/>
                            </a:ext>
                          </a:extLst>
                        </pic:spPr>
                      </pic:pic>
                    </a:graphicData>
                  </a:graphic>
                </wp:inline>
              </w:drawing>
            </w:r>
          </w:p>
          <w:p w:rsidR="002E0C7C" w:rsidRPr="002E0C7C" w:rsidRDefault="002E0C7C" w:rsidP="002E0C7C">
            <w:r w:rsidRPr="002E0C7C">
              <w:t>Type this into the “Search Handbook” window (location highlighted by the arrow in the above photo) and click on the associated “go” button.  This will bring you to a second page listing options that you may choose from to learn details about your selection. Select the option closest to your choice. An example search follows….</w:t>
            </w:r>
          </w:p>
          <w:p w:rsidR="002E0C7C" w:rsidRPr="002E0C7C" w:rsidRDefault="002E0C7C" w:rsidP="002E0C7C">
            <w:pPr>
              <w:rPr>
                <w:b/>
              </w:rPr>
            </w:pPr>
          </w:p>
          <w:p w:rsidR="002E0C7C" w:rsidRPr="002E0C7C" w:rsidRDefault="002E0C7C" w:rsidP="002E0C7C">
            <w:pPr>
              <w:rPr>
                <w:b/>
              </w:rPr>
            </w:pPr>
          </w:p>
          <w:p w:rsidR="002E0C7C" w:rsidRPr="002E0C7C" w:rsidRDefault="002E0C7C" w:rsidP="002E0C7C">
            <w:pPr>
              <w:rPr>
                <w:b/>
              </w:rPr>
            </w:pPr>
          </w:p>
          <w:p w:rsidR="002E0C7C" w:rsidRPr="002E0C7C" w:rsidRDefault="002E0C7C" w:rsidP="002E0C7C">
            <w:pPr>
              <w:rPr>
                <w:b/>
              </w:rPr>
            </w:pPr>
          </w:p>
          <w:p w:rsidR="002E0C7C" w:rsidRPr="002E0C7C" w:rsidRDefault="002E0C7C" w:rsidP="002E0C7C">
            <w:pPr>
              <w:rPr>
                <w:b/>
              </w:rPr>
            </w:pPr>
          </w:p>
          <w:p w:rsidR="002E0C7C" w:rsidRPr="002E0C7C" w:rsidRDefault="002E0C7C" w:rsidP="002E0C7C">
            <w:pPr>
              <w:rPr>
                <w:b/>
              </w:rPr>
            </w:pPr>
          </w:p>
          <w:p w:rsidR="002E0C7C" w:rsidRPr="002E0C7C" w:rsidRDefault="002E0C7C" w:rsidP="002E0C7C">
            <w:pPr>
              <w:rPr>
                <w:b/>
              </w:rPr>
            </w:pPr>
          </w:p>
          <w:p w:rsidR="002E0C7C" w:rsidRPr="002E0C7C" w:rsidRDefault="002E0C7C" w:rsidP="002E0C7C">
            <w:pPr>
              <w:rPr>
                <w:b/>
              </w:rPr>
            </w:pPr>
          </w:p>
          <w:p w:rsidR="002E0C7C" w:rsidRPr="002E0C7C" w:rsidRDefault="005D6B98" w:rsidP="002E0C7C">
            <w:pPr>
              <w:rPr>
                <w:noProof/>
              </w:rPr>
            </w:pPr>
            <w:r w:rsidRPr="002E0C7C">
              <w:rPr>
                <w:b/>
                <w:noProof/>
              </w:rPr>
              <mc:AlternateContent>
                <mc:Choice Requires="wps">
                  <w:drawing>
                    <wp:anchor distT="0" distB="0" distL="114300" distR="114300" simplePos="0" relativeHeight="251660288" behindDoc="0" locked="0" layoutInCell="1" allowOverlap="1" wp14:anchorId="5670F09D" wp14:editId="45CB99F1">
                      <wp:simplePos x="0" y="0"/>
                      <wp:positionH relativeFrom="column">
                        <wp:posOffset>4476750</wp:posOffset>
                      </wp:positionH>
                      <wp:positionV relativeFrom="paragraph">
                        <wp:posOffset>67309</wp:posOffset>
                      </wp:positionV>
                      <wp:extent cx="235779" cy="1272298"/>
                      <wp:effectExtent l="247650" t="0" r="164465" b="0"/>
                      <wp:wrapNone/>
                      <wp:docPr id="3" name="Arrow: Down 3"/>
                      <wp:cNvGraphicFramePr/>
                      <a:graphic xmlns:a="http://schemas.openxmlformats.org/drawingml/2006/main">
                        <a:graphicData uri="http://schemas.microsoft.com/office/word/2010/wordprocessingShape">
                          <wps:wsp>
                            <wps:cNvSpPr/>
                            <wps:spPr>
                              <a:xfrm rot="1643104">
                                <a:off x="0" y="0"/>
                                <a:ext cx="235779" cy="1272298"/>
                              </a:xfrm>
                              <a:prstGeom prst="downArrow">
                                <a:avLst/>
                              </a:prstGeom>
                              <a:pattFill prst="ltHorz">
                                <a:fgClr>
                                  <a:srgbClr val="FF0000"/>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E980A85" id="Arrow: Down 3" o:spid="_x0000_s1026" type="#_x0000_t67" style="position:absolute;margin-left:352.5pt;margin-top:5.3pt;width:18.55pt;height:100.2pt;rotation:179470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" adj="19599" fillcolor="red" strokecolor="#2f528f" strokeweight="1pt">
                      <v:fill r:id="rId13" o:title="" color2="window" type="pattern"/>
                    </v:shape>
                  </w:pict>
                </mc:Fallback>
              </mc:AlternateContent>
            </w:r>
            <w:r w:rsidR="002E0C7C" w:rsidRPr="002E0C7C">
              <w:rPr>
                <w:b/>
              </w:rPr>
              <w:t>Using Zoologist as an example</w:t>
            </w:r>
            <w:r w:rsidR="002E0C7C" w:rsidRPr="002E0C7C">
              <w:t>: Type “zoologist’ into the “Search Handbook” window as shown below.</w:t>
            </w:r>
          </w:p>
          <w:p w:rsidR="002E0C7C" w:rsidRPr="002E0C7C" w:rsidRDefault="002E0C7C" w:rsidP="002E0C7C">
            <w:r w:rsidRPr="002E0C7C">
              <w:rPr>
                <w:noProof/>
              </w:rPr>
              <w:drawing>
                <wp:inline distT="0" distB="0" distL="0" distR="0" wp14:anchorId="2EDD8366" wp14:editId="0306B986">
                  <wp:extent cx="5762445" cy="20408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3548"/>
                          <a:stretch/>
                        </pic:blipFill>
                        <pic:spPr bwMode="auto">
                          <a:xfrm>
                            <a:off x="0" y="0"/>
                            <a:ext cx="5804734" cy="2055843"/>
                          </a:xfrm>
                          <a:prstGeom prst="rect">
                            <a:avLst/>
                          </a:prstGeom>
                          <a:ln>
                            <a:noFill/>
                          </a:ln>
                          <a:extLst>
                            <a:ext uri="{53640926-AAD7-44D8-BBD7-CCE9431645EC}">
                              <a14:shadowObscured xmlns:a14="http://schemas.microsoft.com/office/drawing/2010/main"/>
                            </a:ext>
                          </a:extLst>
                        </pic:spPr>
                      </pic:pic>
                    </a:graphicData>
                  </a:graphic>
                </wp:inline>
              </w:drawing>
            </w:r>
          </w:p>
          <w:p w:rsidR="002E0C7C" w:rsidRPr="002E0C7C" w:rsidRDefault="002E0C7C" w:rsidP="002E0C7C">
            <w:r w:rsidRPr="002E0C7C">
              <w:t>Press “</w:t>
            </w:r>
            <w:r w:rsidRPr="002E0C7C">
              <w:rPr>
                <w:b/>
              </w:rPr>
              <w:t>go</w:t>
            </w:r>
            <w:r w:rsidRPr="002E0C7C">
              <w:t xml:space="preserve">” near your entry to be brought to the following window: </w:t>
            </w:r>
          </w:p>
          <w:p w:rsidR="002E0C7C" w:rsidRPr="002E0C7C" w:rsidRDefault="002E0C7C" w:rsidP="002E0C7C">
            <w:r w:rsidRPr="002E0C7C">
              <w:rPr>
                <w:noProof/>
              </w:rPr>
              <mc:AlternateContent>
                <mc:Choice Requires="wps">
                  <w:drawing>
                    <wp:anchor distT="0" distB="0" distL="114300" distR="114300" simplePos="0" relativeHeight="251661312" behindDoc="0" locked="0" layoutInCell="1" allowOverlap="1" wp14:anchorId="3407F883" wp14:editId="30D5813A">
                      <wp:simplePos x="0" y="0"/>
                      <wp:positionH relativeFrom="column">
                        <wp:posOffset>2136140</wp:posOffset>
                      </wp:positionH>
                      <wp:positionV relativeFrom="paragraph">
                        <wp:posOffset>249555</wp:posOffset>
                      </wp:positionV>
                      <wp:extent cx="235779" cy="1272298"/>
                      <wp:effectExtent l="247650" t="0" r="164465" b="0"/>
                      <wp:wrapNone/>
                      <wp:docPr id="7" name="Arrow: Down 7"/>
                      <wp:cNvGraphicFramePr/>
                      <a:graphic xmlns:a="http://schemas.openxmlformats.org/drawingml/2006/main">
                        <a:graphicData uri="http://schemas.microsoft.com/office/word/2010/wordprocessingShape">
                          <wps:wsp>
                            <wps:cNvSpPr/>
                            <wps:spPr>
                              <a:xfrm rot="1643104">
                                <a:off x="0" y="0"/>
                                <a:ext cx="235779" cy="1272298"/>
                              </a:xfrm>
                              <a:prstGeom prst="downArrow">
                                <a:avLst/>
                              </a:prstGeom>
                              <a:pattFill prst="ltHorz">
                                <a:fgClr>
                                  <a:srgbClr val="FF0000"/>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C87014A" id="Arrow: Down 7" o:spid="_x0000_s1026" type="#_x0000_t67" style="position:absolute;margin-left:168.2pt;margin-top:19.65pt;width:18.55pt;height:100.2pt;rotation:179470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" adj="19599" fillcolor="red" strokecolor="#2f528f" strokeweight="1pt">
                      <v:fill r:id="rId13" o:title="" color2="window" type="pattern"/>
                    </v:shape>
                  </w:pict>
                </mc:Fallback>
              </mc:AlternateContent>
            </w:r>
            <w:r w:rsidRPr="002E0C7C">
              <w:rPr>
                <w:noProof/>
              </w:rPr>
              <w:drawing>
                <wp:inline distT="0" distB="0" distL="0" distR="0" wp14:anchorId="09CB4B11" wp14:editId="570B791B">
                  <wp:extent cx="5787134" cy="2330929"/>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4427"/>
                          <a:stretch/>
                        </pic:blipFill>
                        <pic:spPr bwMode="auto">
                          <a:xfrm>
                            <a:off x="0" y="0"/>
                            <a:ext cx="5861088" cy="2360716"/>
                          </a:xfrm>
                          <a:prstGeom prst="rect">
                            <a:avLst/>
                          </a:prstGeom>
                          <a:ln>
                            <a:noFill/>
                          </a:ln>
                          <a:extLst>
                            <a:ext uri="{53640926-AAD7-44D8-BBD7-CCE9431645EC}">
                              <a14:shadowObscured xmlns:a14="http://schemas.microsoft.com/office/drawing/2010/main"/>
                            </a:ext>
                          </a:extLst>
                        </pic:spPr>
                      </pic:pic>
                    </a:graphicData>
                  </a:graphic>
                </wp:inline>
              </w:drawing>
            </w:r>
          </w:p>
          <w:p w:rsidR="002E0C7C" w:rsidRPr="002E0C7C" w:rsidRDefault="002E0C7C" w:rsidP="002E0C7C">
            <w:r w:rsidRPr="002E0C7C">
              <w:t xml:space="preserve">Select the “Zoologists and Wildlife Biologists” link to be brought to the following window: </w:t>
            </w:r>
          </w:p>
          <w:p w:rsidR="002E0C7C" w:rsidRPr="002E0C7C" w:rsidRDefault="002E0C7C" w:rsidP="002E0C7C">
            <w:pPr>
              <w:rPr>
                <w:noProof/>
              </w:rPr>
            </w:pPr>
            <w:r w:rsidRPr="002E0C7C">
              <w:rPr>
                <w:noProof/>
              </w:rPr>
              <w:drawing>
                <wp:inline distT="0" distB="0" distL="0" distR="0" wp14:anchorId="6E31E7E8" wp14:editId="0B9AAD17">
                  <wp:extent cx="5831456" cy="218679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9638"/>
                          <a:stretch/>
                        </pic:blipFill>
                        <pic:spPr bwMode="auto">
                          <a:xfrm>
                            <a:off x="0" y="0"/>
                            <a:ext cx="5878080" cy="2204280"/>
                          </a:xfrm>
                          <a:prstGeom prst="rect">
                            <a:avLst/>
                          </a:prstGeom>
                          <a:ln>
                            <a:noFill/>
                          </a:ln>
                          <a:extLst>
                            <a:ext uri="{53640926-AAD7-44D8-BBD7-CCE9431645EC}">
                              <a14:shadowObscured xmlns:a14="http://schemas.microsoft.com/office/drawing/2010/main"/>
                            </a:ext>
                          </a:extLst>
                        </pic:spPr>
                      </pic:pic>
                    </a:graphicData>
                  </a:graphic>
                </wp:inline>
              </w:drawing>
            </w:r>
          </w:p>
          <w:p w:rsidR="002E0C7C" w:rsidRPr="002E0C7C" w:rsidRDefault="002E0C7C" w:rsidP="002E0C7C">
            <w:r w:rsidRPr="002E0C7C">
              <w:t>On this page you</w:t>
            </w:r>
            <w:r w:rsidR="005D6B98">
              <w:t>r</w:t>
            </w:r>
            <w:r w:rsidRPr="002E0C7C">
              <w:t xml:space="preserve"> information can be found by reading through the summary table and/or selecting the tabs above the summary table for more details.  </w:t>
            </w:r>
          </w:p>
          <w:p w:rsidR="00122749" w:rsidRDefault="00122749" w:rsidP="002E0C7C">
            <w:bookmarkStart w:id="0" w:name="_Hlk500590594"/>
          </w:p>
          <w:p w:rsidR="00122749" w:rsidRDefault="00122749" w:rsidP="002E0C7C"/>
          <w:p w:rsidR="002639AB" w:rsidRDefault="002639AB" w:rsidP="002E0C7C"/>
          <w:p w:rsidR="002E0C7C" w:rsidRPr="002E0C7C" w:rsidRDefault="002E0C7C" w:rsidP="002E0C7C">
            <w:r w:rsidRPr="002E0C7C">
              <w:t>Answer the following questions concerning your area of interest:</w:t>
            </w:r>
          </w:p>
          <w:p w:rsidR="002E0C7C" w:rsidRPr="002E0C7C" w:rsidRDefault="002E0C7C" w:rsidP="002E0C7C">
            <w:r w:rsidRPr="002E0C7C">
              <w:sym w:font="Symbol" w:char="F0B7"/>
            </w:r>
            <w:r w:rsidRPr="002E0C7C">
              <w:t xml:space="preserve"> How does the occupation fit your skills and interests?</w:t>
            </w:r>
          </w:p>
          <w:p w:rsidR="002E0C7C" w:rsidRPr="002E0C7C" w:rsidRDefault="002E0C7C" w:rsidP="002E0C7C">
            <w:r w:rsidRPr="002E0C7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025C">
              <w:t>______________________________________</w:t>
            </w:r>
          </w:p>
          <w:p w:rsidR="002E0C7C" w:rsidRPr="002E0C7C" w:rsidRDefault="002E0C7C" w:rsidP="002E0C7C">
            <w:r w:rsidRPr="002E0C7C">
              <w:sym w:font="Symbol" w:char="F0B7"/>
            </w:r>
            <w:r w:rsidRPr="002E0C7C">
              <w:t xml:space="preserve"> What will you be doing in the occupation?  (List a few examples below) ____________________________________________________________________________________________________________________________________________________________________________________________________</w:t>
            </w:r>
            <w:r w:rsidR="00A1025C">
              <w:t>_____________________________________________________</w:t>
            </w:r>
          </w:p>
          <w:p w:rsidR="002E0C7C" w:rsidRPr="002E0C7C" w:rsidRDefault="002E0C7C" w:rsidP="002E0C7C">
            <w:r w:rsidRPr="002E0C7C">
              <w:sym w:font="Symbol" w:char="F0B7"/>
            </w:r>
            <w:r w:rsidRPr="002E0C7C">
              <w:t xml:space="preserve"> What is the necessary education and/or training? ____________________________________________________________________________________________________________________________________________________________________________________________________</w:t>
            </w:r>
            <w:r w:rsidR="00A1025C">
              <w:t>_____________________________________________________</w:t>
            </w:r>
          </w:p>
          <w:p w:rsidR="002E0C7C" w:rsidRPr="002E0C7C" w:rsidRDefault="002E0C7C" w:rsidP="002E0C7C">
            <w:r w:rsidRPr="002E0C7C">
              <w:sym w:font="Symbol" w:char="F0B7"/>
            </w:r>
            <w:r w:rsidRPr="002E0C7C">
              <w:t xml:space="preserve"> How many jobs are there in the occupation currently? __________________________________________________________________________________________________</w:t>
            </w:r>
            <w:r w:rsidR="00A1025C">
              <w:t>____________________________________________________________________</w:t>
            </w:r>
          </w:p>
          <w:p w:rsidR="002E0C7C" w:rsidRPr="002E0C7C" w:rsidRDefault="002E0C7C" w:rsidP="002E0C7C">
            <w:r w:rsidRPr="002E0C7C">
              <w:sym w:font="Symbol" w:char="F0B7"/>
            </w:r>
            <w:r w:rsidRPr="002E0C7C">
              <w:t xml:space="preserve"> Is the occupation projected to grow, decline, or remain unchanged? Why? ___________________________________________________________________________________________________________________________________________________________________________________________________</w:t>
            </w:r>
            <w:r w:rsidR="00A1025C">
              <w:t>_____________________________________________________</w:t>
            </w:r>
            <w:r w:rsidRPr="002E0C7C">
              <w:t>_</w:t>
            </w:r>
          </w:p>
          <w:p w:rsidR="002E0C7C" w:rsidRPr="002E0C7C" w:rsidRDefault="002E0C7C" w:rsidP="002E0C7C">
            <w:r w:rsidRPr="002E0C7C">
              <w:sym w:font="Symbol" w:char="F0B7"/>
            </w:r>
            <w:r w:rsidRPr="002E0C7C">
              <w:t xml:space="preserve"> How much does this occupation pay? ___________________________________________________________________________________</w:t>
            </w:r>
          </w:p>
          <w:bookmarkEnd w:id="0"/>
          <w:p w:rsidR="002E0C7C" w:rsidRPr="002E0C7C" w:rsidRDefault="002E0C7C" w:rsidP="002E0C7C">
            <w:pPr>
              <w:rPr>
                <w:b/>
              </w:rPr>
            </w:pPr>
            <w:r w:rsidRPr="002E0C7C">
              <w:rPr>
                <w:b/>
              </w:rPr>
              <w:t>Choose one other occupation of your choosing (environmentally related or not), perhaps a path you are considering for a career.  Repeat the exercise above.</w:t>
            </w:r>
          </w:p>
          <w:p w:rsidR="002E0C7C" w:rsidRPr="002E0C7C" w:rsidRDefault="002E0C7C" w:rsidP="002E0C7C">
            <w:r w:rsidRPr="002E0C7C">
              <w:t xml:space="preserve">Answer the following questions concerning your </w:t>
            </w:r>
            <w:r w:rsidR="00A1025C">
              <w:t>2</w:t>
            </w:r>
            <w:r w:rsidR="00A1025C" w:rsidRPr="00A1025C">
              <w:rPr>
                <w:vertAlign w:val="superscript"/>
              </w:rPr>
              <w:t>nd</w:t>
            </w:r>
            <w:r w:rsidR="00A1025C">
              <w:t xml:space="preserve"> </w:t>
            </w:r>
            <w:r w:rsidRPr="002E0C7C">
              <w:t>area of interest</w:t>
            </w:r>
            <w:r w:rsidR="00A1025C">
              <w:t xml:space="preserve"> </w:t>
            </w:r>
            <w:r w:rsidRPr="002E0C7C">
              <w:t xml:space="preserve">  _________________________</w:t>
            </w:r>
          </w:p>
          <w:p w:rsidR="002E0C7C" w:rsidRPr="002E0C7C" w:rsidRDefault="002E0C7C" w:rsidP="002E0C7C">
            <w:r w:rsidRPr="002E0C7C">
              <w:sym w:font="Symbol" w:char="F0B7"/>
            </w:r>
            <w:r w:rsidRPr="002E0C7C">
              <w:t xml:space="preserve"> How does the occupation fit your skills and interests?</w:t>
            </w:r>
          </w:p>
          <w:p w:rsidR="002E0C7C" w:rsidRPr="002E0C7C" w:rsidRDefault="002E0C7C" w:rsidP="002E0C7C">
            <w:r w:rsidRPr="002E0C7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4AF8">
              <w:t>______________________________________</w:t>
            </w:r>
          </w:p>
          <w:p w:rsidR="002E0C7C" w:rsidRPr="002E0C7C" w:rsidRDefault="002E0C7C" w:rsidP="002E0C7C">
            <w:r w:rsidRPr="002E0C7C">
              <w:sym w:font="Symbol" w:char="F0B7"/>
            </w:r>
            <w:r w:rsidRPr="002E0C7C">
              <w:t xml:space="preserve"> What will you be doing in the occupation?  (List a few examples below) ____________________________________________________________________________________________________________________________________________________________________________________________________</w:t>
            </w:r>
            <w:r w:rsidR="003D4AF8">
              <w:t>_____________________________________________________</w:t>
            </w:r>
          </w:p>
          <w:p w:rsidR="002E0C7C" w:rsidRPr="002E0C7C" w:rsidRDefault="002E0C7C" w:rsidP="002E0C7C">
            <w:r w:rsidRPr="002E0C7C">
              <w:sym w:font="Symbol" w:char="F0B7"/>
            </w:r>
            <w:r w:rsidRPr="002E0C7C">
              <w:t xml:space="preserve"> What is the necessary education and/or training? ___________________________________________________________________________________________________________________________________________________________________________________________________</w:t>
            </w:r>
            <w:r w:rsidR="003D4AF8">
              <w:t>_____________________________________________________</w:t>
            </w:r>
            <w:r w:rsidRPr="002E0C7C">
              <w:t>_</w:t>
            </w:r>
          </w:p>
          <w:p w:rsidR="002E0C7C" w:rsidRPr="002E0C7C" w:rsidRDefault="002E0C7C" w:rsidP="002E0C7C">
            <w:r w:rsidRPr="002E0C7C">
              <w:sym w:font="Symbol" w:char="F0B7"/>
            </w:r>
            <w:r w:rsidRPr="002E0C7C">
              <w:t xml:space="preserve"> How many jobs are there in the occupation currently? __________________________________________________________________________________________________</w:t>
            </w:r>
            <w:r w:rsidR="003D4AF8">
              <w:t>____________________________________________________________________</w:t>
            </w:r>
          </w:p>
          <w:p w:rsidR="002E0C7C" w:rsidRPr="002E0C7C" w:rsidRDefault="002E0C7C" w:rsidP="002E0C7C">
            <w:r w:rsidRPr="002E0C7C">
              <w:sym w:font="Symbol" w:char="F0B7"/>
            </w:r>
            <w:r w:rsidRPr="002E0C7C">
              <w:t xml:space="preserve"> Is the occupation projected to grow, decline, or remain unchanged? Why? ___________________________________________________________________________________</w:t>
            </w:r>
          </w:p>
          <w:p w:rsidR="002E0C7C" w:rsidRPr="002E0C7C" w:rsidRDefault="002E0C7C" w:rsidP="002E0C7C">
            <w:r w:rsidRPr="002E0C7C">
              <w:sym w:font="Symbol" w:char="F0B7"/>
            </w:r>
            <w:r w:rsidRPr="002E0C7C">
              <w:t xml:space="preserve"> How much does this occupation pay? ___________________________________________________________________________________</w:t>
            </w:r>
          </w:p>
          <w:p w:rsidR="002E0C7C" w:rsidRPr="002E0C7C" w:rsidRDefault="002E0C7C" w:rsidP="002E0C7C"/>
          <w:p w:rsidR="002E0C7C" w:rsidRPr="002E0C7C" w:rsidRDefault="002E0C7C" w:rsidP="002E0C7C"/>
          <w:p w:rsidR="002E0C7C" w:rsidRPr="002E0C7C" w:rsidRDefault="002E0C7C" w:rsidP="002E0C7C">
            <w:r w:rsidRPr="002E0C7C">
              <w:t xml:space="preserve">Be prepared to share your information with your teacher and classmates in future discussions.  </w:t>
            </w:r>
          </w:p>
          <w:p w:rsidR="002E0C7C" w:rsidRPr="002E0C7C" w:rsidRDefault="002E0C7C" w:rsidP="002E0C7C">
            <w:pPr>
              <w:jc w:val="center"/>
            </w:pPr>
            <w:r w:rsidRPr="002E0C7C">
              <w:rPr>
                <w:b/>
              </w:rPr>
              <w:t>Note:  This website is a good resource for you to explore any of your career interests!</w:t>
            </w:r>
          </w:p>
          <w:p w:rsidR="006A3F11" w:rsidRPr="00E03CA0" w:rsidRDefault="006A3F11" w:rsidP="006A3F11">
            <w:pPr>
              <w:autoSpaceDE w:val="0"/>
              <w:autoSpaceDN w:val="0"/>
              <w:adjustRightInd w:val="0"/>
              <w:rPr>
                <w:rFonts w:cstheme="minorHAnsi"/>
              </w:rPr>
            </w:pPr>
          </w:p>
        </w:tc>
      </w:tr>
      <w:tr w:rsidR="006A3F11" w:rsidRPr="00154869" w:rsidTr="00401520">
        <w:trPr>
          <w:trHeight w:val="305"/>
        </w:trPr>
        <w:tc>
          <w:tcPr>
            <w:tcW w:w="9350" w:type="dxa"/>
            <w:gridSpan w:val="5"/>
            <w:shd w:val="clear" w:color="auto" w:fill="FFFFFF" w:themeFill="background1"/>
          </w:tcPr>
          <w:p w:rsidR="00FF5D03" w:rsidRDefault="00FF5D03" w:rsidP="006A3F11">
            <w:pPr>
              <w:autoSpaceDE w:val="0"/>
              <w:autoSpaceDN w:val="0"/>
              <w:adjustRightInd w:val="0"/>
              <w:rPr>
                <w:rFonts w:cstheme="minorHAnsi"/>
                <w:b/>
              </w:rPr>
            </w:pPr>
          </w:p>
          <w:p w:rsidR="00FF5D03" w:rsidRDefault="00FF5D03" w:rsidP="006A3F11">
            <w:pPr>
              <w:autoSpaceDE w:val="0"/>
              <w:autoSpaceDN w:val="0"/>
              <w:adjustRightInd w:val="0"/>
              <w:rPr>
                <w:rFonts w:cstheme="minorHAnsi"/>
                <w:b/>
              </w:rPr>
            </w:pPr>
          </w:p>
          <w:p w:rsidR="006A3F11" w:rsidRPr="00B05647" w:rsidRDefault="006A3F11" w:rsidP="006A3F11">
            <w:pPr>
              <w:autoSpaceDE w:val="0"/>
              <w:autoSpaceDN w:val="0"/>
              <w:adjustRightInd w:val="0"/>
              <w:rPr>
                <w:rFonts w:cstheme="minorHAnsi"/>
                <w:b/>
              </w:rPr>
            </w:pPr>
            <w:r w:rsidRPr="00B05647">
              <w:rPr>
                <w:rFonts w:cstheme="minorHAnsi"/>
                <w:b/>
              </w:rPr>
              <w:t>Questions for Discussion</w:t>
            </w:r>
          </w:p>
          <w:p w:rsidR="006A3F11" w:rsidRPr="00B05647" w:rsidRDefault="0064536E" w:rsidP="006A3F11">
            <w:pPr>
              <w:autoSpaceDE w:val="0"/>
              <w:autoSpaceDN w:val="0"/>
              <w:adjustRightInd w:val="0"/>
              <w:rPr>
                <w:rFonts w:cstheme="minorHAnsi"/>
              </w:rPr>
            </w:pPr>
            <w:r>
              <w:rPr>
                <w:rFonts w:cstheme="minorHAnsi"/>
              </w:rPr>
              <w:t>Discuss in class the career options that students have chosen, both in the environmental field and outside of this area.</w:t>
            </w:r>
            <w:r w:rsidR="001A4CCA">
              <w:rPr>
                <w:rFonts w:cstheme="minorHAnsi"/>
              </w:rPr>
              <w:t xml:space="preserve">  Ask</w:t>
            </w:r>
            <w:r w:rsidR="00D94260">
              <w:rPr>
                <w:rFonts w:cstheme="minorHAnsi"/>
              </w:rPr>
              <w:t xml:space="preserve"> why the students chose the career they did and why.</w:t>
            </w:r>
          </w:p>
          <w:p w:rsidR="006A3F11" w:rsidRDefault="006A3F11" w:rsidP="006A3F11">
            <w:pPr>
              <w:autoSpaceDE w:val="0"/>
              <w:autoSpaceDN w:val="0"/>
              <w:adjustRightInd w:val="0"/>
              <w:jc w:val="center"/>
              <w:rPr>
                <w:rFonts w:cstheme="minorHAnsi"/>
              </w:rPr>
            </w:pPr>
          </w:p>
          <w:p w:rsidR="00FF5D03" w:rsidRDefault="00FF5D03" w:rsidP="006A3F11">
            <w:pPr>
              <w:autoSpaceDE w:val="0"/>
              <w:autoSpaceDN w:val="0"/>
              <w:adjustRightInd w:val="0"/>
              <w:jc w:val="center"/>
              <w:rPr>
                <w:rFonts w:cstheme="minorHAnsi"/>
              </w:rPr>
            </w:pPr>
          </w:p>
          <w:p w:rsidR="00FF5D03" w:rsidRPr="00B05647" w:rsidRDefault="00FF5D03" w:rsidP="006A3F11">
            <w:pPr>
              <w:autoSpaceDE w:val="0"/>
              <w:autoSpaceDN w:val="0"/>
              <w:adjustRightInd w:val="0"/>
              <w:jc w:val="center"/>
              <w:rPr>
                <w:rFonts w:cstheme="minorHAnsi"/>
              </w:rPr>
            </w:pPr>
          </w:p>
        </w:tc>
      </w:tr>
      <w:tr w:rsidR="006A3F11" w:rsidRPr="00154869" w:rsidTr="001F4CC5">
        <w:tc>
          <w:tcPr>
            <w:tcW w:w="1345" w:type="dxa"/>
            <w:shd w:val="clear" w:color="auto" w:fill="BFBFBF" w:themeFill="background1" w:themeFillShade="BF"/>
          </w:tcPr>
          <w:p w:rsidR="006A3F11" w:rsidRPr="00154869" w:rsidRDefault="006A3F11" w:rsidP="006A3F11">
            <w:pPr>
              <w:rPr>
                <w:rFonts w:cstheme="minorHAnsi"/>
                <w:b/>
              </w:rPr>
            </w:pPr>
            <w:r w:rsidRPr="00154869">
              <w:rPr>
                <w:rFonts w:cstheme="minorHAnsi"/>
                <w:b/>
              </w:rPr>
              <w:t xml:space="preserve">Teacher Prep </w:t>
            </w:r>
          </w:p>
        </w:tc>
        <w:tc>
          <w:tcPr>
            <w:tcW w:w="1620" w:type="dxa"/>
            <w:shd w:val="clear" w:color="auto" w:fill="BFBFBF" w:themeFill="background1" w:themeFillShade="BF"/>
          </w:tcPr>
          <w:p w:rsidR="006A3F11" w:rsidRPr="00154869" w:rsidRDefault="006A3F11" w:rsidP="006A3F11">
            <w:pPr>
              <w:rPr>
                <w:rFonts w:cstheme="minorHAnsi"/>
              </w:rPr>
            </w:pPr>
          </w:p>
        </w:tc>
        <w:tc>
          <w:tcPr>
            <w:tcW w:w="6385" w:type="dxa"/>
            <w:gridSpan w:val="3"/>
            <w:shd w:val="clear" w:color="auto" w:fill="BFBFBF" w:themeFill="background1" w:themeFillShade="BF"/>
          </w:tcPr>
          <w:p w:rsidR="006A3F11" w:rsidRPr="00154869" w:rsidRDefault="006A3F11" w:rsidP="006A3F11">
            <w:pPr>
              <w:rPr>
                <w:rFonts w:cstheme="minorHAnsi"/>
              </w:rPr>
            </w:pPr>
          </w:p>
        </w:tc>
      </w:tr>
      <w:tr w:rsidR="006A3F11" w:rsidRPr="0058555C" w:rsidTr="001F4CC5">
        <w:tc>
          <w:tcPr>
            <w:tcW w:w="1345" w:type="dxa"/>
          </w:tcPr>
          <w:p w:rsidR="006A3F11" w:rsidRPr="0058555C" w:rsidRDefault="006A3F11" w:rsidP="006A3F11">
            <w:pPr>
              <w:rPr>
                <w:rFonts w:cstheme="minorHAnsi"/>
                <w:b/>
              </w:rPr>
            </w:pPr>
          </w:p>
        </w:tc>
        <w:tc>
          <w:tcPr>
            <w:tcW w:w="1620" w:type="dxa"/>
          </w:tcPr>
          <w:p w:rsidR="006A3F11" w:rsidRDefault="00A26330" w:rsidP="006A3F11">
            <w:pPr>
              <w:rPr>
                <w:rFonts w:cstheme="minorHAnsi"/>
                <w:b/>
              </w:rPr>
            </w:pPr>
            <w:r>
              <w:rPr>
                <w:rFonts w:cstheme="minorHAnsi"/>
                <w:b/>
              </w:rPr>
              <w:t>Advanced P</w:t>
            </w:r>
            <w:r w:rsidR="006A3F11" w:rsidRPr="00EB1586">
              <w:rPr>
                <w:rFonts w:cstheme="minorHAnsi"/>
                <w:b/>
              </w:rPr>
              <w:t>reparation</w:t>
            </w:r>
            <w:r>
              <w:rPr>
                <w:rFonts w:cstheme="minorHAnsi"/>
                <w:b/>
              </w:rPr>
              <w:t xml:space="preserve"> Steps &amp;</w:t>
            </w:r>
          </w:p>
          <w:p w:rsidR="00277A97" w:rsidRPr="00EB1586" w:rsidRDefault="00277A97" w:rsidP="006A3F11">
            <w:pPr>
              <w:rPr>
                <w:rFonts w:cstheme="minorHAnsi"/>
                <w:b/>
              </w:rPr>
            </w:pPr>
            <w:r>
              <w:rPr>
                <w:rFonts w:cstheme="minorHAnsi"/>
                <w:b/>
              </w:rPr>
              <w:t>Duration</w:t>
            </w:r>
          </w:p>
        </w:tc>
        <w:tc>
          <w:tcPr>
            <w:tcW w:w="6385" w:type="dxa"/>
            <w:gridSpan w:val="3"/>
          </w:tcPr>
          <w:p w:rsidR="006A3F11" w:rsidRPr="0067186D" w:rsidRDefault="00B846DE" w:rsidP="00680D26">
            <w:pPr>
              <w:pStyle w:val="ListParagraph"/>
              <w:numPr>
                <w:ilvl w:val="0"/>
                <w:numId w:val="3"/>
              </w:numPr>
              <w:rPr>
                <w:rFonts w:cstheme="minorHAnsi"/>
              </w:rPr>
            </w:pPr>
            <w:r w:rsidRPr="0067186D">
              <w:rPr>
                <w:rFonts w:cstheme="minorHAnsi"/>
              </w:rPr>
              <w:t xml:space="preserve">Read and consider associated background material, </w:t>
            </w:r>
            <w:r w:rsidR="00D05FB1" w:rsidRPr="0067186D">
              <w:rPr>
                <w:rFonts w:cstheme="minorHAnsi"/>
              </w:rPr>
              <w:t xml:space="preserve">visit the </w:t>
            </w:r>
            <w:r w:rsidR="00D05FB1" w:rsidRPr="0067186D">
              <w:t xml:space="preserve">United States Department of Labor Bureau of Labor Statistics </w:t>
            </w:r>
            <w:hyperlink r:id="rId18" w:history="1">
              <w:r w:rsidR="00D05FB1" w:rsidRPr="0067186D">
                <w:rPr>
                  <w:color w:val="0563C1" w:themeColor="hyperlink"/>
                  <w:u w:val="single"/>
                </w:rPr>
                <w:t>https://www.bls.gov/ooh/</w:t>
              </w:r>
            </w:hyperlink>
            <w:r w:rsidR="00D05FB1" w:rsidRPr="0067186D">
              <w:rPr>
                <w:color w:val="0563C1" w:themeColor="hyperlink"/>
              </w:rPr>
              <w:t xml:space="preserve"> </w:t>
            </w:r>
            <w:r w:rsidR="00D05FB1" w:rsidRPr="0067186D">
              <w:t>for familiarity</w:t>
            </w:r>
            <w:r w:rsidRPr="0067186D">
              <w:rPr>
                <w:rFonts w:cstheme="minorHAnsi"/>
              </w:rPr>
              <w:t>, and questions for discu</w:t>
            </w:r>
            <w:r w:rsidR="00246338" w:rsidRPr="0067186D">
              <w:rPr>
                <w:rFonts w:cstheme="minorHAnsi"/>
              </w:rPr>
              <w:t>ss</w:t>
            </w:r>
            <w:r w:rsidRPr="0067186D">
              <w:rPr>
                <w:rFonts w:cstheme="minorHAnsi"/>
              </w:rPr>
              <w:t>ion.</w:t>
            </w:r>
            <w:r w:rsidR="00A26330" w:rsidRPr="0067186D">
              <w:rPr>
                <w:rFonts w:cstheme="minorHAnsi"/>
              </w:rPr>
              <w:t xml:space="preserve"> (1 hour)</w:t>
            </w:r>
          </w:p>
          <w:p w:rsidR="00680D26" w:rsidRPr="0067186D" w:rsidRDefault="00680D26" w:rsidP="006A3F11">
            <w:pPr>
              <w:pStyle w:val="ListParagraph"/>
              <w:numPr>
                <w:ilvl w:val="0"/>
                <w:numId w:val="3"/>
              </w:numPr>
              <w:rPr>
                <w:rFonts w:cstheme="minorHAnsi"/>
              </w:rPr>
            </w:pPr>
            <w:r w:rsidRPr="0067186D">
              <w:rPr>
                <w:rFonts w:cstheme="minorHAnsi"/>
              </w:rPr>
              <w:t xml:space="preserve">Review </w:t>
            </w:r>
            <w:r w:rsidR="00D94260" w:rsidRPr="0067186D">
              <w:rPr>
                <w:rFonts w:cstheme="minorHAnsi"/>
              </w:rPr>
              <w:t>Environmental Career PowerP</w:t>
            </w:r>
            <w:r w:rsidRPr="0067186D">
              <w:rPr>
                <w:rFonts w:cstheme="minorHAnsi"/>
              </w:rPr>
              <w:t>oint (</w:t>
            </w:r>
            <w:r w:rsidR="00A1025C" w:rsidRPr="0067186D">
              <w:rPr>
                <w:rFonts w:cstheme="minorHAnsi"/>
              </w:rPr>
              <w:t>20</w:t>
            </w:r>
            <w:r w:rsidRPr="0067186D">
              <w:rPr>
                <w:rFonts w:cstheme="minorHAnsi"/>
              </w:rPr>
              <w:t xml:space="preserve"> minutes)</w:t>
            </w:r>
          </w:p>
          <w:p w:rsidR="00680D26" w:rsidRPr="0067186D" w:rsidRDefault="000316F9" w:rsidP="006A3F11">
            <w:pPr>
              <w:pStyle w:val="ListParagraph"/>
              <w:numPr>
                <w:ilvl w:val="0"/>
                <w:numId w:val="3"/>
              </w:numPr>
              <w:rPr>
                <w:rFonts w:cstheme="minorHAnsi"/>
              </w:rPr>
            </w:pPr>
            <w:r w:rsidRPr="0067186D">
              <w:rPr>
                <w:rFonts w:cstheme="minorHAnsi"/>
              </w:rPr>
              <w:t>Practice</w:t>
            </w:r>
            <w:r w:rsidR="00834269" w:rsidRPr="0067186D">
              <w:rPr>
                <w:rFonts w:cstheme="minorHAnsi"/>
              </w:rPr>
              <w:t xml:space="preserve"> Student Assignment with a career of your choosing </w:t>
            </w:r>
            <w:r w:rsidRPr="0067186D">
              <w:rPr>
                <w:rFonts w:cstheme="minorHAnsi"/>
              </w:rPr>
              <w:t xml:space="preserve">  </w:t>
            </w:r>
            <w:r w:rsidR="00DA61A7" w:rsidRPr="0067186D">
              <w:rPr>
                <w:rFonts w:cstheme="minorHAnsi"/>
              </w:rPr>
              <w:t>(</w:t>
            </w:r>
            <w:r w:rsidRPr="0067186D">
              <w:rPr>
                <w:rFonts w:cstheme="minorHAnsi"/>
              </w:rPr>
              <w:t>3</w:t>
            </w:r>
            <w:r w:rsidR="00834269" w:rsidRPr="0067186D">
              <w:rPr>
                <w:rFonts w:cstheme="minorHAnsi"/>
              </w:rPr>
              <w:t>0 minutes</w:t>
            </w:r>
            <w:r w:rsidRPr="0067186D">
              <w:rPr>
                <w:rFonts w:cstheme="minorHAnsi"/>
              </w:rPr>
              <w:t xml:space="preserve"> hours)</w:t>
            </w:r>
          </w:p>
        </w:tc>
      </w:tr>
      <w:tr w:rsidR="00EB1586" w:rsidRPr="0058555C" w:rsidTr="001F4CC5">
        <w:tc>
          <w:tcPr>
            <w:tcW w:w="1345" w:type="dxa"/>
            <w:shd w:val="clear" w:color="auto" w:fill="D9D9D9" w:themeFill="background1" w:themeFillShade="D9"/>
          </w:tcPr>
          <w:p w:rsidR="00EB1586" w:rsidRPr="00E53C6D" w:rsidRDefault="00E53C6D" w:rsidP="006A3F11">
            <w:pPr>
              <w:rPr>
                <w:rFonts w:cstheme="minorHAnsi"/>
                <w:b/>
              </w:rPr>
            </w:pPr>
            <w:r>
              <w:rPr>
                <w:rFonts w:cstheme="minorHAnsi"/>
                <w:b/>
              </w:rPr>
              <w:t>Needed M</w:t>
            </w:r>
            <w:r w:rsidRPr="00E53C6D">
              <w:rPr>
                <w:rFonts w:cstheme="minorHAnsi"/>
                <w:b/>
              </w:rPr>
              <w:t xml:space="preserve">aterials </w:t>
            </w:r>
          </w:p>
        </w:tc>
        <w:tc>
          <w:tcPr>
            <w:tcW w:w="1620" w:type="dxa"/>
            <w:shd w:val="clear" w:color="auto" w:fill="D9D9D9" w:themeFill="background1" w:themeFillShade="D9"/>
          </w:tcPr>
          <w:p w:rsidR="00EB1586" w:rsidRPr="0058555C" w:rsidRDefault="00EB1586" w:rsidP="006A3F11">
            <w:pPr>
              <w:rPr>
                <w:rFonts w:cstheme="minorHAnsi"/>
              </w:rPr>
            </w:pPr>
          </w:p>
        </w:tc>
        <w:tc>
          <w:tcPr>
            <w:tcW w:w="6385" w:type="dxa"/>
            <w:gridSpan w:val="3"/>
            <w:shd w:val="clear" w:color="auto" w:fill="D9D9D9" w:themeFill="background1" w:themeFillShade="D9"/>
          </w:tcPr>
          <w:p w:rsidR="00EB1586" w:rsidRDefault="00EB1586" w:rsidP="006A3F11">
            <w:pPr>
              <w:rPr>
                <w:rFonts w:cstheme="minorHAnsi"/>
              </w:rPr>
            </w:pPr>
          </w:p>
        </w:tc>
      </w:tr>
      <w:tr w:rsidR="006A3F11" w:rsidRPr="0058555C" w:rsidTr="001F4CC5">
        <w:tc>
          <w:tcPr>
            <w:tcW w:w="1345" w:type="dxa"/>
          </w:tcPr>
          <w:p w:rsidR="006A3F11" w:rsidRPr="0058555C" w:rsidRDefault="006A3F11" w:rsidP="006A3F11">
            <w:pPr>
              <w:rPr>
                <w:rFonts w:cstheme="minorHAnsi"/>
                <w:b/>
              </w:rPr>
            </w:pPr>
          </w:p>
        </w:tc>
        <w:tc>
          <w:tcPr>
            <w:tcW w:w="1620" w:type="dxa"/>
          </w:tcPr>
          <w:p w:rsidR="006A3F11" w:rsidRPr="0058555C" w:rsidRDefault="006A3F11" w:rsidP="006A3F11">
            <w:pPr>
              <w:rPr>
                <w:rFonts w:cstheme="minorHAnsi"/>
              </w:rPr>
            </w:pPr>
          </w:p>
        </w:tc>
        <w:tc>
          <w:tcPr>
            <w:tcW w:w="6385" w:type="dxa"/>
            <w:gridSpan w:val="3"/>
          </w:tcPr>
          <w:p w:rsidR="00C90D85" w:rsidRDefault="0073308D" w:rsidP="0073308D">
            <w:pPr>
              <w:pStyle w:val="ListParagraph"/>
              <w:numPr>
                <w:ilvl w:val="0"/>
                <w:numId w:val="14"/>
              </w:numPr>
              <w:rPr>
                <w:rFonts w:cstheme="minorHAnsi"/>
              </w:rPr>
            </w:pPr>
            <w:r w:rsidRPr="0073308D">
              <w:rPr>
                <w:rFonts w:cstheme="minorHAnsi"/>
              </w:rPr>
              <w:t>Environmental Careers Power Point</w:t>
            </w:r>
          </w:p>
          <w:p w:rsidR="0073308D" w:rsidRDefault="0073308D" w:rsidP="0073308D">
            <w:pPr>
              <w:pStyle w:val="ListParagraph"/>
              <w:numPr>
                <w:ilvl w:val="0"/>
                <w:numId w:val="14"/>
              </w:numPr>
              <w:rPr>
                <w:rFonts w:cstheme="minorHAnsi"/>
              </w:rPr>
            </w:pPr>
            <w:r>
              <w:rPr>
                <w:rFonts w:cstheme="minorHAnsi"/>
              </w:rPr>
              <w:t>Environmental Careers Lesson Plant</w:t>
            </w:r>
          </w:p>
          <w:p w:rsidR="0073308D" w:rsidRPr="0073308D" w:rsidRDefault="0073308D" w:rsidP="0073308D">
            <w:pPr>
              <w:pStyle w:val="ListParagraph"/>
              <w:numPr>
                <w:ilvl w:val="0"/>
                <w:numId w:val="14"/>
              </w:numPr>
              <w:rPr>
                <w:rFonts w:cstheme="minorHAnsi"/>
              </w:rPr>
            </w:pPr>
            <w:r>
              <w:rPr>
                <w:rFonts w:cstheme="minorHAnsi"/>
              </w:rPr>
              <w:t>Internet Access for student work</w:t>
            </w:r>
          </w:p>
        </w:tc>
      </w:tr>
      <w:tr w:rsidR="002921B5" w:rsidRPr="0058555C" w:rsidTr="001F4CC5">
        <w:tc>
          <w:tcPr>
            <w:tcW w:w="1345" w:type="dxa"/>
          </w:tcPr>
          <w:p w:rsidR="002921B5" w:rsidRPr="0058555C" w:rsidRDefault="002921B5" w:rsidP="006A3F11">
            <w:pPr>
              <w:rPr>
                <w:rFonts w:cstheme="minorHAnsi"/>
                <w:b/>
              </w:rPr>
            </w:pPr>
          </w:p>
        </w:tc>
        <w:tc>
          <w:tcPr>
            <w:tcW w:w="1620" w:type="dxa"/>
          </w:tcPr>
          <w:p w:rsidR="002921B5" w:rsidRPr="00A0459E" w:rsidRDefault="002921B5" w:rsidP="006A3F11">
            <w:pPr>
              <w:rPr>
                <w:rFonts w:cstheme="minorHAnsi"/>
                <w:b/>
              </w:rPr>
            </w:pPr>
            <w:r w:rsidRPr="00A0459E">
              <w:rPr>
                <w:rFonts w:cstheme="minorHAnsi"/>
                <w:b/>
              </w:rPr>
              <w:t>Duration of activities</w:t>
            </w:r>
          </w:p>
        </w:tc>
        <w:tc>
          <w:tcPr>
            <w:tcW w:w="6385" w:type="dxa"/>
            <w:gridSpan w:val="3"/>
          </w:tcPr>
          <w:p w:rsidR="002921B5" w:rsidRPr="00A0459E" w:rsidRDefault="00A0459E" w:rsidP="006A3F11">
            <w:pPr>
              <w:rPr>
                <w:rFonts w:cstheme="minorHAnsi"/>
              </w:rPr>
            </w:pPr>
            <w:r w:rsidRPr="00A0459E">
              <w:rPr>
                <w:rFonts w:cstheme="minorHAnsi"/>
              </w:rPr>
              <w:t xml:space="preserve">60 </w:t>
            </w:r>
            <w:r w:rsidR="002921B5" w:rsidRPr="00A0459E">
              <w:rPr>
                <w:rFonts w:cstheme="minorHAnsi"/>
              </w:rPr>
              <w:t>minutes</w:t>
            </w:r>
          </w:p>
        </w:tc>
      </w:tr>
      <w:tr w:rsidR="006A3F11" w:rsidTr="001F4CC5">
        <w:tc>
          <w:tcPr>
            <w:tcW w:w="1345" w:type="dxa"/>
          </w:tcPr>
          <w:p w:rsidR="006A3F11" w:rsidRPr="0025331F" w:rsidRDefault="006A3F11" w:rsidP="006A3F11">
            <w:pPr>
              <w:rPr>
                <w:b/>
              </w:rPr>
            </w:pPr>
          </w:p>
        </w:tc>
        <w:tc>
          <w:tcPr>
            <w:tcW w:w="1620" w:type="dxa"/>
          </w:tcPr>
          <w:p w:rsidR="006A3F11" w:rsidRPr="0015447B" w:rsidRDefault="006A3F11" w:rsidP="006A3F11">
            <w:pPr>
              <w:rPr>
                <w:rFonts w:cstheme="minorHAnsi"/>
                <w:b/>
              </w:rPr>
            </w:pPr>
            <w:r w:rsidRPr="0015447B">
              <w:rPr>
                <w:rFonts w:cstheme="minorHAnsi"/>
                <w:b/>
              </w:rPr>
              <w:t>Safety notes</w:t>
            </w:r>
          </w:p>
        </w:tc>
        <w:tc>
          <w:tcPr>
            <w:tcW w:w="6385" w:type="dxa"/>
            <w:gridSpan w:val="3"/>
          </w:tcPr>
          <w:p w:rsidR="006A3F11" w:rsidRPr="00AF5055" w:rsidRDefault="00A0459E" w:rsidP="006A3F11">
            <w:pPr>
              <w:rPr>
                <w:rFonts w:cstheme="minorHAnsi"/>
              </w:rPr>
            </w:pPr>
            <w:r>
              <w:rPr>
                <w:rFonts w:cstheme="minorHAnsi"/>
              </w:rPr>
              <w:t>Always follow your school rules when going online for computer work.</w:t>
            </w:r>
          </w:p>
        </w:tc>
      </w:tr>
      <w:tr w:rsidR="00EB1586" w:rsidTr="001F4CC5">
        <w:tc>
          <w:tcPr>
            <w:tcW w:w="1345" w:type="dxa"/>
            <w:shd w:val="clear" w:color="auto" w:fill="D9D9D9" w:themeFill="background1" w:themeFillShade="D9"/>
          </w:tcPr>
          <w:p w:rsidR="00EB1586" w:rsidRPr="0025331F" w:rsidRDefault="00EB1586" w:rsidP="006A3F11">
            <w:pPr>
              <w:rPr>
                <w:b/>
              </w:rPr>
            </w:pPr>
            <w:r w:rsidRPr="005150DD">
              <w:rPr>
                <w:rFonts w:cstheme="minorHAnsi"/>
                <w:b/>
              </w:rPr>
              <w:t>Procedures for instruction</w:t>
            </w:r>
          </w:p>
        </w:tc>
        <w:tc>
          <w:tcPr>
            <w:tcW w:w="1620" w:type="dxa"/>
            <w:shd w:val="clear" w:color="auto" w:fill="D9D9D9" w:themeFill="background1" w:themeFillShade="D9"/>
          </w:tcPr>
          <w:p w:rsidR="00EB1586" w:rsidRPr="00AF5055" w:rsidRDefault="00EB1586" w:rsidP="006A3F11">
            <w:pPr>
              <w:rPr>
                <w:rFonts w:cstheme="minorHAnsi"/>
              </w:rPr>
            </w:pPr>
          </w:p>
        </w:tc>
        <w:tc>
          <w:tcPr>
            <w:tcW w:w="6385" w:type="dxa"/>
            <w:gridSpan w:val="3"/>
            <w:shd w:val="clear" w:color="auto" w:fill="D9D9D9" w:themeFill="background1" w:themeFillShade="D9"/>
          </w:tcPr>
          <w:p w:rsidR="00EB1586" w:rsidRPr="00AF5055" w:rsidRDefault="00EB1586" w:rsidP="006A3F11">
            <w:pPr>
              <w:rPr>
                <w:rFonts w:cstheme="minorHAnsi"/>
              </w:rPr>
            </w:pPr>
          </w:p>
        </w:tc>
      </w:tr>
      <w:tr w:rsidR="00C17D65" w:rsidTr="001F4CC5">
        <w:tc>
          <w:tcPr>
            <w:tcW w:w="1345" w:type="dxa"/>
          </w:tcPr>
          <w:p w:rsidR="00667F2A" w:rsidRPr="0025331F" w:rsidRDefault="00667F2A" w:rsidP="006A3F11">
            <w:pPr>
              <w:rPr>
                <w:b/>
              </w:rPr>
            </w:pPr>
          </w:p>
        </w:tc>
        <w:tc>
          <w:tcPr>
            <w:tcW w:w="1620" w:type="dxa"/>
          </w:tcPr>
          <w:p w:rsidR="00667F2A" w:rsidRPr="005150DD" w:rsidRDefault="00667F2A" w:rsidP="006A3F11">
            <w:pPr>
              <w:rPr>
                <w:rFonts w:cstheme="minorHAnsi"/>
                <w:b/>
              </w:rPr>
            </w:pPr>
          </w:p>
        </w:tc>
        <w:tc>
          <w:tcPr>
            <w:tcW w:w="1932" w:type="dxa"/>
            <w:gridSpan w:val="2"/>
          </w:tcPr>
          <w:p w:rsidR="00667F2A" w:rsidRPr="00A935A8" w:rsidRDefault="00667F2A" w:rsidP="00AF5055">
            <w:pPr>
              <w:pStyle w:val="Heading1"/>
              <w:shd w:val="clear" w:color="auto" w:fill="FFFFFF"/>
              <w:spacing w:before="0"/>
              <w:outlineLvl w:val="0"/>
              <w:rPr>
                <w:rFonts w:asciiTheme="minorHAnsi" w:eastAsia="Times New Roman" w:hAnsiTheme="minorHAnsi" w:cstheme="minorHAnsi"/>
                <w:color w:val="000000"/>
                <w:kern w:val="36"/>
                <w:sz w:val="22"/>
                <w:szCs w:val="22"/>
              </w:rPr>
            </w:pPr>
            <w:r w:rsidRPr="00A935A8">
              <w:rPr>
                <w:rFonts w:asciiTheme="minorHAnsi" w:hAnsiTheme="minorHAnsi" w:cstheme="minorHAnsi"/>
                <w:color w:val="auto"/>
                <w:sz w:val="22"/>
                <w:szCs w:val="22"/>
              </w:rPr>
              <w:t xml:space="preserve">Introduce the class to the idea of </w:t>
            </w:r>
            <w:r w:rsidR="00A935A8" w:rsidRPr="00A935A8">
              <w:rPr>
                <w:rFonts w:asciiTheme="minorHAnsi" w:hAnsiTheme="minorHAnsi" w:cstheme="minorHAnsi"/>
                <w:color w:val="auto"/>
                <w:sz w:val="22"/>
                <w:szCs w:val="22"/>
              </w:rPr>
              <w:t>environmental careers.</w:t>
            </w:r>
            <w:r w:rsidRPr="00A935A8">
              <w:rPr>
                <w:rFonts w:asciiTheme="minorHAnsi" w:hAnsiTheme="minorHAnsi" w:cstheme="minorHAnsi"/>
                <w:color w:val="auto"/>
                <w:sz w:val="22"/>
                <w:szCs w:val="22"/>
              </w:rPr>
              <w:t xml:space="preserve">  </w:t>
            </w:r>
          </w:p>
        </w:tc>
        <w:tc>
          <w:tcPr>
            <w:tcW w:w="4453" w:type="dxa"/>
          </w:tcPr>
          <w:p w:rsidR="00667F2A" w:rsidRPr="00A935A8" w:rsidRDefault="00BF749B" w:rsidP="006A3F11">
            <w:pPr>
              <w:rPr>
                <w:rFonts w:cstheme="minorHAnsi"/>
              </w:rPr>
            </w:pPr>
            <w:r w:rsidRPr="00A935A8">
              <w:rPr>
                <w:rFonts w:cstheme="minorHAnsi"/>
              </w:rPr>
              <w:t>~</w:t>
            </w:r>
            <w:r w:rsidR="001C2970" w:rsidRPr="00A935A8">
              <w:rPr>
                <w:rFonts w:cstheme="minorHAnsi"/>
              </w:rPr>
              <w:t>2</w:t>
            </w:r>
            <w:r w:rsidRPr="00A935A8">
              <w:rPr>
                <w:rFonts w:cstheme="minorHAnsi"/>
              </w:rPr>
              <w:t xml:space="preserve"> minutes</w:t>
            </w:r>
          </w:p>
        </w:tc>
      </w:tr>
      <w:tr w:rsidR="00C17D65" w:rsidTr="001F4CC5">
        <w:tc>
          <w:tcPr>
            <w:tcW w:w="1345" w:type="dxa"/>
          </w:tcPr>
          <w:p w:rsidR="00667F2A" w:rsidRPr="0025331F" w:rsidRDefault="00667F2A" w:rsidP="006A3F11">
            <w:pPr>
              <w:rPr>
                <w:b/>
              </w:rPr>
            </w:pPr>
          </w:p>
        </w:tc>
        <w:tc>
          <w:tcPr>
            <w:tcW w:w="1620" w:type="dxa"/>
          </w:tcPr>
          <w:p w:rsidR="00667F2A" w:rsidRPr="00AF5055" w:rsidRDefault="00667F2A" w:rsidP="006A3F11">
            <w:pPr>
              <w:rPr>
                <w:rFonts w:cstheme="minorHAnsi"/>
              </w:rPr>
            </w:pPr>
          </w:p>
        </w:tc>
        <w:tc>
          <w:tcPr>
            <w:tcW w:w="1932" w:type="dxa"/>
            <w:gridSpan w:val="2"/>
          </w:tcPr>
          <w:p w:rsidR="00667F2A" w:rsidRPr="00F578A3" w:rsidRDefault="00667F2A" w:rsidP="00AF5055">
            <w:pPr>
              <w:pStyle w:val="Heading1"/>
              <w:shd w:val="clear" w:color="auto" w:fill="FFFFFF"/>
              <w:spacing w:before="0"/>
              <w:outlineLvl w:val="0"/>
              <w:rPr>
                <w:rFonts w:asciiTheme="minorHAnsi" w:hAnsiTheme="minorHAnsi" w:cstheme="minorHAnsi"/>
                <w:color w:val="auto"/>
                <w:sz w:val="22"/>
                <w:szCs w:val="22"/>
              </w:rPr>
            </w:pPr>
            <w:r w:rsidRPr="00F578A3">
              <w:rPr>
                <w:rFonts w:asciiTheme="minorHAnsi" w:hAnsiTheme="minorHAnsi" w:cstheme="minorHAnsi"/>
                <w:color w:val="auto"/>
                <w:sz w:val="22"/>
                <w:szCs w:val="22"/>
              </w:rPr>
              <w:t xml:space="preserve">Introduce the </w:t>
            </w:r>
            <w:r w:rsidR="00A935A8" w:rsidRPr="00F578A3">
              <w:rPr>
                <w:rFonts w:asciiTheme="minorHAnsi" w:hAnsiTheme="minorHAnsi" w:cstheme="minorHAnsi"/>
                <w:color w:val="auto"/>
                <w:sz w:val="22"/>
                <w:szCs w:val="22"/>
              </w:rPr>
              <w:t>education levels and discuss the selected environmental careers in more detail.</w:t>
            </w:r>
          </w:p>
        </w:tc>
        <w:tc>
          <w:tcPr>
            <w:tcW w:w="4453" w:type="dxa"/>
          </w:tcPr>
          <w:p w:rsidR="00667F2A" w:rsidRPr="00F578A3" w:rsidRDefault="001C2970" w:rsidP="006A3F11">
            <w:pPr>
              <w:rPr>
                <w:rFonts w:cstheme="minorHAnsi"/>
              </w:rPr>
            </w:pPr>
            <w:r w:rsidRPr="00F578A3">
              <w:rPr>
                <w:rFonts w:cstheme="minorHAnsi"/>
              </w:rPr>
              <w:t>~</w:t>
            </w:r>
            <w:r w:rsidR="00F578A3" w:rsidRPr="00F578A3">
              <w:rPr>
                <w:rFonts w:cstheme="minorHAnsi"/>
              </w:rPr>
              <w:t>30</w:t>
            </w:r>
            <w:r w:rsidRPr="00F578A3">
              <w:rPr>
                <w:rFonts w:cstheme="minorHAnsi"/>
              </w:rPr>
              <w:t xml:space="preserve"> minutes</w:t>
            </w:r>
          </w:p>
          <w:p w:rsidR="00ED7158" w:rsidRPr="00F578A3" w:rsidRDefault="00ED7158" w:rsidP="006A3F11">
            <w:pPr>
              <w:rPr>
                <w:rFonts w:cstheme="minorHAnsi"/>
              </w:rPr>
            </w:pPr>
            <w:r w:rsidRPr="00F578A3">
              <w:rPr>
                <w:rFonts w:cstheme="minorHAnsi"/>
              </w:rPr>
              <w:t>(PowerPoint)</w:t>
            </w:r>
          </w:p>
        </w:tc>
      </w:tr>
      <w:tr w:rsidR="00C17D65" w:rsidTr="001F4CC5">
        <w:tc>
          <w:tcPr>
            <w:tcW w:w="1345" w:type="dxa"/>
          </w:tcPr>
          <w:p w:rsidR="00601F22" w:rsidRPr="0025331F" w:rsidRDefault="00601F22" w:rsidP="006A3F11">
            <w:pPr>
              <w:rPr>
                <w:b/>
              </w:rPr>
            </w:pPr>
          </w:p>
        </w:tc>
        <w:tc>
          <w:tcPr>
            <w:tcW w:w="1620" w:type="dxa"/>
          </w:tcPr>
          <w:p w:rsidR="00601F22" w:rsidRPr="00AF5055" w:rsidRDefault="00601F22" w:rsidP="006A3F11">
            <w:pPr>
              <w:rPr>
                <w:rFonts w:cstheme="minorHAnsi"/>
              </w:rPr>
            </w:pPr>
          </w:p>
        </w:tc>
        <w:tc>
          <w:tcPr>
            <w:tcW w:w="1932" w:type="dxa"/>
            <w:gridSpan w:val="2"/>
          </w:tcPr>
          <w:p w:rsidR="00601F22" w:rsidRPr="00F578A3" w:rsidRDefault="00F578A3" w:rsidP="00AF5055">
            <w:pPr>
              <w:pStyle w:val="Heading1"/>
              <w:shd w:val="clear" w:color="auto" w:fill="FFFFFF"/>
              <w:spacing w:before="0"/>
              <w:outlineLvl w:val="0"/>
              <w:rPr>
                <w:rFonts w:asciiTheme="minorHAnsi" w:hAnsiTheme="minorHAnsi" w:cstheme="minorHAnsi"/>
                <w:color w:val="auto"/>
                <w:sz w:val="22"/>
                <w:szCs w:val="22"/>
              </w:rPr>
            </w:pPr>
            <w:r w:rsidRPr="00F578A3">
              <w:rPr>
                <w:rFonts w:asciiTheme="minorHAnsi" w:hAnsiTheme="minorHAnsi" w:cstheme="minorHAnsi"/>
                <w:color w:val="auto"/>
                <w:sz w:val="22"/>
                <w:szCs w:val="22"/>
              </w:rPr>
              <w:t>Environmental Careers Worksheet</w:t>
            </w:r>
          </w:p>
        </w:tc>
        <w:tc>
          <w:tcPr>
            <w:tcW w:w="4453" w:type="dxa"/>
          </w:tcPr>
          <w:p w:rsidR="00ED7158" w:rsidRPr="00F578A3" w:rsidRDefault="00601F22" w:rsidP="006A3F11">
            <w:pPr>
              <w:rPr>
                <w:rFonts w:cstheme="minorHAnsi"/>
              </w:rPr>
            </w:pPr>
            <w:r w:rsidRPr="00F578A3">
              <w:rPr>
                <w:rFonts w:cstheme="minorHAnsi"/>
              </w:rPr>
              <w:t>~15 minutes</w:t>
            </w:r>
          </w:p>
        </w:tc>
      </w:tr>
      <w:tr w:rsidR="00C17D65" w:rsidTr="001F4CC5">
        <w:tc>
          <w:tcPr>
            <w:tcW w:w="1345" w:type="dxa"/>
          </w:tcPr>
          <w:p w:rsidR="00CB1546" w:rsidRPr="0025331F" w:rsidRDefault="00CB1546" w:rsidP="006A3F11">
            <w:pPr>
              <w:rPr>
                <w:b/>
              </w:rPr>
            </w:pPr>
          </w:p>
        </w:tc>
        <w:tc>
          <w:tcPr>
            <w:tcW w:w="1620" w:type="dxa"/>
          </w:tcPr>
          <w:p w:rsidR="00CB1546" w:rsidRPr="00F578A3" w:rsidRDefault="00CB1546" w:rsidP="006A3F11">
            <w:pPr>
              <w:rPr>
                <w:rFonts w:cstheme="minorHAnsi"/>
              </w:rPr>
            </w:pPr>
          </w:p>
        </w:tc>
        <w:tc>
          <w:tcPr>
            <w:tcW w:w="1932" w:type="dxa"/>
            <w:gridSpan w:val="2"/>
          </w:tcPr>
          <w:p w:rsidR="00CB1546" w:rsidRPr="00F578A3" w:rsidRDefault="001C2970" w:rsidP="00AF5055">
            <w:pPr>
              <w:pStyle w:val="Heading1"/>
              <w:shd w:val="clear" w:color="auto" w:fill="FFFFFF"/>
              <w:spacing w:before="0"/>
              <w:outlineLvl w:val="0"/>
              <w:rPr>
                <w:rFonts w:asciiTheme="minorHAnsi" w:hAnsiTheme="minorHAnsi" w:cstheme="minorHAnsi"/>
                <w:color w:val="auto"/>
                <w:sz w:val="22"/>
                <w:szCs w:val="22"/>
              </w:rPr>
            </w:pPr>
            <w:r w:rsidRPr="00F578A3">
              <w:rPr>
                <w:rFonts w:asciiTheme="minorHAnsi" w:hAnsiTheme="minorHAnsi" w:cstheme="minorHAnsi"/>
                <w:color w:val="auto"/>
                <w:sz w:val="22"/>
                <w:szCs w:val="22"/>
              </w:rPr>
              <w:t>Discussion</w:t>
            </w:r>
          </w:p>
        </w:tc>
        <w:tc>
          <w:tcPr>
            <w:tcW w:w="4453" w:type="dxa"/>
          </w:tcPr>
          <w:p w:rsidR="00CB1546" w:rsidRPr="00F578A3" w:rsidRDefault="001C2970" w:rsidP="006A3F11">
            <w:pPr>
              <w:rPr>
                <w:rFonts w:cstheme="minorHAnsi"/>
              </w:rPr>
            </w:pPr>
            <w:r w:rsidRPr="00F578A3">
              <w:rPr>
                <w:rFonts w:cstheme="minorHAnsi"/>
              </w:rPr>
              <w:t>~1</w:t>
            </w:r>
            <w:r w:rsidR="00F578A3" w:rsidRPr="00F578A3">
              <w:rPr>
                <w:rFonts w:cstheme="minorHAnsi"/>
              </w:rPr>
              <w:t>5</w:t>
            </w:r>
            <w:r w:rsidRPr="00F578A3">
              <w:rPr>
                <w:rFonts w:cstheme="minorHAnsi"/>
              </w:rPr>
              <w:t xml:space="preserve"> minutes</w:t>
            </w:r>
          </w:p>
        </w:tc>
      </w:tr>
      <w:tr w:rsidR="006A3F11" w:rsidTr="001F4CC5">
        <w:tc>
          <w:tcPr>
            <w:tcW w:w="1345" w:type="dxa"/>
            <w:shd w:val="clear" w:color="auto" w:fill="BFBFBF" w:themeFill="background1" w:themeFillShade="BF"/>
          </w:tcPr>
          <w:p w:rsidR="006A3F11" w:rsidRDefault="006A3F11" w:rsidP="006A3F11">
            <w:pPr>
              <w:rPr>
                <w:b/>
              </w:rPr>
            </w:pPr>
            <w:r>
              <w:rPr>
                <w:b/>
              </w:rPr>
              <w:t>Student workbook</w:t>
            </w:r>
          </w:p>
        </w:tc>
        <w:tc>
          <w:tcPr>
            <w:tcW w:w="1620" w:type="dxa"/>
            <w:shd w:val="clear" w:color="auto" w:fill="BFBFBF" w:themeFill="background1" w:themeFillShade="BF"/>
          </w:tcPr>
          <w:p w:rsidR="006A3F11" w:rsidRDefault="006A3F11" w:rsidP="006A3F11"/>
        </w:tc>
        <w:tc>
          <w:tcPr>
            <w:tcW w:w="6385" w:type="dxa"/>
            <w:gridSpan w:val="3"/>
            <w:shd w:val="clear" w:color="auto" w:fill="BFBFBF" w:themeFill="background1" w:themeFillShade="BF"/>
          </w:tcPr>
          <w:p w:rsidR="006A3F11" w:rsidRDefault="006A3F11" w:rsidP="006A3F11"/>
        </w:tc>
      </w:tr>
      <w:tr w:rsidR="006A3F11" w:rsidTr="001F4CC5">
        <w:tc>
          <w:tcPr>
            <w:tcW w:w="1345" w:type="dxa"/>
            <w:shd w:val="clear" w:color="auto" w:fill="FFFFFF" w:themeFill="background1"/>
          </w:tcPr>
          <w:p w:rsidR="006A3F11" w:rsidRDefault="006A3F11" w:rsidP="006A3F11">
            <w:pPr>
              <w:rPr>
                <w:b/>
              </w:rPr>
            </w:pPr>
          </w:p>
        </w:tc>
        <w:tc>
          <w:tcPr>
            <w:tcW w:w="1620" w:type="dxa"/>
            <w:shd w:val="clear" w:color="auto" w:fill="FFFFFF" w:themeFill="background1"/>
          </w:tcPr>
          <w:p w:rsidR="006A3F11" w:rsidRDefault="00146514" w:rsidP="006A3F11">
            <w:r>
              <w:t>Background Informational Sheet</w:t>
            </w:r>
          </w:p>
        </w:tc>
        <w:tc>
          <w:tcPr>
            <w:tcW w:w="6385" w:type="dxa"/>
            <w:gridSpan w:val="3"/>
            <w:shd w:val="clear" w:color="auto" w:fill="FFFFFF" w:themeFill="background1"/>
          </w:tcPr>
          <w:p w:rsidR="006A3F11" w:rsidRDefault="00223CFE" w:rsidP="006A3F11">
            <w:r>
              <w:t xml:space="preserve">Reading assignment prior to the </w:t>
            </w:r>
            <w:r w:rsidR="004D2E56">
              <w:t>demonstration day.</w:t>
            </w:r>
          </w:p>
        </w:tc>
      </w:tr>
      <w:tr w:rsidR="006A3F11" w:rsidTr="001F4CC5">
        <w:tc>
          <w:tcPr>
            <w:tcW w:w="1345" w:type="dxa"/>
            <w:shd w:val="clear" w:color="auto" w:fill="FFFFFF" w:themeFill="background1"/>
          </w:tcPr>
          <w:p w:rsidR="006A3F11" w:rsidRDefault="006A3F11" w:rsidP="006A3F11">
            <w:pPr>
              <w:rPr>
                <w:b/>
              </w:rPr>
            </w:pPr>
          </w:p>
        </w:tc>
        <w:tc>
          <w:tcPr>
            <w:tcW w:w="1620" w:type="dxa"/>
            <w:shd w:val="clear" w:color="auto" w:fill="FFFFFF" w:themeFill="background1"/>
          </w:tcPr>
          <w:p w:rsidR="006A3F11" w:rsidRDefault="0080757C" w:rsidP="006A3F11">
            <w:r>
              <w:t>Vocabulary List</w:t>
            </w:r>
          </w:p>
        </w:tc>
        <w:tc>
          <w:tcPr>
            <w:tcW w:w="6385" w:type="dxa"/>
            <w:gridSpan w:val="3"/>
            <w:shd w:val="clear" w:color="auto" w:fill="FFFFFF" w:themeFill="background1"/>
          </w:tcPr>
          <w:p w:rsidR="006A3F11" w:rsidRDefault="000C0FC0" w:rsidP="006A3F11">
            <w:r>
              <w:t>Available for clarification of terminology as students read their Background Informational Sheet and Demonstration Procedure</w:t>
            </w:r>
          </w:p>
        </w:tc>
      </w:tr>
    </w:tbl>
    <w:p w:rsidR="00E80BB0" w:rsidRDefault="00E80BB0">
      <w:r>
        <w:br w:type="page"/>
      </w:r>
    </w:p>
    <w:tbl>
      <w:tblPr>
        <w:tblStyle w:val="TableGrid"/>
        <w:tblW w:w="0" w:type="auto"/>
        <w:tblLook w:val="04A0" w:firstRow="1" w:lastRow="0" w:firstColumn="1" w:lastColumn="0" w:noHBand="0" w:noVBand="1"/>
      </w:tblPr>
      <w:tblGrid>
        <w:gridCol w:w="9350"/>
      </w:tblGrid>
      <w:tr w:rsidR="00510D03" w:rsidTr="00510D03">
        <w:tc>
          <w:tcPr>
            <w:tcW w:w="9350" w:type="dxa"/>
            <w:shd w:val="clear" w:color="auto" w:fill="D9D9D9" w:themeFill="background1" w:themeFillShade="D9"/>
          </w:tcPr>
          <w:p w:rsidR="00510D03" w:rsidRPr="0048008C" w:rsidRDefault="00510D03" w:rsidP="00E80BB0">
            <w:pPr>
              <w:jc w:val="center"/>
              <w:rPr>
                <w:b/>
              </w:rPr>
            </w:pPr>
            <w:r w:rsidRPr="0048008C">
              <w:rPr>
                <w:b/>
              </w:rPr>
              <w:lastRenderedPageBreak/>
              <w:t xml:space="preserve">Student Background Information Sheet – </w:t>
            </w:r>
            <w:r w:rsidR="00DA708A">
              <w:rPr>
                <w:b/>
              </w:rPr>
              <w:t>Environmental Careers</w:t>
            </w:r>
          </w:p>
        </w:tc>
      </w:tr>
      <w:tr w:rsidR="00735CE7" w:rsidTr="00735CE7">
        <w:trPr>
          <w:trHeight w:val="305"/>
        </w:trPr>
        <w:tc>
          <w:tcPr>
            <w:tcW w:w="9350" w:type="dxa"/>
          </w:tcPr>
          <w:p w:rsidR="00735CE7" w:rsidRPr="000A723D" w:rsidRDefault="00735CE7" w:rsidP="00F46CEA">
            <w:pPr>
              <w:rPr>
                <w:b/>
              </w:rPr>
            </w:pPr>
            <w:r w:rsidRPr="000A723D">
              <w:rPr>
                <w:b/>
              </w:rPr>
              <w:t>Environmental Careers</w:t>
            </w:r>
          </w:p>
          <w:p w:rsidR="00735CE7" w:rsidRDefault="00735CE7" w:rsidP="00F46CEA">
            <w:r>
              <w:t xml:space="preserve">This presentation will focus on the following environmental career paths. It is by no means an exhaustive list of opportunities, but will give </w:t>
            </w:r>
            <w:r w:rsidR="00B21B32">
              <w:t>you</w:t>
            </w:r>
            <w:r>
              <w:t xml:space="preserve"> an idea of some of the paths </w:t>
            </w:r>
            <w:r w:rsidR="00B21B32">
              <w:t>you</w:t>
            </w:r>
            <w:r>
              <w:t xml:space="preserve"> may choose if </w:t>
            </w:r>
            <w:r w:rsidR="00B21B32">
              <w:t>you</w:t>
            </w:r>
            <w:r>
              <w:t xml:space="preserve"> are interested in pursuing this area of study/work:</w:t>
            </w:r>
          </w:p>
          <w:p w:rsidR="00735CE7" w:rsidRPr="003049EA" w:rsidRDefault="00735CE7" w:rsidP="00F46CEA">
            <w:pPr>
              <w:numPr>
                <w:ilvl w:val="0"/>
                <w:numId w:val="4"/>
              </w:numPr>
            </w:pPr>
            <w:r w:rsidRPr="003049EA">
              <w:t>Zoologist/Wildlife Biologists</w:t>
            </w:r>
          </w:p>
          <w:p w:rsidR="00735CE7" w:rsidRPr="003049EA" w:rsidRDefault="00735CE7" w:rsidP="00F46CEA">
            <w:pPr>
              <w:numPr>
                <w:ilvl w:val="0"/>
                <w:numId w:val="4"/>
              </w:numPr>
            </w:pPr>
            <w:r w:rsidRPr="003049EA">
              <w:t>Environmental Engineers</w:t>
            </w:r>
          </w:p>
          <w:p w:rsidR="00735CE7" w:rsidRPr="003049EA" w:rsidRDefault="00735CE7" w:rsidP="00F46CEA">
            <w:pPr>
              <w:numPr>
                <w:ilvl w:val="0"/>
                <w:numId w:val="4"/>
              </w:numPr>
            </w:pPr>
            <w:r w:rsidRPr="003049EA">
              <w:t>Environmental Scientists</w:t>
            </w:r>
          </w:p>
          <w:p w:rsidR="00735CE7" w:rsidRPr="003049EA" w:rsidRDefault="00735CE7" w:rsidP="00F46CEA">
            <w:pPr>
              <w:numPr>
                <w:ilvl w:val="0"/>
                <w:numId w:val="4"/>
              </w:numPr>
            </w:pPr>
            <w:r w:rsidRPr="003049EA">
              <w:t>Hazardous Waste Removal/Spill response</w:t>
            </w:r>
          </w:p>
          <w:p w:rsidR="00735CE7" w:rsidRPr="003049EA" w:rsidRDefault="00735CE7" w:rsidP="00F46CEA">
            <w:pPr>
              <w:numPr>
                <w:ilvl w:val="0"/>
                <w:numId w:val="4"/>
              </w:numPr>
            </w:pPr>
            <w:r w:rsidRPr="003049EA">
              <w:t xml:space="preserve">Environmental Science and Protection Technicians </w:t>
            </w:r>
          </w:p>
          <w:p w:rsidR="00735CE7" w:rsidRPr="003049EA" w:rsidRDefault="00735CE7" w:rsidP="00F46CEA">
            <w:pPr>
              <w:numPr>
                <w:ilvl w:val="0"/>
                <w:numId w:val="4"/>
              </w:numPr>
            </w:pPr>
            <w:r w:rsidRPr="003049EA">
              <w:t>Environmental Education</w:t>
            </w:r>
          </w:p>
          <w:p w:rsidR="00735CE7" w:rsidRPr="003049EA" w:rsidRDefault="00735CE7" w:rsidP="00F46CEA">
            <w:pPr>
              <w:numPr>
                <w:ilvl w:val="0"/>
                <w:numId w:val="4"/>
              </w:numPr>
            </w:pPr>
            <w:r w:rsidRPr="003049EA">
              <w:t>Conservation/Non-Profit</w:t>
            </w:r>
          </w:p>
          <w:p w:rsidR="00735CE7" w:rsidRDefault="00735CE7" w:rsidP="00F46CEA"/>
          <w:p w:rsidR="00735CE7" w:rsidRPr="006D1D40" w:rsidRDefault="00735CE7" w:rsidP="006D1D40">
            <w:pPr>
              <w:jc w:val="center"/>
              <w:rPr>
                <w:b/>
                <w:u w:val="single"/>
              </w:rPr>
            </w:pPr>
            <w:r w:rsidRPr="006D1D40">
              <w:rPr>
                <w:b/>
                <w:u w:val="single"/>
              </w:rPr>
              <w:t>Education Levels to Consider</w:t>
            </w:r>
          </w:p>
          <w:p w:rsidR="00735CE7" w:rsidRDefault="00735CE7" w:rsidP="00F46CEA">
            <w:r>
              <w:t xml:space="preserve">This area gives a quick introduction to some of the common education levels found in the United States.  Many students are typically unfamiliar with the wide array of levels of educational/training opportunities and what may be required for a career track.  This brief introduction will give </w:t>
            </w:r>
            <w:r w:rsidR="00B21B32">
              <w:t>you</w:t>
            </w:r>
            <w:r>
              <w:t xml:space="preserve"> a framework for their future discussions.</w:t>
            </w:r>
          </w:p>
          <w:p w:rsidR="00735CE7" w:rsidRDefault="00735CE7" w:rsidP="00F46CEA"/>
          <w:p w:rsidR="00735CE7" w:rsidRPr="00687787" w:rsidRDefault="00735CE7" w:rsidP="00F46CEA">
            <w:r w:rsidRPr="00687787">
              <w:rPr>
                <w:b/>
                <w:bCs/>
              </w:rPr>
              <w:t xml:space="preserve">High School </w:t>
            </w:r>
            <w:r w:rsidRPr="00687787">
              <w:t xml:space="preserve">or </w:t>
            </w:r>
            <w:r w:rsidRPr="00687787">
              <w:rPr>
                <w:b/>
                <w:bCs/>
              </w:rPr>
              <w:t xml:space="preserve">General Equivalency Diploma </w:t>
            </w:r>
            <w:r w:rsidRPr="00687787">
              <w:t>are the minimum needed educational level to work in the environmental careers, for most cases.</w:t>
            </w:r>
          </w:p>
          <w:p w:rsidR="00735CE7" w:rsidRDefault="00735CE7" w:rsidP="00F46CEA">
            <w:pPr>
              <w:rPr>
                <w:b/>
                <w:bCs/>
              </w:rPr>
            </w:pPr>
          </w:p>
          <w:p w:rsidR="00735CE7" w:rsidRPr="00687787" w:rsidRDefault="00735CE7" w:rsidP="00F46CEA">
            <w:r w:rsidRPr="00687787">
              <w:rPr>
                <w:b/>
                <w:bCs/>
              </w:rPr>
              <w:t>Technical Training</w:t>
            </w:r>
            <w:r w:rsidRPr="00687787">
              <w:t xml:space="preserve"> teaches the skills needed to design, develop, implement, maintain, support or operate a particular technology or related application, product or service. </w:t>
            </w:r>
            <w:r>
              <w:br/>
              <w:t>(</w:t>
            </w:r>
            <w:r w:rsidRPr="00687787">
              <w:t>Source: https://www.trainingindustry.com/glossary/technical-training/</w:t>
            </w:r>
            <w:r>
              <w:t>)</w:t>
            </w:r>
          </w:p>
          <w:p w:rsidR="00735CE7" w:rsidRDefault="00735CE7" w:rsidP="00F46CEA"/>
          <w:p w:rsidR="00735CE7" w:rsidRPr="00687787" w:rsidRDefault="00735CE7" w:rsidP="00F46CEA">
            <w:r w:rsidRPr="00687787">
              <w:t>An </w:t>
            </w:r>
            <w:r w:rsidRPr="00687787">
              <w:rPr>
                <w:b/>
                <w:bCs/>
              </w:rPr>
              <w:t>associate degree</w:t>
            </w:r>
            <w:r w:rsidRPr="00687787">
              <w:t xml:space="preserve"> (or associate's degree) is an undergraduate academic degree awarded by colleges and universities upon completion of a course of study intended to usually last two years. It is considered to be greater level of education than a high school diploma or General Equivalency Diploma (GED).  </w:t>
            </w:r>
            <w:r w:rsidRPr="00687787">
              <w:br/>
            </w:r>
            <w:r>
              <w:t>(</w:t>
            </w:r>
            <w:r w:rsidRPr="00687787">
              <w:t>Source: https://en.wikipedia.org/wiki/Associate_degree</w:t>
            </w:r>
            <w:r>
              <w:t>)</w:t>
            </w:r>
          </w:p>
          <w:p w:rsidR="00735CE7" w:rsidRDefault="00735CE7" w:rsidP="00F46CEA"/>
          <w:p w:rsidR="00735CE7" w:rsidRPr="00687787" w:rsidRDefault="00735CE7" w:rsidP="00F46CEA">
            <w:r w:rsidRPr="00687787">
              <w:t>A </w:t>
            </w:r>
            <w:r w:rsidRPr="00687787">
              <w:rPr>
                <w:b/>
                <w:bCs/>
              </w:rPr>
              <w:t>bachelor's degree</w:t>
            </w:r>
            <w:r w:rsidRPr="00687787">
              <w:t xml:space="preserve"> (from Middle Latin baccalaureus) or baccalaureate (from Modern Latin </w:t>
            </w:r>
            <w:proofErr w:type="spellStart"/>
            <w:r w:rsidRPr="00687787">
              <w:t>baccalaureatus</w:t>
            </w:r>
            <w:proofErr w:type="spellEnd"/>
            <w:r w:rsidRPr="00687787">
              <w:t xml:space="preserve">) is an undergraduate academic degree awarded by colleges and universities upon completion of a course of study lasting three to seven years – often four years in the U.S. - (depending on institution and academic discipline). </w:t>
            </w:r>
            <w:r w:rsidRPr="00687787">
              <w:br/>
            </w:r>
            <w:r>
              <w:t>(</w:t>
            </w:r>
            <w:r w:rsidRPr="00687787">
              <w:t>Source: https://en.wikipedia.org/wiki/Bachelor%27s_degree</w:t>
            </w:r>
            <w:r>
              <w:t>)</w:t>
            </w:r>
          </w:p>
          <w:p w:rsidR="00735CE7" w:rsidRDefault="00735CE7" w:rsidP="00F46CEA"/>
          <w:p w:rsidR="00735CE7" w:rsidRPr="00687787" w:rsidRDefault="00735CE7" w:rsidP="00F46CEA">
            <w:r w:rsidRPr="00687787">
              <w:t>A </w:t>
            </w:r>
            <w:r w:rsidRPr="00687787">
              <w:rPr>
                <w:b/>
                <w:bCs/>
              </w:rPr>
              <w:t>master's degree</w:t>
            </w:r>
            <w:r w:rsidRPr="00687787">
              <w:t xml:space="preserve"> (from Latin magister) is usually a second-cycle academic degree awarded by universities or colleges upon completion of a course of study demonstrating mastery or a high-order overview of a specific field of study or area of professional practice.  </w:t>
            </w:r>
            <w:r w:rsidRPr="00687787">
              <w:br/>
            </w:r>
            <w:r>
              <w:t>(</w:t>
            </w:r>
            <w:r w:rsidRPr="00687787">
              <w:t>Source: https://en.wikipedia.org/wiki/Master%27s_degree</w:t>
            </w:r>
            <w:r>
              <w:t>)</w:t>
            </w:r>
            <w:r w:rsidRPr="00687787">
              <w:t xml:space="preserve"> </w:t>
            </w:r>
            <w:r>
              <w:t>It typic</w:t>
            </w:r>
            <w:r w:rsidRPr="00687787">
              <w:t>ally takes several years</w:t>
            </w:r>
            <w:r>
              <w:t xml:space="preserve"> to complete a Master’s degree, although programs may vary.</w:t>
            </w:r>
          </w:p>
          <w:p w:rsidR="00735CE7" w:rsidRDefault="00735CE7" w:rsidP="00F46CEA"/>
          <w:p w:rsidR="00735CE7" w:rsidRPr="00687787" w:rsidRDefault="00735CE7" w:rsidP="00F46CEA">
            <w:r w:rsidRPr="00687787">
              <w:t>A </w:t>
            </w:r>
            <w:r w:rsidRPr="00687787">
              <w:rPr>
                <w:b/>
                <w:bCs/>
              </w:rPr>
              <w:t>doctorate</w:t>
            </w:r>
            <w:r w:rsidRPr="00687787">
              <w:t> (from Latin </w:t>
            </w:r>
            <w:proofErr w:type="spellStart"/>
            <w:r w:rsidRPr="00687787">
              <w:rPr>
                <w:i/>
                <w:iCs/>
              </w:rPr>
              <w:t>docere</w:t>
            </w:r>
            <w:proofErr w:type="spellEnd"/>
            <w:r w:rsidRPr="00687787">
              <w:t>, "to teach") or doctor's degree (from Latin </w:t>
            </w:r>
            <w:r w:rsidRPr="00687787">
              <w:rPr>
                <w:i/>
                <w:iCs/>
              </w:rPr>
              <w:t>doctor</w:t>
            </w:r>
            <w:r w:rsidRPr="00687787">
              <w:t>, "teacher") or doctoral degree (from the ancient formalism </w:t>
            </w:r>
            <w:proofErr w:type="spellStart"/>
            <w:r w:rsidRPr="00687787">
              <w:rPr>
                <w:i/>
                <w:iCs/>
              </w:rPr>
              <w:t>licentia</w:t>
            </w:r>
            <w:proofErr w:type="spellEnd"/>
            <w:r w:rsidRPr="00687787">
              <w:rPr>
                <w:i/>
                <w:iCs/>
              </w:rPr>
              <w:t xml:space="preserve"> </w:t>
            </w:r>
            <w:proofErr w:type="spellStart"/>
            <w:r w:rsidRPr="00687787">
              <w:rPr>
                <w:i/>
                <w:iCs/>
              </w:rPr>
              <w:t>docendi</w:t>
            </w:r>
            <w:proofErr w:type="spellEnd"/>
            <w:r w:rsidRPr="00687787">
              <w:t xml:space="preserve">) is awarded by universities that is, in most countries, a research degree that qualifies the holder to teach at the university level in the </w:t>
            </w:r>
            <w:r w:rsidRPr="00687787">
              <w:lastRenderedPageBreak/>
              <w:t xml:space="preserve">degree's field, or to work in a specific profession.      </w:t>
            </w:r>
            <w:r w:rsidRPr="00687787">
              <w:br/>
            </w:r>
            <w:r>
              <w:t>(</w:t>
            </w:r>
            <w:r w:rsidRPr="00687787">
              <w:t>Source: https://en.wikipedia.org/wiki/Doctorate</w:t>
            </w:r>
            <w:r>
              <w:t>)</w:t>
            </w:r>
          </w:p>
          <w:p w:rsidR="00735CE7" w:rsidRDefault="00735CE7" w:rsidP="00F46CEA"/>
          <w:p w:rsidR="00735CE7" w:rsidRPr="008F006A" w:rsidRDefault="00735CE7" w:rsidP="008F006A">
            <w:pPr>
              <w:jc w:val="center"/>
              <w:rPr>
                <w:b/>
                <w:bCs/>
                <w:u w:val="single"/>
              </w:rPr>
            </w:pPr>
            <w:r w:rsidRPr="008F006A">
              <w:rPr>
                <w:b/>
                <w:bCs/>
                <w:u w:val="single"/>
              </w:rPr>
              <w:t>Review of Several Environmental Careers</w:t>
            </w:r>
          </w:p>
          <w:p w:rsidR="00735CE7" w:rsidRDefault="00735CE7" w:rsidP="00F46CEA">
            <w:pPr>
              <w:rPr>
                <w:b/>
                <w:bCs/>
              </w:rPr>
            </w:pPr>
            <w:r w:rsidRPr="008F006A">
              <w:rPr>
                <w:b/>
                <w:bCs/>
                <w:u w:val="single"/>
              </w:rPr>
              <w:t>Zoologists/Wildlife Biologists:</w:t>
            </w:r>
            <w:r w:rsidRPr="00044BDF">
              <w:rPr>
                <w:b/>
                <w:bCs/>
              </w:rPr>
              <w:t xml:space="preserve"> What do they do?</w:t>
            </w:r>
          </w:p>
          <w:p w:rsidR="00735CE7" w:rsidRPr="00044BDF" w:rsidRDefault="00735CE7" w:rsidP="00F46CEA">
            <w:pPr>
              <w:numPr>
                <w:ilvl w:val="0"/>
                <w:numId w:val="5"/>
              </w:numPr>
            </w:pPr>
            <w:r w:rsidRPr="00044BDF">
              <w:t xml:space="preserve">Zoologists and wildlife biologists study animals and other wildlife and how they interact with their ecosystems. </w:t>
            </w:r>
          </w:p>
          <w:p w:rsidR="00735CE7" w:rsidRPr="00B21B32" w:rsidRDefault="00096CE4" w:rsidP="00225CEE">
            <w:pPr>
              <w:ind w:left="1080"/>
              <w:rPr>
                <w:sz w:val="18"/>
                <w:szCs w:val="18"/>
              </w:rPr>
            </w:pPr>
            <w:r w:rsidRPr="00B21B32">
              <w:rPr>
                <w:sz w:val="18"/>
                <w:szCs w:val="18"/>
              </w:rPr>
              <w:t xml:space="preserve"> </w:t>
            </w:r>
            <w:r w:rsidR="00735CE7" w:rsidRPr="00B21B32">
              <w:rPr>
                <w:sz w:val="18"/>
                <w:szCs w:val="18"/>
              </w:rPr>
              <w:t>(source: https://www.bls.gov/ooh/life-physical-and-social-science/zoologists-and-wildlife-biologists.htm#tab-2)</w:t>
            </w:r>
          </w:p>
          <w:p w:rsidR="00735CE7" w:rsidRDefault="00735CE7" w:rsidP="00F46CEA">
            <w:pPr>
              <w:rPr>
                <w:b/>
                <w:bCs/>
              </w:rPr>
            </w:pPr>
            <w:r w:rsidRPr="001668D9">
              <w:rPr>
                <w:b/>
                <w:bCs/>
              </w:rPr>
              <w:t>Zoologists/Wildlife Biologists: Where do they work?</w:t>
            </w:r>
          </w:p>
          <w:p w:rsidR="00735CE7" w:rsidRPr="001668D9" w:rsidRDefault="00735CE7" w:rsidP="00F46CEA">
            <w:pPr>
              <w:numPr>
                <w:ilvl w:val="0"/>
                <w:numId w:val="6"/>
              </w:numPr>
            </w:pPr>
            <w:r w:rsidRPr="001668D9">
              <w:t xml:space="preserve">Zoologists and wildlife biologists work in offices, laboratories, and outdoors. </w:t>
            </w:r>
          </w:p>
          <w:p w:rsidR="00735CE7" w:rsidRPr="00C47A0E" w:rsidRDefault="00096CE4" w:rsidP="00225CEE">
            <w:pPr>
              <w:ind w:left="720"/>
              <w:rPr>
                <w:sz w:val="18"/>
                <w:szCs w:val="18"/>
              </w:rPr>
            </w:pPr>
            <w:r w:rsidRPr="00C47A0E">
              <w:rPr>
                <w:sz w:val="18"/>
                <w:szCs w:val="18"/>
              </w:rPr>
              <w:t xml:space="preserve"> </w:t>
            </w:r>
            <w:r w:rsidR="00735CE7" w:rsidRPr="00C47A0E">
              <w:rPr>
                <w:sz w:val="18"/>
                <w:szCs w:val="18"/>
              </w:rPr>
              <w:t>(source: https://www.bls.gov/ooh/life-physical-and-social-science/zoologists-and-wildlife-biologists.htm#tab-2)</w:t>
            </w:r>
          </w:p>
          <w:p w:rsidR="00735CE7" w:rsidRDefault="00735CE7" w:rsidP="00F46CEA">
            <w:pPr>
              <w:rPr>
                <w:b/>
                <w:bCs/>
              </w:rPr>
            </w:pPr>
            <w:r w:rsidRPr="005F6D0B">
              <w:rPr>
                <w:b/>
                <w:bCs/>
              </w:rPr>
              <w:t>Education Needed for Zoologist/Wildlife Biologist</w:t>
            </w:r>
          </w:p>
          <w:p w:rsidR="00735CE7" w:rsidRPr="005F6D0B" w:rsidRDefault="00735CE7" w:rsidP="00F46CEA">
            <w:pPr>
              <w:numPr>
                <w:ilvl w:val="0"/>
                <w:numId w:val="7"/>
              </w:numPr>
            </w:pPr>
            <w:r w:rsidRPr="005F6D0B">
              <w:t xml:space="preserve">Zoologists and wildlife biologists typically need at least a bachelor’s degree. </w:t>
            </w:r>
          </w:p>
          <w:p w:rsidR="00735CE7" w:rsidRPr="005F6D0B" w:rsidRDefault="00735CE7" w:rsidP="00F46CEA">
            <w:pPr>
              <w:numPr>
                <w:ilvl w:val="0"/>
                <w:numId w:val="7"/>
              </w:numPr>
            </w:pPr>
            <w:r w:rsidRPr="005F6D0B">
              <w:t xml:space="preserve">Zoologists and wildlife biologists typically need at least a master’s degree for higher level investigative or scientific work. </w:t>
            </w:r>
          </w:p>
          <w:p w:rsidR="00735CE7" w:rsidRPr="008A7026" w:rsidRDefault="00735CE7" w:rsidP="00F46CEA">
            <w:r w:rsidRPr="008A7026">
              <w:t xml:space="preserve">Zoologists generally specialize first in either vertebrates or invertebrates and then in specific species. </w:t>
            </w:r>
          </w:p>
          <w:p w:rsidR="00735CE7" w:rsidRPr="006D679F" w:rsidRDefault="00735CE7" w:rsidP="00F46CEA">
            <w:pPr>
              <w:rPr>
                <w:sz w:val="18"/>
                <w:szCs w:val="18"/>
              </w:rPr>
            </w:pPr>
            <w:r w:rsidRPr="006D679F">
              <w:rPr>
                <w:sz w:val="18"/>
                <w:szCs w:val="18"/>
              </w:rPr>
              <w:t xml:space="preserve">(Source: </w:t>
            </w:r>
            <w:hyperlink r:id="rId19" w:anchor="tab-2" w:history="1">
              <w:r w:rsidRPr="006D679F">
                <w:rPr>
                  <w:rStyle w:val="Hyperlink"/>
                  <w:color w:val="auto"/>
                  <w:sz w:val="18"/>
                  <w:szCs w:val="18"/>
                </w:rPr>
                <w:t>https://www.bls.gov/ooh/life-physical-and-social-science/zoologists-and-wildlife-biologists.htm#tab-2</w:t>
              </w:r>
            </w:hyperlink>
            <w:r w:rsidRPr="006D679F">
              <w:rPr>
                <w:sz w:val="18"/>
                <w:szCs w:val="18"/>
              </w:rPr>
              <w:t>)</w:t>
            </w:r>
          </w:p>
          <w:p w:rsidR="00735CE7" w:rsidRDefault="00735CE7" w:rsidP="00F46CEA"/>
          <w:p w:rsidR="00735CE7" w:rsidRDefault="00735CE7" w:rsidP="00F46CEA">
            <w:pPr>
              <w:rPr>
                <w:b/>
                <w:bCs/>
              </w:rPr>
            </w:pPr>
            <w:r w:rsidRPr="008F006A">
              <w:rPr>
                <w:b/>
                <w:bCs/>
                <w:u w:val="single"/>
              </w:rPr>
              <w:t>Environmental Engineers:</w:t>
            </w:r>
            <w:r w:rsidRPr="00D63A9C">
              <w:rPr>
                <w:b/>
                <w:bCs/>
              </w:rPr>
              <w:t xml:space="preserve"> What do they do?</w:t>
            </w:r>
          </w:p>
          <w:p w:rsidR="00735CE7" w:rsidRPr="00D63A9C" w:rsidRDefault="00735CE7" w:rsidP="00F46CEA">
            <w:pPr>
              <w:numPr>
                <w:ilvl w:val="0"/>
                <w:numId w:val="9"/>
              </w:numPr>
            </w:pPr>
            <w:r w:rsidRPr="00D63A9C">
              <w:t xml:space="preserve">Environmental engineers use the principles of engineering, science, biology, and chemistry to develop solutions to environmental problems. </w:t>
            </w:r>
          </w:p>
          <w:p w:rsidR="00735CE7" w:rsidRPr="00806506" w:rsidRDefault="00735CE7" w:rsidP="00BA5E6D">
            <w:pPr>
              <w:ind w:left="1440"/>
              <w:rPr>
                <w:sz w:val="18"/>
                <w:szCs w:val="18"/>
              </w:rPr>
            </w:pPr>
            <w:r w:rsidRPr="00806506">
              <w:rPr>
                <w:sz w:val="18"/>
                <w:szCs w:val="18"/>
              </w:rPr>
              <w:t>https://www.bls.gov/ooh/architecture-and-engineering/environmental-engineers.htm</w:t>
            </w:r>
          </w:p>
          <w:p w:rsidR="00735CE7" w:rsidRDefault="00735CE7" w:rsidP="00F46CEA">
            <w:pPr>
              <w:rPr>
                <w:b/>
                <w:bCs/>
              </w:rPr>
            </w:pPr>
            <w:r w:rsidRPr="005A1B54">
              <w:rPr>
                <w:b/>
                <w:bCs/>
              </w:rPr>
              <w:t>Environmental Engineers: Where do they work?</w:t>
            </w:r>
          </w:p>
          <w:p w:rsidR="00735CE7" w:rsidRPr="005A1B54" w:rsidRDefault="00735CE7" w:rsidP="00F46CEA">
            <w:pPr>
              <w:numPr>
                <w:ilvl w:val="0"/>
                <w:numId w:val="10"/>
              </w:numPr>
            </w:pPr>
            <w:r w:rsidRPr="005A1B54">
              <w:t>Environmental engineers work in a variety of settings because of the nature of the tasks they do</w:t>
            </w:r>
            <w:r w:rsidR="00096CE4">
              <w:t>.</w:t>
            </w:r>
          </w:p>
          <w:p w:rsidR="00735CE7" w:rsidRPr="00806506" w:rsidRDefault="00735CE7" w:rsidP="000744B4">
            <w:pPr>
              <w:ind w:left="1440"/>
              <w:rPr>
                <w:sz w:val="18"/>
                <w:szCs w:val="18"/>
              </w:rPr>
            </w:pPr>
            <w:r w:rsidRPr="00806506">
              <w:rPr>
                <w:sz w:val="18"/>
                <w:szCs w:val="18"/>
              </w:rPr>
              <w:t>https://www.bls.gov/ooh/architecture-and-engineering/environmental-engineers.htm</w:t>
            </w:r>
          </w:p>
          <w:p w:rsidR="00735CE7" w:rsidRPr="002C1183" w:rsidRDefault="00735CE7" w:rsidP="00F46CEA">
            <w:r w:rsidRPr="002C1183">
              <w:rPr>
                <w:b/>
                <w:bCs/>
              </w:rPr>
              <w:t>Education Needed for Environmental Engineers</w:t>
            </w:r>
          </w:p>
          <w:p w:rsidR="00735CE7" w:rsidRPr="002C1183" w:rsidRDefault="00735CE7" w:rsidP="00F46CEA">
            <w:r w:rsidRPr="002C1183">
              <w:rPr>
                <w:bCs/>
              </w:rPr>
              <w:t xml:space="preserve">Environmental engineers must have a bachelor’s degree in environmental engineering or a related field, such as civil, chemical, or general engineering. </w:t>
            </w:r>
          </w:p>
          <w:p w:rsidR="00735CE7" w:rsidRPr="002C1183" w:rsidRDefault="00735CE7" w:rsidP="00F46CEA">
            <w:r w:rsidRPr="002C1183">
              <w:rPr>
                <w:bCs/>
              </w:rPr>
              <w:t>Employers also value practical experience. Therefore, cooperative engineering programs, in which college credit is awarded for structured job experience, are valuable as well.</w:t>
            </w:r>
          </w:p>
          <w:p w:rsidR="00735CE7" w:rsidRDefault="00735CE7" w:rsidP="00F46CEA">
            <w:pPr>
              <w:rPr>
                <w:b/>
                <w:bCs/>
              </w:rPr>
            </w:pPr>
          </w:p>
          <w:p w:rsidR="00735CE7" w:rsidRPr="002C1183" w:rsidRDefault="00735CE7" w:rsidP="00F46CEA">
            <w:r w:rsidRPr="008F006A">
              <w:rPr>
                <w:b/>
                <w:bCs/>
                <w:u w:val="single"/>
              </w:rPr>
              <w:t xml:space="preserve">Environmental Scientists:  </w:t>
            </w:r>
            <w:r w:rsidRPr="002C1183">
              <w:rPr>
                <w:b/>
                <w:bCs/>
              </w:rPr>
              <w:t>What do they do?</w:t>
            </w:r>
          </w:p>
          <w:p w:rsidR="00735CE7" w:rsidRPr="002439BC" w:rsidRDefault="00735CE7" w:rsidP="00F46CEA">
            <w:r w:rsidRPr="002439BC">
              <w:rPr>
                <w:bCs/>
              </w:rPr>
              <w:t xml:space="preserve">Environmental scientists and specialists use their knowledge of the natural sciences to protect the environment and human health. </w:t>
            </w:r>
          </w:p>
          <w:p w:rsidR="00735CE7" w:rsidRPr="002C1183" w:rsidRDefault="00735CE7" w:rsidP="00F46CEA">
            <w:r w:rsidRPr="002C1183">
              <w:rPr>
                <w:b/>
                <w:bCs/>
              </w:rPr>
              <w:t>Environmental Scientists:  Where do they work?</w:t>
            </w:r>
          </w:p>
          <w:p w:rsidR="00735CE7" w:rsidRPr="002439BC" w:rsidRDefault="00735CE7" w:rsidP="00F46CEA">
            <w:r w:rsidRPr="002439BC">
              <w:rPr>
                <w:bCs/>
              </w:rPr>
              <w:t xml:space="preserve">Environmental scientists and specialists work in offices and laboratories. </w:t>
            </w:r>
          </w:p>
          <w:p w:rsidR="00735CE7" w:rsidRPr="002C1183" w:rsidRDefault="00735CE7" w:rsidP="00F46CEA">
            <w:r w:rsidRPr="002C1183">
              <w:rPr>
                <w:b/>
                <w:bCs/>
              </w:rPr>
              <w:t>Education Needed for Environmental Scientists</w:t>
            </w:r>
          </w:p>
          <w:p w:rsidR="00735CE7" w:rsidRPr="00F7011E" w:rsidRDefault="00735CE7" w:rsidP="00F46CEA">
            <w:r w:rsidRPr="00F7011E">
              <w:rPr>
                <w:bCs/>
              </w:rPr>
              <w:t xml:space="preserve">For most entry-level jobs, environmental scientists and specialists must have a bachelor’s degree in environmental science or a science-related field, such as biology, chemistry, physics, geosciences, or engineering. However, a master’s degree may be needed for advancement. </w:t>
            </w:r>
          </w:p>
          <w:p w:rsidR="00735CE7" w:rsidRDefault="00735CE7" w:rsidP="00F46CEA">
            <w:pPr>
              <w:rPr>
                <w:b/>
                <w:bCs/>
              </w:rPr>
            </w:pPr>
          </w:p>
          <w:p w:rsidR="00735CE7" w:rsidRPr="002C1183" w:rsidRDefault="00735CE7" w:rsidP="00F46CEA">
            <w:r w:rsidRPr="009A7DE8">
              <w:rPr>
                <w:b/>
                <w:bCs/>
                <w:u w:val="single"/>
              </w:rPr>
              <w:t>Hazardous Materials Removal Worker/Spill Response</w:t>
            </w:r>
            <w:r w:rsidRPr="002C1183">
              <w:rPr>
                <w:b/>
                <w:bCs/>
              </w:rPr>
              <w:t>: What do they do?</w:t>
            </w:r>
          </w:p>
          <w:p w:rsidR="00735CE7" w:rsidRPr="00F7011E" w:rsidRDefault="00735CE7" w:rsidP="00F46CEA">
            <w:r w:rsidRPr="00F7011E">
              <w:rPr>
                <w:bCs/>
              </w:rPr>
              <w:t>Hazardous materials (hazmat) removal workers identify and dispose of asbestos, lead, radioactive waste, and other hazardous materials. They also neutralize and clean up materials that are flammable, corrosive, or toxic.</w:t>
            </w:r>
          </w:p>
          <w:p w:rsidR="00735CE7" w:rsidRPr="00F7011E" w:rsidRDefault="00735CE7" w:rsidP="00F46CEA">
            <w:r w:rsidRPr="00F7011E">
              <w:rPr>
                <w:bCs/>
              </w:rPr>
              <w:t>Spill response workers understand: what a spill is, characteristics of a spill response, and how to identify and control hazards pertaining to the response and cleanup activities associated with a spill.</w:t>
            </w:r>
          </w:p>
          <w:p w:rsidR="00735CE7" w:rsidRPr="002C1183" w:rsidRDefault="00735CE7" w:rsidP="00F46CEA">
            <w:r w:rsidRPr="002C1183">
              <w:rPr>
                <w:b/>
                <w:bCs/>
              </w:rPr>
              <w:lastRenderedPageBreak/>
              <w:t>Education Needed for Hazardous Waste Removal/Spill Response Workers</w:t>
            </w:r>
          </w:p>
          <w:p w:rsidR="00735CE7" w:rsidRPr="00634BB8" w:rsidRDefault="00735CE7" w:rsidP="00F46CEA">
            <w:r w:rsidRPr="00634BB8">
              <w:rPr>
                <w:bCs/>
              </w:rPr>
              <w:t>Hazmat removal workers typically need a high school diploma. Technical training is required and often very specialized…</w:t>
            </w:r>
          </w:p>
          <w:p w:rsidR="00735CE7" w:rsidRPr="002C1183" w:rsidRDefault="00735CE7" w:rsidP="00F46CEA">
            <w:r w:rsidRPr="002C1183">
              <w:t xml:space="preserve">Hazmat removal workers receive training on the job. Training generally includes a combination of classroom instruction and fieldwork. </w:t>
            </w:r>
          </w:p>
          <w:p w:rsidR="00735CE7" w:rsidRPr="002C1183" w:rsidRDefault="00735CE7" w:rsidP="00F46CEA">
            <w:r w:rsidRPr="002C1183">
              <w:rPr>
                <w:b/>
                <w:bCs/>
              </w:rPr>
              <w:t>Hazardous Waste and Spill Response Workers: Where do they work?</w:t>
            </w:r>
          </w:p>
          <w:p w:rsidR="00735CE7" w:rsidRPr="00CC2E89" w:rsidRDefault="00735CE7" w:rsidP="00F46CEA">
            <w:r w:rsidRPr="00CC2E89">
              <w:rPr>
                <w:bCs/>
              </w:rPr>
              <w:t xml:space="preserve">Working conditions vary with the hazardous material being removed. </w:t>
            </w:r>
          </w:p>
          <w:p w:rsidR="00735CE7" w:rsidRDefault="00735CE7" w:rsidP="00F46CEA">
            <w:pPr>
              <w:rPr>
                <w:b/>
                <w:bCs/>
              </w:rPr>
            </w:pPr>
          </w:p>
          <w:p w:rsidR="00735CE7" w:rsidRPr="002C1183" w:rsidRDefault="00735CE7" w:rsidP="00F46CEA">
            <w:r w:rsidRPr="00E028B4">
              <w:rPr>
                <w:b/>
                <w:bCs/>
                <w:u w:val="single"/>
              </w:rPr>
              <w:t>Environmental Science and Protection Technicians</w:t>
            </w:r>
            <w:r w:rsidRPr="002C1183">
              <w:rPr>
                <w:b/>
                <w:bCs/>
              </w:rPr>
              <w:t>: What do they Do?</w:t>
            </w:r>
          </w:p>
          <w:p w:rsidR="00735CE7" w:rsidRPr="00CC2E89" w:rsidRDefault="00735CE7" w:rsidP="00F46CEA">
            <w:r w:rsidRPr="00CC2E89">
              <w:rPr>
                <w:bCs/>
              </w:rPr>
              <w:t>Environmental science and protection technicians use laboratory equipment, such as microscopes, to analyze samples collected in the field.</w:t>
            </w:r>
          </w:p>
          <w:p w:rsidR="00735CE7" w:rsidRPr="00CC2E89" w:rsidRDefault="00735CE7" w:rsidP="00F46CEA">
            <w:r w:rsidRPr="00CC2E89">
              <w:rPr>
                <w:bCs/>
              </w:rPr>
              <w:t>Environmental science and protection technicians monitor the environment and investigate sources of pollution and contamination, including those affecting public health.</w:t>
            </w:r>
          </w:p>
          <w:p w:rsidR="00735CE7" w:rsidRPr="002C1183" w:rsidRDefault="00735CE7" w:rsidP="00F46CEA">
            <w:r w:rsidRPr="002C1183">
              <w:rPr>
                <w:b/>
                <w:bCs/>
              </w:rPr>
              <w:t>Education Needed for Environmental Science and Protection Technicians</w:t>
            </w:r>
          </w:p>
          <w:p w:rsidR="00735CE7" w:rsidRPr="000B277B" w:rsidRDefault="00735CE7" w:rsidP="00F46CEA">
            <w:r w:rsidRPr="000B277B">
              <w:rPr>
                <w:bCs/>
              </w:rPr>
              <w:t xml:space="preserve">Environmental science and protection technicians typically need an associate’s degree in environmental science, environmental health, or public health, or a related degree. </w:t>
            </w:r>
          </w:p>
          <w:p w:rsidR="00735CE7" w:rsidRPr="000B277B" w:rsidRDefault="00735CE7" w:rsidP="00F46CEA">
            <w:r w:rsidRPr="000B277B">
              <w:rPr>
                <w:bCs/>
              </w:rPr>
              <w:t>Because of the wide range of tasks, environments, and industries in which these technicians work, there are jobs that do not require postsecondary education and others that require a bachelor’s degree.</w:t>
            </w:r>
          </w:p>
          <w:p w:rsidR="00735CE7" w:rsidRPr="002C1183" w:rsidRDefault="00735CE7" w:rsidP="00F46CEA">
            <w:r w:rsidRPr="002C1183">
              <w:rPr>
                <w:b/>
                <w:bCs/>
              </w:rPr>
              <w:t>Environmental Science and Protection Technicians: Where do they work?</w:t>
            </w:r>
          </w:p>
          <w:p w:rsidR="00735CE7" w:rsidRPr="002C1183" w:rsidRDefault="00735CE7" w:rsidP="00F46CEA">
            <w:r w:rsidRPr="00B23B59">
              <w:rPr>
                <w:bCs/>
              </w:rPr>
              <w:t>Environmental science and protection technicians work in</w:t>
            </w:r>
            <w:r>
              <w:rPr>
                <w:bCs/>
              </w:rPr>
              <w:t xml:space="preserve"> l</w:t>
            </w:r>
            <w:r w:rsidRPr="002C1183">
              <w:t>aboratories</w:t>
            </w:r>
            <w:r>
              <w:t>, offices, and in the field.</w:t>
            </w:r>
            <w:r w:rsidRPr="002C1183">
              <w:t xml:space="preserve"> </w:t>
            </w:r>
          </w:p>
          <w:p w:rsidR="00735CE7" w:rsidRDefault="00735CE7" w:rsidP="00F46CEA">
            <w:pPr>
              <w:rPr>
                <w:b/>
                <w:bCs/>
              </w:rPr>
            </w:pPr>
          </w:p>
          <w:p w:rsidR="00735CE7" w:rsidRPr="002C1183" w:rsidRDefault="00735CE7" w:rsidP="00F46CEA">
            <w:r w:rsidRPr="00463AF7">
              <w:rPr>
                <w:b/>
                <w:bCs/>
                <w:u w:val="single"/>
              </w:rPr>
              <w:t>Environmental Education</w:t>
            </w:r>
            <w:r w:rsidRPr="002C1183">
              <w:rPr>
                <w:b/>
                <w:bCs/>
              </w:rPr>
              <w:t>: What do Teachers Do?</w:t>
            </w:r>
          </w:p>
          <w:p w:rsidR="00735CE7" w:rsidRPr="00EE1B1B" w:rsidRDefault="00735CE7" w:rsidP="00F46CEA">
            <w:r w:rsidRPr="00EE1B1B">
              <w:rPr>
                <w:bCs/>
              </w:rPr>
              <w:t>Kindergarten and elementary school teachers instruct young students in basic subjects, such as math and reading, to prepare them for future schooling.</w:t>
            </w:r>
          </w:p>
          <w:p w:rsidR="00735CE7" w:rsidRPr="00EE1B1B" w:rsidRDefault="00735CE7" w:rsidP="00F46CEA">
            <w:r w:rsidRPr="00EE1B1B">
              <w:rPr>
                <w:bCs/>
              </w:rPr>
              <w:t>High school teachers help prepare students for life after graduation. They teach academic lessons and various skills that students will need to attend college and to enter the job market.</w:t>
            </w:r>
          </w:p>
          <w:p w:rsidR="00735CE7" w:rsidRPr="00EE1B1B" w:rsidRDefault="00735CE7" w:rsidP="00F46CEA">
            <w:r w:rsidRPr="00EE1B1B">
              <w:rPr>
                <w:bCs/>
              </w:rPr>
              <w:t>Postsecondary teachers instruct students in a wide variety of academic and technical subjects beyond the high school level. They may also conduct research and publish scholarly papers and books.</w:t>
            </w:r>
          </w:p>
          <w:p w:rsidR="00735CE7" w:rsidRPr="002C1183" w:rsidRDefault="00735CE7" w:rsidP="00F46CEA">
            <w:r w:rsidRPr="002C1183">
              <w:rPr>
                <w:b/>
                <w:bCs/>
              </w:rPr>
              <w:t>Education Needed to become a Teacher</w:t>
            </w:r>
          </w:p>
          <w:p w:rsidR="00735CE7" w:rsidRPr="00EE1B1B" w:rsidRDefault="00735CE7" w:rsidP="00F46CEA">
            <w:r w:rsidRPr="00EE1B1B">
              <w:rPr>
                <w:bCs/>
              </w:rPr>
              <w:t>Kindergarten, elementary, and high school teachers must have at least a bachelor’s degree. In addition, public school teachers must have a state-issued certification or license.</w:t>
            </w:r>
          </w:p>
          <w:p w:rsidR="00735CE7" w:rsidRPr="002C1183" w:rsidRDefault="00735CE7" w:rsidP="00F46CEA">
            <w:r w:rsidRPr="00EE1B1B">
              <w:rPr>
                <w:bCs/>
              </w:rPr>
              <w:t xml:space="preserve">Post-secondary (college) Educational requirements vary by subject and the type of educational institution. </w:t>
            </w:r>
            <w:r w:rsidRPr="002C1183">
              <w:t>Typically, postsecondary teachers must have a Ph.D. However, a master's degree may be enough for some postsecondary teachers at community colleges, and others may need work experience in their field of expertise.</w:t>
            </w:r>
          </w:p>
          <w:p w:rsidR="00735CE7" w:rsidRDefault="00735CE7" w:rsidP="00F46CEA">
            <w:pPr>
              <w:rPr>
                <w:b/>
                <w:bCs/>
              </w:rPr>
            </w:pPr>
          </w:p>
          <w:p w:rsidR="00735CE7" w:rsidRPr="00463AF7" w:rsidRDefault="00735CE7" w:rsidP="00F46CEA">
            <w:pPr>
              <w:rPr>
                <w:u w:val="single"/>
              </w:rPr>
            </w:pPr>
            <w:r w:rsidRPr="00463AF7">
              <w:rPr>
                <w:b/>
                <w:bCs/>
                <w:u w:val="single"/>
              </w:rPr>
              <w:t>Environmental Conservation and/or Non-Profit Work</w:t>
            </w:r>
          </w:p>
          <w:p w:rsidR="00735CE7" w:rsidRDefault="00735CE7" w:rsidP="00F46CEA">
            <w:pPr>
              <w:rPr>
                <w:bCs/>
              </w:rPr>
            </w:pPr>
            <w:r w:rsidRPr="005F60EB">
              <w:rPr>
                <w:bCs/>
              </w:rPr>
              <w:t xml:space="preserve">Conservationists manage environmental protection efforts in order to balance the needs of human users with environmental health. </w:t>
            </w:r>
          </w:p>
          <w:p w:rsidR="00735CE7" w:rsidRPr="002C1183" w:rsidRDefault="00735CE7" w:rsidP="00F46CEA">
            <w:r w:rsidRPr="002C1183">
              <w:rPr>
                <w:b/>
                <w:bCs/>
              </w:rPr>
              <w:t>Environmental Conservation and/or Non-Profit Work</w:t>
            </w:r>
          </w:p>
          <w:p w:rsidR="00735CE7" w:rsidRPr="005F60EB" w:rsidRDefault="00735CE7" w:rsidP="00F46CEA">
            <w:r w:rsidRPr="005F60EB">
              <w:rPr>
                <w:bCs/>
              </w:rPr>
              <w:t>Work in this area can vary widely depending on your area of interest and your level of education.</w:t>
            </w:r>
          </w:p>
          <w:p w:rsidR="00C946A5" w:rsidRDefault="00C946A5" w:rsidP="00484F42">
            <w:pPr>
              <w:rPr>
                <w:b/>
                <w:u w:val="single"/>
              </w:rPr>
            </w:pPr>
          </w:p>
          <w:p w:rsidR="00C946A5" w:rsidRDefault="00C946A5" w:rsidP="00484F42">
            <w:pPr>
              <w:rPr>
                <w:b/>
                <w:u w:val="single"/>
              </w:rPr>
            </w:pPr>
          </w:p>
          <w:p w:rsidR="00C946A5" w:rsidRDefault="00C946A5" w:rsidP="00484F42">
            <w:pPr>
              <w:rPr>
                <w:b/>
                <w:u w:val="single"/>
              </w:rPr>
            </w:pPr>
          </w:p>
          <w:p w:rsidR="00484F42" w:rsidRPr="000D7676" w:rsidRDefault="00484F42" w:rsidP="00484F42">
            <w:r w:rsidRPr="000D7676">
              <w:rPr>
                <w:b/>
                <w:u w:val="single"/>
              </w:rPr>
              <w:t>Chemists:</w:t>
            </w:r>
            <w:r w:rsidRPr="000D7676">
              <w:t xml:space="preserve"> </w:t>
            </w:r>
            <w:r w:rsidRPr="000D7676">
              <w:rPr>
                <w:b/>
                <w:bCs/>
              </w:rPr>
              <w:t>What do they do?</w:t>
            </w:r>
          </w:p>
          <w:p w:rsidR="00484F42" w:rsidRPr="000D7676" w:rsidRDefault="00484F42" w:rsidP="00484F42">
            <w:pPr>
              <w:rPr>
                <w:rFonts w:cstheme="minorHAnsi"/>
              </w:rPr>
            </w:pPr>
            <w:r w:rsidRPr="000D7676">
              <w:rPr>
                <w:rFonts w:cstheme="minorHAnsi"/>
                <w:color w:val="333333"/>
                <w:shd w:val="clear" w:color="auto" w:fill="FFFFFF"/>
              </w:rPr>
              <w:t>Chemists and materials scientists study substances at the atomic and molecular levels and analyze the ways in which the substances interact with one another.</w:t>
            </w:r>
          </w:p>
          <w:p w:rsidR="00484F42" w:rsidRPr="000D7676" w:rsidRDefault="00484F42" w:rsidP="00484F42">
            <w:pPr>
              <w:rPr>
                <w:b/>
                <w:bCs/>
              </w:rPr>
            </w:pPr>
            <w:r w:rsidRPr="000D7676">
              <w:rPr>
                <w:b/>
              </w:rPr>
              <w:lastRenderedPageBreak/>
              <w:t>Chemists:</w:t>
            </w:r>
            <w:r w:rsidRPr="000D7676">
              <w:t xml:space="preserve">  </w:t>
            </w:r>
            <w:r w:rsidRPr="000D7676">
              <w:rPr>
                <w:b/>
                <w:bCs/>
              </w:rPr>
              <w:t>Where do they work?</w:t>
            </w:r>
          </w:p>
          <w:p w:rsidR="00484F42" w:rsidRPr="000D7676" w:rsidRDefault="00484F42" w:rsidP="00484F42">
            <w:pPr>
              <w:rPr>
                <w:rFonts w:cstheme="minorHAnsi"/>
              </w:rPr>
            </w:pPr>
            <w:r w:rsidRPr="000D7676">
              <w:rPr>
                <w:rFonts w:cstheme="minorHAnsi"/>
                <w:color w:val="333333"/>
                <w:shd w:val="clear" w:color="auto" w:fill="FFFFFF"/>
              </w:rPr>
              <w:t>Chemists and materials scientists work in laboratories, the field, and offices. They typically work full time and keep regular hours.</w:t>
            </w:r>
          </w:p>
          <w:p w:rsidR="00484F42" w:rsidRPr="000D7676" w:rsidRDefault="00484F42" w:rsidP="00484F42">
            <w:pPr>
              <w:rPr>
                <w:b/>
              </w:rPr>
            </w:pPr>
            <w:r w:rsidRPr="000D7676">
              <w:rPr>
                <w:b/>
              </w:rPr>
              <w:t>Education Needed for A Chemist</w:t>
            </w:r>
          </w:p>
          <w:p w:rsidR="00484F42" w:rsidRPr="000D7676" w:rsidRDefault="00484F42" w:rsidP="00484F42">
            <w:pPr>
              <w:rPr>
                <w:rFonts w:cstheme="minorHAnsi"/>
              </w:rPr>
            </w:pPr>
            <w:r w:rsidRPr="000D7676">
              <w:rPr>
                <w:rFonts w:cstheme="minorHAnsi"/>
                <w:color w:val="333333"/>
                <w:shd w:val="clear" w:color="auto" w:fill="FFFFFF"/>
              </w:rPr>
              <w:t>Chemists and materials scientists need at least a bachelor’s degree in chemistry or a related field. However, a master’s degree or Ph.D. is needed for many research jobs.</w:t>
            </w:r>
          </w:p>
          <w:p w:rsidR="00484F42" w:rsidRPr="000D7676" w:rsidRDefault="00484F42" w:rsidP="00484F42">
            <w:pPr>
              <w:rPr>
                <w:u w:val="single"/>
              </w:rPr>
            </w:pPr>
          </w:p>
          <w:p w:rsidR="00484F42" w:rsidRPr="000D7676" w:rsidRDefault="00484F42" w:rsidP="00484F42">
            <w:pPr>
              <w:rPr>
                <w:b/>
              </w:rPr>
            </w:pPr>
            <w:r w:rsidRPr="000D7676">
              <w:rPr>
                <w:b/>
                <w:u w:val="single"/>
              </w:rPr>
              <w:t>Hydrologists:</w:t>
            </w:r>
            <w:r w:rsidRPr="000D7676">
              <w:rPr>
                <w:b/>
              </w:rPr>
              <w:t xml:space="preserve">  What do they do?</w:t>
            </w:r>
          </w:p>
          <w:p w:rsidR="00484F42" w:rsidRPr="000D7676" w:rsidRDefault="00484F42" w:rsidP="00484F42">
            <w:pPr>
              <w:rPr>
                <w:rFonts w:cstheme="minorHAnsi"/>
              </w:rPr>
            </w:pPr>
            <w:r w:rsidRPr="000D7676">
              <w:rPr>
                <w:rFonts w:cstheme="minorHAnsi"/>
                <w:color w:val="333333"/>
                <w:shd w:val="clear" w:color="auto" w:fill="FFFFFF"/>
              </w:rPr>
              <w:t>Hydrologists study how water moves across and through the Earth’s crust. They use their expertise to solve problems in the areas of water quality or availability.</w:t>
            </w:r>
          </w:p>
          <w:p w:rsidR="00484F42" w:rsidRPr="000D7676" w:rsidRDefault="00484F42" w:rsidP="00484F42">
            <w:pPr>
              <w:rPr>
                <w:b/>
              </w:rPr>
            </w:pPr>
            <w:r w:rsidRPr="000D7676">
              <w:rPr>
                <w:b/>
              </w:rPr>
              <w:t>Hydrologists:  Where do they work?</w:t>
            </w:r>
          </w:p>
          <w:p w:rsidR="00484F42" w:rsidRPr="000D7676" w:rsidRDefault="00484F42" w:rsidP="00484F42">
            <w:pPr>
              <w:rPr>
                <w:rFonts w:cstheme="minorHAnsi"/>
                <w:color w:val="333333"/>
                <w:shd w:val="clear" w:color="auto" w:fill="FFFFFF"/>
              </w:rPr>
            </w:pPr>
            <w:r w:rsidRPr="000D7676">
              <w:rPr>
                <w:rFonts w:cstheme="minorHAnsi"/>
                <w:color w:val="333333"/>
                <w:shd w:val="clear" w:color="auto" w:fill="FFFFFF"/>
              </w:rPr>
              <w:t>Hydrologists work in offices and in the field. In offices, hydrologists spend much of their time using computers to analyze data and model their findings. In the field, hydrologists may have to wade into lakes and streams to collect samples or to read and inspect monitoring equipment.</w:t>
            </w:r>
          </w:p>
          <w:p w:rsidR="00484F42" w:rsidRPr="000D7676" w:rsidRDefault="00484F42" w:rsidP="00484F42">
            <w:pPr>
              <w:rPr>
                <w:rFonts w:cstheme="minorHAnsi"/>
                <w:b/>
              </w:rPr>
            </w:pPr>
            <w:r w:rsidRPr="000D7676">
              <w:rPr>
                <w:rFonts w:cstheme="minorHAnsi"/>
                <w:b/>
              </w:rPr>
              <w:t>Educational Needs for a Hydrologist</w:t>
            </w:r>
          </w:p>
          <w:p w:rsidR="00484F42" w:rsidRPr="000D7676" w:rsidRDefault="00484F42" w:rsidP="00484F42">
            <w:pPr>
              <w:rPr>
                <w:rFonts w:cstheme="minorHAnsi"/>
                <w:color w:val="333333"/>
                <w:shd w:val="clear" w:color="auto" w:fill="FFFFFF"/>
              </w:rPr>
            </w:pPr>
            <w:r w:rsidRPr="000D7676">
              <w:rPr>
                <w:rFonts w:cstheme="minorHAnsi"/>
                <w:color w:val="333333"/>
                <w:shd w:val="clear" w:color="auto" w:fill="FFFFFF"/>
              </w:rPr>
              <w:t>Hydrologists need at least a bachelor’s degree for entry-level positions; however, some workers begin their careers with a master’s degree.</w:t>
            </w:r>
          </w:p>
          <w:p w:rsidR="00484F42" w:rsidRPr="000D7676" w:rsidRDefault="00484F42" w:rsidP="00484F42">
            <w:pPr>
              <w:rPr>
                <w:rFonts w:cstheme="minorHAnsi"/>
              </w:rPr>
            </w:pPr>
          </w:p>
          <w:p w:rsidR="00484F42" w:rsidRPr="000D7676" w:rsidRDefault="00484F42" w:rsidP="00484F42">
            <w:pPr>
              <w:rPr>
                <w:rFonts w:cstheme="minorHAnsi"/>
                <w:b/>
              </w:rPr>
            </w:pPr>
            <w:r w:rsidRPr="000D7676">
              <w:rPr>
                <w:rFonts w:cstheme="minorHAnsi"/>
                <w:b/>
                <w:u w:val="single"/>
              </w:rPr>
              <w:t>Geologists:</w:t>
            </w:r>
            <w:r w:rsidRPr="000D7676">
              <w:rPr>
                <w:rFonts w:cstheme="minorHAnsi"/>
                <w:b/>
              </w:rPr>
              <w:t xml:space="preserve">  What do they do?</w:t>
            </w:r>
          </w:p>
          <w:p w:rsidR="00484F42" w:rsidRPr="000D7676" w:rsidRDefault="00484F42" w:rsidP="00484F42">
            <w:pPr>
              <w:rPr>
                <w:rFonts w:cstheme="minorHAnsi"/>
              </w:rPr>
            </w:pPr>
            <w:r w:rsidRPr="000D7676">
              <w:rPr>
                <w:rFonts w:cstheme="minorHAnsi"/>
                <w:color w:val="000000"/>
                <w:shd w:val="clear" w:color="auto" w:fill="FFFFFF"/>
              </w:rPr>
              <w:t>Study the composition, structure, and history of the earth's crust. Examine rocks, minerals, and fossil remains to identify and determine sequence of processes affecting development of the earth. Apply knowledge of chemistry, physics, biology, and mathematics to explain these phenomena and to help locate mineral and petroleum deposits and underground water resources. Prepare geologic reports and maps, interpret data and recommend further study or action.</w:t>
            </w:r>
          </w:p>
          <w:p w:rsidR="00484F42" w:rsidRPr="000D7676" w:rsidRDefault="00484F42" w:rsidP="00484F42">
            <w:pPr>
              <w:rPr>
                <w:rFonts w:cstheme="minorHAnsi"/>
                <w:b/>
              </w:rPr>
            </w:pPr>
            <w:r w:rsidRPr="000D7676">
              <w:rPr>
                <w:rFonts w:cstheme="minorHAnsi"/>
                <w:b/>
              </w:rPr>
              <w:t>Geologists:  Where do they work?</w:t>
            </w:r>
          </w:p>
          <w:p w:rsidR="00484F42" w:rsidRPr="000D7676" w:rsidRDefault="00484F42" w:rsidP="00484F42">
            <w:pPr>
              <w:rPr>
                <w:rFonts w:cstheme="minorHAnsi"/>
              </w:rPr>
            </w:pPr>
            <w:r w:rsidRPr="000D7676">
              <w:rPr>
                <w:rFonts w:cstheme="minorHAnsi"/>
                <w:color w:val="333333"/>
                <w:shd w:val="clear" w:color="auto" w:fill="FFFFFF"/>
              </w:rPr>
              <w:t>Most split their time between working indoors in offices and laboratories and working outdoors.</w:t>
            </w:r>
          </w:p>
          <w:p w:rsidR="00484F42" w:rsidRPr="000D7676" w:rsidRDefault="00484F42" w:rsidP="00484F42">
            <w:pPr>
              <w:rPr>
                <w:rFonts w:cstheme="minorHAnsi"/>
                <w:b/>
              </w:rPr>
            </w:pPr>
            <w:r w:rsidRPr="000D7676">
              <w:rPr>
                <w:rFonts w:cstheme="minorHAnsi"/>
                <w:b/>
              </w:rPr>
              <w:t>Educational Needs for a Geologist</w:t>
            </w:r>
          </w:p>
          <w:p w:rsidR="00484F42" w:rsidRPr="000D7676" w:rsidRDefault="00484F42" w:rsidP="00484F42">
            <w:pPr>
              <w:rPr>
                <w:rFonts w:ascii="Tahoma" w:hAnsi="Tahoma" w:cs="Tahoma"/>
                <w:color w:val="333333"/>
                <w:shd w:val="clear" w:color="auto" w:fill="FFFFFF"/>
              </w:rPr>
            </w:pPr>
            <w:r w:rsidRPr="000D7676">
              <w:rPr>
                <w:rFonts w:cstheme="minorHAnsi"/>
              </w:rPr>
              <w:t xml:space="preserve">Geologists typically </w:t>
            </w:r>
            <w:r w:rsidRPr="000D7676">
              <w:rPr>
                <w:rFonts w:ascii="Tahoma" w:hAnsi="Tahoma" w:cs="Tahoma"/>
                <w:color w:val="333333"/>
                <w:shd w:val="clear" w:color="auto" w:fill="FFFFFF"/>
              </w:rPr>
              <w:t>need at least a bachelor’s degree for most entry-level positions.</w:t>
            </w:r>
          </w:p>
          <w:p w:rsidR="00C946A5" w:rsidRDefault="00C946A5" w:rsidP="00186474">
            <w:pPr>
              <w:rPr>
                <w:rFonts w:cstheme="minorHAnsi"/>
                <w:b/>
                <w:u w:val="single"/>
              </w:rPr>
            </w:pPr>
          </w:p>
          <w:p w:rsidR="00186474" w:rsidRPr="000D7676" w:rsidRDefault="00186474" w:rsidP="00186474">
            <w:pPr>
              <w:rPr>
                <w:rFonts w:cstheme="minorHAnsi"/>
                <w:b/>
              </w:rPr>
            </w:pPr>
            <w:r w:rsidRPr="000D7676">
              <w:rPr>
                <w:rFonts w:cstheme="minorHAnsi"/>
                <w:b/>
                <w:u w:val="single"/>
              </w:rPr>
              <w:t>Environmental Lawyers</w:t>
            </w:r>
            <w:r w:rsidRPr="000D7676">
              <w:rPr>
                <w:rFonts w:cstheme="minorHAnsi"/>
                <w:b/>
              </w:rPr>
              <w:t>: What do they do?</w:t>
            </w:r>
          </w:p>
          <w:p w:rsidR="00186474" w:rsidRPr="000D7676" w:rsidRDefault="00186474" w:rsidP="00186474">
            <w:pPr>
              <w:rPr>
                <w:rFonts w:cstheme="minorHAnsi"/>
                <w:color w:val="333333"/>
                <w:shd w:val="clear" w:color="auto" w:fill="FFFFFF"/>
              </w:rPr>
            </w:pPr>
            <w:r w:rsidRPr="000D7676">
              <w:rPr>
                <w:rFonts w:cstheme="minorHAnsi"/>
                <w:color w:val="333333"/>
                <w:shd w:val="clear" w:color="auto" w:fill="FFFFFF"/>
              </w:rPr>
              <w:t>Lawyers advise and represent individuals, businesses, and government agencies on legal issues and disputes.</w:t>
            </w:r>
          </w:p>
          <w:p w:rsidR="00186474" w:rsidRPr="000D7676" w:rsidRDefault="00186474" w:rsidP="00186474">
            <w:pPr>
              <w:rPr>
                <w:rFonts w:cstheme="minorHAnsi"/>
                <w:b/>
              </w:rPr>
            </w:pPr>
            <w:r w:rsidRPr="000D7676">
              <w:rPr>
                <w:rFonts w:cstheme="minorHAnsi"/>
                <w:b/>
              </w:rPr>
              <w:t>Environmental Lawyers: Where do they work?</w:t>
            </w:r>
          </w:p>
          <w:p w:rsidR="00186474" w:rsidRPr="000D7676" w:rsidRDefault="00186474" w:rsidP="00186474">
            <w:pPr>
              <w:rPr>
                <w:rFonts w:cstheme="minorHAnsi"/>
                <w:color w:val="333333"/>
                <w:shd w:val="clear" w:color="auto" w:fill="FFFFFF"/>
              </w:rPr>
            </w:pPr>
            <w:r w:rsidRPr="000D7676">
              <w:rPr>
                <w:rFonts w:cstheme="minorHAnsi"/>
                <w:color w:val="333333"/>
                <w:shd w:val="clear" w:color="auto" w:fill="FFFFFF"/>
              </w:rPr>
              <w:t>Many lawyers work in private and corporate legal offices. Some work for federal, local, and state governments. Most work full time, and many work more than 40 hours a week.</w:t>
            </w:r>
          </w:p>
          <w:p w:rsidR="00186474" w:rsidRPr="000D7676" w:rsidRDefault="00186474" w:rsidP="00186474">
            <w:pPr>
              <w:rPr>
                <w:rFonts w:cstheme="minorHAnsi"/>
                <w:b/>
              </w:rPr>
            </w:pPr>
            <w:r w:rsidRPr="000D7676">
              <w:rPr>
                <w:rFonts w:cstheme="minorHAnsi"/>
                <w:b/>
              </w:rPr>
              <w:t>Educational Needs for an Environmental Lawyer</w:t>
            </w:r>
          </w:p>
          <w:p w:rsidR="00484F42" w:rsidRPr="000D7676" w:rsidRDefault="00186474" w:rsidP="00186474">
            <w:pPr>
              <w:rPr>
                <w:rFonts w:cstheme="minorHAnsi"/>
              </w:rPr>
            </w:pPr>
            <w:r w:rsidRPr="000D7676">
              <w:rPr>
                <w:rFonts w:cstheme="minorHAnsi"/>
                <w:color w:val="333333"/>
                <w:shd w:val="clear" w:color="auto" w:fill="FFFFFF"/>
              </w:rPr>
              <w:t>Lawyers must have a law degree and must also typically pass a state’s written bar examination.</w:t>
            </w:r>
          </w:p>
          <w:p w:rsidR="00735CE7" w:rsidRDefault="00735CE7" w:rsidP="00F46CEA"/>
        </w:tc>
      </w:tr>
    </w:tbl>
    <w:p w:rsidR="00096CE4" w:rsidRDefault="00096CE4"/>
    <w:tbl>
      <w:tblPr>
        <w:tblStyle w:val="TableGrid"/>
        <w:tblW w:w="0" w:type="auto"/>
        <w:tblLook w:val="04A0" w:firstRow="1" w:lastRow="0" w:firstColumn="1" w:lastColumn="0" w:noHBand="0" w:noVBand="1"/>
      </w:tblPr>
      <w:tblGrid>
        <w:gridCol w:w="751"/>
        <w:gridCol w:w="1574"/>
        <w:gridCol w:w="7025"/>
      </w:tblGrid>
      <w:tr w:rsidR="007A4E59" w:rsidTr="00D63A9C">
        <w:tc>
          <w:tcPr>
            <w:tcW w:w="9350" w:type="dxa"/>
            <w:gridSpan w:val="3"/>
            <w:shd w:val="clear" w:color="auto" w:fill="D9D9D9" w:themeFill="background1" w:themeFillShade="D9"/>
          </w:tcPr>
          <w:p w:rsidR="007A4E59" w:rsidRPr="002B0ED9" w:rsidRDefault="007A4E59" w:rsidP="007A4E59">
            <w:pPr>
              <w:jc w:val="center"/>
              <w:rPr>
                <w:b/>
              </w:rPr>
            </w:pPr>
            <w:r>
              <w:rPr>
                <w:b/>
              </w:rPr>
              <w:t xml:space="preserve">Student </w:t>
            </w:r>
            <w:r w:rsidRPr="002B0ED9">
              <w:rPr>
                <w:b/>
              </w:rPr>
              <w:t xml:space="preserve">Vocabulary </w:t>
            </w:r>
            <w:r>
              <w:rPr>
                <w:b/>
              </w:rPr>
              <w:t>List</w:t>
            </w:r>
            <w:r w:rsidRPr="002B0ED9">
              <w:rPr>
                <w:b/>
              </w:rPr>
              <w:t xml:space="preserve">– </w:t>
            </w:r>
            <w:r w:rsidR="00DA708A">
              <w:rPr>
                <w:b/>
              </w:rPr>
              <w:t>Environmental Careers</w:t>
            </w:r>
          </w:p>
        </w:tc>
      </w:tr>
      <w:tr w:rsidR="00D17E47" w:rsidTr="0090250C">
        <w:trPr>
          <w:trHeight w:val="305"/>
        </w:trPr>
        <w:tc>
          <w:tcPr>
            <w:tcW w:w="751" w:type="dxa"/>
            <w:shd w:val="clear" w:color="auto" w:fill="auto"/>
          </w:tcPr>
          <w:p w:rsidR="00D17E47" w:rsidRDefault="00D17E47" w:rsidP="00F46CEA">
            <w:pPr>
              <w:rPr>
                <w:b/>
              </w:rPr>
            </w:pPr>
          </w:p>
        </w:tc>
        <w:tc>
          <w:tcPr>
            <w:tcW w:w="1574" w:type="dxa"/>
            <w:shd w:val="clear" w:color="auto" w:fill="auto"/>
          </w:tcPr>
          <w:p w:rsidR="00D17E47" w:rsidRPr="00196588" w:rsidRDefault="00D17E47" w:rsidP="00F46CEA">
            <w:pPr>
              <w:rPr>
                <w:rFonts w:cstheme="minorHAnsi"/>
                <w:b/>
                <w:highlight w:val="yellow"/>
              </w:rPr>
            </w:pPr>
            <w:r>
              <w:rPr>
                <w:rFonts w:cstheme="minorHAnsi"/>
              </w:rPr>
              <w:t>A</w:t>
            </w:r>
            <w:r w:rsidRPr="00196588">
              <w:rPr>
                <w:rFonts w:cstheme="minorHAnsi"/>
              </w:rPr>
              <w:t>sbestos</w:t>
            </w:r>
          </w:p>
        </w:tc>
        <w:tc>
          <w:tcPr>
            <w:tcW w:w="7025" w:type="dxa"/>
            <w:shd w:val="clear" w:color="auto" w:fill="auto"/>
          </w:tcPr>
          <w:p w:rsidR="00D17E47" w:rsidRPr="00196588" w:rsidRDefault="00D17E47" w:rsidP="00F46CEA">
            <w:pPr>
              <w:autoSpaceDE w:val="0"/>
              <w:autoSpaceDN w:val="0"/>
              <w:adjustRightInd w:val="0"/>
              <w:rPr>
                <w:rFonts w:cstheme="minorHAnsi"/>
              </w:rPr>
            </w:pPr>
            <w:r>
              <w:rPr>
                <w:rStyle w:val="oneclick-link"/>
                <w:rFonts w:cstheme="minorHAnsi"/>
                <w:shd w:val="clear" w:color="auto" w:fill="FFFFFF"/>
              </w:rPr>
              <w:t>F</w:t>
            </w:r>
            <w:r w:rsidRPr="00196588">
              <w:rPr>
                <w:rStyle w:val="oneclick-link"/>
                <w:rFonts w:cstheme="minorHAnsi"/>
                <w:shd w:val="clear" w:color="auto" w:fill="FFFFFF"/>
              </w:rPr>
              <w:t>ibrous</w:t>
            </w:r>
            <w:r w:rsidRPr="00196588">
              <w:rPr>
                <w:rFonts w:cstheme="minorHAnsi"/>
                <w:shd w:val="clear" w:color="auto" w:fill="FFFFFF"/>
              </w:rPr>
              <w:t> </w:t>
            </w:r>
            <w:r w:rsidRPr="00196588">
              <w:rPr>
                <w:rStyle w:val="oneclick-link"/>
                <w:rFonts w:cstheme="minorHAnsi"/>
                <w:shd w:val="clear" w:color="auto" w:fill="FFFFFF"/>
              </w:rPr>
              <w:t>mineral</w:t>
            </w:r>
            <w:r w:rsidRPr="00196588">
              <w:rPr>
                <w:rFonts w:cstheme="minorHAnsi"/>
                <w:shd w:val="clear" w:color="auto" w:fill="FFFFFF"/>
              </w:rPr>
              <w:t> </w:t>
            </w:r>
            <w:r w:rsidRPr="00196588">
              <w:rPr>
                <w:rStyle w:val="oneclick-link"/>
                <w:rFonts w:cstheme="minorHAnsi"/>
                <w:shd w:val="clear" w:color="auto" w:fill="FFFFFF"/>
              </w:rPr>
              <w:t>formerlyused</w:t>
            </w:r>
            <w:r w:rsidRPr="00196588">
              <w:rPr>
                <w:rFonts w:cstheme="minorHAnsi"/>
                <w:shd w:val="clear" w:color="auto" w:fill="FFFFFF"/>
              </w:rPr>
              <w:t> </w:t>
            </w:r>
            <w:r w:rsidRPr="00196588">
              <w:rPr>
                <w:rStyle w:val="oneclick-link"/>
                <w:rFonts w:cstheme="minorHAnsi"/>
                <w:shd w:val="clear" w:color="auto" w:fill="FFFFFF"/>
              </w:rPr>
              <w:t>for</w:t>
            </w:r>
            <w:r w:rsidRPr="00196588">
              <w:rPr>
                <w:rFonts w:cstheme="minorHAnsi"/>
                <w:shd w:val="clear" w:color="auto" w:fill="FFFFFF"/>
              </w:rPr>
              <w:t> </w:t>
            </w:r>
            <w:r w:rsidRPr="00196588">
              <w:rPr>
                <w:rStyle w:val="oneclick-link"/>
                <w:rFonts w:cstheme="minorHAnsi"/>
                <w:shd w:val="clear" w:color="auto" w:fill="FFFFFF"/>
              </w:rPr>
              <w:t>making</w:t>
            </w:r>
            <w:r w:rsidRPr="00196588">
              <w:rPr>
                <w:rFonts w:cstheme="minorHAnsi"/>
                <w:shd w:val="clear" w:color="auto" w:fill="FFFFFF"/>
              </w:rPr>
              <w:t> </w:t>
            </w:r>
            <w:r w:rsidRPr="00196588">
              <w:rPr>
                <w:rStyle w:val="oneclick-link"/>
                <w:rFonts w:cstheme="minorHAnsi"/>
                <w:shd w:val="clear" w:color="auto" w:fill="FFFFFF"/>
              </w:rPr>
              <w:t>incombustible</w:t>
            </w:r>
            <w:r w:rsidRPr="00196588">
              <w:rPr>
                <w:rFonts w:cstheme="minorHAnsi"/>
                <w:shd w:val="clear" w:color="auto" w:fill="FFFFFF"/>
              </w:rPr>
              <w:t> </w:t>
            </w:r>
            <w:r w:rsidRPr="00196588">
              <w:rPr>
                <w:rStyle w:val="oneclick-link"/>
                <w:rFonts w:cstheme="minorHAnsi"/>
                <w:shd w:val="clear" w:color="auto" w:fill="FFFFFF"/>
              </w:rPr>
              <w:t>or</w:t>
            </w:r>
            <w:r w:rsidRPr="00196588">
              <w:rPr>
                <w:rFonts w:cstheme="minorHAnsi"/>
                <w:shd w:val="clear" w:color="auto" w:fill="FFFFFF"/>
              </w:rPr>
              <w:t> </w:t>
            </w:r>
            <w:r w:rsidRPr="00196588">
              <w:rPr>
                <w:rStyle w:val="oneclick-link"/>
                <w:rFonts w:cstheme="minorHAnsi"/>
                <w:shd w:val="clear" w:color="auto" w:fill="FFFFFF"/>
              </w:rPr>
              <w:t>fireproof</w:t>
            </w:r>
            <w:r w:rsidRPr="00196588">
              <w:rPr>
                <w:rFonts w:cstheme="minorHAnsi"/>
                <w:shd w:val="clear" w:color="auto" w:fill="FFFFFF"/>
              </w:rPr>
              <w:t> </w:t>
            </w:r>
            <w:r w:rsidRPr="00196588">
              <w:rPr>
                <w:rStyle w:val="oneclick-link"/>
                <w:rFonts w:cstheme="minorHAnsi"/>
                <w:shd w:val="clear" w:color="auto" w:fill="FFFFFF"/>
              </w:rPr>
              <w:t>articles.</w:t>
            </w:r>
          </w:p>
        </w:tc>
      </w:tr>
      <w:tr w:rsidR="00D17E47" w:rsidTr="0090250C">
        <w:trPr>
          <w:trHeight w:val="215"/>
        </w:trPr>
        <w:tc>
          <w:tcPr>
            <w:tcW w:w="751" w:type="dxa"/>
            <w:shd w:val="clear" w:color="auto" w:fill="auto"/>
          </w:tcPr>
          <w:p w:rsidR="00D17E47" w:rsidRDefault="00D17E47" w:rsidP="00F46CEA">
            <w:pPr>
              <w:rPr>
                <w:b/>
              </w:rPr>
            </w:pPr>
          </w:p>
        </w:tc>
        <w:tc>
          <w:tcPr>
            <w:tcW w:w="1574" w:type="dxa"/>
            <w:shd w:val="clear" w:color="auto" w:fill="auto"/>
          </w:tcPr>
          <w:p w:rsidR="00D17E47" w:rsidRPr="00196588" w:rsidRDefault="00D17E47" w:rsidP="00F46CEA">
            <w:pPr>
              <w:rPr>
                <w:rFonts w:cstheme="minorHAnsi"/>
              </w:rPr>
            </w:pPr>
            <w:r w:rsidRPr="00196588">
              <w:rPr>
                <w:rFonts w:cstheme="minorHAnsi"/>
                <w:bCs/>
              </w:rPr>
              <w:t>OSHA</w:t>
            </w:r>
          </w:p>
        </w:tc>
        <w:tc>
          <w:tcPr>
            <w:tcW w:w="7025" w:type="dxa"/>
            <w:shd w:val="clear" w:color="auto" w:fill="auto"/>
          </w:tcPr>
          <w:p w:rsidR="00D17E47" w:rsidRPr="00196588" w:rsidRDefault="00D17E47" w:rsidP="00F46CEA">
            <w:pPr>
              <w:autoSpaceDE w:val="0"/>
              <w:autoSpaceDN w:val="0"/>
              <w:adjustRightInd w:val="0"/>
              <w:rPr>
                <w:rFonts w:cstheme="minorHAnsi"/>
              </w:rPr>
            </w:pPr>
            <w:r>
              <w:rPr>
                <w:rFonts w:cstheme="minorHAnsi"/>
              </w:rPr>
              <w:t>Occupational Health and Safety Administration</w:t>
            </w:r>
          </w:p>
        </w:tc>
      </w:tr>
    </w:tbl>
    <w:p w:rsidR="00D17E47" w:rsidRDefault="00D17E47" w:rsidP="00CC33D1"/>
    <w:p w:rsidR="00D17E47" w:rsidRDefault="00D17E47">
      <w:r>
        <w:br w:type="page"/>
      </w:r>
    </w:p>
    <w:p w:rsidR="00455A79" w:rsidRPr="004B5528" w:rsidRDefault="00455A79" w:rsidP="00D12160">
      <w:pPr>
        <w:jc w:val="center"/>
        <w:rPr>
          <w:rFonts w:ascii="Tahoma" w:hAnsi="Tahoma" w:cs="Tahoma"/>
          <w:b/>
          <w:sz w:val="24"/>
          <w:szCs w:val="24"/>
          <w:u w:val="single"/>
        </w:rPr>
      </w:pPr>
      <w:bookmarkStart w:id="1" w:name="feedback"/>
      <w:r w:rsidRPr="004B5528">
        <w:rPr>
          <w:rFonts w:ascii="Tahoma" w:hAnsi="Tahoma" w:cs="Tahoma"/>
          <w:b/>
          <w:sz w:val="24"/>
          <w:szCs w:val="24"/>
          <w:u w:val="single"/>
        </w:rPr>
        <w:lastRenderedPageBreak/>
        <w:t>Project Assessment</w:t>
      </w:r>
    </w:p>
    <w:p w:rsidR="00455A79" w:rsidRPr="003C0D1E" w:rsidRDefault="00455A79" w:rsidP="00D12160">
      <w:pPr>
        <w:rPr>
          <w:rFonts w:ascii="Tahoma" w:hAnsi="Tahoma" w:cs="Tahoma"/>
          <w:b/>
        </w:rPr>
      </w:pPr>
      <w:r w:rsidRPr="003C0D1E">
        <w:rPr>
          <w:rFonts w:ascii="Tahoma" w:hAnsi="Tahoma" w:cs="Tahoma"/>
          <w:b/>
        </w:rPr>
        <w:t>Project</w:t>
      </w:r>
      <w:r>
        <w:rPr>
          <w:rFonts w:ascii="Tahoma" w:hAnsi="Tahoma" w:cs="Tahoma"/>
          <w:b/>
        </w:rPr>
        <w:t xml:space="preserve"> Title</w:t>
      </w:r>
      <w:r w:rsidRPr="003C0D1E">
        <w:rPr>
          <w:rFonts w:ascii="Tahoma" w:hAnsi="Tahoma" w:cs="Tahoma"/>
          <w:b/>
        </w:rPr>
        <w:t xml:space="preserve">: </w:t>
      </w:r>
      <w:r w:rsidRPr="003C0D1E">
        <w:rPr>
          <w:rFonts w:ascii="Tahoma" w:hAnsi="Tahoma" w:cs="Tahoma"/>
        </w:rPr>
        <w:t>_______________________________________________________</w:t>
      </w:r>
      <w:r>
        <w:rPr>
          <w:rFonts w:ascii="Tahoma" w:hAnsi="Tahoma" w:cs="Tahoma"/>
        </w:rPr>
        <w:t>___________________</w:t>
      </w:r>
      <w:r w:rsidRPr="003C0D1E">
        <w:rPr>
          <w:rFonts w:ascii="Tahoma" w:hAnsi="Tahoma" w:cs="Tahoma"/>
        </w:rPr>
        <w:t>_</w:t>
      </w:r>
      <w:r w:rsidRPr="003C0D1E">
        <w:rPr>
          <w:rFonts w:ascii="Tahoma" w:hAnsi="Tahoma" w:cs="Tahoma"/>
          <w:b/>
        </w:rPr>
        <w:t xml:space="preserve"> </w:t>
      </w:r>
    </w:p>
    <w:p w:rsidR="00455A79" w:rsidRDefault="00455A79" w:rsidP="00D12160">
      <w:pPr>
        <w:rPr>
          <w:rFonts w:ascii="Tahoma" w:hAnsi="Tahoma" w:cs="Tahoma"/>
          <w:b/>
        </w:rPr>
      </w:pPr>
      <w:r w:rsidRPr="003C0D1E">
        <w:rPr>
          <w:rFonts w:ascii="Tahoma" w:hAnsi="Tahoma" w:cs="Tahoma"/>
          <w:b/>
        </w:rPr>
        <w:t>Instructor/School/Grade: _______________________/______________________/________</w:t>
      </w:r>
      <w:r>
        <w:rPr>
          <w:rFonts w:ascii="Tahoma" w:hAnsi="Tahoma" w:cs="Tahoma"/>
          <w:b/>
        </w:rPr>
        <w:t>_________</w:t>
      </w:r>
    </w:p>
    <w:p w:rsidR="00455A79" w:rsidRPr="003C0D1E" w:rsidRDefault="00455A79" w:rsidP="00D12160">
      <w:pPr>
        <w:rPr>
          <w:rFonts w:ascii="Tahoma" w:hAnsi="Tahoma" w:cs="Tahoma"/>
          <w:b/>
        </w:rPr>
      </w:pPr>
      <w:r>
        <w:rPr>
          <w:rFonts w:ascii="Tahoma" w:hAnsi="Tahoma" w:cs="Tahoma"/>
          <w:b/>
        </w:rPr>
        <w:t>Instructor Contact Information: ________________________________________________________________</w:t>
      </w:r>
    </w:p>
    <w:p w:rsidR="00455A79" w:rsidRPr="003C0D1E" w:rsidRDefault="00455A79" w:rsidP="00D12160">
      <w:pPr>
        <w:rPr>
          <w:rFonts w:ascii="Tahoma" w:hAnsi="Tahoma" w:cs="Tahoma"/>
          <w:b/>
        </w:rPr>
      </w:pPr>
      <w:r w:rsidRPr="003C0D1E">
        <w:rPr>
          <w:rFonts w:ascii="Tahoma" w:hAnsi="Tahoma" w:cs="Tahoma"/>
          <w:b/>
        </w:rPr>
        <w:t>Date assigned:</w:t>
      </w:r>
      <w:r>
        <w:rPr>
          <w:rFonts w:ascii="Tahoma" w:hAnsi="Tahoma" w:cs="Tahoma"/>
          <w:b/>
        </w:rPr>
        <w:t xml:space="preserve"> _____________ Number of Students Participating ____________</w:t>
      </w:r>
    </w:p>
    <w:p w:rsidR="00455A79" w:rsidRPr="00E60C25" w:rsidRDefault="00455A79" w:rsidP="00D12160">
      <w:pPr>
        <w:jc w:val="both"/>
        <w:rPr>
          <w:rFonts w:ascii="Tahoma" w:hAnsi="Tahoma" w:cs="Tahoma"/>
          <w:sz w:val="20"/>
          <w:szCs w:val="20"/>
        </w:rPr>
      </w:pPr>
      <w:r w:rsidRPr="00E60C25">
        <w:rPr>
          <w:rFonts w:ascii="Tahoma" w:hAnsi="Tahoma" w:cs="Tahoma"/>
          <w:sz w:val="20"/>
          <w:szCs w:val="20"/>
        </w:rPr>
        <w:t xml:space="preserve">The following questions are intended to help us understand your feelings regarding the presentation and materials.  Your sincerity in answering these questions is appreciated. Please feel free to use the space at the end of the form for any additional comments that you may have. </w:t>
      </w:r>
      <w:r w:rsidRPr="00E60C25">
        <w:rPr>
          <w:rFonts w:ascii="Tahoma" w:hAnsi="Tahoma" w:cs="Tahoma"/>
          <w:i/>
          <w:sz w:val="20"/>
          <w:szCs w:val="20"/>
        </w:rPr>
        <w:t>This form has been left in Microsoft Word format so that you may fill it in electronically.  Please fill out the form completely and email your assessment to</w:t>
      </w:r>
      <w:r w:rsidRPr="00E60C25">
        <w:rPr>
          <w:rFonts w:ascii="Tahoma" w:hAnsi="Tahoma" w:cs="Tahoma"/>
          <w:sz w:val="20"/>
          <w:szCs w:val="20"/>
        </w:rPr>
        <w:t xml:space="preserve"> </w:t>
      </w:r>
      <w:hyperlink r:id="rId20" w:history="1">
        <w:r>
          <w:rPr>
            <w:rStyle w:val="Hyperlink"/>
          </w:rPr>
          <w:t>david.madore@maine.gov</w:t>
        </w:r>
      </w:hyperlink>
      <w:r w:rsidRPr="00E60C25">
        <w:rPr>
          <w:rFonts w:ascii="Tahoma" w:hAnsi="Tahoma" w:cs="Tahoma"/>
          <w:sz w:val="20"/>
          <w:szCs w:val="20"/>
        </w:rPr>
        <w:t xml:space="preserve">. </w:t>
      </w:r>
    </w:p>
    <w:p w:rsidR="00455A79" w:rsidRDefault="00455A79" w:rsidP="00D12160">
      <w:pPr>
        <w:rPr>
          <w:rFonts w:ascii="Tahoma" w:hAnsi="Tahoma" w:cs="Tahoma"/>
          <w:b/>
          <w:sz w:val="24"/>
          <w:szCs w:val="24"/>
        </w:rPr>
      </w:pPr>
      <w:r>
        <w:rPr>
          <w:rFonts w:ascii="Tahoma" w:hAnsi="Tahoma" w:cs="Tahoma"/>
          <w:b/>
          <w:sz w:val="24"/>
          <w:szCs w:val="24"/>
        </w:rPr>
        <w:t>Ranking System</w:t>
      </w:r>
    </w:p>
    <w:p w:rsidR="00455A79" w:rsidRPr="00AA6670" w:rsidRDefault="00455A79" w:rsidP="00D12160">
      <w:pPr>
        <w:spacing w:line="240" w:lineRule="auto"/>
        <w:rPr>
          <w:rFonts w:ascii="Tahoma" w:hAnsi="Tahoma" w:cs="Tahoma"/>
        </w:rPr>
      </w:pPr>
      <w:r w:rsidRPr="00AA6670">
        <w:rPr>
          <w:rFonts w:ascii="Tahoma" w:hAnsi="Tahoma" w:cs="Tahoma"/>
        </w:rPr>
        <w:tab/>
        <w:t>1 ~ Excellent / Strongly agree</w:t>
      </w:r>
    </w:p>
    <w:p w:rsidR="00455A79" w:rsidRPr="00AA6670" w:rsidRDefault="00455A79" w:rsidP="00D12160">
      <w:pPr>
        <w:spacing w:line="240" w:lineRule="auto"/>
        <w:rPr>
          <w:rFonts w:ascii="Tahoma" w:hAnsi="Tahoma" w:cs="Tahoma"/>
        </w:rPr>
      </w:pPr>
      <w:r w:rsidRPr="00AA6670">
        <w:rPr>
          <w:rFonts w:ascii="Tahoma" w:hAnsi="Tahoma" w:cs="Tahoma"/>
        </w:rPr>
        <w:tab/>
        <w:t>2 ~ Good – Above average / Moderately agree</w:t>
      </w:r>
    </w:p>
    <w:p w:rsidR="00455A79" w:rsidRPr="00AA6670" w:rsidRDefault="00455A79" w:rsidP="00D12160">
      <w:pPr>
        <w:spacing w:line="240" w:lineRule="auto"/>
        <w:rPr>
          <w:rFonts w:ascii="Tahoma" w:hAnsi="Tahoma" w:cs="Tahoma"/>
        </w:rPr>
      </w:pPr>
      <w:r w:rsidRPr="00AA6670">
        <w:rPr>
          <w:rFonts w:ascii="Tahoma" w:hAnsi="Tahoma" w:cs="Tahoma"/>
        </w:rPr>
        <w:tab/>
        <w:t>3 ~ Average – ok / Neutral in agree or disagree</w:t>
      </w:r>
    </w:p>
    <w:p w:rsidR="00455A79" w:rsidRPr="00AA6670" w:rsidRDefault="00455A79" w:rsidP="00D12160">
      <w:pPr>
        <w:spacing w:line="240" w:lineRule="auto"/>
        <w:rPr>
          <w:rFonts w:ascii="Tahoma" w:hAnsi="Tahoma" w:cs="Tahoma"/>
        </w:rPr>
      </w:pPr>
      <w:r w:rsidRPr="00AA6670">
        <w:rPr>
          <w:rFonts w:ascii="Tahoma" w:hAnsi="Tahoma" w:cs="Tahoma"/>
        </w:rPr>
        <w:tab/>
        <w:t>4 ~ Poor – below average / Moderately disagree</w:t>
      </w:r>
    </w:p>
    <w:p w:rsidR="00455A79" w:rsidRPr="00AA6670" w:rsidRDefault="00455A79" w:rsidP="00D12160">
      <w:pPr>
        <w:spacing w:line="240" w:lineRule="auto"/>
        <w:rPr>
          <w:rFonts w:ascii="Tahoma" w:hAnsi="Tahoma" w:cs="Tahoma"/>
        </w:rPr>
      </w:pPr>
      <w:r w:rsidRPr="00AA6670">
        <w:rPr>
          <w:rFonts w:ascii="Tahoma" w:hAnsi="Tahoma" w:cs="Tahoma"/>
        </w:rPr>
        <w:tab/>
        <w:t>4 ~ Very poor – not acceptable / Strongly disagree</w:t>
      </w:r>
    </w:p>
    <w:p w:rsidR="00455A79" w:rsidRPr="00AA6670" w:rsidRDefault="00455A79" w:rsidP="00D12160">
      <w:pPr>
        <w:spacing w:line="240" w:lineRule="auto"/>
        <w:rPr>
          <w:rFonts w:ascii="Tahoma" w:hAnsi="Tahoma" w:cs="Tahoma"/>
        </w:rPr>
      </w:pPr>
      <w:r w:rsidRPr="00890576">
        <w:rPr>
          <w:rFonts w:ascii="Tahoma" w:hAnsi="Tahoma" w:cs="Tahoma"/>
          <w:noProof/>
          <w:sz w:val="24"/>
          <w:szCs w:val="24"/>
        </w:rPr>
        <mc:AlternateContent>
          <mc:Choice Requires="wps">
            <w:drawing>
              <wp:anchor distT="0" distB="0" distL="114300" distR="114300" simplePos="0" relativeHeight="251665408" behindDoc="0" locked="0" layoutInCell="0" allowOverlap="1" wp14:anchorId="6A8E3957" wp14:editId="6D3AA87A">
                <wp:simplePos x="0" y="0"/>
                <wp:positionH relativeFrom="page">
                  <wp:posOffset>3561715</wp:posOffset>
                </wp:positionH>
                <wp:positionV relativeFrom="page">
                  <wp:posOffset>9129395</wp:posOffset>
                </wp:positionV>
                <wp:extent cx="2948324" cy="498144"/>
                <wp:effectExtent l="38100" t="38100" r="42545" b="355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24" cy="498144"/>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455A79" w:rsidRPr="00BB60D4" w:rsidRDefault="00455A79" w:rsidP="00616F8E">
                            <w:pPr>
                              <w:spacing w:after="0" w:line="360" w:lineRule="auto"/>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P</w:t>
                            </w:r>
                            <w:bookmarkStart w:id="2" w:name="_GoBack"/>
                            <w:r w:rsidRPr="00BB60D4">
                              <w:rPr>
                                <w:rFonts w:asciiTheme="majorHAnsi" w:eastAsiaTheme="majorEastAsia" w:hAnsiTheme="majorHAnsi" w:cstheme="majorBidi"/>
                                <w:i/>
                                <w:iCs/>
                                <w:sz w:val="20"/>
                                <w:szCs w:val="20"/>
                              </w:rPr>
                              <w:t>lease continue on the second page…</w:t>
                            </w:r>
                            <w:bookmarkEnd w:id="2"/>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8E3957" id="_x0000_t202" coordsize="21600,21600" o:spt="202" path="m,l,21600r21600,l21600,xe">
                <v:stroke joinstyle="miter"/>
                <v:path gradientshapeok="t" o:connecttype="rect"/>
              </v:shapetype>
              <v:shape id="Text Box 2" o:spid="_x0000_s1026" type="#_x0000_t202" style="position:absolute;margin-left:280.45pt;margin-top:718.85pt;width:232.15pt;height:39.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" o:allowincell="f" filled="f" strokecolor="#622423" strokeweight="6pt">
                <v:stroke linestyle="thickThin"/>
                <v:textbox inset="10.8pt,7.2pt,10.8pt,7.2pt">
                  <w:txbxContent>
                    <w:p w:rsidR="00455A79" w:rsidRPr="00BB60D4" w:rsidRDefault="00455A79" w:rsidP="00616F8E">
                      <w:pPr>
                        <w:spacing w:after="0" w:line="360" w:lineRule="auto"/>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P</w:t>
                      </w:r>
                      <w:bookmarkStart w:id="3" w:name="_GoBack"/>
                      <w:r w:rsidRPr="00BB60D4">
                        <w:rPr>
                          <w:rFonts w:asciiTheme="majorHAnsi" w:eastAsiaTheme="majorEastAsia" w:hAnsiTheme="majorHAnsi" w:cstheme="majorBidi"/>
                          <w:i/>
                          <w:iCs/>
                          <w:sz w:val="20"/>
                          <w:szCs w:val="20"/>
                        </w:rPr>
                        <w:t>lease continue on the second page…</w:t>
                      </w:r>
                      <w:bookmarkEnd w:id="3"/>
                    </w:p>
                  </w:txbxContent>
                </v:textbox>
                <w10:wrap type="square" anchorx="page" anchory="page"/>
              </v:shape>
            </w:pict>
          </mc:Fallback>
        </mc:AlternateContent>
      </w:r>
      <w:r w:rsidRPr="00AA6670">
        <w:rPr>
          <w:rFonts w:ascii="Tahoma" w:hAnsi="Tahoma" w:cs="Tahoma"/>
        </w:rPr>
        <w:tab/>
        <w:t>NA / not applicable</w:t>
      </w:r>
    </w:p>
    <w:tbl>
      <w:tblPr>
        <w:tblStyle w:val="TableGrid"/>
        <w:tblW w:w="10705" w:type="dxa"/>
        <w:tblLook w:val="04A0" w:firstRow="1" w:lastRow="0" w:firstColumn="1" w:lastColumn="0" w:noHBand="0" w:noVBand="1"/>
      </w:tblPr>
      <w:tblGrid>
        <w:gridCol w:w="358"/>
        <w:gridCol w:w="357"/>
        <w:gridCol w:w="357"/>
        <w:gridCol w:w="357"/>
        <w:gridCol w:w="409"/>
        <w:gridCol w:w="537"/>
        <w:gridCol w:w="8330"/>
      </w:tblGrid>
      <w:tr w:rsidR="00455A79" w:rsidRPr="00AA6670" w:rsidTr="00197F99">
        <w:trPr>
          <w:trHeight w:val="213"/>
        </w:trPr>
        <w:tc>
          <w:tcPr>
            <w:tcW w:w="358" w:type="dxa"/>
          </w:tcPr>
          <w:p w:rsidR="00455A79" w:rsidRPr="00AA6670" w:rsidRDefault="00455A79" w:rsidP="00A40CCF">
            <w:pPr>
              <w:jc w:val="center"/>
              <w:rPr>
                <w:rFonts w:ascii="Tahoma" w:hAnsi="Tahoma" w:cs="Tahoma"/>
                <w:b/>
              </w:rPr>
            </w:pPr>
            <w:r w:rsidRPr="00AA6670">
              <w:rPr>
                <w:rFonts w:ascii="Tahoma" w:hAnsi="Tahoma" w:cs="Tahoma"/>
                <w:b/>
              </w:rPr>
              <w:t>1</w:t>
            </w:r>
          </w:p>
        </w:tc>
        <w:tc>
          <w:tcPr>
            <w:tcW w:w="357" w:type="dxa"/>
          </w:tcPr>
          <w:p w:rsidR="00455A79" w:rsidRPr="00AA6670" w:rsidRDefault="00455A79" w:rsidP="00A40CCF">
            <w:pPr>
              <w:jc w:val="center"/>
              <w:rPr>
                <w:rFonts w:ascii="Tahoma" w:hAnsi="Tahoma" w:cs="Tahoma"/>
                <w:b/>
              </w:rPr>
            </w:pPr>
            <w:r w:rsidRPr="00AA6670">
              <w:rPr>
                <w:rFonts w:ascii="Tahoma" w:hAnsi="Tahoma" w:cs="Tahoma"/>
                <w:b/>
              </w:rPr>
              <w:t>2</w:t>
            </w:r>
          </w:p>
        </w:tc>
        <w:tc>
          <w:tcPr>
            <w:tcW w:w="357" w:type="dxa"/>
          </w:tcPr>
          <w:p w:rsidR="00455A79" w:rsidRPr="00AA6670" w:rsidRDefault="00455A79" w:rsidP="00A40CCF">
            <w:pPr>
              <w:jc w:val="center"/>
              <w:rPr>
                <w:rFonts w:ascii="Tahoma" w:hAnsi="Tahoma" w:cs="Tahoma"/>
                <w:b/>
              </w:rPr>
            </w:pPr>
            <w:r w:rsidRPr="00AA6670">
              <w:rPr>
                <w:rFonts w:ascii="Tahoma" w:hAnsi="Tahoma" w:cs="Tahoma"/>
                <w:b/>
              </w:rPr>
              <w:t>3</w:t>
            </w:r>
          </w:p>
        </w:tc>
        <w:tc>
          <w:tcPr>
            <w:tcW w:w="357" w:type="dxa"/>
          </w:tcPr>
          <w:p w:rsidR="00455A79" w:rsidRPr="00AA6670" w:rsidRDefault="00455A79" w:rsidP="00A40CCF">
            <w:pPr>
              <w:jc w:val="center"/>
              <w:rPr>
                <w:rFonts w:ascii="Tahoma" w:hAnsi="Tahoma" w:cs="Tahoma"/>
                <w:b/>
              </w:rPr>
            </w:pPr>
            <w:r w:rsidRPr="00AA6670">
              <w:rPr>
                <w:rFonts w:ascii="Tahoma" w:hAnsi="Tahoma" w:cs="Tahoma"/>
                <w:b/>
              </w:rPr>
              <w:t>4</w:t>
            </w:r>
          </w:p>
        </w:tc>
        <w:tc>
          <w:tcPr>
            <w:tcW w:w="409" w:type="dxa"/>
          </w:tcPr>
          <w:p w:rsidR="00455A79" w:rsidRPr="00AA6670" w:rsidRDefault="00455A79" w:rsidP="00A40CCF">
            <w:pPr>
              <w:jc w:val="center"/>
              <w:rPr>
                <w:rFonts w:ascii="Tahoma" w:hAnsi="Tahoma" w:cs="Tahoma"/>
                <w:b/>
              </w:rPr>
            </w:pPr>
            <w:r w:rsidRPr="00AA6670">
              <w:rPr>
                <w:rFonts w:ascii="Tahoma" w:hAnsi="Tahoma" w:cs="Tahoma"/>
                <w:b/>
              </w:rPr>
              <w:t>5</w:t>
            </w:r>
          </w:p>
        </w:tc>
        <w:tc>
          <w:tcPr>
            <w:tcW w:w="537" w:type="dxa"/>
          </w:tcPr>
          <w:p w:rsidR="00455A79" w:rsidRPr="00AA6670" w:rsidRDefault="00455A79" w:rsidP="00A40CCF">
            <w:pPr>
              <w:jc w:val="center"/>
              <w:rPr>
                <w:rFonts w:ascii="Tahoma" w:hAnsi="Tahoma" w:cs="Tahoma"/>
                <w:b/>
              </w:rPr>
            </w:pPr>
            <w:r w:rsidRPr="00AA6670">
              <w:rPr>
                <w:rFonts w:ascii="Tahoma" w:hAnsi="Tahoma" w:cs="Tahoma"/>
                <w:b/>
              </w:rPr>
              <w:t>NA</w:t>
            </w:r>
          </w:p>
        </w:tc>
        <w:tc>
          <w:tcPr>
            <w:tcW w:w="8330" w:type="dxa"/>
          </w:tcPr>
          <w:p w:rsidR="00455A79" w:rsidRPr="00AA6670" w:rsidRDefault="00455A79" w:rsidP="00A40CCF">
            <w:pPr>
              <w:jc w:val="center"/>
              <w:rPr>
                <w:rFonts w:ascii="Tahoma" w:hAnsi="Tahoma" w:cs="Tahoma"/>
                <w:b/>
              </w:rPr>
            </w:pPr>
            <w:r w:rsidRPr="00AA6670">
              <w:rPr>
                <w:rFonts w:ascii="Tahoma" w:hAnsi="Tahoma" w:cs="Tahoma"/>
                <w:b/>
              </w:rPr>
              <w:t>Questions</w:t>
            </w:r>
          </w:p>
        </w:tc>
      </w:tr>
      <w:tr w:rsidR="00455A79" w:rsidRPr="00AA6670" w:rsidTr="00197F99">
        <w:trPr>
          <w:trHeight w:val="225"/>
        </w:trPr>
        <w:tc>
          <w:tcPr>
            <w:tcW w:w="358" w:type="dxa"/>
            <w:shd w:val="clear" w:color="auto" w:fill="D9D9D9" w:themeFill="background1" w:themeFillShade="D9"/>
          </w:tcPr>
          <w:p w:rsidR="00455A79" w:rsidRPr="00AA6670" w:rsidRDefault="00455A79" w:rsidP="00A40CCF">
            <w:pPr>
              <w:rPr>
                <w:rFonts w:ascii="Tahoma" w:hAnsi="Tahoma" w:cs="Tahoma"/>
                <w:highlight w:val="lightGray"/>
              </w:rPr>
            </w:pPr>
          </w:p>
        </w:tc>
        <w:tc>
          <w:tcPr>
            <w:tcW w:w="357" w:type="dxa"/>
            <w:shd w:val="clear" w:color="auto" w:fill="D9D9D9" w:themeFill="background1" w:themeFillShade="D9"/>
          </w:tcPr>
          <w:p w:rsidR="00455A79" w:rsidRPr="00AA6670" w:rsidRDefault="00455A79" w:rsidP="00A40CCF">
            <w:pPr>
              <w:rPr>
                <w:rFonts w:ascii="Tahoma" w:hAnsi="Tahoma" w:cs="Tahoma"/>
                <w:highlight w:val="lightGray"/>
              </w:rPr>
            </w:pPr>
          </w:p>
        </w:tc>
        <w:tc>
          <w:tcPr>
            <w:tcW w:w="357" w:type="dxa"/>
            <w:shd w:val="clear" w:color="auto" w:fill="D9D9D9" w:themeFill="background1" w:themeFillShade="D9"/>
          </w:tcPr>
          <w:p w:rsidR="00455A79" w:rsidRPr="00AA6670" w:rsidRDefault="00455A79" w:rsidP="00A40CCF">
            <w:pPr>
              <w:rPr>
                <w:rFonts w:ascii="Tahoma" w:hAnsi="Tahoma" w:cs="Tahoma"/>
                <w:highlight w:val="lightGray"/>
              </w:rPr>
            </w:pPr>
          </w:p>
        </w:tc>
        <w:tc>
          <w:tcPr>
            <w:tcW w:w="357" w:type="dxa"/>
            <w:shd w:val="clear" w:color="auto" w:fill="D9D9D9" w:themeFill="background1" w:themeFillShade="D9"/>
          </w:tcPr>
          <w:p w:rsidR="00455A79" w:rsidRPr="00AA6670" w:rsidRDefault="00455A79" w:rsidP="00A40CCF">
            <w:pPr>
              <w:rPr>
                <w:rFonts w:ascii="Tahoma" w:hAnsi="Tahoma" w:cs="Tahoma"/>
                <w:highlight w:val="lightGray"/>
              </w:rPr>
            </w:pPr>
          </w:p>
        </w:tc>
        <w:tc>
          <w:tcPr>
            <w:tcW w:w="409" w:type="dxa"/>
            <w:shd w:val="clear" w:color="auto" w:fill="D9D9D9" w:themeFill="background1" w:themeFillShade="D9"/>
          </w:tcPr>
          <w:p w:rsidR="00455A79" w:rsidRPr="00AA6670" w:rsidRDefault="00455A79" w:rsidP="00A40CCF">
            <w:pPr>
              <w:rPr>
                <w:rFonts w:ascii="Tahoma" w:hAnsi="Tahoma" w:cs="Tahoma"/>
                <w:highlight w:val="lightGray"/>
              </w:rPr>
            </w:pPr>
          </w:p>
        </w:tc>
        <w:tc>
          <w:tcPr>
            <w:tcW w:w="537" w:type="dxa"/>
            <w:shd w:val="clear" w:color="auto" w:fill="D9D9D9" w:themeFill="background1" w:themeFillShade="D9"/>
          </w:tcPr>
          <w:p w:rsidR="00455A79" w:rsidRPr="00AA6670" w:rsidRDefault="00455A79" w:rsidP="00A40CCF">
            <w:pPr>
              <w:rPr>
                <w:rFonts w:ascii="Tahoma" w:hAnsi="Tahoma" w:cs="Tahoma"/>
                <w:highlight w:val="lightGray"/>
              </w:rPr>
            </w:pPr>
          </w:p>
        </w:tc>
        <w:tc>
          <w:tcPr>
            <w:tcW w:w="8330" w:type="dxa"/>
            <w:shd w:val="clear" w:color="auto" w:fill="D9D9D9" w:themeFill="background1" w:themeFillShade="D9"/>
          </w:tcPr>
          <w:p w:rsidR="00455A79" w:rsidRPr="00AA6670" w:rsidRDefault="00455A79" w:rsidP="00A40CCF">
            <w:pPr>
              <w:rPr>
                <w:rFonts w:ascii="Tahoma" w:hAnsi="Tahoma" w:cs="Tahoma"/>
                <w:b/>
              </w:rPr>
            </w:pPr>
            <w:r w:rsidRPr="00AA6670">
              <w:rPr>
                <w:rFonts w:ascii="Tahoma" w:hAnsi="Tahoma" w:cs="Tahoma"/>
                <w:b/>
              </w:rPr>
              <w:t>Course Content</w:t>
            </w:r>
          </w:p>
        </w:tc>
      </w:tr>
      <w:tr w:rsidR="00455A79" w:rsidRPr="00AA6670" w:rsidTr="00197F99">
        <w:trPr>
          <w:trHeight w:val="213"/>
        </w:trPr>
        <w:tc>
          <w:tcPr>
            <w:tcW w:w="358"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409" w:type="dxa"/>
          </w:tcPr>
          <w:p w:rsidR="00455A79" w:rsidRPr="00AA6670" w:rsidRDefault="00455A79" w:rsidP="00A40CCF">
            <w:pPr>
              <w:rPr>
                <w:rFonts w:ascii="Tahoma" w:hAnsi="Tahoma" w:cs="Tahoma"/>
              </w:rPr>
            </w:pPr>
          </w:p>
        </w:tc>
        <w:tc>
          <w:tcPr>
            <w:tcW w:w="537" w:type="dxa"/>
          </w:tcPr>
          <w:p w:rsidR="00455A79" w:rsidRPr="00AA6670" w:rsidRDefault="00455A79" w:rsidP="00A40CCF">
            <w:pPr>
              <w:rPr>
                <w:rFonts w:ascii="Tahoma" w:hAnsi="Tahoma" w:cs="Tahoma"/>
              </w:rPr>
            </w:pPr>
          </w:p>
        </w:tc>
        <w:tc>
          <w:tcPr>
            <w:tcW w:w="8330" w:type="dxa"/>
          </w:tcPr>
          <w:p w:rsidR="00455A79" w:rsidRPr="00AA6670" w:rsidRDefault="00455A79" w:rsidP="00455A79">
            <w:pPr>
              <w:pStyle w:val="ListParagraph"/>
              <w:numPr>
                <w:ilvl w:val="0"/>
                <w:numId w:val="15"/>
              </w:numPr>
              <w:rPr>
                <w:rFonts w:ascii="Tahoma" w:hAnsi="Tahoma" w:cs="Tahoma"/>
              </w:rPr>
            </w:pPr>
            <w:r w:rsidRPr="00AA6670">
              <w:rPr>
                <w:rFonts w:ascii="Tahoma" w:hAnsi="Tahoma" w:cs="Tahoma"/>
              </w:rPr>
              <w:t>Value of course content to you.</w:t>
            </w:r>
          </w:p>
        </w:tc>
      </w:tr>
      <w:tr w:rsidR="00455A79" w:rsidRPr="00AA6670" w:rsidTr="00197F99">
        <w:trPr>
          <w:trHeight w:val="287"/>
        </w:trPr>
        <w:tc>
          <w:tcPr>
            <w:tcW w:w="358"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409" w:type="dxa"/>
          </w:tcPr>
          <w:p w:rsidR="00455A79" w:rsidRPr="00AA6670" w:rsidRDefault="00455A79" w:rsidP="00A40CCF">
            <w:pPr>
              <w:rPr>
                <w:rFonts w:ascii="Tahoma" w:hAnsi="Tahoma" w:cs="Tahoma"/>
              </w:rPr>
            </w:pPr>
          </w:p>
        </w:tc>
        <w:tc>
          <w:tcPr>
            <w:tcW w:w="537" w:type="dxa"/>
          </w:tcPr>
          <w:p w:rsidR="00455A79" w:rsidRPr="00AA6670" w:rsidRDefault="00455A79" w:rsidP="00A40CCF">
            <w:pPr>
              <w:rPr>
                <w:rFonts w:ascii="Tahoma" w:hAnsi="Tahoma" w:cs="Tahoma"/>
              </w:rPr>
            </w:pPr>
          </w:p>
        </w:tc>
        <w:tc>
          <w:tcPr>
            <w:tcW w:w="8330" w:type="dxa"/>
          </w:tcPr>
          <w:p w:rsidR="00455A79" w:rsidRPr="00AA6670" w:rsidRDefault="00455A79" w:rsidP="00455A79">
            <w:pPr>
              <w:pStyle w:val="ListParagraph"/>
              <w:numPr>
                <w:ilvl w:val="0"/>
                <w:numId w:val="15"/>
              </w:numPr>
              <w:rPr>
                <w:rFonts w:ascii="Tahoma" w:hAnsi="Tahoma" w:cs="Tahoma"/>
              </w:rPr>
            </w:pPr>
            <w:r w:rsidRPr="00AA6670">
              <w:rPr>
                <w:rFonts w:ascii="Tahoma" w:hAnsi="Tahoma" w:cs="Tahoma"/>
              </w:rPr>
              <w:t xml:space="preserve">Importance of course content </w:t>
            </w:r>
            <w:r>
              <w:rPr>
                <w:rFonts w:ascii="Tahoma" w:hAnsi="Tahoma" w:cs="Tahoma"/>
              </w:rPr>
              <w:t>given your teaching topic</w:t>
            </w:r>
            <w:r w:rsidRPr="00AA6670">
              <w:rPr>
                <w:rFonts w:ascii="Tahoma" w:hAnsi="Tahoma" w:cs="Tahoma"/>
              </w:rPr>
              <w:t>.</w:t>
            </w:r>
          </w:p>
        </w:tc>
      </w:tr>
      <w:tr w:rsidR="00455A79" w:rsidRPr="00AA6670" w:rsidTr="00197F99">
        <w:trPr>
          <w:trHeight w:val="225"/>
        </w:trPr>
        <w:tc>
          <w:tcPr>
            <w:tcW w:w="358"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409" w:type="dxa"/>
          </w:tcPr>
          <w:p w:rsidR="00455A79" w:rsidRPr="00AA6670" w:rsidRDefault="00455A79" w:rsidP="00A40CCF">
            <w:pPr>
              <w:rPr>
                <w:rFonts w:ascii="Tahoma" w:hAnsi="Tahoma" w:cs="Tahoma"/>
              </w:rPr>
            </w:pPr>
          </w:p>
        </w:tc>
        <w:tc>
          <w:tcPr>
            <w:tcW w:w="537" w:type="dxa"/>
          </w:tcPr>
          <w:p w:rsidR="00455A79" w:rsidRPr="00AA6670" w:rsidRDefault="00455A79" w:rsidP="00A40CCF">
            <w:pPr>
              <w:rPr>
                <w:rFonts w:ascii="Tahoma" w:hAnsi="Tahoma" w:cs="Tahoma"/>
              </w:rPr>
            </w:pPr>
          </w:p>
        </w:tc>
        <w:tc>
          <w:tcPr>
            <w:tcW w:w="8330" w:type="dxa"/>
          </w:tcPr>
          <w:p w:rsidR="00455A79" w:rsidRPr="00AA6670" w:rsidRDefault="00455A79" w:rsidP="00455A79">
            <w:pPr>
              <w:pStyle w:val="ListParagraph"/>
              <w:numPr>
                <w:ilvl w:val="0"/>
                <w:numId w:val="15"/>
              </w:numPr>
              <w:ind w:right="789"/>
              <w:rPr>
                <w:rFonts w:ascii="Tahoma" w:hAnsi="Tahoma" w:cs="Tahoma"/>
              </w:rPr>
            </w:pPr>
            <w:r w:rsidRPr="00AA6670">
              <w:rPr>
                <w:rFonts w:ascii="Tahoma" w:hAnsi="Tahoma" w:cs="Tahoma"/>
              </w:rPr>
              <w:t>Overall rating of course content.</w:t>
            </w:r>
          </w:p>
        </w:tc>
      </w:tr>
      <w:tr w:rsidR="00455A79" w:rsidRPr="00AA6670" w:rsidTr="00197F99">
        <w:trPr>
          <w:trHeight w:val="225"/>
        </w:trPr>
        <w:tc>
          <w:tcPr>
            <w:tcW w:w="358"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409" w:type="dxa"/>
          </w:tcPr>
          <w:p w:rsidR="00455A79" w:rsidRPr="00AA6670" w:rsidRDefault="00455A79" w:rsidP="00A40CCF">
            <w:pPr>
              <w:rPr>
                <w:rFonts w:ascii="Tahoma" w:hAnsi="Tahoma" w:cs="Tahoma"/>
              </w:rPr>
            </w:pPr>
          </w:p>
        </w:tc>
        <w:tc>
          <w:tcPr>
            <w:tcW w:w="537" w:type="dxa"/>
          </w:tcPr>
          <w:p w:rsidR="00455A79" w:rsidRPr="00AA6670" w:rsidRDefault="00455A79" w:rsidP="00A40CCF">
            <w:pPr>
              <w:rPr>
                <w:rFonts w:ascii="Tahoma" w:hAnsi="Tahoma" w:cs="Tahoma"/>
              </w:rPr>
            </w:pPr>
          </w:p>
        </w:tc>
        <w:tc>
          <w:tcPr>
            <w:tcW w:w="8330" w:type="dxa"/>
          </w:tcPr>
          <w:p w:rsidR="00455A79" w:rsidRPr="00AA6670" w:rsidRDefault="00455A79" w:rsidP="00455A79">
            <w:pPr>
              <w:pStyle w:val="ListParagraph"/>
              <w:numPr>
                <w:ilvl w:val="0"/>
                <w:numId w:val="15"/>
              </w:numPr>
              <w:rPr>
                <w:rFonts w:ascii="Tahoma" w:hAnsi="Tahoma" w:cs="Tahoma"/>
              </w:rPr>
            </w:pPr>
            <w:r>
              <w:rPr>
                <w:rFonts w:ascii="Tahoma" w:hAnsi="Tahoma" w:cs="Tahoma"/>
              </w:rPr>
              <w:t>Ease of implementing materials into daily lessons.</w:t>
            </w:r>
          </w:p>
        </w:tc>
      </w:tr>
      <w:tr w:rsidR="00455A79" w:rsidRPr="00AA6670" w:rsidTr="00197F99">
        <w:trPr>
          <w:trHeight w:val="213"/>
        </w:trPr>
        <w:tc>
          <w:tcPr>
            <w:tcW w:w="358" w:type="dxa"/>
            <w:shd w:val="clear" w:color="auto" w:fill="D9D9D9" w:themeFill="background1" w:themeFillShade="D9"/>
          </w:tcPr>
          <w:p w:rsidR="00455A79" w:rsidRPr="00AA6670" w:rsidRDefault="00455A79" w:rsidP="00A40CCF">
            <w:pPr>
              <w:rPr>
                <w:rFonts w:ascii="Tahoma" w:hAnsi="Tahoma" w:cs="Tahoma"/>
              </w:rPr>
            </w:pPr>
          </w:p>
        </w:tc>
        <w:tc>
          <w:tcPr>
            <w:tcW w:w="357" w:type="dxa"/>
            <w:shd w:val="clear" w:color="auto" w:fill="D9D9D9" w:themeFill="background1" w:themeFillShade="D9"/>
          </w:tcPr>
          <w:p w:rsidR="00455A79" w:rsidRPr="00AA6670" w:rsidRDefault="00455A79" w:rsidP="00A40CCF">
            <w:pPr>
              <w:rPr>
                <w:rFonts w:ascii="Tahoma" w:hAnsi="Tahoma" w:cs="Tahoma"/>
              </w:rPr>
            </w:pPr>
          </w:p>
        </w:tc>
        <w:tc>
          <w:tcPr>
            <w:tcW w:w="357" w:type="dxa"/>
            <w:shd w:val="clear" w:color="auto" w:fill="D9D9D9" w:themeFill="background1" w:themeFillShade="D9"/>
          </w:tcPr>
          <w:p w:rsidR="00455A79" w:rsidRPr="00AA6670" w:rsidRDefault="00455A79" w:rsidP="00A40CCF">
            <w:pPr>
              <w:rPr>
                <w:rFonts w:ascii="Tahoma" w:hAnsi="Tahoma" w:cs="Tahoma"/>
              </w:rPr>
            </w:pPr>
          </w:p>
        </w:tc>
        <w:tc>
          <w:tcPr>
            <w:tcW w:w="357" w:type="dxa"/>
            <w:shd w:val="clear" w:color="auto" w:fill="D9D9D9" w:themeFill="background1" w:themeFillShade="D9"/>
          </w:tcPr>
          <w:p w:rsidR="00455A79" w:rsidRPr="00AA6670" w:rsidRDefault="00455A79" w:rsidP="00A40CCF">
            <w:pPr>
              <w:rPr>
                <w:rFonts w:ascii="Tahoma" w:hAnsi="Tahoma" w:cs="Tahoma"/>
              </w:rPr>
            </w:pPr>
          </w:p>
        </w:tc>
        <w:tc>
          <w:tcPr>
            <w:tcW w:w="409" w:type="dxa"/>
            <w:shd w:val="clear" w:color="auto" w:fill="D9D9D9" w:themeFill="background1" w:themeFillShade="D9"/>
          </w:tcPr>
          <w:p w:rsidR="00455A79" w:rsidRPr="00AA6670" w:rsidRDefault="00455A79" w:rsidP="00A40CCF">
            <w:pPr>
              <w:rPr>
                <w:rFonts w:ascii="Tahoma" w:hAnsi="Tahoma" w:cs="Tahoma"/>
              </w:rPr>
            </w:pPr>
          </w:p>
        </w:tc>
        <w:tc>
          <w:tcPr>
            <w:tcW w:w="537" w:type="dxa"/>
            <w:shd w:val="clear" w:color="auto" w:fill="D9D9D9" w:themeFill="background1" w:themeFillShade="D9"/>
          </w:tcPr>
          <w:p w:rsidR="00455A79" w:rsidRPr="00AA6670" w:rsidRDefault="00455A79" w:rsidP="00A40CCF">
            <w:pPr>
              <w:rPr>
                <w:rFonts w:ascii="Tahoma" w:hAnsi="Tahoma" w:cs="Tahoma"/>
              </w:rPr>
            </w:pPr>
          </w:p>
        </w:tc>
        <w:tc>
          <w:tcPr>
            <w:tcW w:w="8330" w:type="dxa"/>
            <w:shd w:val="clear" w:color="auto" w:fill="D9D9D9" w:themeFill="background1" w:themeFillShade="D9"/>
          </w:tcPr>
          <w:p w:rsidR="00455A79" w:rsidRPr="00AA6670" w:rsidRDefault="00455A79" w:rsidP="00A40CCF">
            <w:pPr>
              <w:rPr>
                <w:rFonts w:ascii="Tahoma" w:hAnsi="Tahoma" w:cs="Tahoma"/>
                <w:b/>
              </w:rPr>
            </w:pPr>
            <w:r w:rsidRPr="00AA6670">
              <w:rPr>
                <w:rFonts w:ascii="Tahoma" w:hAnsi="Tahoma" w:cs="Tahoma"/>
                <w:b/>
              </w:rPr>
              <w:t>Materials</w:t>
            </w:r>
            <w:r>
              <w:rPr>
                <w:rFonts w:ascii="Tahoma" w:hAnsi="Tahoma" w:cs="Tahoma"/>
                <w:b/>
              </w:rPr>
              <w:t>/Project</w:t>
            </w:r>
          </w:p>
        </w:tc>
      </w:tr>
      <w:tr w:rsidR="00455A79" w:rsidRPr="00AA6670" w:rsidTr="00197F99">
        <w:trPr>
          <w:trHeight w:val="213"/>
        </w:trPr>
        <w:tc>
          <w:tcPr>
            <w:tcW w:w="358"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409" w:type="dxa"/>
          </w:tcPr>
          <w:p w:rsidR="00455A79" w:rsidRPr="00AA6670" w:rsidRDefault="00455A79" w:rsidP="00A40CCF">
            <w:pPr>
              <w:rPr>
                <w:rFonts w:ascii="Tahoma" w:hAnsi="Tahoma" w:cs="Tahoma"/>
              </w:rPr>
            </w:pPr>
          </w:p>
        </w:tc>
        <w:tc>
          <w:tcPr>
            <w:tcW w:w="537" w:type="dxa"/>
          </w:tcPr>
          <w:p w:rsidR="00455A79" w:rsidRPr="00AA6670" w:rsidRDefault="00455A79" w:rsidP="00A40CCF">
            <w:pPr>
              <w:rPr>
                <w:rFonts w:ascii="Tahoma" w:hAnsi="Tahoma" w:cs="Tahoma"/>
              </w:rPr>
            </w:pPr>
          </w:p>
        </w:tc>
        <w:tc>
          <w:tcPr>
            <w:tcW w:w="8330" w:type="dxa"/>
          </w:tcPr>
          <w:p w:rsidR="00455A79" w:rsidRPr="00AA6670" w:rsidRDefault="00455A79" w:rsidP="00455A79">
            <w:pPr>
              <w:pStyle w:val="ListParagraph"/>
              <w:numPr>
                <w:ilvl w:val="0"/>
                <w:numId w:val="15"/>
              </w:numPr>
              <w:rPr>
                <w:rFonts w:ascii="Tahoma" w:hAnsi="Tahoma" w:cs="Tahoma"/>
              </w:rPr>
            </w:pPr>
            <w:r>
              <w:rPr>
                <w:rFonts w:ascii="Tahoma" w:hAnsi="Tahoma" w:cs="Tahoma"/>
              </w:rPr>
              <w:t>Movie (if applicable) was easy to present</w:t>
            </w:r>
            <w:r w:rsidRPr="00AA6670">
              <w:rPr>
                <w:rFonts w:ascii="Tahoma" w:hAnsi="Tahoma" w:cs="Tahoma"/>
              </w:rPr>
              <w:t>.</w:t>
            </w:r>
          </w:p>
        </w:tc>
      </w:tr>
      <w:tr w:rsidR="00455A79" w:rsidRPr="00AA6670" w:rsidTr="00197F99">
        <w:trPr>
          <w:trHeight w:val="225"/>
        </w:trPr>
        <w:tc>
          <w:tcPr>
            <w:tcW w:w="358"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409" w:type="dxa"/>
          </w:tcPr>
          <w:p w:rsidR="00455A79" w:rsidRPr="00AA6670" w:rsidRDefault="00455A79" w:rsidP="00A40CCF">
            <w:pPr>
              <w:rPr>
                <w:rFonts w:ascii="Tahoma" w:hAnsi="Tahoma" w:cs="Tahoma"/>
              </w:rPr>
            </w:pPr>
          </w:p>
        </w:tc>
        <w:tc>
          <w:tcPr>
            <w:tcW w:w="537" w:type="dxa"/>
          </w:tcPr>
          <w:p w:rsidR="00455A79" w:rsidRPr="00AA6670" w:rsidRDefault="00455A79" w:rsidP="00A40CCF">
            <w:pPr>
              <w:rPr>
                <w:rFonts w:ascii="Tahoma" w:hAnsi="Tahoma" w:cs="Tahoma"/>
              </w:rPr>
            </w:pPr>
          </w:p>
        </w:tc>
        <w:tc>
          <w:tcPr>
            <w:tcW w:w="8330" w:type="dxa"/>
          </w:tcPr>
          <w:p w:rsidR="00455A79" w:rsidRPr="00AA6670" w:rsidRDefault="00455A79" w:rsidP="00455A79">
            <w:pPr>
              <w:pStyle w:val="ListParagraph"/>
              <w:numPr>
                <w:ilvl w:val="0"/>
                <w:numId w:val="15"/>
              </w:numPr>
              <w:rPr>
                <w:rFonts w:ascii="Tahoma" w:hAnsi="Tahoma" w:cs="Tahoma"/>
              </w:rPr>
            </w:pPr>
            <w:r>
              <w:rPr>
                <w:rFonts w:ascii="Tahoma" w:hAnsi="Tahoma" w:cs="Tahoma"/>
              </w:rPr>
              <w:t>Student worksheet was useful and easy to follow.</w:t>
            </w:r>
          </w:p>
        </w:tc>
      </w:tr>
      <w:tr w:rsidR="00455A79" w:rsidRPr="00AA6670" w:rsidTr="00197F99">
        <w:trPr>
          <w:trHeight w:val="213"/>
        </w:trPr>
        <w:tc>
          <w:tcPr>
            <w:tcW w:w="358"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357" w:type="dxa"/>
          </w:tcPr>
          <w:p w:rsidR="00455A79" w:rsidRPr="00AA6670" w:rsidRDefault="00455A79" w:rsidP="00A40CCF">
            <w:pPr>
              <w:rPr>
                <w:rFonts w:ascii="Tahoma" w:hAnsi="Tahoma" w:cs="Tahoma"/>
              </w:rPr>
            </w:pPr>
          </w:p>
        </w:tc>
        <w:tc>
          <w:tcPr>
            <w:tcW w:w="409" w:type="dxa"/>
          </w:tcPr>
          <w:p w:rsidR="00455A79" w:rsidRPr="00AA6670" w:rsidRDefault="00455A79" w:rsidP="00A40CCF">
            <w:pPr>
              <w:rPr>
                <w:rFonts w:ascii="Tahoma" w:hAnsi="Tahoma" w:cs="Tahoma"/>
              </w:rPr>
            </w:pPr>
          </w:p>
        </w:tc>
        <w:tc>
          <w:tcPr>
            <w:tcW w:w="537" w:type="dxa"/>
          </w:tcPr>
          <w:p w:rsidR="00455A79" w:rsidRPr="00AA6670" w:rsidRDefault="00455A79" w:rsidP="00A40CCF">
            <w:pPr>
              <w:rPr>
                <w:rFonts w:ascii="Tahoma" w:hAnsi="Tahoma" w:cs="Tahoma"/>
              </w:rPr>
            </w:pPr>
          </w:p>
        </w:tc>
        <w:tc>
          <w:tcPr>
            <w:tcW w:w="8330" w:type="dxa"/>
          </w:tcPr>
          <w:p w:rsidR="00455A79" w:rsidRPr="00AA6670" w:rsidRDefault="00455A79" w:rsidP="00455A79">
            <w:pPr>
              <w:pStyle w:val="ListParagraph"/>
              <w:numPr>
                <w:ilvl w:val="0"/>
                <w:numId w:val="15"/>
              </w:numPr>
              <w:rPr>
                <w:rFonts w:ascii="Tahoma" w:hAnsi="Tahoma" w:cs="Tahoma"/>
              </w:rPr>
            </w:pPr>
            <w:r>
              <w:rPr>
                <w:rFonts w:ascii="Tahoma" w:hAnsi="Tahoma" w:cs="Tahoma"/>
              </w:rPr>
              <w:t>Student project stimulated thinking &amp; conversation</w:t>
            </w:r>
            <w:r w:rsidRPr="00AA6670">
              <w:rPr>
                <w:rFonts w:ascii="Tahoma" w:hAnsi="Tahoma" w:cs="Tahoma"/>
              </w:rPr>
              <w:t>.</w:t>
            </w:r>
          </w:p>
        </w:tc>
      </w:tr>
      <w:tr w:rsidR="00455A79" w:rsidRPr="00AA6670" w:rsidTr="00197F99">
        <w:trPr>
          <w:trHeight w:val="213"/>
        </w:trPr>
        <w:tc>
          <w:tcPr>
            <w:tcW w:w="358" w:type="dxa"/>
            <w:shd w:val="clear" w:color="auto" w:fill="auto"/>
          </w:tcPr>
          <w:p w:rsidR="00455A79" w:rsidRPr="00AA6670" w:rsidRDefault="00455A79" w:rsidP="00A40CCF">
            <w:pPr>
              <w:rPr>
                <w:rFonts w:ascii="Tahoma" w:hAnsi="Tahoma" w:cs="Tahoma"/>
              </w:rPr>
            </w:pPr>
          </w:p>
        </w:tc>
        <w:tc>
          <w:tcPr>
            <w:tcW w:w="357" w:type="dxa"/>
            <w:shd w:val="clear" w:color="auto" w:fill="auto"/>
          </w:tcPr>
          <w:p w:rsidR="00455A79" w:rsidRPr="00AA6670" w:rsidRDefault="00455A79" w:rsidP="00A40CCF">
            <w:pPr>
              <w:rPr>
                <w:rFonts w:ascii="Tahoma" w:hAnsi="Tahoma" w:cs="Tahoma"/>
              </w:rPr>
            </w:pPr>
          </w:p>
        </w:tc>
        <w:tc>
          <w:tcPr>
            <w:tcW w:w="357" w:type="dxa"/>
            <w:shd w:val="clear" w:color="auto" w:fill="auto"/>
          </w:tcPr>
          <w:p w:rsidR="00455A79" w:rsidRPr="00AA6670" w:rsidRDefault="00455A79" w:rsidP="00A40CCF">
            <w:pPr>
              <w:rPr>
                <w:rFonts w:ascii="Tahoma" w:hAnsi="Tahoma" w:cs="Tahoma"/>
              </w:rPr>
            </w:pPr>
          </w:p>
        </w:tc>
        <w:tc>
          <w:tcPr>
            <w:tcW w:w="357" w:type="dxa"/>
            <w:shd w:val="clear" w:color="auto" w:fill="auto"/>
          </w:tcPr>
          <w:p w:rsidR="00455A79" w:rsidRPr="00AA6670" w:rsidRDefault="00455A79" w:rsidP="00A40CCF">
            <w:pPr>
              <w:rPr>
                <w:rFonts w:ascii="Tahoma" w:hAnsi="Tahoma" w:cs="Tahoma"/>
              </w:rPr>
            </w:pPr>
          </w:p>
        </w:tc>
        <w:tc>
          <w:tcPr>
            <w:tcW w:w="409" w:type="dxa"/>
            <w:shd w:val="clear" w:color="auto" w:fill="auto"/>
          </w:tcPr>
          <w:p w:rsidR="00455A79" w:rsidRPr="00AA6670" w:rsidRDefault="00455A79" w:rsidP="00A40CCF">
            <w:pPr>
              <w:rPr>
                <w:rFonts w:ascii="Tahoma" w:hAnsi="Tahoma" w:cs="Tahoma"/>
              </w:rPr>
            </w:pPr>
          </w:p>
        </w:tc>
        <w:tc>
          <w:tcPr>
            <w:tcW w:w="537" w:type="dxa"/>
            <w:shd w:val="clear" w:color="auto" w:fill="auto"/>
          </w:tcPr>
          <w:p w:rsidR="00455A79" w:rsidRPr="00AA6670" w:rsidRDefault="00455A79" w:rsidP="00A40CCF">
            <w:pPr>
              <w:rPr>
                <w:rFonts w:ascii="Tahoma" w:hAnsi="Tahoma" w:cs="Tahoma"/>
              </w:rPr>
            </w:pPr>
          </w:p>
        </w:tc>
        <w:tc>
          <w:tcPr>
            <w:tcW w:w="8330" w:type="dxa"/>
            <w:shd w:val="clear" w:color="auto" w:fill="auto"/>
          </w:tcPr>
          <w:p w:rsidR="00455A79" w:rsidRPr="00AA6670" w:rsidRDefault="00455A79" w:rsidP="00455A79">
            <w:pPr>
              <w:pStyle w:val="ListParagraph"/>
              <w:numPr>
                <w:ilvl w:val="0"/>
                <w:numId w:val="15"/>
              </w:numPr>
              <w:rPr>
                <w:rFonts w:ascii="Tahoma" w:hAnsi="Tahoma" w:cs="Tahoma"/>
              </w:rPr>
            </w:pPr>
            <w:r w:rsidRPr="00AA6670">
              <w:rPr>
                <w:rFonts w:ascii="Tahoma" w:hAnsi="Tahoma" w:cs="Tahoma"/>
              </w:rPr>
              <w:t xml:space="preserve">The </w:t>
            </w:r>
            <w:r>
              <w:rPr>
                <w:rFonts w:ascii="Tahoma" w:hAnsi="Tahoma" w:cs="Tahoma"/>
              </w:rPr>
              <w:t>project</w:t>
            </w:r>
            <w:r w:rsidRPr="00AA6670">
              <w:rPr>
                <w:rFonts w:ascii="Tahoma" w:hAnsi="Tahoma" w:cs="Tahoma"/>
              </w:rPr>
              <w:t xml:space="preserve"> put ideas across effectively.</w:t>
            </w:r>
          </w:p>
        </w:tc>
      </w:tr>
      <w:tr w:rsidR="00455A79" w:rsidRPr="00AA6670" w:rsidTr="00197F99">
        <w:trPr>
          <w:trHeight w:val="213"/>
        </w:trPr>
        <w:tc>
          <w:tcPr>
            <w:tcW w:w="358" w:type="dxa"/>
            <w:shd w:val="clear" w:color="auto" w:fill="auto"/>
          </w:tcPr>
          <w:p w:rsidR="00455A79" w:rsidRPr="00AA6670" w:rsidRDefault="00455A79" w:rsidP="00A40CCF">
            <w:pPr>
              <w:rPr>
                <w:rFonts w:ascii="Tahoma" w:hAnsi="Tahoma" w:cs="Tahoma"/>
              </w:rPr>
            </w:pPr>
          </w:p>
        </w:tc>
        <w:tc>
          <w:tcPr>
            <w:tcW w:w="357" w:type="dxa"/>
            <w:shd w:val="clear" w:color="auto" w:fill="auto"/>
          </w:tcPr>
          <w:p w:rsidR="00455A79" w:rsidRPr="00AA6670" w:rsidRDefault="00455A79" w:rsidP="00A40CCF">
            <w:pPr>
              <w:rPr>
                <w:rFonts w:ascii="Tahoma" w:hAnsi="Tahoma" w:cs="Tahoma"/>
              </w:rPr>
            </w:pPr>
          </w:p>
        </w:tc>
        <w:tc>
          <w:tcPr>
            <w:tcW w:w="357" w:type="dxa"/>
            <w:shd w:val="clear" w:color="auto" w:fill="auto"/>
          </w:tcPr>
          <w:p w:rsidR="00455A79" w:rsidRPr="00AA6670" w:rsidRDefault="00455A79" w:rsidP="00A40CCF">
            <w:pPr>
              <w:rPr>
                <w:rFonts w:ascii="Tahoma" w:hAnsi="Tahoma" w:cs="Tahoma"/>
              </w:rPr>
            </w:pPr>
          </w:p>
        </w:tc>
        <w:tc>
          <w:tcPr>
            <w:tcW w:w="357" w:type="dxa"/>
            <w:shd w:val="clear" w:color="auto" w:fill="auto"/>
          </w:tcPr>
          <w:p w:rsidR="00455A79" w:rsidRPr="00AA6670" w:rsidRDefault="00455A79" w:rsidP="00A40CCF">
            <w:pPr>
              <w:rPr>
                <w:rFonts w:ascii="Tahoma" w:hAnsi="Tahoma" w:cs="Tahoma"/>
              </w:rPr>
            </w:pPr>
          </w:p>
        </w:tc>
        <w:tc>
          <w:tcPr>
            <w:tcW w:w="409" w:type="dxa"/>
            <w:shd w:val="clear" w:color="auto" w:fill="auto"/>
          </w:tcPr>
          <w:p w:rsidR="00455A79" w:rsidRPr="00AA6670" w:rsidRDefault="00455A79" w:rsidP="00A40CCF">
            <w:pPr>
              <w:rPr>
                <w:rFonts w:ascii="Tahoma" w:hAnsi="Tahoma" w:cs="Tahoma"/>
              </w:rPr>
            </w:pPr>
          </w:p>
        </w:tc>
        <w:tc>
          <w:tcPr>
            <w:tcW w:w="537" w:type="dxa"/>
            <w:shd w:val="clear" w:color="auto" w:fill="auto"/>
          </w:tcPr>
          <w:p w:rsidR="00455A79" w:rsidRPr="00AA6670" w:rsidRDefault="00455A79" w:rsidP="00A40CCF">
            <w:pPr>
              <w:rPr>
                <w:rFonts w:ascii="Tahoma" w:hAnsi="Tahoma" w:cs="Tahoma"/>
              </w:rPr>
            </w:pPr>
          </w:p>
        </w:tc>
        <w:tc>
          <w:tcPr>
            <w:tcW w:w="8330" w:type="dxa"/>
            <w:shd w:val="clear" w:color="auto" w:fill="auto"/>
          </w:tcPr>
          <w:p w:rsidR="00455A79" w:rsidRPr="00AA6670" w:rsidRDefault="00455A79" w:rsidP="00455A79">
            <w:pPr>
              <w:pStyle w:val="ListParagraph"/>
              <w:numPr>
                <w:ilvl w:val="0"/>
                <w:numId w:val="15"/>
              </w:numPr>
              <w:rPr>
                <w:rFonts w:ascii="Tahoma" w:hAnsi="Tahoma" w:cs="Tahoma"/>
              </w:rPr>
            </w:pPr>
            <w:r>
              <w:rPr>
                <w:rFonts w:ascii="Tahoma" w:hAnsi="Tahoma" w:cs="Tahoma"/>
              </w:rPr>
              <w:t>Teacher materials were useful and easy to follow.</w:t>
            </w:r>
          </w:p>
        </w:tc>
      </w:tr>
      <w:tr w:rsidR="00455A79" w:rsidRPr="00AA6670" w:rsidTr="00197F99">
        <w:trPr>
          <w:trHeight w:val="665"/>
        </w:trPr>
        <w:tc>
          <w:tcPr>
            <w:tcW w:w="358" w:type="dxa"/>
            <w:shd w:val="clear" w:color="auto" w:fill="auto"/>
          </w:tcPr>
          <w:p w:rsidR="00455A79" w:rsidRPr="00AA6670" w:rsidRDefault="00455A79" w:rsidP="00A40CCF">
            <w:pPr>
              <w:rPr>
                <w:rFonts w:ascii="Tahoma" w:hAnsi="Tahoma" w:cs="Tahoma"/>
              </w:rPr>
            </w:pPr>
          </w:p>
        </w:tc>
        <w:tc>
          <w:tcPr>
            <w:tcW w:w="357" w:type="dxa"/>
            <w:shd w:val="clear" w:color="auto" w:fill="auto"/>
          </w:tcPr>
          <w:p w:rsidR="00455A79" w:rsidRPr="00AA6670" w:rsidRDefault="00455A79" w:rsidP="00A40CCF">
            <w:pPr>
              <w:rPr>
                <w:rFonts w:ascii="Tahoma" w:hAnsi="Tahoma" w:cs="Tahoma"/>
              </w:rPr>
            </w:pPr>
          </w:p>
        </w:tc>
        <w:tc>
          <w:tcPr>
            <w:tcW w:w="357" w:type="dxa"/>
            <w:shd w:val="clear" w:color="auto" w:fill="auto"/>
          </w:tcPr>
          <w:p w:rsidR="00455A79" w:rsidRPr="00AA6670" w:rsidRDefault="00455A79" w:rsidP="00A40CCF">
            <w:pPr>
              <w:rPr>
                <w:rFonts w:ascii="Tahoma" w:hAnsi="Tahoma" w:cs="Tahoma"/>
              </w:rPr>
            </w:pPr>
          </w:p>
        </w:tc>
        <w:tc>
          <w:tcPr>
            <w:tcW w:w="357" w:type="dxa"/>
            <w:shd w:val="clear" w:color="auto" w:fill="auto"/>
          </w:tcPr>
          <w:p w:rsidR="00455A79" w:rsidRPr="00AA6670" w:rsidRDefault="00455A79" w:rsidP="00A40CCF">
            <w:pPr>
              <w:rPr>
                <w:rFonts w:ascii="Tahoma" w:hAnsi="Tahoma" w:cs="Tahoma"/>
              </w:rPr>
            </w:pPr>
          </w:p>
        </w:tc>
        <w:tc>
          <w:tcPr>
            <w:tcW w:w="409" w:type="dxa"/>
            <w:shd w:val="clear" w:color="auto" w:fill="auto"/>
          </w:tcPr>
          <w:p w:rsidR="00455A79" w:rsidRPr="00AA6670" w:rsidRDefault="00455A79" w:rsidP="00A40CCF">
            <w:pPr>
              <w:rPr>
                <w:rFonts w:ascii="Tahoma" w:hAnsi="Tahoma" w:cs="Tahoma"/>
              </w:rPr>
            </w:pPr>
          </w:p>
        </w:tc>
        <w:tc>
          <w:tcPr>
            <w:tcW w:w="537" w:type="dxa"/>
            <w:shd w:val="clear" w:color="auto" w:fill="auto"/>
          </w:tcPr>
          <w:p w:rsidR="00455A79" w:rsidRPr="00AA6670" w:rsidRDefault="00455A79" w:rsidP="00A40CCF">
            <w:pPr>
              <w:rPr>
                <w:rFonts w:ascii="Tahoma" w:hAnsi="Tahoma" w:cs="Tahoma"/>
              </w:rPr>
            </w:pPr>
          </w:p>
        </w:tc>
        <w:tc>
          <w:tcPr>
            <w:tcW w:w="8330" w:type="dxa"/>
            <w:shd w:val="clear" w:color="auto" w:fill="auto"/>
          </w:tcPr>
          <w:p w:rsidR="00455A79" w:rsidRPr="00AA6670" w:rsidRDefault="00455A79" w:rsidP="00455A79">
            <w:pPr>
              <w:pStyle w:val="ListParagraph"/>
              <w:numPr>
                <w:ilvl w:val="0"/>
                <w:numId w:val="15"/>
              </w:numPr>
              <w:rPr>
                <w:rFonts w:ascii="Tahoma" w:hAnsi="Tahoma" w:cs="Tahoma"/>
              </w:rPr>
            </w:pPr>
            <w:r>
              <w:rPr>
                <w:rFonts w:ascii="Tahoma" w:hAnsi="Tahoma" w:cs="Tahoma"/>
              </w:rPr>
              <w:t xml:space="preserve"> The method of material presentation encouraged</w:t>
            </w:r>
            <w:r w:rsidRPr="00AA6670">
              <w:rPr>
                <w:rFonts w:ascii="Tahoma" w:hAnsi="Tahoma" w:cs="Tahoma"/>
              </w:rPr>
              <w:t xml:space="preserve"> students feel free to ask questions, disagree, express ideas, etc.</w:t>
            </w:r>
          </w:p>
        </w:tc>
      </w:tr>
      <w:tr w:rsidR="00455A79" w:rsidRPr="00AA6670" w:rsidTr="00197F99">
        <w:trPr>
          <w:trHeight w:val="225"/>
        </w:trPr>
        <w:tc>
          <w:tcPr>
            <w:tcW w:w="358" w:type="dxa"/>
            <w:shd w:val="clear" w:color="auto" w:fill="D9D9D9" w:themeFill="background1" w:themeFillShade="D9"/>
          </w:tcPr>
          <w:p w:rsidR="00455A79" w:rsidRPr="00AA6670" w:rsidRDefault="00455A79" w:rsidP="00A40CCF">
            <w:pPr>
              <w:rPr>
                <w:rFonts w:ascii="Tahoma" w:hAnsi="Tahoma" w:cs="Tahoma"/>
                <w:b/>
              </w:rPr>
            </w:pPr>
          </w:p>
        </w:tc>
        <w:tc>
          <w:tcPr>
            <w:tcW w:w="357" w:type="dxa"/>
            <w:shd w:val="clear" w:color="auto" w:fill="D9D9D9" w:themeFill="background1" w:themeFillShade="D9"/>
          </w:tcPr>
          <w:p w:rsidR="00455A79" w:rsidRPr="00AA6670" w:rsidRDefault="00455A79" w:rsidP="00A40CCF">
            <w:pPr>
              <w:rPr>
                <w:rFonts w:ascii="Tahoma" w:hAnsi="Tahoma" w:cs="Tahoma"/>
                <w:b/>
              </w:rPr>
            </w:pPr>
          </w:p>
        </w:tc>
        <w:tc>
          <w:tcPr>
            <w:tcW w:w="357" w:type="dxa"/>
            <w:shd w:val="clear" w:color="auto" w:fill="D9D9D9" w:themeFill="background1" w:themeFillShade="D9"/>
          </w:tcPr>
          <w:p w:rsidR="00455A79" w:rsidRPr="00AA6670" w:rsidRDefault="00455A79" w:rsidP="00A40CCF">
            <w:pPr>
              <w:rPr>
                <w:rFonts w:ascii="Tahoma" w:hAnsi="Tahoma" w:cs="Tahoma"/>
                <w:b/>
              </w:rPr>
            </w:pPr>
          </w:p>
        </w:tc>
        <w:tc>
          <w:tcPr>
            <w:tcW w:w="357" w:type="dxa"/>
            <w:shd w:val="clear" w:color="auto" w:fill="D9D9D9" w:themeFill="background1" w:themeFillShade="D9"/>
          </w:tcPr>
          <w:p w:rsidR="00455A79" w:rsidRPr="00AA6670" w:rsidRDefault="00455A79" w:rsidP="00A40CCF">
            <w:pPr>
              <w:rPr>
                <w:rFonts w:ascii="Tahoma" w:hAnsi="Tahoma" w:cs="Tahoma"/>
                <w:b/>
              </w:rPr>
            </w:pPr>
          </w:p>
        </w:tc>
        <w:tc>
          <w:tcPr>
            <w:tcW w:w="409" w:type="dxa"/>
            <w:shd w:val="clear" w:color="auto" w:fill="D9D9D9" w:themeFill="background1" w:themeFillShade="D9"/>
          </w:tcPr>
          <w:p w:rsidR="00455A79" w:rsidRPr="00AA6670" w:rsidRDefault="00455A79" w:rsidP="00A40CCF">
            <w:pPr>
              <w:rPr>
                <w:rFonts w:ascii="Tahoma" w:hAnsi="Tahoma" w:cs="Tahoma"/>
                <w:b/>
              </w:rPr>
            </w:pPr>
          </w:p>
        </w:tc>
        <w:tc>
          <w:tcPr>
            <w:tcW w:w="537" w:type="dxa"/>
            <w:shd w:val="clear" w:color="auto" w:fill="D9D9D9" w:themeFill="background1" w:themeFillShade="D9"/>
          </w:tcPr>
          <w:p w:rsidR="00455A79" w:rsidRPr="00AA6670" w:rsidRDefault="00455A79" w:rsidP="00A40CCF">
            <w:pPr>
              <w:rPr>
                <w:rFonts w:ascii="Tahoma" w:hAnsi="Tahoma" w:cs="Tahoma"/>
                <w:b/>
              </w:rPr>
            </w:pPr>
          </w:p>
        </w:tc>
        <w:tc>
          <w:tcPr>
            <w:tcW w:w="8330" w:type="dxa"/>
            <w:shd w:val="clear" w:color="auto" w:fill="D9D9D9" w:themeFill="background1" w:themeFillShade="D9"/>
          </w:tcPr>
          <w:p w:rsidR="00455A79" w:rsidRPr="00AA6670" w:rsidRDefault="00455A79" w:rsidP="00A40CCF">
            <w:pPr>
              <w:rPr>
                <w:rFonts w:ascii="Tahoma" w:hAnsi="Tahoma" w:cs="Tahoma"/>
                <w:b/>
              </w:rPr>
            </w:pPr>
            <w:r w:rsidRPr="00AA6670">
              <w:rPr>
                <w:rFonts w:ascii="Tahoma" w:hAnsi="Tahoma" w:cs="Tahoma"/>
                <w:b/>
              </w:rPr>
              <w:t>Self-Evaluation</w:t>
            </w:r>
            <w:r>
              <w:rPr>
                <w:rFonts w:ascii="Tahoma" w:hAnsi="Tahoma" w:cs="Tahoma"/>
                <w:b/>
              </w:rPr>
              <w:t xml:space="preserve"> (Instructor)</w:t>
            </w:r>
          </w:p>
        </w:tc>
      </w:tr>
      <w:tr w:rsidR="00455A79" w:rsidRPr="00AA6670" w:rsidTr="00197F99">
        <w:trPr>
          <w:trHeight w:val="426"/>
        </w:trPr>
        <w:tc>
          <w:tcPr>
            <w:tcW w:w="358" w:type="dxa"/>
            <w:shd w:val="clear" w:color="auto" w:fill="auto"/>
          </w:tcPr>
          <w:p w:rsidR="00455A79" w:rsidRPr="00AA6670" w:rsidRDefault="00455A79" w:rsidP="00A40CCF">
            <w:pPr>
              <w:rPr>
                <w:rFonts w:ascii="Tahoma" w:hAnsi="Tahoma" w:cs="Tahoma"/>
                <w:b/>
              </w:rPr>
            </w:pPr>
          </w:p>
        </w:tc>
        <w:tc>
          <w:tcPr>
            <w:tcW w:w="357" w:type="dxa"/>
            <w:shd w:val="clear" w:color="auto" w:fill="auto"/>
          </w:tcPr>
          <w:p w:rsidR="00455A79" w:rsidRPr="00AA6670" w:rsidRDefault="00455A79" w:rsidP="00A40CCF">
            <w:pPr>
              <w:rPr>
                <w:rFonts w:ascii="Tahoma" w:hAnsi="Tahoma" w:cs="Tahoma"/>
                <w:b/>
              </w:rPr>
            </w:pPr>
          </w:p>
        </w:tc>
        <w:tc>
          <w:tcPr>
            <w:tcW w:w="357" w:type="dxa"/>
            <w:shd w:val="clear" w:color="auto" w:fill="auto"/>
          </w:tcPr>
          <w:p w:rsidR="00455A79" w:rsidRPr="00AA6670" w:rsidRDefault="00455A79" w:rsidP="00A40CCF">
            <w:pPr>
              <w:rPr>
                <w:rFonts w:ascii="Tahoma" w:hAnsi="Tahoma" w:cs="Tahoma"/>
                <w:b/>
              </w:rPr>
            </w:pPr>
          </w:p>
        </w:tc>
        <w:tc>
          <w:tcPr>
            <w:tcW w:w="357" w:type="dxa"/>
            <w:shd w:val="clear" w:color="auto" w:fill="auto"/>
          </w:tcPr>
          <w:p w:rsidR="00455A79" w:rsidRPr="00AA6670" w:rsidRDefault="00455A79" w:rsidP="00A40CCF">
            <w:pPr>
              <w:rPr>
                <w:rFonts w:ascii="Tahoma" w:hAnsi="Tahoma" w:cs="Tahoma"/>
                <w:b/>
              </w:rPr>
            </w:pPr>
          </w:p>
        </w:tc>
        <w:tc>
          <w:tcPr>
            <w:tcW w:w="409" w:type="dxa"/>
            <w:shd w:val="clear" w:color="auto" w:fill="auto"/>
          </w:tcPr>
          <w:p w:rsidR="00455A79" w:rsidRPr="00AA6670" w:rsidRDefault="00455A79" w:rsidP="00A40CCF">
            <w:pPr>
              <w:rPr>
                <w:rFonts w:ascii="Tahoma" w:hAnsi="Tahoma" w:cs="Tahoma"/>
                <w:b/>
              </w:rPr>
            </w:pPr>
          </w:p>
        </w:tc>
        <w:tc>
          <w:tcPr>
            <w:tcW w:w="537" w:type="dxa"/>
            <w:shd w:val="clear" w:color="auto" w:fill="auto"/>
          </w:tcPr>
          <w:p w:rsidR="00455A79" w:rsidRPr="00AA6670" w:rsidRDefault="00455A79" w:rsidP="00A40CCF">
            <w:pPr>
              <w:rPr>
                <w:rFonts w:ascii="Tahoma" w:hAnsi="Tahoma" w:cs="Tahoma"/>
                <w:b/>
              </w:rPr>
            </w:pPr>
          </w:p>
        </w:tc>
        <w:tc>
          <w:tcPr>
            <w:tcW w:w="8330" w:type="dxa"/>
            <w:shd w:val="clear" w:color="auto" w:fill="auto"/>
          </w:tcPr>
          <w:p w:rsidR="00455A79" w:rsidRPr="00AA6670" w:rsidRDefault="00455A79" w:rsidP="00455A79">
            <w:pPr>
              <w:pStyle w:val="ListParagraph"/>
              <w:numPr>
                <w:ilvl w:val="0"/>
                <w:numId w:val="15"/>
              </w:numPr>
              <w:rPr>
                <w:rFonts w:ascii="Tahoma" w:hAnsi="Tahoma" w:cs="Tahoma"/>
              </w:rPr>
            </w:pPr>
            <w:r>
              <w:rPr>
                <w:rFonts w:ascii="Tahoma" w:hAnsi="Tahoma" w:cs="Tahoma"/>
              </w:rPr>
              <w:t>What was your level of knowledge concerning this topic prior to this presentation</w:t>
            </w:r>
            <w:r w:rsidRPr="00AA6670">
              <w:rPr>
                <w:rFonts w:ascii="Tahoma" w:hAnsi="Tahoma" w:cs="Tahoma"/>
              </w:rPr>
              <w:t>?</w:t>
            </w:r>
          </w:p>
        </w:tc>
      </w:tr>
      <w:tr w:rsidR="00455A79" w:rsidRPr="00291D2E" w:rsidTr="00197F99">
        <w:trPr>
          <w:trHeight w:val="10700"/>
        </w:trPr>
        <w:tc>
          <w:tcPr>
            <w:tcW w:w="10705" w:type="dxa"/>
            <w:gridSpan w:val="7"/>
            <w:shd w:val="clear" w:color="auto" w:fill="D9D9D9" w:themeFill="background1" w:themeFillShade="D9"/>
          </w:tcPr>
          <w:p w:rsidR="00455A79" w:rsidRDefault="00455A79" w:rsidP="00D12160">
            <w:pPr>
              <w:ind w:right="-197"/>
              <w:rPr>
                <w:rFonts w:ascii="Tahoma" w:hAnsi="Tahoma" w:cs="Tahoma"/>
                <w:b/>
                <w:sz w:val="24"/>
                <w:szCs w:val="24"/>
              </w:rPr>
            </w:pPr>
            <w:r>
              <w:rPr>
                <w:rFonts w:ascii="Tahoma" w:hAnsi="Tahoma" w:cs="Tahoma"/>
                <w:b/>
                <w:sz w:val="24"/>
                <w:szCs w:val="24"/>
              </w:rPr>
              <w:lastRenderedPageBreak/>
              <w:t>Please share any recommendations you feel would be helpful.</w:t>
            </w:r>
          </w:p>
          <w:p w:rsidR="00455A79" w:rsidRDefault="00455A79" w:rsidP="00D12160">
            <w:pPr>
              <w:ind w:right="-197"/>
              <w:rPr>
                <w:rFonts w:ascii="Tahoma" w:hAnsi="Tahoma" w:cs="Tahoma"/>
                <w:b/>
                <w:sz w:val="24"/>
                <w:szCs w:val="24"/>
              </w:rPr>
            </w:pPr>
          </w:p>
          <w:p w:rsidR="00455A79" w:rsidRPr="003C0D1E" w:rsidRDefault="00455A79" w:rsidP="00D12160">
            <w:pPr>
              <w:ind w:right="-197"/>
              <w:rPr>
                <w:rFonts w:ascii="Tahoma" w:hAnsi="Tahoma" w:cs="Tahoma"/>
                <w:sz w:val="24"/>
                <w:szCs w:val="24"/>
              </w:rPr>
            </w:pPr>
          </w:p>
        </w:tc>
      </w:tr>
    </w:tbl>
    <w:p w:rsidR="00455A79" w:rsidRDefault="00455A79" w:rsidP="00D12160">
      <w:pPr>
        <w:jc w:val="center"/>
        <w:rPr>
          <w:rFonts w:ascii="Tahoma" w:hAnsi="Tahoma" w:cs="Tahoma"/>
          <w:b/>
          <w:sz w:val="36"/>
          <w:szCs w:val="36"/>
        </w:rPr>
      </w:pPr>
      <w:r w:rsidRPr="00B005E9">
        <w:rPr>
          <w:rFonts w:ascii="Tahoma" w:hAnsi="Tahoma" w:cs="Tahoma"/>
          <w:b/>
          <w:sz w:val="36"/>
          <w:szCs w:val="36"/>
        </w:rPr>
        <w:t>T</w:t>
      </w:r>
      <w:r>
        <w:rPr>
          <w:rFonts w:ascii="Tahoma" w:hAnsi="Tahoma" w:cs="Tahoma"/>
          <w:b/>
          <w:sz w:val="36"/>
          <w:szCs w:val="36"/>
        </w:rPr>
        <w:t xml:space="preserve">hank you </w:t>
      </w:r>
      <w:r w:rsidRPr="00B005E9">
        <w:rPr>
          <w:rFonts w:ascii="Tahoma" w:hAnsi="Tahoma" w:cs="Tahoma"/>
          <w:b/>
          <w:sz w:val="36"/>
          <w:szCs w:val="36"/>
        </w:rPr>
        <w:t>for providing your feedback!</w:t>
      </w:r>
    </w:p>
    <w:p w:rsidR="00455A79" w:rsidRPr="00697B15" w:rsidRDefault="00455A79" w:rsidP="00D12160">
      <w:pPr>
        <w:jc w:val="center"/>
        <w:rPr>
          <w:rFonts w:ascii="Tahoma" w:hAnsi="Tahoma" w:cs="Tahoma"/>
          <w:sz w:val="24"/>
          <w:szCs w:val="24"/>
        </w:rPr>
      </w:pPr>
      <w:r>
        <w:rPr>
          <w:rFonts w:ascii="Tahoma" w:hAnsi="Tahoma" w:cs="Tahoma"/>
          <w:sz w:val="24"/>
          <w:szCs w:val="24"/>
        </w:rPr>
        <w:t xml:space="preserve">Please email your assessment to </w:t>
      </w:r>
      <w:r w:rsidRPr="00527DB1">
        <w:rPr>
          <w:rFonts w:ascii="Tahoma" w:hAnsi="Tahoma" w:cs="Tahoma"/>
          <w:sz w:val="24"/>
          <w:szCs w:val="24"/>
        </w:rPr>
        <w:t>david.madore@maine.gov</w:t>
      </w:r>
      <w:r>
        <w:rPr>
          <w:rFonts w:ascii="Tahoma" w:hAnsi="Tahoma" w:cs="Tahoma"/>
          <w:sz w:val="24"/>
          <w:szCs w:val="24"/>
        </w:rPr>
        <w:t>.</w:t>
      </w:r>
      <w:bookmarkEnd w:id="1"/>
    </w:p>
    <w:sectPr w:rsidR="00455A79" w:rsidRPr="00697B15">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AF0" w:rsidRDefault="00A72AF0" w:rsidP="002C1339">
      <w:pPr>
        <w:spacing w:after="0" w:line="240" w:lineRule="auto"/>
      </w:pPr>
      <w:r>
        <w:separator/>
      </w:r>
    </w:p>
  </w:endnote>
  <w:endnote w:type="continuationSeparator" w:id="0">
    <w:p w:rsidR="00A72AF0" w:rsidRDefault="00A72AF0" w:rsidP="002C1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77946"/>
      <w:docPartObj>
        <w:docPartGallery w:val="Page Numbers (Bottom of Page)"/>
        <w:docPartUnique/>
      </w:docPartObj>
    </w:sdtPr>
    <w:sdtEndPr>
      <w:rPr>
        <w:noProof/>
      </w:rPr>
    </w:sdtEndPr>
    <w:sdtContent>
      <w:p w:rsidR="00AA0D4B" w:rsidRDefault="00AA0D4B">
        <w:pPr>
          <w:pStyle w:val="Footer"/>
          <w:jc w:val="right"/>
        </w:pPr>
        <w:r>
          <w:fldChar w:fldCharType="begin"/>
        </w:r>
        <w:r>
          <w:instrText xml:space="preserve"> PAGE   \* MERGEFORMAT </w:instrText>
        </w:r>
        <w:r>
          <w:fldChar w:fldCharType="separate"/>
        </w:r>
        <w:r w:rsidR="00455A79">
          <w:rPr>
            <w:noProof/>
          </w:rPr>
          <w:t>17</w:t>
        </w:r>
        <w:r>
          <w:rPr>
            <w:noProof/>
          </w:rPr>
          <w:fldChar w:fldCharType="end"/>
        </w:r>
      </w:p>
    </w:sdtContent>
  </w:sdt>
  <w:p w:rsidR="00AA0D4B" w:rsidRDefault="00AA0D4B" w:rsidP="00D30497">
    <w:pPr>
      <w:pStyle w:val="Footer"/>
      <w:tabs>
        <w:tab w:val="clear" w:pos="4680"/>
        <w:tab w:val="clear" w:pos="9360"/>
        <w:tab w:val="left" w:pos="37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AF0" w:rsidRDefault="00A72AF0" w:rsidP="002C1339">
      <w:pPr>
        <w:spacing w:after="0" w:line="240" w:lineRule="auto"/>
      </w:pPr>
      <w:r>
        <w:separator/>
      </w:r>
    </w:p>
  </w:footnote>
  <w:footnote w:type="continuationSeparator" w:id="0">
    <w:p w:rsidR="00A72AF0" w:rsidRDefault="00A72AF0" w:rsidP="002C13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3B33"/>
    <w:multiLevelType w:val="hybridMultilevel"/>
    <w:tmpl w:val="C9E6F96A"/>
    <w:lvl w:ilvl="0" w:tplc="153019AC">
      <w:start w:val="1"/>
      <w:numFmt w:val="bullet"/>
      <w:lvlText w:val="•"/>
      <w:lvlJc w:val="left"/>
      <w:pPr>
        <w:tabs>
          <w:tab w:val="num" w:pos="720"/>
        </w:tabs>
        <w:ind w:left="720" w:hanging="360"/>
      </w:pPr>
      <w:rPr>
        <w:rFonts w:ascii="Arial" w:hAnsi="Arial" w:hint="default"/>
      </w:rPr>
    </w:lvl>
    <w:lvl w:ilvl="1" w:tplc="58F4DD66" w:tentative="1">
      <w:start w:val="1"/>
      <w:numFmt w:val="bullet"/>
      <w:lvlText w:val="•"/>
      <w:lvlJc w:val="left"/>
      <w:pPr>
        <w:tabs>
          <w:tab w:val="num" w:pos="1440"/>
        </w:tabs>
        <w:ind w:left="1440" w:hanging="360"/>
      </w:pPr>
      <w:rPr>
        <w:rFonts w:ascii="Arial" w:hAnsi="Arial" w:hint="default"/>
      </w:rPr>
    </w:lvl>
    <w:lvl w:ilvl="2" w:tplc="1B165FCC" w:tentative="1">
      <w:start w:val="1"/>
      <w:numFmt w:val="bullet"/>
      <w:lvlText w:val="•"/>
      <w:lvlJc w:val="left"/>
      <w:pPr>
        <w:tabs>
          <w:tab w:val="num" w:pos="2160"/>
        </w:tabs>
        <w:ind w:left="2160" w:hanging="360"/>
      </w:pPr>
      <w:rPr>
        <w:rFonts w:ascii="Arial" w:hAnsi="Arial" w:hint="default"/>
      </w:rPr>
    </w:lvl>
    <w:lvl w:ilvl="3" w:tplc="82323F06" w:tentative="1">
      <w:start w:val="1"/>
      <w:numFmt w:val="bullet"/>
      <w:lvlText w:val="•"/>
      <w:lvlJc w:val="left"/>
      <w:pPr>
        <w:tabs>
          <w:tab w:val="num" w:pos="2880"/>
        </w:tabs>
        <w:ind w:left="2880" w:hanging="360"/>
      </w:pPr>
      <w:rPr>
        <w:rFonts w:ascii="Arial" w:hAnsi="Arial" w:hint="default"/>
      </w:rPr>
    </w:lvl>
    <w:lvl w:ilvl="4" w:tplc="41B8C632" w:tentative="1">
      <w:start w:val="1"/>
      <w:numFmt w:val="bullet"/>
      <w:lvlText w:val="•"/>
      <w:lvlJc w:val="left"/>
      <w:pPr>
        <w:tabs>
          <w:tab w:val="num" w:pos="3600"/>
        </w:tabs>
        <w:ind w:left="3600" w:hanging="360"/>
      </w:pPr>
      <w:rPr>
        <w:rFonts w:ascii="Arial" w:hAnsi="Arial" w:hint="default"/>
      </w:rPr>
    </w:lvl>
    <w:lvl w:ilvl="5" w:tplc="EBCA3648" w:tentative="1">
      <w:start w:val="1"/>
      <w:numFmt w:val="bullet"/>
      <w:lvlText w:val="•"/>
      <w:lvlJc w:val="left"/>
      <w:pPr>
        <w:tabs>
          <w:tab w:val="num" w:pos="4320"/>
        </w:tabs>
        <w:ind w:left="4320" w:hanging="360"/>
      </w:pPr>
      <w:rPr>
        <w:rFonts w:ascii="Arial" w:hAnsi="Arial" w:hint="default"/>
      </w:rPr>
    </w:lvl>
    <w:lvl w:ilvl="6" w:tplc="B7A485AA" w:tentative="1">
      <w:start w:val="1"/>
      <w:numFmt w:val="bullet"/>
      <w:lvlText w:val="•"/>
      <w:lvlJc w:val="left"/>
      <w:pPr>
        <w:tabs>
          <w:tab w:val="num" w:pos="5040"/>
        </w:tabs>
        <w:ind w:left="5040" w:hanging="360"/>
      </w:pPr>
      <w:rPr>
        <w:rFonts w:ascii="Arial" w:hAnsi="Arial" w:hint="default"/>
      </w:rPr>
    </w:lvl>
    <w:lvl w:ilvl="7" w:tplc="587AD18A" w:tentative="1">
      <w:start w:val="1"/>
      <w:numFmt w:val="bullet"/>
      <w:lvlText w:val="•"/>
      <w:lvlJc w:val="left"/>
      <w:pPr>
        <w:tabs>
          <w:tab w:val="num" w:pos="5760"/>
        </w:tabs>
        <w:ind w:left="5760" w:hanging="360"/>
      </w:pPr>
      <w:rPr>
        <w:rFonts w:ascii="Arial" w:hAnsi="Arial" w:hint="default"/>
      </w:rPr>
    </w:lvl>
    <w:lvl w:ilvl="8" w:tplc="1FEABE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9F0460"/>
    <w:multiLevelType w:val="multilevel"/>
    <w:tmpl w:val="24FE70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28B7556"/>
    <w:multiLevelType w:val="hybridMultilevel"/>
    <w:tmpl w:val="5F12BB06"/>
    <w:lvl w:ilvl="0" w:tplc="777C469C">
      <w:start w:val="1"/>
      <w:numFmt w:val="bullet"/>
      <w:lvlText w:val="•"/>
      <w:lvlJc w:val="left"/>
      <w:pPr>
        <w:tabs>
          <w:tab w:val="num" w:pos="720"/>
        </w:tabs>
        <w:ind w:left="720" w:hanging="360"/>
      </w:pPr>
      <w:rPr>
        <w:rFonts w:ascii="Arial" w:hAnsi="Arial" w:hint="default"/>
      </w:rPr>
    </w:lvl>
    <w:lvl w:ilvl="1" w:tplc="64DEF628">
      <w:numFmt w:val="bullet"/>
      <w:lvlText w:val="–"/>
      <w:lvlJc w:val="left"/>
      <w:pPr>
        <w:tabs>
          <w:tab w:val="num" w:pos="1440"/>
        </w:tabs>
        <w:ind w:left="1440" w:hanging="360"/>
      </w:pPr>
      <w:rPr>
        <w:rFonts w:ascii="Arial" w:hAnsi="Arial" w:hint="default"/>
      </w:rPr>
    </w:lvl>
    <w:lvl w:ilvl="2" w:tplc="213EA2C8" w:tentative="1">
      <w:start w:val="1"/>
      <w:numFmt w:val="bullet"/>
      <w:lvlText w:val="•"/>
      <w:lvlJc w:val="left"/>
      <w:pPr>
        <w:tabs>
          <w:tab w:val="num" w:pos="2160"/>
        </w:tabs>
        <w:ind w:left="2160" w:hanging="360"/>
      </w:pPr>
      <w:rPr>
        <w:rFonts w:ascii="Arial" w:hAnsi="Arial" w:hint="default"/>
      </w:rPr>
    </w:lvl>
    <w:lvl w:ilvl="3" w:tplc="5BECC228" w:tentative="1">
      <w:start w:val="1"/>
      <w:numFmt w:val="bullet"/>
      <w:lvlText w:val="•"/>
      <w:lvlJc w:val="left"/>
      <w:pPr>
        <w:tabs>
          <w:tab w:val="num" w:pos="2880"/>
        </w:tabs>
        <w:ind w:left="2880" w:hanging="360"/>
      </w:pPr>
      <w:rPr>
        <w:rFonts w:ascii="Arial" w:hAnsi="Arial" w:hint="default"/>
      </w:rPr>
    </w:lvl>
    <w:lvl w:ilvl="4" w:tplc="ED02E446" w:tentative="1">
      <w:start w:val="1"/>
      <w:numFmt w:val="bullet"/>
      <w:lvlText w:val="•"/>
      <w:lvlJc w:val="left"/>
      <w:pPr>
        <w:tabs>
          <w:tab w:val="num" w:pos="3600"/>
        </w:tabs>
        <w:ind w:left="3600" w:hanging="360"/>
      </w:pPr>
      <w:rPr>
        <w:rFonts w:ascii="Arial" w:hAnsi="Arial" w:hint="default"/>
      </w:rPr>
    </w:lvl>
    <w:lvl w:ilvl="5" w:tplc="FB7A3B5E" w:tentative="1">
      <w:start w:val="1"/>
      <w:numFmt w:val="bullet"/>
      <w:lvlText w:val="•"/>
      <w:lvlJc w:val="left"/>
      <w:pPr>
        <w:tabs>
          <w:tab w:val="num" w:pos="4320"/>
        </w:tabs>
        <w:ind w:left="4320" w:hanging="360"/>
      </w:pPr>
      <w:rPr>
        <w:rFonts w:ascii="Arial" w:hAnsi="Arial" w:hint="default"/>
      </w:rPr>
    </w:lvl>
    <w:lvl w:ilvl="6" w:tplc="DBBC5316" w:tentative="1">
      <w:start w:val="1"/>
      <w:numFmt w:val="bullet"/>
      <w:lvlText w:val="•"/>
      <w:lvlJc w:val="left"/>
      <w:pPr>
        <w:tabs>
          <w:tab w:val="num" w:pos="5040"/>
        </w:tabs>
        <w:ind w:left="5040" w:hanging="360"/>
      </w:pPr>
      <w:rPr>
        <w:rFonts w:ascii="Arial" w:hAnsi="Arial" w:hint="default"/>
      </w:rPr>
    </w:lvl>
    <w:lvl w:ilvl="7" w:tplc="0734C784" w:tentative="1">
      <w:start w:val="1"/>
      <w:numFmt w:val="bullet"/>
      <w:lvlText w:val="•"/>
      <w:lvlJc w:val="left"/>
      <w:pPr>
        <w:tabs>
          <w:tab w:val="num" w:pos="5760"/>
        </w:tabs>
        <w:ind w:left="5760" w:hanging="360"/>
      </w:pPr>
      <w:rPr>
        <w:rFonts w:ascii="Arial" w:hAnsi="Arial" w:hint="default"/>
      </w:rPr>
    </w:lvl>
    <w:lvl w:ilvl="8" w:tplc="90B87A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3775D6"/>
    <w:multiLevelType w:val="hybridMultilevel"/>
    <w:tmpl w:val="D85AB0A2"/>
    <w:lvl w:ilvl="0" w:tplc="D3200B9C">
      <w:start w:val="1"/>
      <w:numFmt w:val="bullet"/>
      <w:lvlText w:val="•"/>
      <w:lvlJc w:val="left"/>
      <w:pPr>
        <w:tabs>
          <w:tab w:val="num" w:pos="720"/>
        </w:tabs>
        <w:ind w:left="720" w:hanging="360"/>
      </w:pPr>
      <w:rPr>
        <w:rFonts w:ascii="Arial" w:hAnsi="Arial" w:hint="default"/>
      </w:rPr>
    </w:lvl>
    <w:lvl w:ilvl="1" w:tplc="AE72E22E">
      <w:numFmt w:val="bullet"/>
      <w:lvlText w:val="–"/>
      <w:lvlJc w:val="left"/>
      <w:pPr>
        <w:tabs>
          <w:tab w:val="num" w:pos="1440"/>
        </w:tabs>
        <w:ind w:left="1440" w:hanging="360"/>
      </w:pPr>
      <w:rPr>
        <w:rFonts w:ascii="Arial" w:hAnsi="Arial" w:hint="default"/>
      </w:rPr>
    </w:lvl>
    <w:lvl w:ilvl="2" w:tplc="812613F8" w:tentative="1">
      <w:start w:val="1"/>
      <w:numFmt w:val="bullet"/>
      <w:lvlText w:val="•"/>
      <w:lvlJc w:val="left"/>
      <w:pPr>
        <w:tabs>
          <w:tab w:val="num" w:pos="2160"/>
        </w:tabs>
        <w:ind w:left="2160" w:hanging="360"/>
      </w:pPr>
      <w:rPr>
        <w:rFonts w:ascii="Arial" w:hAnsi="Arial" w:hint="default"/>
      </w:rPr>
    </w:lvl>
    <w:lvl w:ilvl="3" w:tplc="51800F9E" w:tentative="1">
      <w:start w:val="1"/>
      <w:numFmt w:val="bullet"/>
      <w:lvlText w:val="•"/>
      <w:lvlJc w:val="left"/>
      <w:pPr>
        <w:tabs>
          <w:tab w:val="num" w:pos="2880"/>
        </w:tabs>
        <w:ind w:left="2880" w:hanging="360"/>
      </w:pPr>
      <w:rPr>
        <w:rFonts w:ascii="Arial" w:hAnsi="Arial" w:hint="default"/>
      </w:rPr>
    </w:lvl>
    <w:lvl w:ilvl="4" w:tplc="906A9758" w:tentative="1">
      <w:start w:val="1"/>
      <w:numFmt w:val="bullet"/>
      <w:lvlText w:val="•"/>
      <w:lvlJc w:val="left"/>
      <w:pPr>
        <w:tabs>
          <w:tab w:val="num" w:pos="3600"/>
        </w:tabs>
        <w:ind w:left="3600" w:hanging="360"/>
      </w:pPr>
      <w:rPr>
        <w:rFonts w:ascii="Arial" w:hAnsi="Arial" w:hint="default"/>
      </w:rPr>
    </w:lvl>
    <w:lvl w:ilvl="5" w:tplc="71A652AA" w:tentative="1">
      <w:start w:val="1"/>
      <w:numFmt w:val="bullet"/>
      <w:lvlText w:val="•"/>
      <w:lvlJc w:val="left"/>
      <w:pPr>
        <w:tabs>
          <w:tab w:val="num" w:pos="4320"/>
        </w:tabs>
        <w:ind w:left="4320" w:hanging="360"/>
      </w:pPr>
      <w:rPr>
        <w:rFonts w:ascii="Arial" w:hAnsi="Arial" w:hint="default"/>
      </w:rPr>
    </w:lvl>
    <w:lvl w:ilvl="6" w:tplc="C1A68FA2" w:tentative="1">
      <w:start w:val="1"/>
      <w:numFmt w:val="bullet"/>
      <w:lvlText w:val="•"/>
      <w:lvlJc w:val="left"/>
      <w:pPr>
        <w:tabs>
          <w:tab w:val="num" w:pos="5040"/>
        </w:tabs>
        <w:ind w:left="5040" w:hanging="360"/>
      </w:pPr>
      <w:rPr>
        <w:rFonts w:ascii="Arial" w:hAnsi="Arial" w:hint="default"/>
      </w:rPr>
    </w:lvl>
    <w:lvl w:ilvl="7" w:tplc="A8E28C02" w:tentative="1">
      <w:start w:val="1"/>
      <w:numFmt w:val="bullet"/>
      <w:lvlText w:val="•"/>
      <w:lvlJc w:val="left"/>
      <w:pPr>
        <w:tabs>
          <w:tab w:val="num" w:pos="5760"/>
        </w:tabs>
        <w:ind w:left="5760" w:hanging="360"/>
      </w:pPr>
      <w:rPr>
        <w:rFonts w:ascii="Arial" w:hAnsi="Arial" w:hint="default"/>
      </w:rPr>
    </w:lvl>
    <w:lvl w:ilvl="8" w:tplc="A378E3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374E0B"/>
    <w:multiLevelType w:val="hybridMultilevel"/>
    <w:tmpl w:val="8CECB9D0"/>
    <w:lvl w:ilvl="0" w:tplc="0554BE1E">
      <w:start w:val="1"/>
      <w:numFmt w:val="bullet"/>
      <w:lvlText w:val="•"/>
      <w:lvlJc w:val="left"/>
      <w:pPr>
        <w:tabs>
          <w:tab w:val="num" w:pos="720"/>
        </w:tabs>
        <w:ind w:left="720" w:hanging="360"/>
      </w:pPr>
      <w:rPr>
        <w:rFonts w:ascii="Arial" w:hAnsi="Arial" w:hint="default"/>
      </w:rPr>
    </w:lvl>
    <w:lvl w:ilvl="1" w:tplc="309C1FD6">
      <w:numFmt w:val="bullet"/>
      <w:lvlText w:val="–"/>
      <w:lvlJc w:val="left"/>
      <w:pPr>
        <w:tabs>
          <w:tab w:val="num" w:pos="1440"/>
        </w:tabs>
        <w:ind w:left="1440" w:hanging="360"/>
      </w:pPr>
      <w:rPr>
        <w:rFonts w:ascii="Arial" w:hAnsi="Arial" w:hint="default"/>
      </w:rPr>
    </w:lvl>
    <w:lvl w:ilvl="2" w:tplc="94D8B9FC" w:tentative="1">
      <w:start w:val="1"/>
      <w:numFmt w:val="bullet"/>
      <w:lvlText w:val="•"/>
      <w:lvlJc w:val="left"/>
      <w:pPr>
        <w:tabs>
          <w:tab w:val="num" w:pos="2160"/>
        </w:tabs>
        <w:ind w:left="2160" w:hanging="360"/>
      </w:pPr>
      <w:rPr>
        <w:rFonts w:ascii="Arial" w:hAnsi="Arial" w:hint="default"/>
      </w:rPr>
    </w:lvl>
    <w:lvl w:ilvl="3" w:tplc="86ACE9A6" w:tentative="1">
      <w:start w:val="1"/>
      <w:numFmt w:val="bullet"/>
      <w:lvlText w:val="•"/>
      <w:lvlJc w:val="left"/>
      <w:pPr>
        <w:tabs>
          <w:tab w:val="num" w:pos="2880"/>
        </w:tabs>
        <w:ind w:left="2880" w:hanging="360"/>
      </w:pPr>
      <w:rPr>
        <w:rFonts w:ascii="Arial" w:hAnsi="Arial" w:hint="default"/>
      </w:rPr>
    </w:lvl>
    <w:lvl w:ilvl="4" w:tplc="1402012C" w:tentative="1">
      <w:start w:val="1"/>
      <w:numFmt w:val="bullet"/>
      <w:lvlText w:val="•"/>
      <w:lvlJc w:val="left"/>
      <w:pPr>
        <w:tabs>
          <w:tab w:val="num" w:pos="3600"/>
        </w:tabs>
        <w:ind w:left="3600" w:hanging="360"/>
      </w:pPr>
      <w:rPr>
        <w:rFonts w:ascii="Arial" w:hAnsi="Arial" w:hint="default"/>
      </w:rPr>
    </w:lvl>
    <w:lvl w:ilvl="5" w:tplc="412A3BC0" w:tentative="1">
      <w:start w:val="1"/>
      <w:numFmt w:val="bullet"/>
      <w:lvlText w:val="•"/>
      <w:lvlJc w:val="left"/>
      <w:pPr>
        <w:tabs>
          <w:tab w:val="num" w:pos="4320"/>
        </w:tabs>
        <w:ind w:left="4320" w:hanging="360"/>
      </w:pPr>
      <w:rPr>
        <w:rFonts w:ascii="Arial" w:hAnsi="Arial" w:hint="default"/>
      </w:rPr>
    </w:lvl>
    <w:lvl w:ilvl="6" w:tplc="B0F43446" w:tentative="1">
      <w:start w:val="1"/>
      <w:numFmt w:val="bullet"/>
      <w:lvlText w:val="•"/>
      <w:lvlJc w:val="left"/>
      <w:pPr>
        <w:tabs>
          <w:tab w:val="num" w:pos="5040"/>
        </w:tabs>
        <w:ind w:left="5040" w:hanging="360"/>
      </w:pPr>
      <w:rPr>
        <w:rFonts w:ascii="Arial" w:hAnsi="Arial" w:hint="default"/>
      </w:rPr>
    </w:lvl>
    <w:lvl w:ilvl="7" w:tplc="ED7C2CF6" w:tentative="1">
      <w:start w:val="1"/>
      <w:numFmt w:val="bullet"/>
      <w:lvlText w:val="•"/>
      <w:lvlJc w:val="left"/>
      <w:pPr>
        <w:tabs>
          <w:tab w:val="num" w:pos="5760"/>
        </w:tabs>
        <w:ind w:left="5760" w:hanging="360"/>
      </w:pPr>
      <w:rPr>
        <w:rFonts w:ascii="Arial" w:hAnsi="Arial" w:hint="default"/>
      </w:rPr>
    </w:lvl>
    <w:lvl w:ilvl="8" w:tplc="584CED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2E693A"/>
    <w:multiLevelType w:val="hybridMultilevel"/>
    <w:tmpl w:val="593226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466FC"/>
    <w:multiLevelType w:val="hybridMultilevel"/>
    <w:tmpl w:val="56C67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DC39B0"/>
    <w:multiLevelType w:val="hybridMultilevel"/>
    <w:tmpl w:val="8386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114C04"/>
    <w:multiLevelType w:val="hybridMultilevel"/>
    <w:tmpl w:val="D704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1B1948"/>
    <w:multiLevelType w:val="hybridMultilevel"/>
    <w:tmpl w:val="2AC6382E"/>
    <w:lvl w:ilvl="0" w:tplc="A74C7B94">
      <w:start w:val="1"/>
      <w:numFmt w:val="bullet"/>
      <w:lvlText w:val="•"/>
      <w:lvlJc w:val="left"/>
      <w:pPr>
        <w:tabs>
          <w:tab w:val="num" w:pos="720"/>
        </w:tabs>
        <w:ind w:left="720" w:hanging="360"/>
      </w:pPr>
      <w:rPr>
        <w:rFonts w:ascii="Arial" w:hAnsi="Arial" w:hint="default"/>
      </w:rPr>
    </w:lvl>
    <w:lvl w:ilvl="1" w:tplc="574C70CE">
      <w:numFmt w:val="bullet"/>
      <w:lvlText w:val="–"/>
      <w:lvlJc w:val="left"/>
      <w:pPr>
        <w:tabs>
          <w:tab w:val="num" w:pos="1440"/>
        </w:tabs>
        <w:ind w:left="1440" w:hanging="360"/>
      </w:pPr>
      <w:rPr>
        <w:rFonts w:ascii="Arial" w:hAnsi="Arial" w:hint="default"/>
      </w:rPr>
    </w:lvl>
    <w:lvl w:ilvl="2" w:tplc="FFDAD558" w:tentative="1">
      <w:start w:val="1"/>
      <w:numFmt w:val="bullet"/>
      <w:lvlText w:val="•"/>
      <w:lvlJc w:val="left"/>
      <w:pPr>
        <w:tabs>
          <w:tab w:val="num" w:pos="2160"/>
        </w:tabs>
        <w:ind w:left="2160" w:hanging="360"/>
      </w:pPr>
      <w:rPr>
        <w:rFonts w:ascii="Arial" w:hAnsi="Arial" w:hint="default"/>
      </w:rPr>
    </w:lvl>
    <w:lvl w:ilvl="3" w:tplc="2B7CA3F4" w:tentative="1">
      <w:start w:val="1"/>
      <w:numFmt w:val="bullet"/>
      <w:lvlText w:val="•"/>
      <w:lvlJc w:val="left"/>
      <w:pPr>
        <w:tabs>
          <w:tab w:val="num" w:pos="2880"/>
        </w:tabs>
        <w:ind w:left="2880" w:hanging="360"/>
      </w:pPr>
      <w:rPr>
        <w:rFonts w:ascii="Arial" w:hAnsi="Arial" w:hint="default"/>
      </w:rPr>
    </w:lvl>
    <w:lvl w:ilvl="4" w:tplc="51B86C5C" w:tentative="1">
      <w:start w:val="1"/>
      <w:numFmt w:val="bullet"/>
      <w:lvlText w:val="•"/>
      <w:lvlJc w:val="left"/>
      <w:pPr>
        <w:tabs>
          <w:tab w:val="num" w:pos="3600"/>
        </w:tabs>
        <w:ind w:left="3600" w:hanging="360"/>
      </w:pPr>
      <w:rPr>
        <w:rFonts w:ascii="Arial" w:hAnsi="Arial" w:hint="default"/>
      </w:rPr>
    </w:lvl>
    <w:lvl w:ilvl="5" w:tplc="A8148932" w:tentative="1">
      <w:start w:val="1"/>
      <w:numFmt w:val="bullet"/>
      <w:lvlText w:val="•"/>
      <w:lvlJc w:val="left"/>
      <w:pPr>
        <w:tabs>
          <w:tab w:val="num" w:pos="4320"/>
        </w:tabs>
        <w:ind w:left="4320" w:hanging="360"/>
      </w:pPr>
      <w:rPr>
        <w:rFonts w:ascii="Arial" w:hAnsi="Arial" w:hint="default"/>
      </w:rPr>
    </w:lvl>
    <w:lvl w:ilvl="6" w:tplc="AF20E2A4" w:tentative="1">
      <w:start w:val="1"/>
      <w:numFmt w:val="bullet"/>
      <w:lvlText w:val="•"/>
      <w:lvlJc w:val="left"/>
      <w:pPr>
        <w:tabs>
          <w:tab w:val="num" w:pos="5040"/>
        </w:tabs>
        <w:ind w:left="5040" w:hanging="360"/>
      </w:pPr>
      <w:rPr>
        <w:rFonts w:ascii="Arial" w:hAnsi="Arial" w:hint="default"/>
      </w:rPr>
    </w:lvl>
    <w:lvl w:ilvl="7" w:tplc="37F28780" w:tentative="1">
      <w:start w:val="1"/>
      <w:numFmt w:val="bullet"/>
      <w:lvlText w:val="•"/>
      <w:lvlJc w:val="left"/>
      <w:pPr>
        <w:tabs>
          <w:tab w:val="num" w:pos="5760"/>
        </w:tabs>
        <w:ind w:left="5760" w:hanging="360"/>
      </w:pPr>
      <w:rPr>
        <w:rFonts w:ascii="Arial" w:hAnsi="Arial" w:hint="default"/>
      </w:rPr>
    </w:lvl>
    <w:lvl w:ilvl="8" w:tplc="9E8865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DBC6427"/>
    <w:multiLevelType w:val="hybridMultilevel"/>
    <w:tmpl w:val="002C1772"/>
    <w:lvl w:ilvl="0" w:tplc="C6F2AE00">
      <w:start w:val="1"/>
      <w:numFmt w:val="bullet"/>
      <w:lvlText w:val="•"/>
      <w:lvlJc w:val="left"/>
      <w:pPr>
        <w:tabs>
          <w:tab w:val="num" w:pos="720"/>
        </w:tabs>
        <w:ind w:left="720" w:hanging="360"/>
      </w:pPr>
      <w:rPr>
        <w:rFonts w:ascii="Arial" w:hAnsi="Arial" w:hint="default"/>
      </w:rPr>
    </w:lvl>
    <w:lvl w:ilvl="1" w:tplc="A4827CAE">
      <w:numFmt w:val="bullet"/>
      <w:lvlText w:val="–"/>
      <w:lvlJc w:val="left"/>
      <w:pPr>
        <w:tabs>
          <w:tab w:val="num" w:pos="1440"/>
        </w:tabs>
        <w:ind w:left="1440" w:hanging="360"/>
      </w:pPr>
      <w:rPr>
        <w:rFonts w:ascii="Arial" w:hAnsi="Arial" w:hint="default"/>
      </w:rPr>
    </w:lvl>
    <w:lvl w:ilvl="2" w:tplc="A65A7C88" w:tentative="1">
      <w:start w:val="1"/>
      <w:numFmt w:val="bullet"/>
      <w:lvlText w:val="•"/>
      <w:lvlJc w:val="left"/>
      <w:pPr>
        <w:tabs>
          <w:tab w:val="num" w:pos="2160"/>
        </w:tabs>
        <w:ind w:left="2160" w:hanging="360"/>
      </w:pPr>
      <w:rPr>
        <w:rFonts w:ascii="Arial" w:hAnsi="Arial" w:hint="default"/>
      </w:rPr>
    </w:lvl>
    <w:lvl w:ilvl="3" w:tplc="FFF0410A" w:tentative="1">
      <w:start w:val="1"/>
      <w:numFmt w:val="bullet"/>
      <w:lvlText w:val="•"/>
      <w:lvlJc w:val="left"/>
      <w:pPr>
        <w:tabs>
          <w:tab w:val="num" w:pos="2880"/>
        </w:tabs>
        <w:ind w:left="2880" w:hanging="360"/>
      </w:pPr>
      <w:rPr>
        <w:rFonts w:ascii="Arial" w:hAnsi="Arial" w:hint="default"/>
      </w:rPr>
    </w:lvl>
    <w:lvl w:ilvl="4" w:tplc="88800CFC" w:tentative="1">
      <w:start w:val="1"/>
      <w:numFmt w:val="bullet"/>
      <w:lvlText w:val="•"/>
      <w:lvlJc w:val="left"/>
      <w:pPr>
        <w:tabs>
          <w:tab w:val="num" w:pos="3600"/>
        </w:tabs>
        <w:ind w:left="3600" w:hanging="360"/>
      </w:pPr>
      <w:rPr>
        <w:rFonts w:ascii="Arial" w:hAnsi="Arial" w:hint="default"/>
      </w:rPr>
    </w:lvl>
    <w:lvl w:ilvl="5" w:tplc="71A097D4" w:tentative="1">
      <w:start w:val="1"/>
      <w:numFmt w:val="bullet"/>
      <w:lvlText w:val="•"/>
      <w:lvlJc w:val="left"/>
      <w:pPr>
        <w:tabs>
          <w:tab w:val="num" w:pos="4320"/>
        </w:tabs>
        <w:ind w:left="4320" w:hanging="360"/>
      </w:pPr>
      <w:rPr>
        <w:rFonts w:ascii="Arial" w:hAnsi="Arial" w:hint="default"/>
      </w:rPr>
    </w:lvl>
    <w:lvl w:ilvl="6" w:tplc="258E0840" w:tentative="1">
      <w:start w:val="1"/>
      <w:numFmt w:val="bullet"/>
      <w:lvlText w:val="•"/>
      <w:lvlJc w:val="left"/>
      <w:pPr>
        <w:tabs>
          <w:tab w:val="num" w:pos="5040"/>
        </w:tabs>
        <w:ind w:left="5040" w:hanging="360"/>
      </w:pPr>
      <w:rPr>
        <w:rFonts w:ascii="Arial" w:hAnsi="Arial" w:hint="default"/>
      </w:rPr>
    </w:lvl>
    <w:lvl w:ilvl="7" w:tplc="BE5A31E8" w:tentative="1">
      <w:start w:val="1"/>
      <w:numFmt w:val="bullet"/>
      <w:lvlText w:val="•"/>
      <w:lvlJc w:val="left"/>
      <w:pPr>
        <w:tabs>
          <w:tab w:val="num" w:pos="5760"/>
        </w:tabs>
        <w:ind w:left="5760" w:hanging="360"/>
      </w:pPr>
      <w:rPr>
        <w:rFonts w:ascii="Arial" w:hAnsi="Arial" w:hint="default"/>
      </w:rPr>
    </w:lvl>
    <w:lvl w:ilvl="8" w:tplc="DDC433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37736B"/>
    <w:multiLevelType w:val="hybridMultilevel"/>
    <w:tmpl w:val="BEE84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D128E5"/>
    <w:multiLevelType w:val="hybridMultilevel"/>
    <w:tmpl w:val="B6AEDD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BD2EF6"/>
    <w:multiLevelType w:val="hybridMultilevel"/>
    <w:tmpl w:val="C1440614"/>
    <w:lvl w:ilvl="0" w:tplc="8AAEAEF0">
      <w:start w:val="1"/>
      <w:numFmt w:val="bullet"/>
      <w:lvlText w:val="•"/>
      <w:lvlJc w:val="left"/>
      <w:pPr>
        <w:tabs>
          <w:tab w:val="num" w:pos="720"/>
        </w:tabs>
        <w:ind w:left="720" w:hanging="360"/>
      </w:pPr>
      <w:rPr>
        <w:rFonts w:ascii="Arial" w:hAnsi="Arial" w:hint="default"/>
      </w:rPr>
    </w:lvl>
    <w:lvl w:ilvl="1" w:tplc="BA364BA6" w:tentative="1">
      <w:start w:val="1"/>
      <w:numFmt w:val="bullet"/>
      <w:lvlText w:val="•"/>
      <w:lvlJc w:val="left"/>
      <w:pPr>
        <w:tabs>
          <w:tab w:val="num" w:pos="1440"/>
        </w:tabs>
        <w:ind w:left="1440" w:hanging="360"/>
      </w:pPr>
      <w:rPr>
        <w:rFonts w:ascii="Arial" w:hAnsi="Arial" w:hint="default"/>
      </w:rPr>
    </w:lvl>
    <w:lvl w:ilvl="2" w:tplc="7304E8BE" w:tentative="1">
      <w:start w:val="1"/>
      <w:numFmt w:val="bullet"/>
      <w:lvlText w:val="•"/>
      <w:lvlJc w:val="left"/>
      <w:pPr>
        <w:tabs>
          <w:tab w:val="num" w:pos="2160"/>
        </w:tabs>
        <w:ind w:left="2160" w:hanging="360"/>
      </w:pPr>
      <w:rPr>
        <w:rFonts w:ascii="Arial" w:hAnsi="Arial" w:hint="default"/>
      </w:rPr>
    </w:lvl>
    <w:lvl w:ilvl="3" w:tplc="7326F046" w:tentative="1">
      <w:start w:val="1"/>
      <w:numFmt w:val="bullet"/>
      <w:lvlText w:val="•"/>
      <w:lvlJc w:val="left"/>
      <w:pPr>
        <w:tabs>
          <w:tab w:val="num" w:pos="2880"/>
        </w:tabs>
        <w:ind w:left="2880" w:hanging="360"/>
      </w:pPr>
      <w:rPr>
        <w:rFonts w:ascii="Arial" w:hAnsi="Arial" w:hint="default"/>
      </w:rPr>
    </w:lvl>
    <w:lvl w:ilvl="4" w:tplc="3754E08A" w:tentative="1">
      <w:start w:val="1"/>
      <w:numFmt w:val="bullet"/>
      <w:lvlText w:val="•"/>
      <w:lvlJc w:val="left"/>
      <w:pPr>
        <w:tabs>
          <w:tab w:val="num" w:pos="3600"/>
        </w:tabs>
        <w:ind w:left="3600" w:hanging="360"/>
      </w:pPr>
      <w:rPr>
        <w:rFonts w:ascii="Arial" w:hAnsi="Arial" w:hint="default"/>
      </w:rPr>
    </w:lvl>
    <w:lvl w:ilvl="5" w:tplc="C2F6F408" w:tentative="1">
      <w:start w:val="1"/>
      <w:numFmt w:val="bullet"/>
      <w:lvlText w:val="•"/>
      <w:lvlJc w:val="left"/>
      <w:pPr>
        <w:tabs>
          <w:tab w:val="num" w:pos="4320"/>
        </w:tabs>
        <w:ind w:left="4320" w:hanging="360"/>
      </w:pPr>
      <w:rPr>
        <w:rFonts w:ascii="Arial" w:hAnsi="Arial" w:hint="default"/>
      </w:rPr>
    </w:lvl>
    <w:lvl w:ilvl="6" w:tplc="5E6A84CE" w:tentative="1">
      <w:start w:val="1"/>
      <w:numFmt w:val="bullet"/>
      <w:lvlText w:val="•"/>
      <w:lvlJc w:val="left"/>
      <w:pPr>
        <w:tabs>
          <w:tab w:val="num" w:pos="5040"/>
        </w:tabs>
        <w:ind w:left="5040" w:hanging="360"/>
      </w:pPr>
      <w:rPr>
        <w:rFonts w:ascii="Arial" w:hAnsi="Arial" w:hint="default"/>
      </w:rPr>
    </w:lvl>
    <w:lvl w:ilvl="7" w:tplc="4566C4B0" w:tentative="1">
      <w:start w:val="1"/>
      <w:numFmt w:val="bullet"/>
      <w:lvlText w:val="•"/>
      <w:lvlJc w:val="left"/>
      <w:pPr>
        <w:tabs>
          <w:tab w:val="num" w:pos="5760"/>
        </w:tabs>
        <w:ind w:left="5760" w:hanging="360"/>
      </w:pPr>
      <w:rPr>
        <w:rFonts w:ascii="Arial" w:hAnsi="Arial" w:hint="default"/>
      </w:rPr>
    </w:lvl>
    <w:lvl w:ilvl="8" w:tplc="1CC4E0B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F61010E"/>
    <w:multiLevelType w:val="hybridMultilevel"/>
    <w:tmpl w:val="326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5"/>
  </w:num>
  <w:num w:numId="4">
    <w:abstractNumId w:val="0"/>
  </w:num>
  <w:num w:numId="5">
    <w:abstractNumId w:val="4"/>
  </w:num>
  <w:num w:numId="6">
    <w:abstractNumId w:val="3"/>
  </w:num>
  <w:num w:numId="7">
    <w:abstractNumId w:val="2"/>
  </w:num>
  <w:num w:numId="8">
    <w:abstractNumId w:val="8"/>
  </w:num>
  <w:num w:numId="9">
    <w:abstractNumId w:val="10"/>
  </w:num>
  <w:num w:numId="10">
    <w:abstractNumId w:val="9"/>
  </w:num>
  <w:num w:numId="11">
    <w:abstractNumId w:val="13"/>
  </w:num>
  <w:num w:numId="12">
    <w:abstractNumId w:val="1"/>
  </w:num>
  <w:num w:numId="13">
    <w:abstractNumId w:val="6"/>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985"/>
    <w:rsid w:val="00001118"/>
    <w:rsid w:val="0000257E"/>
    <w:rsid w:val="000042A1"/>
    <w:rsid w:val="0001197F"/>
    <w:rsid w:val="0001394D"/>
    <w:rsid w:val="000145CA"/>
    <w:rsid w:val="0002153A"/>
    <w:rsid w:val="00021F4B"/>
    <w:rsid w:val="0002488F"/>
    <w:rsid w:val="00026529"/>
    <w:rsid w:val="000316F9"/>
    <w:rsid w:val="000326C8"/>
    <w:rsid w:val="000342CC"/>
    <w:rsid w:val="00044BDF"/>
    <w:rsid w:val="00051CD7"/>
    <w:rsid w:val="0005672F"/>
    <w:rsid w:val="00057C01"/>
    <w:rsid w:val="000600BC"/>
    <w:rsid w:val="00063535"/>
    <w:rsid w:val="00064C5C"/>
    <w:rsid w:val="00067678"/>
    <w:rsid w:val="000744B4"/>
    <w:rsid w:val="00096CE4"/>
    <w:rsid w:val="0009784C"/>
    <w:rsid w:val="000A3508"/>
    <w:rsid w:val="000A5CE8"/>
    <w:rsid w:val="000A723D"/>
    <w:rsid w:val="000B277B"/>
    <w:rsid w:val="000B6269"/>
    <w:rsid w:val="000C09F2"/>
    <w:rsid w:val="000C0FC0"/>
    <w:rsid w:val="000C737C"/>
    <w:rsid w:val="000D7676"/>
    <w:rsid w:val="000F5217"/>
    <w:rsid w:val="000F5DCB"/>
    <w:rsid w:val="000F79AF"/>
    <w:rsid w:val="00105C6A"/>
    <w:rsid w:val="00106362"/>
    <w:rsid w:val="00122749"/>
    <w:rsid w:val="00146514"/>
    <w:rsid w:val="00152D4B"/>
    <w:rsid w:val="0015447B"/>
    <w:rsid w:val="00154869"/>
    <w:rsid w:val="00156353"/>
    <w:rsid w:val="00160E10"/>
    <w:rsid w:val="001617DD"/>
    <w:rsid w:val="001668D9"/>
    <w:rsid w:val="001721B9"/>
    <w:rsid w:val="00175596"/>
    <w:rsid w:val="00177D35"/>
    <w:rsid w:val="001809F9"/>
    <w:rsid w:val="0018422D"/>
    <w:rsid w:val="00186474"/>
    <w:rsid w:val="0019152C"/>
    <w:rsid w:val="00196588"/>
    <w:rsid w:val="001A4CCA"/>
    <w:rsid w:val="001B0348"/>
    <w:rsid w:val="001C03EF"/>
    <w:rsid w:val="001C2970"/>
    <w:rsid w:val="001C3C48"/>
    <w:rsid w:val="001D480D"/>
    <w:rsid w:val="001D7E92"/>
    <w:rsid w:val="001E7576"/>
    <w:rsid w:val="001F4CC5"/>
    <w:rsid w:val="001F6DB0"/>
    <w:rsid w:val="002070E7"/>
    <w:rsid w:val="00212B5B"/>
    <w:rsid w:val="002225D9"/>
    <w:rsid w:val="00223CFE"/>
    <w:rsid w:val="002240A5"/>
    <w:rsid w:val="00225CEE"/>
    <w:rsid w:val="00235E9C"/>
    <w:rsid w:val="00236CF4"/>
    <w:rsid w:val="002439BC"/>
    <w:rsid w:val="002440FD"/>
    <w:rsid w:val="00246338"/>
    <w:rsid w:val="00252BE4"/>
    <w:rsid w:val="0025331F"/>
    <w:rsid w:val="00260CD5"/>
    <w:rsid w:val="002639AB"/>
    <w:rsid w:val="002650CA"/>
    <w:rsid w:val="00266D89"/>
    <w:rsid w:val="00272844"/>
    <w:rsid w:val="00272E24"/>
    <w:rsid w:val="0027504B"/>
    <w:rsid w:val="00277A97"/>
    <w:rsid w:val="00277D47"/>
    <w:rsid w:val="002808F2"/>
    <w:rsid w:val="00281548"/>
    <w:rsid w:val="00283A31"/>
    <w:rsid w:val="00283D43"/>
    <w:rsid w:val="002921B5"/>
    <w:rsid w:val="002B0ED9"/>
    <w:rsid w:val="002B4BFF"/>
    <w:rsid w:val="002C1183"/>
    <w:rsid w:val="002C1339"/>
    <w:rsid w:val="002C2753"/>
    <w:rsid w:val="002C52A1"/>
    <w:rsid w:val="002C597D"/>
    <w:rsid w:val="002D6816"/>
    <w:rsid w:val="002E0C7C"/>
    <w:rsid w:val="002F057D"/>
    <w:rsid w:val="002F5B8B"/>
    <w:rsid w:val="003049EA"/>
    <w:rsid w:val="003051E1"/>
    <w:rsid w:val="0030663B"/>
    <w:rsid w:val="003125B5"/>
    <w:rsid w:val="00313086"/>
    <w:rsid w:val="00315784"/>
    <w:rsid w:val="00316C84"/>
    <w:rsid w:val="00324929"/>
    <w:rsid w:val="003268A0"/>
    <w:rsid w:val="00327676"/>
    <w:rsid w:val="00327D94"/>
    <w:rsid w:val="00331156"/>
    <w:rsid w:val="00333395"/>
    <w:rsid w:val="00334C45"/>
    <w:rsid w:val="003403CA"/>
    <w:rsid w:val="00340CB0"/>
    <w:rsid w:val="00344711"/>
    <w:rsid w:val="00346073"/>
    <w:rsid w:val="00346A1A"/>
    <w:rsid w:val="00357C7A"/>
    <w:rsid w:val="00375205"/>
    <w:rsid w:val="003814B5"/>
    <w:rsid w:val="00390903"/>
    <w:rsid w:val="003911C6"/>
    <w:rsid w:val="00397B0A"/>
    <w:rsid w:val="00397DBB"/>
    <w:rsid w:val="003A53E4"/>
    <w:rsid w:val="003A5CD2"/>
    <w:rsid w:val="003B5787"/>
    <w:rsid w:val="003C557B"/>
    <w:rsid w:val="003D25C5"/>
    <w:rsid w:val="003D4AF8"/>
    <w:rsid w:val="00401520"/>
    <w:rsid w:val="004035D4"/>
    <w:rsid w:val="00413CAC"/>
    <w:rsid w:val="00425204"/>
    <w:rsid w:val="004304CC"/>
    <w:rsid w:val="00437976"/>
    <w:rsid w:val="00455A79"/>
    <w:rsid w:val="0045773C"/>
    <w:rsid w:val="00462711"/>
    <w:rsid w:val="00463221"/>
    <w:rsid w:val="00463AF7"/>
    <w:rsid w:val="0048008C"/>
    <w:rsid w:val="004829CF"/>
    <w:rsid w:val="00484F42"/>
    <w:rsid w:val="00485FD2"/>
    <w:rsid w:val="00487E9A"/>
    <w:rsid w:val="004901E4"/>
    <w:rsid w:val="00493F8C"/>
    <w:rsid w:val="004A0B5A"/>
    <w:rsid w:val="004A18B1"/>
    <w:rsid w:val="004B2F5C"/>
    <w:rsid w:val="004B5776"/>
    <w:rsid w:val="004C3D27"/>
    <w:rsid w:val="004C51BB"/>
    <w:rsid w:val="004D2E56"/>
    <w:rsid w:val="004D580E"/>
    <w:rsid w:val="004E17DE"/>
    <w:rsid w:val="004E363A"/>
    <w:rsid w:val="004E3D78"/>
    <w:rsid w:val="004F10F6"/>
    <w:rsid w:val="004F30D1"/>
    <w:rsid w:val="00507EA4"/>
    <w:rsid w:val="00510BAA"/>
    <w:rsid w:val="00510D03"/>
    <w:rsid w:val="00510ED8"/>
    <w:rsid w:val="00514B2C"/>
    <w:rsid w:val="005150DD"/>
    <w:rsid w:val="00517FB8"/>
    <w:rsid w:val="00524818"/>
    <w:rsid w:val="0053309A"/>
    <w:rsid w:val="00540960"/>
    <w:rsid w:val="0055053A"/>
    <w:rsid w:val="00555A77"/>
    <w:rsid w:val="00556550"/>
    <w:rsid w:val="005653D1"/>
    <w:rsid w:val="00567920"/>
    <w:rsid w:val="00575169"/>
    <w:rsid w:val="00576274"/>
    <w:rsid w:val="00585325"/>
    <w:rsid w:val="0058555C"/>
    <w:rsid w:val="00593B7F"/>
    <w:rsid w:val="005A1B54"/>
    <w:rsid w:val="005A1F85"/>
    <w:rsid w:val="005C55BF"/>
    <w:rsid w:val="005D1800"/>
    <w:rsid w:val="005D666E"/>
    <w:rsid w:val="005D6B98"/>
    <w:rsid w:val="005E2E90"/>
    <w:rsid w:val="005F60EB"/>
    <w:rsid w:val="005F6D0B"/>
    <w:rsid w:val="005F7784"/>
    <w:rsid w:val="005F7F34"/>
    <w:rsid w:val="00601F22"/>
    <w:rsid w:val="006031A3"/>
    <w:rsid w:val="00605EF3"/>
    <w:rsid w:val="0061541D"/>
    <w:rsid w:val="00620F82"/>
    <w:rsid w:val="00623C0B"/>
    <w:rsid w:val="00624DA8"/>
    <w:rsid w:val="0062602E"/>
    <w:rsid w:val="006279B2"/>
    <w:rsid w:val="0063312B"/>
    <w:rsid w:val="00634BB8"/>
    <w:rsid w:val="00636126"/>
    <w:rsid w:val="0064536E"/>
    <w:rsid w:val="006474DD"/>
    <w:rsid w:val="00652E17"/>
    <w:rsid w:val="006568C8"/>
    <w:rsid w:val="00661ACF"/>
    <w:rsid w:val="00667F2A"/>
    <w:rsid w:val="006703DB"/>
    <w:rsid w:val="0067186D"/>
    <w:rsid w:val="00677C06"/>
    <w:rsid w:val="00680D26"/>
    <w:rsid w:val="0068123C"/>
    <w:rsid w:val="006815D5"/>
    <w:rsid w:val="00685985"/>
    <w:rsid w:val="00687787"/>
    <w:rsid w:val="00691BE4"/>
    <w:rsid w:val="00694059"/>
    <w:rsid w:val="00694148"/>
    <w:rsid w:val="006A0FBF"/>
    <w:rsid w:val="006A3F11"/>
    <w:rsid w:val="006C0F72"/>
    <w:rsid w:val="006C1749"/>
    <w:rsid w:val="006C2FB1"/>
    <w:rsid w:val="006C3FFE"/>
    <w:rsid w:val="006D1898"/>
    <w:rsid w:val="006D1D40"/>
    <w:rsid w:val="006D679F"/>
    <w:rsid w:val="006E0FD0"/>
    <w:rsid w:val="006E2619"/>
    <w:rsid w:val="006F3711"/>
    <w:rsid w:val="006F7F07"/>
    <w:rsid w:val="00704114"/>
    <w:rsid w:val="00721166"/>
    <w:rsid w:val="0073308D"/>
    <w:rsid w:val="00735CE7"/>
    <w:rsid w:val="00735DA8"/>
    <w:rsid w:val="00745F94"/>
    <w:rsid w:val="007503FE"/>
    <w:rsid w:val="0076512D"/>
    <w:rsid w:val="007718D3"/>
    <w:rsid w:val="00774D6B"/>
    <w:rsid w:val="00777BF9"/>
    <w:rsid w:val="007823FE"/>
    <w:rsid w:val="00785370"/>
    <w:rsid w:val="007A46A7"/>
    <w:rsid w:val="007A4E59"/>
    <w:rsid w:val="007B0F27"/>
    <w:rsid w:val="007B7446"/>
    <w:rsid w:val="007C0EAD"/>
    <w:rsid w:val="007C37DC"/>
    <w:rsid w:val="007C5DC0"/>
    <w:rsid w:val="007D2792"/>
    <w:rsid w:val="007D4F90"/>
    <w:rsid w:val="007D6D76"/>
    <w:rsid w:val="007E589C"/>
    <w:rsid w:val="007F1F0A"/>
    <w:rsid w:val="007F7437"/>
    <w:rsid w:val="00806506"/>
    <w:rsid w:val="0080757C"/>
    <w:rsid w:val="00812FD1"/>
    <w:rsid w:val="00820C94"/>
    <w:rsid w:val="00834269"/>
    <w:rsid w:val="008355DA"/>
    <w:rsid w:val="008405D7"/>
    <w:rsid w:val="00840688"/>
    <w:rsid w:val="00843633"/>
    <w:rsid w:val="00845C38"/>
    <w:rsid w:val="00870BD8"/>
    <w:rsid w:val="0088092B"/>
    <w:rsid w:val="00880EFD"/>
    <w:rsid w:val="00880FAF"/>
    <w:rsid w:val="00883A32"/>
    <w:rsid w:val="00885AD5"/>
    <w:rsid w:val="0088710E"/>
    <w:rsid w:val="0088750A"/>
    <w:rsid w:val="008932E7"/>
    <w:rsid w:val="00894070"/>
    <w:rsid w:val="008A5F25"/>
    <w:rsid w:val="008A7026"/>
    <w:rsid w:val="008B2766"/>
    <w:rsid w:val="008B64CE"/>
    <w:rsid w:val="008C0F8F"/>
    <w:rsid w:val="008C2B70"/>
    <w:rsid w:val="008D5988"/>
    <w:rsid w:val="008F006A"/>
    <w:rsid w:val="008F4C4F"/>
    <w:rsid w:val="008F76A1"/>
    <w:rsid w:val="0090250C"/>
    <w:rsid w:val="00940F63"/>
    <w:rsid w:val="00964B8B"/>
    <w:rsid w:val="009666B0"/>
    <w:rsid w:val="009673B9"/>
    <w:rsid w:val="00972A8B"/>
    <w:rsid w:val="00983F8E"/>
    <w:rsid w:val="00984069"/>
    <w:rsid w:val="00992CCD"/>
    <w:rsid w:val="00994A8E"/>
    <w:rsid w:val="0099504D"/>
    <w:rsid w:val="009963EF"/>
    <w:rsid w:val="0099770E"/>
    <w:rsid w:val="00997935"/>
    <w:rsid w:val="009A1120"/>
    <w:rsid w:val="009A463E"/>
    <w:rsid w:val="009A7DE8"/>
    <w:rsid w:val="009B31B8"/>
    <w:rsid w:val="009B43B1"/>
    <w:rsid w:val="009D02E6"/>
    <w:rsid w:val="009D10C8"/>
    <w:rsid w:val="009D33A7"/>
    <w:rsid w:val="009E4338"/>
    <w:rsid w:val="009E598D"/>
    <w:rsid w:val="009F677D"/>
    <w:rsid w:val="00A0029D"/>
    <w:rsid w:val="00A0459E"/>
    <w:rsid w:val="00A052EB"/>
    <w:rsid w:val="00A1025C"/>
    <w:rsid w:val="00A10E6B"/>
    <w:rsid w:val="00A17A0B"/>
    <w:rsid w:val="00A25D10"/>
    <w:rsid w:val="00A261CA"/>
    <w:rsid w:val="00A26330"/>
    <w:rsid w:val="00A26860"/>
    <w:rsid w:val="00A26AEE"/>
    <w:rsid w:val="00A3051C"/>
    <w:rsid w:val="00A31C14"/>
    <w:rsid w:val="00A34F10"/>
    <w:rsid w:val="00A36FB5"/>
    <w:rsid w:val="00A37719"/>
    <w:rsid w:val="00A40B18"/>
    <w:rsid w:val="00A63363"/>
    <w:rsid w:val="00A72AF0"/>
    <w:rsid w:val="00A76029"/>
    <w:rsid w:val="00A7623A"/>
    <w:rsid w:val="00A7700B"/>
    <w:rsid w:val="00A822D8"/>
    <w:rsid w:val="00A935A8"/>
    <w:rsid w:val="00AA0BC9"/>
    <w:rsid w:val="00AA0D4B"/>
    <w:rsid w:val="00AA4C1B"/>
    <w:rsid w:val="00AB6A61"/>
    <w:rsid w:val="00AC468B"/>
    <w:rsid w:val="00AD17D2"/>
    <w:rsid w:val="00AD1E6B"/>
    <w:rsid w:val="00AD7FBE"/>
    <w:rsid w:val="00AE7B21"/>
    <w:rsid w:val="00AF5055"/>
    <w:rsid w:val="00AF7C38"/>
    <w:rsid w:val="00B05621"/>
    <w:rsid w:val="00B05647"/>
    <w:rsid w:val="00B15883"/>
    <w:rsid w:val="00B21B32"/>
    <w:rsid w:val="00B23B59"/>
    <w:rsid w:val="00B2576F"/>
    <w:rsid w:val="00B43325"/>
    <w:rsid w:val="00B5247B"/>
    <w:rsid w:val="00B525B3"/>
    <w:rsid w:val="00B561BB"/>
    <w:rsid w:val="00B57996"/>
    <w:rsid w:val="00B846DE"/>
    <w:rsid w:val="00B91D2C"/>
    <w:rsid w:val="00B92082"/>
    <w:rsid w:val="00BA24DE"/>
    <w:rsid w:val="00BA5E6D"/>
    <w:rsid w:val="00BA6EE6"/>
    <w:rsid w:val="00BA7567"/>
    <w:rsid w:val="00BB2A86"/>
    <w:rsid w:val="00BB4DF4"/>
    <w:rsid w:val="00BB60DB"/>
    <w:rsid w:val="00BD0D99"/>
    <w:rsid w:val="00BD51A1"/>
    <w:rsid w:val="00BE5C50"/>
    <w:rsid w:val="00BF1012"/>
    <w:rsid w:val="00BF3DDE"/>
    <w:rsid w:val="00BF749B"/>
    <w:rsid w:val="00C0368A"/>
    <w:rsid w:val="00C17D65"/>
    <w:rsid w:val="00C22A3A"/>
    <w:rsid w:val="00C40F44"/>
    <w:rsid w:val="00C47A0E"/>
    <w:rsid w:val="00C50892"/>
    <w:rsid w:val="00C53C68"/>
    <w:rsid w:val="00C61682"/>
    <w:rsid w:val="00C631F1"/>
    <w:rsid w:val="00C81951"/>
    <w:rsid w:val="00C81D92"/>
    <w:rsid w:val="00C83A66"/>
    <w:rsid w:val="00C90D85"/>
    <w:rsid w:val="00C946A5"/>
    <w:rsid w:val="00CA4EC3"/>
    <w:rsid w:val="00CA54B6"/>
    <w:rsid w:val="00CB1546"/>
    <w:rsid w:val="00CB494F"/>
    <w:rsid w:val="00CC107B"/>
    <w:rsid w:val="00CC2C8A"/>
    <w:rsid w:val="00CC2CA4"/>
    <w:rsid w:val="00CC2E89"/>
    <w:rsid w:val="00CC33D1"/>
    <w:rsid w:val="00CC3513"/>
    <w:rsid w:val="00CC4CCF"/>
    <w:rsid w:val="00CC5C6A"/>
    <w:rsid w:val="00CD1DAD"/>
    <w:rsid w:val="00CD6F3F"/>
    <w:rsid w:val="00CD7A98"/>
    <w:rsid w:val="00CF7541"/>
    <w:rsid w:val="00D01ACB"/>
    <w:rsid w:val="00D05FB1"/>
    <w:rsid w:val="00D1522F"/>
    <w:rsid w:val="00D179AB"/>
    <w:rsid w:val="00D17E47"/>
    <w:rsid w:val="00D30497"/>
    <w:rsid w:val="00D322E0"/>
    <w:rsid w:val="00D4337D"/>
    <w:rsid w:val="00D61E3A"/>
    <w:rsid w:val="00D63A9C"/>
    <w:rsid w:val="00D64FD1"/>
    <w:rsid w:val="00D73415"/>
    <w:rsid w:val="00D84F71"/>
    <w:rsid w:val="00D9303D"/>
    <w:rsid w:val="00D94260"/>
    <w:rsid w:val="00D95893"/>
    <w:rsid w:val="00DA4843"/>
    <w:rsid w:val="00DA5D32"/>
    <w:rsid w:val="00DA61A7"/>
    <w:rsid w:val="00DA6D51"/>
    <w:rsid w:val="00DA708A"/>
    <w:rsid w:val="00DB4173"/>
    <w:rsid w:val="00DD52DF"/>
    <w:rsid w:val="00DE15B6"/>
    <w:rsid w:val="00DE7740"/>
    <w:rsid w:val="00DF2483"/>
    <w:rsid w:val="00DF644F"/>
    <w:rsid w:val="00DF7251"/>
    <w:rsid w:val="00E028B4"/>
    <w:rsid w:val="00E02CDB"/>
    <w:rsid w:val="00E03CA0"/>
    <w:rsid w:val="00E12795"/>
    <w:rsid w:val="00E14A6F"/>
    <w:rsid w:val="00E14DCF"/>
    <w:rsid w:val="00E23274"/>
    <w:rsid w:val="00E337F3"/>
    <w:rsid w:val="00E51F2E"/>
    <w:rsid w:val="00E534FC"/>
    <w:rsid w:val="00E53C6D"/>
    <w:rsid w:val="00E56350"/>
    <w:rsid w:val="00E56C0B"/>
    <w:rsid w:val="00E7437F"/>
    <w:rsid w:val="00E76760"/>
    <w:rsid w:val="00E80BB0"/>
    <w:rsid w:val="00E814AD"/>
    <w:rsid w:val="00E82ABC"/>
    <w:rsid w:val="00E84284"/>
    <w:rsid w:val="00E90295"/>
    <w:rsid w:val="00E90B67"/>
    <w:rsid w:val="00E932E1"/>
    <w:rsid w:val="00E958CA"/>
    <w:rsid w:val="00E9708F"/>
    <w:rsid w:val="00EA22F0"/>
    <w:rsid w:val="00EA31FF"/>
    <w:rsid w:val="00EA37E8"/>
    <w:rsid w:val="00EB001F"/>
    <w:rsid w:val="00EB1586"/>
    <w:rsid w:val="00EB4859"/>
    <w:rsid w:val="00EB54D2"/>
    <w:rsid w:val="00EC7706"/>
    <w:rsid w:val="00ED18E0"/>
    <w:rsid w:val="00ED22B5"/>
    <w:rsid w:val="00ED3A7C"/>
    <w:rsid w:val="00ED7158"/>
    <w:rsid w:val="00EE1B1B"/>
    <w:rsid w:val="00EE3CC7"/>
    <w:rsid w:val="00EF0F16"/>
    <w:rsid w:val="00EF7678"/>
    <w:rsid w:val="00F00BB5"/>
    <w:rsid w:val="00F01CD3"/>
    <w:rsid w:val="00F03F12"/>
    <w:rsid w:val="00F14EE1"/>
    <w:rsid w:val="00F21A68"/>
    <w:rsid w:val="00F313F5"/>
    <w:rsid w:val="00F33AB5"/>
    <w:rsid w:val="00F4094C"/>
    <w:rsid w:val="00F41943"/>
    <w:rsid w:val="00F421EB"/>
    <w:rsid w:val="00F442B0"/>
    <w:rsid w:val="00F46691"/>
    <w:rsid w:val="00F46CEA"/>
    <w:rsid w:val="00F545A5"/>
    <w:rsid w:val="00F55434"/>
    <w:rsid w:val="00F578A3"/>
    <w:rsid w:val="00F627C7"/>
    <w:rsid w:val="00F64499"/>
    <w:rsid w:val="00F7011E"/>
    <w:rsid w:val="00F71387"/>
    <w:rsid w:val="00F7192F"/>
    <w:rsid w:val="00F73263"/>
    <w:rsid w:val="00F8635D"/>
    <w:rsid w:val="00F86D9A"/>
    <w:rsid w:val="00F93AB1"/>
    <w:rsid w:val="00F94B45"/>
    <w:rsid w:val="00FA476C"/>
    <w:rsid w:val="00FA4F4F"/>
    <w:rsid w:val="00FB19FF"/>
    <w:rsid w:val="00FB341D"/>
    <w:rsid w:val="00FB4BA8"/>
    <w:rsid w:val="00FC273C"/>
    <w:rsid w:val="00FE1CC8"/>
    <w:rsid w:val="00FE268F"/>
    <w:rsid w:val="00FE3591"/>
    <w:rsid w:val="00FF5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8C53BF-B2AB-4CD0-ABDC-65C226EF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60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5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1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339"/>
  </w:style>
  <w:style w:type="paragraph" w:styleId="Footer">
    <w:name w:val="footer"/>
    <w:basedOn w:val="Normal"/>
    <w:link w:val="FooterChar"/>
    <w:uiPriority w:val="99"/>
    <w:unhideWhenUsed/>
    <w:rsid w:val="002C1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339"/>
  </w:style>
  <w:style w:type="character" w:styleId="Hyperlink">
    <w:name w:val="Hyperlink"/>
    <w:basedOn w:val="DefaultParagraphFont"/>
    <w:uiPriority w:val="99"/>
    <w:unhideWhenUsed/>
    <w:rsid w:val="0045773C"/>
    <w:rPr>
      <w:color w:val="0563C1" w:themeColor="hyperlink"/>
      <w:u w:val="single"/>
    </w:rPr>
  </w:style>
  <w:style w:type="character" w:customStyle="1" w:styleId="UnresolvedMention">
    <w:name w:val="Unresolved Mention"/>
    <w:basedOn w:val="DefaultParagraphFont"/>
    <w:uiPriority w:val="99"/>
    <w:semiHidden/>
    <w:unhideWhenUsed/>
    <w:rsid w:val="0045773C"/>
    <w:rPr>
      <w:color w:val="808080"/>
      <w:shd w:val="clear" w:color="auto" w:fill="E6E6E6"/>
    </w:rPr>
  </w:style>
  <w:style w:type="character" w:customStyle="1" w:styleId="Heading1Char">
    <w:name w:val="Heading 1 Char"/>
    <w:basedOn w:val="DefaultParagraphFont"/>
    <w:link w:val="Heading1"/>
    <w:uiPriority w:val="9"/>
    <w:rsid w:val="00DA484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A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50892"/>
    <w:pPr>
      <w:ind w:left="720"/>
      <w:contextualSpacing/>
    </w:pPr>
  </w:style>
  <w:style w:type="character" w:customStyle="1" w:styleId="Heading2Char">
    <w:name w:val="Heading 2 Char"/>
    <w:basedOn w:val="DefaultParagraphFont"/>
    <w:link w:val="Heading2"/>
    <w:uiPriority w:val="9"/>
    <w:semiHidden/>
    <w:rsid w:val="0062602E"/>
    <w:rPr>
      <w:rFonts w:asciiTheme="majorHAnsi" w:eastAsiaTheme="majorEastAsia" w:hAnsiTheme="majorHAnsi" w:cstheme="majorBidi"/>
      <w:color w:val="2F5496" w:themeColor="accent1" w:themeShade="BF"/>
      <w:sz w:val="26"/>
      <w:szCs w:val="26"/>
    </w:rPr>
  </w:style>
  <w:style w:type="table" w:styleId="PlainTable4">
    <w:name w:val="Plain Table 4"/>
    <w:basedOn w:val="TableNormal"/>
    <w:uiPriority w:val="44"/>
    <w:rsid w:val="004015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box-italic">
    <w:name w:val="dbox-italic"/>
    <w:basedOn w:val="DefaultParagraphFont"/>
    <w:rsid w:val="00B2576F"/>
  </w:style>
  <w:style w:type="character" w:customStyle="1" w:styleId="oneclick-link">
    <w:name w:val="oneclick-link"/>
    <w:basedOn w:val="DefaultParagraphFont"/>
    <w:rsid w:val="00B2576F"/>
  </w:style>
  <w:style w:type="character" w:styleId="Emphasis">
    <w:name w:val="Emphasis"/>
    <w:basedOn w:val="DefaultParagraphFont"/>
    <w:uiPriority w:val="20"/>
    <w:qFormat/>
    <w:rsid w:val="00196588"/>
    <w:rPr>
      <w:i/>
      <w:iCs/>
    </w:rPr>
  </w:style>
  <w:style w:type="character" w:styleId="FollowedHyperlink">
    <w:name w:val="FollowedHyperlink"/>
    <w:basedOn w:val="DefaultParagraphFont"/>
    <w:uiPriority w:val="99"/>
    <w:semiHidden/>
    <w:unhideWhenUsed/>
    <w:rsid w:val="00812F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4267">
      <w:bodyDiv w:val="1"/>
      <w:marLeft w:val="0"/>
      <w:marRight w:val="0"/>
      <w:marTop w:val="0"/>
      <w:marBottom w:val="0"/>
      <w:divBdr>
        <w:top w:val="none" w:sz="0" w:space="0" w:color="auto"/>
        <w:left w:val="none" w:sz="0" w:space="0" w:color="auto"/>
        <w:bottom w:val="none" w:sz="0" w:space="0" w:color="auto"/>
        <w:right w:val="none" w:sz="0" w:space="0" w:color="auto"/>
      </w:divBdr>
      <w:divsChild>
        <w:div w:id="163712958">
          <w:marLeft w:val="547"/>
          <w:marRight w:val="0"/>
          <w:marTop w:val="154"/>
          <w:marBottom w:val="0"/>
          <w:divBdr>
            <w:top w:val="none" w:sz="0" w:space="0" w:color="auto"/>
            <w:left w:val="none" w:sz="0" w:space="0" w:color="auto"/>
            <w:bottom w:val="none" w:sz="0" w:space="0" w:color="auto"/>
            <w:right w:val="none" w:sz="0" w:space="0" w:color="auto"/>
          </w:divBdr>
        </w:div>
        <w:div w:id="1727214755">
          <w:marLeft w:val="547"/>
          <w:marRight w:val="0"/>
          <w:marTop w:val="154"/>
          <w:marBottom w:val="0"/>
          <w:divBdr>
            <w:top w:val="none" w:sz="0" w:space="0" w:color="auto"/>
            <w:left w:val="none" w:sz="0" w:space="0" w:color="auto"/>
            <w:bottom w:val="none" w:sz="0" w:space="0" w:color="auto"/>
            <w:right w:val="none" w:sz="0" w:space="0" w:color="auto"/>
          </w:divBdr>
        </w:div>
        <w:div w:id="422840760">
          <w:marLeft w:val="547"/>
          <w:marRight w:val="0"/>
          <w:marTop w:val="154"/>
          <w:marBottom w:val="0"/>
          <w:divBdr>
            <w:top w:val="none" w:sz="0" w:space="0" w:color="auto"/>
            <w:left w:val="none" w:sz="0" w:space="0" w:color="auto"/>
            <w:bottom w:val="none" w:sz="0" w:space="0" w:color="auto"/>
            <w:right w:val="none" w:sz="0" w:space="0" w:color="auto"/>
          </w:divBdr>
        </w:div>
        <w:div w:id="1846163885">
          <w:marLeft w:val="547"/>
          <w:marRight w:val="0"/>
          <w:marTop w:val="154"/>
          <w:marBottom w:val="0"/>
          <w:divBdr>
            <w:top w:val="none" w:sz="0" w:space="0" w:color="auto"/>
            <w:left w:val="none" w:sz="0" w:space="0" w:color="auto"/>
            <w:bottom w:val="none" w:sz="0" w:space="0" w:color="auto"/>
            <w:right w:val="none" w:sz="0" w:space="0" w:color="auto"/>
          </w:divBdr>
        </w:div>
        <w:div w:id="680200316">
          <w:marLeft w:val="547"/>
          <w:marRight w:val="0"/>
          <w:marTop w:val="154"/>
          <w:marBottom w:val="0"/>
          <w:divBdr>
            <w:top w:val="none" w:sz="0" w:space="0" w:color="auto"/>
            <w:left w:val="none" w:sz="0" w:space="0" w:color="auto"/>
            <w:bottom w:val="none" w:sz="0" w:space="0" w:color="auto"/>
            <w:right w:val="none" w:sz="0" w:space="0" w:color="auto"/>
          </w:divBdr>
        </w:div>
        <w:div w:id="969285790">
          <w:marLeft w:val="547"/>
          <w:marRight w:val="0"/>
          <w:marTop w:val="154"/>
          <w:marBottom w:val="0"/>
          <w:divBdr>
            <w:top w:val="none" w:sz="0" w:space="0" w:color="auto"/>
            <w:left w:val="none" w:sz="0" w:space="0" w:color="auto"/>
            <w:bottom w:val="none" w:sz="0" w:space="0" w:color="auto"/>
            <w:right w:val="none" w:sz="0" w:space="0" w:color="auto"/>
          </w:divBdr>
        </w:div>
        <w:div w:id="3214577">
          <w:marLeft w:val="547"/>
          <w:marRight w:val="0"/>
          <w:marTop w:val="154"/>
          <w:marBottom w:val="0"/>
          <w:divBdr>
            <w:top w:val="none" w:sz="0" w:space="0" w:color="auto"/>
            <w:left w:val="none" w:sz="0" w:space="0" w:color="auto"/>
            <w:bottom w:val="none" w:sz="0" w:space="0" w:color="auto"/>
            <w:right w:val="none" w:sz="0" w:space="0" w:color="auto"/>
          </w:divBdr>
        </w:div>
      </w:divsChild>
    </w:div>
    <w:div w:id="260726283">
      <w:bodyDiv w:val="1"/>
      <w:marLeft w:val="0"/>
      <w:marRight w:val="0"/>
      <w:marTop w:val="0"/>
      <w:marBottom w:val="0"/>
      <w:divBdr>
        <w:top w:val="none" w:sz="0" w:space="0" w:color="auto"/>
        <w:left w:val="none" w:sz="0" w:space="0" w:color="auto"/>
        <w:bottom w:val="none" w:sz="0" w:space="0" w:color="auto"/>
        <w:right w:val="none" w:sz="0" w:space="0" w:color="auto"/>
      </w:divBdr>
      <w:divsChild>
        <w:div w:id="800421840">
          <w:marLeft w:val="0"/>
          <w:marRight w:val="0"/>
          <w:marTop w:val="0"/>
          <w:marBottom w:val="0"/>
          <w:divBdr>
            <w:top w:val="none" w:sz="0" w:space="0" w:color="auto"/>
            <w:left w:val="none" w:sz="0" w:space="0" w:color="auto"/>
            <w:bottom w:val="none" w:sz="0" w:space="0" w:color="auto"/>
            <w:right w:val="none" w:sz="0" w:space="0" w:color="auto"/>
          </w:divBdr>
        </w:div>
      </w:divsChild>
    </w:div>
    <w:div w:id="312373115">
      <w:bodyDiv w:val="1"/>
      <w:marLeft w:val="0"/>
      <w:marRight w:val="0"/>
      <w:marTop w:val="0"/>
      <w:marBottom w:val="0"/>
      <w:divBdr>
        <w:top w:val="none" w:sz="0" w:space="0" w:color="auto"/>
        <w:left w:val="none" w:sz="0" w:space="0" w:color="auto"/>
        <w:bottom w:val="none" w:sz="0" w:space="0" w:color="auto"/>
        <w:right w:val="none" w:sz="0" w:space="0" w:color="auto"/>
      </w:divBdr>
    </w:div>
    <w:div w:id="414939740">
      <w:bodyDiv w:val="1"/>
      <w:marLeft w:val="0"/>
      <w:marRight w:val="0"/>
      <w:marTop w:val="0"/>
      <w:marBottom w:val="0"/>
      <w:divBdr>
        <w:top w:val="none" w:sz="0" w:space="0" w:color="auto"/>
        <w:left w:val="none" w:sz="0" w:space="0" w:color="auto"/>
        <w:bottom w:val="none" w:sz="0" w:space="0" w:color="auto"/>
        <w:right w:val="none" w:sz="0" w:space="0" w:color="auto"/>
      </w:divBdr>
      <w:divsChild>
        <w:div w:id="1027217713">
          <w:marLeft w:val="0"/>
          <w:marRight w:val="0"/>
          <w:marTop w:val="0"/>
          <w:marBottom w:val="360"/>
          <w:divBdr>
            <w:top w:val="none" w:sz="0" w:space="0" w:color="auto"/>
            <w:left w:val="none" w:sz="0" w:space="0" w:color="auto"/>
            <w:bottom w:val="none" w:sz="0" w:space="0" w:color="auto"/>
            <w:right w:val="none" w:sz="0" w:space="0" w:color="auto"/>
          </w:divBdr>
          <w:divsChild>
            <w:div w:id="2037610829">
              <w:marLeft w:val="0"/>
              <w:marRight w:val="457"/>
              <w:marTop w:val="0"/>
              <w:marBottom w:val="0"/>
              <w:divBdr>
                <w:top w:val="none" w:sz="0" w:space="0" w:color="auto"/>
                <w:left w:val="none" w:sz="0" w:space="0" w:color="auto"/>
                <w:bottom w:val="none" w:sz="0" w:space="0" w:color="auto"/>
                <w:right w:val="none" w:sz="0" w:space="0" w:color="auto"/>
              </w:divBdr>
              <w:divsChild>
                <w:div w:id="422066470">
                  <w:marLeft w:val="0"/>
                  <w:marRight w:val="0"/>
                  <w:marTop w:val="0"/>
                  <w:marBottom w:val="0"/>
                  <w:divBdr>
                    <w:top w:val="none" w:sz="0" w:space="0" w:color="auto"/>
                    <w:left w:val="none" w:sz="0" w:space="0" w:color="auto"/>
                    <w:bottom w:val="none" w:sz="0" w:space="0" w:color="auto"/>
                    <w:right w:val="none" w:sz="0" w:space="0" w:color="auto"/>
                  </w:divBdr>
                </w:div>
                <w:div w:id="233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432">
          <w:marLeft w:val="0"/>
          <w:marRight w:val="0"/>
          <w:marTop w:val="0"/>
          <w:marBottom w:val="0"/>
          <w:divBdr>
            <w:top w:val="none" w:sz="0" w:space="0" w:color="auto"/>
            <w:left w:val="none" w:sz="0" w:space="0" w:color="auto"/>
            <w:bottom w:val="none" w:sz="0" w:space="0" w:color="auto"/>
            <w:right w:val="none" w:sz="0" w:space="0" w:color="auto"/>
          </w:divBdr>
        </w:div>
      </w:divsChild>
    </w:div>
    <w:div w:id="696393303">
      <w:bodyDiv w:val="1"/>
      <w:marLeft w:val="0"/>
      <w:marRight w:val="0"/>
      <w:marTop w:val="0"/>
      <w:marBottom w:val="0"/>
      <w:divBdr>
        <w:top w:val="none" w:sz="0" w:space="0" w:color="auto"/>
        <w:left w:val="none" w:sz="0" w:space="0" w:color="auto"/>
        <w:bottom w:val="none" w:sz="0" w:space="0" w:color="auto"/>
        <w:right w:val="none" w:sz="0" w:space="0" w:color="auto"/>
      </w:divBdr>
      <w:divsChild>
        <w:div w:id="496113202">
          <w:marLeft w:val="547"/>
          <w:marRight w:val="0"/>
          <w:marTop w:val="154"/>
          <w:marBottom w:val="0"/>
          <w:divBdr>
            <w:top w:val="none" w:sz="0" w:space="0" w:color="auto"/>
            <w:left w:val="none" w:sz="0" w:space="0" w:color="auto"/>
            <w:bottom w:val="none" w:sz="0" w:space="0" w:color="auto"/>
            <w:right w:val="none" w:sz="0" w:space="0" w:color="auto"/>
          </w:divBdr>
        </w:div>
        <w:div w:id="662516579">
          <w:marLeft w:val="547"/>
          <w:marRight w:val="0"/>
          <w:marTop w:val="154"/>
          <w:marBottom w:val="0"/>
          <w:divBdr>
            <w:top w:val="none" w:sz="0" w:space="0" w:color="auto"/>
            <w:left w:val="none" w:sz="0" w:space="0" w:color="auto"/>
            <w:bottom w:val="none" w:sz="0" w:space="0" w:color="auto"/>
            <w:right w:val="none" w:sz="0" w:space="0" w:color="auto"/>
          </w:divBdr>
        </w:div>
        <w:div w:id="1756977938">
          <w:marLeft w:val="1166"/>
          <w:marRight w:val="0"/>
          <w:marTop w:val="134"/>
          <w:marBottom w:val="0"/>
          <w:divBdr>
            <w:top w:val="none" w:sz="0" w:space="0" w:color="auto"/>
            <w:left w:val="none" w:sz="0" w:space="0" w:color="auto"/>
            <w:bottom w:val="none" w:sz="0" w:space="0" w:color="auto"/>
            <w:right w:val="none" w:sz="0" w:space="0" w:color="auto"/>
          </w:divBdr>
        </w:div>
        <w:div w:id="903562994">
          <w:marLeft w:val="1166"/>
          <w:marRight w:val="0"/>
          <w:marTop w:val="134"/>
          <w:marBottom w:val="0"/>
          <w:divBdr>
            <w:top w:val="none" w:sz="0" w:space="0" w:color="auto"/>
            <w:left w:val="none" w:sz="0" w:space="0" w:color="auto"/>
            <w:bottom w:val="none" w:sz="0" w:space="0" w:color="auto"/>
            <w:right w:val="none" w:sz="0" w:space="0" w:color="auto"/>
          </w:divBdr>
        </w:div>
        <w:div w:id="1564638007">
          <w:marLeft w:val="1166"/>
          <w:marRight w:val="0"/>
          <w:marTop w:val="134"/>
          <w:marBottom w:val="0"/>
          <w:divBdr>
            <w:top w:val="none" w:sz="0" w:space="0" w:color="auto"/>
            <w:left w:val="none" w:sz="0" w:space="0" w:color="auto"/>
            <w:bottom w:val="none" w:sz="0" w:space="0" w:color="auto"/>
            <w:right w:val="none" w:sz="0" w:space="0" w:color="auto"/>
          </w:divBdr>
        </w:div>
      </w:divsChild>
    </w:div>
    <w:div w:id="726151327">
      <w:bodyDiv w:val="1"/>
      <w:marLeft w:val="0"/>
      <w:marRight w:val="0"/>
      <w:marTop w:val="0"/>
      <w:marBottom w:val="0"/>
      <w:divBdr>
        <w:top w:val="none" w:sz="0" w:space="0" w:color="auto"/>
        <w:left w:val="none" w:sz="0" w:space="0" w:color="auto"/>
        <w:bottom w:val="none" w:sz="0" w:space="0" w:color="auto"/>
        <w:right w:val="none" w:sz="0" w:space="0" w:color="auto"/>
      </w:divBdr>
    </w:div>
    <w:div w:id="752706589">
      <w:bodyDiv w:val="1"/>
      <w:marLeft w:val="0"/>
      <w:marRight w:val="0"/>
      <w:marTop w:val="0"/>
      <w:marBottom w:val="0"/>
      <w:divBdr>
        <w:top w:val="none" w:sz="0" w:space="0" w:color="auto"/>
        <w:left w:val="none" w:sz="0" w:space="0" w:color="auto"/>
        <w:bottom w:val="none" w:sz="0" w:space="0" w:color="auto"/>
        <w:right w:val="none" w:sz="0" w:space="0" w:color="auto"/>
      </w:divBdr>
    </w:div>
    <w:div w:id="793642134">
      <w:bodyDiv w:val="1"/>
      <w:marLeft w:val="0"/>
      <w:marRight w:val="0"/>
      <w:marTop w:val="0"/>
      <w:marBottom w:val="0"/>
      <w:divBdr>
        <w:top w:val="none" w:sz="0" w:space="0" w:color="auto"/>
        <w:left w:val="none" w:sz="0" w:space="0" w:color="auto"/>
        <w:bottom w:val="none" w:sz="0" w:space="0" w:color="auto"/>
        <w:right w:val="none" w:sz="0" w:space="0" w:color="auto"/>
      </w:divBdr>
      <w:divsChild>
        <w:div w:id="2066950182">
          <w:marLeft w:val="547"/>
          <w:marRight w:val="0"/>
          <w:marTop w:val="134"/>
          <w:marBottom w:val="0"/>
          <w:divBdr>
            <w:top w:val="none" w:sz="0" w:space="0" w:color="auto"/>
            <w:left w:val="none" w:sz="0" w:space="0" w:color="auto"/>
            <w:bottom w:val="none" w:sz="0" w:space="0" w:color="auto"/>
            <w:right w:val="none" w:sz="0" w:space="0" w:color="auto"/>
          </w:divBdr>
        </w:div>
        <w:div w:id="558055958">
          <w:marLeft w:val="1166"/>
          <w:marRight w:val="0"/>
          <w:marTop w:val="115"/>
          <w:marBottom w:val="0"/>
          <w:divBdr>
            <w:top w:val="none" w:sz="0" w:space="0" w:color="auto"/>
            <w:left w:val="none" w:sz="0" w:space="0" w:color="auto"/>
            <w:bottom w:val="none" w:sz="0" w:space="0" w:color="auto"/>
            <w:right w:val="none" w:sz="0" w:space="0" w:color="auto"/>
          </w:divBdr>
        </w:div>
        <w:div w:id="24526107">
          <w:marLeft w:val="547"/>
          <w:marRight w:val="0"/>
          <w:marTop w:val="134"/>
          <w:marBottom w:val="0"/>
          <w:divBdr>
            <w:top w:val="none" w:sz="0" w:space="0" w:color="auto"/>
            <w:left w:val="none" w:sz="0" w:space="0" w:color="auto"/>
            <w:bottom w:val="none" w:sz="0" w:space="0" w:color="auto"/>
            <w:right w:val="none" w:sz="0" w:space="0" w:color="auto"/>
          </w:divBdr>
        </w:div>
        <w:div w:id="476000234">
          <w:marLeft w:val="1166"/>
          <w:marRight w:val="0"/>
          <w:marTop w:val="115"/>
          <w:marBottom w:val="0"/>
          <w:divBdr>
            <w:top w:val="none" w:sz="0" w:space="0" w:color="auto"/>
            <w:left w:val="none" w:sz="0" w:space="0" w:color="auto"/>
            <w:bottom w:val="none" w:sz="0" w:space="0" w:color="auto"/>
            <w:right w:val="none" w:sz="0" w:space="0" w:color="auto"/>
          </w:divBdr>
        </w:div>
      </w:divsChild>
    </w:div>
    <w:div w:id="1030256824">
      <w:bodyDiv w:val="1"/>
      <w:marLeft w:val="0"/>
      <w:marRight w:val="0"/>
      <w:marTop w:val="0"/>
      <w:marBottom w:val="0"/>
      <w:divBdr>
        <w:top w:val="none" w:sz="0" w:space="0" w:color="auto"/>
        <w:left w:val="none" w:sz="0" w:space="0" w:color="auto"/>
        <w:bottom w:val="none" w:sz="0" w:space="0" w:color="auto"/>
        <w:right w:val="none" w:sz="0" w:space="0" w:color="auto"/>
      </w:divBdr>
    </w:div>
    <w:div w:id="1051197911">
      <w:bodyDiv w:val="1"/>
      <w:marLeft w:val="0"/>
      <w:marRight w:val="0"/>
      <w:marTop w:val="0"/>
      <w:marBottom w:val="0"/>
      <w:divBdr>
        <w:top w:val="none" w:sz="0" w:space="0" w:color="auto"/>
        <w:left w:val="none" w:sz="0" w:space="0" w:color="auto"/>
        <w:bottom w:val="none" w:sz="0" w:space="0" w:color="auto"/>
        <w:right w:val="none" w:sz="0" w:space="0" w:color="auto"/>
      </w:divBdr>
    </w:div>
    <w:div w:id="1175803827">
      <w:bodyDiv w:val="1"/>
      <w:marLeft w:val="0"/>
      <w:marRight w:val="0"/>
      <w:marTop w:val="0"/>
      <w:marBottom w:val="0"/>
      <w:divBdr>
        <w:top w:val="none" w:sz="0" w:space="0" w:color="auto"/>
        <w:left w:val="none" w:sz="0" w:space="0" w:color="auto"/>
        <w:bottom w:val="none" w:sz="0" w:space="0" w:color="auto"/>
        <w:right w:val="none" w:sz="0" w:space="0" w:color="auto"/>
      </w:divBdr>
    </w:div>
    <w:div w:id="1177578657">
      <w:bodyDiv w:val="1"/>
      <w:marLeft w:val="0"/>
      <w:marRight w:val="0"/>
      <w:marTop w:val="0"/>
      <w:marBottom w:val="0"/>
      <w:divBdr>
        <w:top w:val="none" w:sz="0" w:space="0" w:color="auto"/>
        <w:left w:val="none" w:sz="0" w:space="0" w:color="auto"/>
        <w:bottom w:val="none" w:sz="0" w:space="0" w:color="auto"/>
        <w:right w:val="none" w:sz="0" w:space="0" w:color="auto"/>
      </w:divBdr>
      <w:divsChild>
        <w:div w:id="524102058">
          <w:marLeft w:val="547"/>
          <w:marRight w:val="0"/>
          <w:marTop w:val="134"/>
          <w:marBottom w:val="0"/>
          <w:divBdr>
            <w:top w:val="none" w:sz="0" w:space="0" w:color="auto"/>
            <w:left w:val="none" w:sz="0" w:space="0" w:color="auto"/>
            <w:bottom w:val="none" w:sz="0" w:space="0" w:color="auto"/>
            <w:right w:val="none" w:sz="0" w:space="0" w:color="auto"/>
          </w:divBdr>
        </w:div>
        <w:div w:id="2129855503">
          <w:marLeft w:val="1166"/>
          <w:marRight w:val="0"/>
          <w:marTop w:val="115"/>
          <w:marBottom w:val="0"/>
          <w:divBdr>
            <w:top w:val="none" w:sz="0" w:space="0" w:color="auto"/>
            <w:left w:val="none" w:sz="0" w:space="0" w:color="auto"/>
            <w:bottom w:val="none" w:sz="0" w:space="0" w:color="auto"/>
            <w:right w:val="none" w:sz="0" w:space="0" w:color="auto"/>
          </w:divBdr>
        </w:div>
        <w:div w:id="699939502">
          <w:marLeft w:val="1166"/>
          <w:marRight w:val="0"/>
          <w:marTop w:val="115"/>
          <w:marBottom w:val="0"/>
          <w:divBdr>
            <w:top w:val="none" w:sz="0" w:space="0" w:color="auto"/>
            <w:left w:val="none" w:sz="0" w:space="0" w:color="auto"/>
            <w:bottom w:val="none" w:sz="0" w:space="0" w:color="auto"/>
            <w:right w:val="none" w:sz="0" w:space="0" w:color="auto"/>
          </w:divBdr>
        </w:div>
        <w:div w:id="987519621">
          <w:marLeft w:val="547"/>
          <w:marRight w:val="0"/>
          <w:marTop w:val="134"/>
          <w:marBottom w:val="0"/>
          <w:divBdr>
            <w:top w:val="none" w:sz="0" w:space="0" w:color="auto"/>
            <w:left w:val="none" w:sz="0" w:space="0" w:color="auto"/>
            <w:bottom w:val="none" w:sz="0" w:space="0" w:color="auto"/>
            <w:right w:val="none" w:sz="0" w:space="0" w:color="auto"/>
          </w:divBdr>
        </w:div>
      </w:divsChild>
    </w:div>
    <w:div w:id="1195921671">
      <w:bodyDiv w:val="1"/>
      <w:marLeft w:val="0"/>
      <w:marRight w:val="0"/>
      <w:marTop w:val="0"/>
      <w:marBottom w:val="0"/>
      <w:divBdr>
        <w:top w:val="none" w:sz="0" w:space="0" w:color="auto"/>
        <w:left w:val="none" w:sz="0" w:space="0" w:color="auto"/>
        <w:bottom w:val="none" w:sz="0" w:space="0" w:color="auto"/>
        <w:right w:val="none" w:sz="0" w:space="0" w:color="auto"/>
      </w:divBdr>
    </w:div>
    <w:div w:id="1254244893">
      <w:bodyDiv w:val="1"/>
      <w:marLeft w:val="0"/>
      <w:marRight w:val="0"/>
      <w:marTop w:val="0"/>
      <w:marBottom w:val="0"/>
      <w:divBdr>
        <w:top w:val="none" w:sz="0" w:space="0" w:color="auto"/>
        <w:left w:val="none" w:sz="0" w:space="0" w:color="auto"/>
        <w:bottom w:val="none" w:sz="0" w:space="0" w:color="auto"/>
        <w:right w:val="none" w:sz="0" w:space="0" w:color="auto"/>
      </w:divBdr>
    </w:div>
    <w:div w:id="1295064570">
      <w:bodyDiv w:val="1"/>
      <w:marLeft w:val="0"/>
      <w:marRight w:val="0"/>
      <w:marTop w:val="0"/>
      <w:marBottom w:val="0"/>
      <w:divBdr>
        <w:top w:val="none" w:sz="0" w:space="0" w:color="auto"/>
        <w:left w:val="none" w:sz="0" w:space="0" w:color="auto"/>
        <w:bottom w:val="none" w:sz="0" w:space="0" w:color="auto"/>
        <w:right w:val="none" w:sz="0" w:space="0" w:color="auto"/>
      </w:divBdr>
    </w:div>
    <w:div w:id="1319185589">
      <w:bodyDiv w:val="1"/>
      <w:marLeft w:val="0"/>
      <w:marRight w:val="0"/>
      <w:marTop w:val="0"/>
      <w:marBottom w:val="0"/>
      <w:divBdr>
        <w:top w:val="none" w:sz="0" w:space="0" w:color="auto"/>
        <w:left w:val="none" w:sz="0" w:space="0" w:color="auto"/>
        <w:bottom w:val="none" w:sz="0" w:space="0" w:color="auto"/>
        <w:right w:val="none" w:sz="0" w:space="0" w:color="auto"/>
      </w:divBdr>
    </w:div>
    <w:div w:id="1327975006">
      <w:bodyDiv w:val="1"/>
      <w:marLeft w:val="0"/>
      <w:marRight w:val="0"/>
      <w:marTop w:val="0"/>
      <w:marBottom w:val="0"/>
      <w:divBdr>
        <w:top w:val="none" w:sz="0" w:space="0" w:color="auto"/>
        <w:left w:val="none" w:sz="0" w:space="0" w:color="auto"/>
        <w:bottom w:val="none" w:sz="0" w:space="0" w:color="auto"/>
        <w:right w:val="none" w:sz="0" w:space="0" w:color="auto"/>
      </w:divBdr>
    </w:div>
    <w:div w:id="1344094138">
      <w:bodyDiv w:val="1"/>
      <w:marLeft w:val="0"/>
      <w:marRight w:val="0"/>
      <w:marTop w:val="0"/>
      <w:marBottom w:val="0"/>
      <w:divBdr>
        <w:top w:val="none" w:sz="0" w:space="0" w:color="auto"/>
        <w:left w:val="none" w:sz="0" w:space="0" w:color="auto"/>
        <w:bottom w:val="none" w:sz="0" w:space="0" w:color="auto"/>
        <w:right w:val="none" w:sz="0" w:space="0" w:color="auto"/>
      </w:divBdr>
    </w:div>
    <w:div w:id="1548225462">
      <w:bodyDiv w:val="1"/>
      <w:marLeft w:val="0"/>
      <w:marRight w:val="0"/>
      <w:marTop w:val="0"/>
      <w:marBottom w:val="0"/>
      <w:divBdr>
        <w:top w:val="none" w:sz="0" w:space="0" w:color="auto"/>
        <w:left w:val="none" w:sz="0" w:space="0" w:color="auto"/>
        <w:bottom w:val="none" w:sz="0" w:space="0" w:color="auto"/>
        <w:right w:val="none" w:sz="0" w:space="0" w:color="auto"/>
      </w:divBdr>
    </w:div>
    <w:div w:id="1569654428">
      <w:bodyDiv w:val="1"/>
      <w:marLeft w:val="0"/>
      <w:marRight w:val="0"/>
      <w:marTop w:val="0"/>
      <w:marBottom w:val="0"/>
      <w:divBdr>
        <w:top w:val="none" w:sz="0" w:space="0" w:color="auto"/>
        <w:left w:val="none" w:sz="0" w:space="0" w:color="auto"/>
        <w:bottom w:val="none" w:sz="0" w:space="0" w:color="auto"/>
        <w:right w:val="none" w:sz="0" w:space="0" w:color="auto"/>
      </w:divBdr>
    </w:div>
    <w:div w:id="1622296280">
      <w:bodyDiv w:val="1"/>
      <w:marLeft w:val="0"/>
      <w:marRight w:val="0"/>
      <w:marTop w:val="0"/>
      <w:marBottom w:val="0"/>
      <w:divBdr>
        <w:top w:val="none" w:sz="0" w:space="0" w:color="auto"/>
        <w:left w:val="none" w:sz="0" w:space="0" w:color="auto"/>
        <w:bottom w:val="none" w:sz="0" w:space="0" w:color="auto"/>
        <w:right w:val="none" w:sz="0" w:space="0" w:color="auto"/>
      </w:divBdr>
      <w:divsChild>
        <w:div w:id="1693992373">
          <w:marLeft w:val="547"/>
          <w:marRight w:val="0"/>
          <w:marTop w:val="134"/>
          <w:marBottom w:val="0"/>
          <w:divBdr>
            <w:top w:val="none" w:sz="0" w:space="0" w:color="auto"/>
            <w:left w:val="none" w:sz="0" w:space="0" w:color="auto"/>
            <w:bottom w:val="none" w:sz="0" w:space="0" w:color="auto"/>
            <w:right w:val="none" w:sz="0" w:space="0" w:color="auto"/>
          </w:divBdr>
        </w:div>
        <w:div w:id="2007976766">
          <w:marLeft w:val="1166"/>
          <w:marRight w:val="0"/>
          <w:marTop w:val="115"/>
          <w:marBottom w:val="0"/>
          <w:divBdr>
            <w:top w:val="none" w:sz="0" w:space="0" w:color="auto"/>
            <w:left w:val="none" w:sz="0" w:space="0" w:color="auto"/>
            <w:bottom w:val="none" w:sz="0" w:space="0" w:color="auto"/>
            <w:right w:val="none" w:sz="0" w:space="0" w:color="auto"/>
          </w:divBdr>
        </w:div>
        <w:div w:id="529295450">
          <w:marLeft w:val="1166"/>
          <w:marRight w:val="0"/>
          <w:marTop w:val="115"/>
          <w:marBottom w:val="0"/>
          <w:divBdr>
            <w:top w:val="none" w:sz="0" w:space="0" w:color="auto"/>
            <w:left w:val="none" w:sz="0" w:space="0" w:color="auto"/>
            <w:bottom w:val="none" w:sz="0" w:space="0" w:color="auto"/>
            <w:right w:val="none" w:sz="0" w:space="0" w:color="auto"/>
          </w:divBdr>
        </w:div>
        <w:div w:id="382755159">
          <w:marLeft w:val="1166"/>
          <w:marRight w:val="0"/>
          <w:marTop w:val="115"/>
          <w:marBottom w:val="0"/>
          <w:divBdr>
            <w:top w:val="none" w:sz="0" w:space="0" w:color="auto"/>
            <w:left w:val="none" w:sz="0" w:space="0" w:color="auto"/>
            <w:bottom w:val="none" w:sz="0" w:space="0" w:color="auto"/>
            <w:right w:val="none" w:sz="0" w:space="0" w:color="auto"/>
          </w:divBdr>
        </w:div>
      </w:divsChild>
    </w:div>
    <w:div w:id="1665746559">
      <w:bodyDiv w:val="1"/>
      <w:marLeft w:val="0"/>
      <w:marRight w:val="0"/>
      <w:marTop w:val="0"/>
      <w:marBottom w:val="0"/>
      <w:divBdr>
        <w:top w:val="none" w:sz="0" w:space="0" w:color="auto"/>
        <w:left w:val="none" w:sz="0" w:space="0" w:color="auto"/>
        <w:bottom w:val="none" w:sz="0" w:space="0" w:color="auto"/>
        <w:right w:val="none" w:sz="0" w:space="0" w:color="auto"/>
      </w:divBdr>
      <w:divsChild>
        <w:div w:id="1577590987">
          <w:marLeft w:val="547"/>
          <w:marRight w:val="0"/>
          <w:marTop w:val="154"/>
          <w:marBottom w:val="0"/>
          <w:divBdr>
            <w:top w:val="none" w:sz="0" w:space="0" w:color="auto"/>
            <w:left w:val="none" w:sz="0" w:space="0" w:color="auto"/>
            <w:bottom w:val="none" w:sz="0" w:space="0" w:color="auto"/>
            <w:right w:val="none" w:sz="0" w:space="0" w:color="auto"/>
          </w:divBdr>
        </w:div>
        <w:div w:id="1622760442">
          <w:marLeft w:val="1166"/>
          <w:marRight w:val="0"/>
          <w:marTop w:val="134"/>
          <w:marBottom w:val="0"/>
          <w:divBdr>
            <w:top w:val="none" w:sz="0" w:space="0" w:color="auto"/>
            <w:left w:val="none" w:sz="0" w:space="0" w:color="auto"/>
            <w:bottom w:val="none" w:sz="0" w:space="0" w:color="auto"/>
            <w:right w:val="none" w:sz="0" w:space="0" w:color="auto"/>
          </w:divBdr>
        </w:div>
        <w:div w:id="1513372946">
          <w:marLeft w:val="1166"/>
          <w:marRight w:val="0"/>
          <w:marTop w:val="134"/>
          <w:marBottom w:val="0"/>
          <w:divBdr>
            <w:top w:val="none" w:sz="0" w:space="0" w:color="auto"/>
            <w:left w:val="none" w:sz="0" w:space="0" w:color="auto"/>
            <w:bottom w:val="none" w:sz="0" w:space="0" w:color="auto"/>
            <w:right w:val="none" w:sz="0" w:space="0" w:color="auto"/>
          </w:divBdr>
        </w:div>
      </w:divsChild>
    </w:div>
    <w:div w:id="1671055728">
      <w:bodyDiv w:val="1"/>
      <w:marLeft w:val="0"/>
      <w:marRight w:val="0"/>
      <w:marTop w:val="0"/>
      <w:marBottom w:val="0"/>
      <w:divBdr>
        <w:top w:val="none" w:sz="0" w:space="0" w:color="auto"/>
        <w:left w:val="none" w:sz="0" w:space="0" w:color="auto"/>
        <w:bottom w:val="none" w:sz="0" w:space="0" w:color="auto"/>
        <w:right w:val="none" w:sz="0" w:space="0" w:color="auto"/>
      </w:divBdr>
    </w:div>
    <w:div w:id="1952860663">
      <w:bodyDiv w:val="1"/>
      <w:marLeft w:val="0"/>
      <w:marRight w:val="0"/>
      <w:marTop w:val="0"/>
      <w:marBottom w:val="0"/>
      <w:divBdr>
        <w:top w:val="none" w:sz="0" w:space="0" w:color="auto"/>
        <w:left w:val="none" w:sz="0" w:space="0" w:color="auto"/>
        <w:bottom w:val="none" w:sz="0" w:space="0" w:color="auto"/>
        <w:right w:val="none" w:sz="0" w:space="0" w:color="auto"/>
      </w:divBdr>
    </w:div>
    <w:div w:id="2016229013">
      <w:bodyDiv w:val="1"/>
      <w:marLeft w:val="0"/>
      <w:marRight w:val="0"/>
      <w:marTop w:val="0"/>
      <w:marBottom w:val="0"/>
      <w:divBdr>
        <w:top w:val="none" w:sz="0" w:space="0" w:color="auto"/>
        <w:left w:val="none" w:sz="0" w:space="0" w:color="auto"/>
        <w:bottom w:val="none" w:sz="0" w:space="0" w:color="auto"/>
        <w:right w:val="none" w:sz="0" w:space="0" w:color="auto"/>
      </w:divBdr>
    </w:div>
    <w:div w:id="2122870046">
      <w:bodyDiv w:val="1"/>
      <w:marLeft w:val="0"/>
      <w:marRight w:val="0"/>
      <w:marTop w:val="0"/>
      <w:marBottom w:val="0"/>
      <w:divBdr>
        <w:top w:val="none" w:sz="0" w:space="0" w:color="auto"/>
        <w:left w:val="none" w:sz="0" w:space="0" w:color="auto"/>
        <w:bottom w:val="none" w:sz="0" w:space="0" w:color="auto"/>
        <w:right w:val="none" w:sz="0" w:space="0" w:color="auto"/>
      </w:divBdr>
    </w:div>
    <w:div w:id="21357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s.gov" TargetMode="External"/><Relationship Id="rId13" Type="http://schemas.openxmlformats.org/officeDocument/2006/relationships/image" Target="media/image2.gif"/><Relationship Id="rId18" Type="http://schemas.openxmlformats.org/officeDocument/2006/relationships/hyperlink" Target="https://www.bls.gov/ooh/"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ls.gov/ooh/"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david.madore@main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s.gov/ooh/"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bls.gov/ooh/life-physical-and-social-science/zoologists-and-wildlife-biologists.htm" TargetMode="External"/><Relationship Id="rId19" Type="http://schemas.openxmlformats.org/officeDocument/2006/relationships/hyperlink" Target="https://www.bls.gov/ooh/life-physical-and-social-science/zoologists-and-wildlife-biologists.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8EEEC-88F2-4EDE-8612-AB200B664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Pages>
  <Words>5553</Words>
  <Characters>31653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Flood</dc:creator>
  <cp:keywords/>
  <dc:description/>
  <cp:lastModifiedBy>Wilkins, Karl E</cp:lastModifiedBy>
  <cp:revision>43</cp:revision>
  <dcterms:created xsi:type="dcterms:W3CDTF">2017-12-29T17:13:00Z</dcterms:created>
  <dcterms:modified xsi:type="dcterms:W3CDTF">2018-08-09T20:32:00Z</dcterms:modified>
</cp:coreProperties>
</file>