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F325F" w14:textId="742F6E68" w:rsidR="00665C6C" w:rsidRPr="00C97934" w:rsidRDefault="00665C6C" w:rsidP="00665C6C">
      <w:pPr>
        <w:pStyle w:val="DefaultText"/>
        <w:widowControl/>
        <w:jc w:val="center"/>
        <w:rPr>
          <w:rStyle w:val="InitialStyle"/>
          <w:rFonts w:ascii="Arial" w:hAnsi="Arial" w:cs="Arial"/>
          <w:b/>
          <w:bCs/>
          <w:sz w:val="32"/>
          <w:szCs w:val="32"/>
        </w:rPr>
      </w:pPr>
      <w:r w:rsidRPr="568EAC5C">
        <w:rPr>
          <w:rStyle w:val="InitialStyle"/>
          <w:rFonts w:ascii="Arial" w:hAnsi="Arial" w:cs="Arial"/>
          <w:b/>
          <w:bCs/>
          <w:sz w:val="32"/>
          <w:szCs w:val="32"/>
        </w:rPr>
        <w:t>STATE OF MAINE</w:t>
      </w:r>
      <w:r>
        <w:rPr>
          <w:rStyle w:val="InitialStyle"/>
          <w:rFonts w:ascii="Arial" w:hAnsi="Arial" w:cs="Arial"/>
          <w:b/>
          <w:bCs/>
          <w:sz w:val="32"/>
          <w:szCs w:val="32"/>
        </w:rPr>
        <w:br/>
      </w:r>
      <w:r w:rsidRPr="00C97934">
        <w:rPr>
          <w:rStyle w:val="InitialStyle"/>
          <w:rFonts w:ascii="Arial" w:hAnsi="Arial" w:cs="Arial"/>
          <w:b/>
          <w:bCs/>
          <w:sz w:val="32"/>
          <w:szCs w:val="32"/>
        </w:rPr>
        <w:t>Department of</w:t>
      </w:r>
      <w:r>
        <w:rPr>
          <w:rStyle w:val="InitialStyle"/>
          <w:rFonts w:ascii="Arial" w:hAnsi="Arial" w:cs="Arial"/>
          <w:b/>
          <w:bCs/>
          <w:sz w:val="32"/>
          <w:szCs w:val="32"/>
        </w:rPr>
        <w:t xml:space="preserve"> Administrative and Financial Services</w:t>
      </w:r>
    </w:p>
    <w:p w14:paraId="603C2586" w14:textId="77777777" w:rsidR="00665C6C" w:rsidRPr="00C97934" w:rsidRDefault="00665C6C" w:rsidP="00665C6C">
      <w:pPr>
        <w:pStyle w:val="DefaultText"/>
        <w:widowControl/>
        <w:jc w:val="center"/>
        <w:rPr>
          <w:rStyle w:val="InitialStyle"/>
          <w:rFonts w:ascii="Arial" w:hAnsi="Arial" w:cs="Arial"/>
          <w:bCs/>
          <w:i/>
          <w:color w:val="FF0000"/>
          <w:sz w:val="28"/>
          <w:szCs w:val="28"/>
        </w:rPr>
      </w:pPr>
      <w:r w:rsidRPr="00197EE5">
        <w:rPr>
          <w:rStyle w:val="InitialStyle"/>
          <w:rFonts w:ascii="Arial" w:hAnsi="Arial" w:cs="Arial"/>
          <w:bCs/>
          <w:i/>
          <w:sz w:val="28"/>
          <w:szCs w:val="28"/>
        </w:rPr>
        <w:t>Office of Information Technology</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6A6D28FB" w14:textId="77777777" w:rsidR="00665C6C" w:rsidRDefault="00665C6C" w:rsidP="00665C6C">
      <w:pPr>
        <w:pStyle w:val="DefaultText"/>
        <w:widowControl/>
        <w:jc w:val="center"/>
        <w:rPr>
          <w:rStyle w:val="InitialStyle"/>
          <w:rFonts w:ascii="Arial" w:hAnsi="Arial" w:cs="Arial"/>
          <w:b/>
          <w:bCs/>
          <w:color w:val="000000" w:themeColor="text1"/>
          <w:sz w:val="32"/>
          <w:szCs w:val="32"/>
        </w:rPr>
      </w:pPr>
      <w:r w:rsidRPr="00C97934">
        <w:rPr>
          <w:rStyle w:val="InitialStyle"/>
          <w:rFonts w:ascii="Arial" w:hAnsi="Arial" w:cs="Arial"/>
          <w:b/>
          <w:bCs/>
          <w:sz w:val="32"/>
          <w:szCs w:val="32"/>
        </w:rPr>
        <w:t xml:space="preserve">RFP# </w:t>
      </w:r>
      <w:r w:rsidRPr="009D2F9F">
        <w:rPr>
          <w:rStyle w:val="InitialStyle"/>
          <w:rFonts w:ascii="Arial" w:hAnsi="Arial" w:cs="Arial"/>
          <w:b/>
          <w:bCs/>
          <w:color w:val="000000" w:themeColor="text1"/>
          <w:sz w:val="32"/>
          <w:szCs w:val="32"/>
        </w:rPr>
        <w:t>202506080</w:t>
      </w:r>
    </w:p>
    <w:p w14:paraId="78C4F54A" w14:textId="77777777" w:rsidR="00665C6C" w:rsidRDefault="00665C6C" w:rsidP="00665C6C">
      <w:pPr>
        <w:pStyle w:val="DefaultText"/>
        <w:widowControl/>
        <w:jc w:val="center"/>
        <w:rPr>
          <w:rStyle w:val="InitialStyle"/>
          <w:rFonts w:ascii="Arial" w:hAnsi="Arial" w:cs="Arial"/>
          <w:b/>
          <w:bCs/>
          <w:color w:val="000000" w:themeColor="text1"/>
          <w:sz w:val="32"/>
          <w:szCs w:val="32"/>
        </w:rPr>
      </w:pPr>
    </w:p>
    <w:p w14:paraId="1D03E857" w14:textId="78CA023E" w:rsidR="00665C6C" w:rsidRPr="009D2F9F" w:rsidRDefault="00665C6C" w:rsidP="00665C6C">
      <w:pPr>
        <w:pStyle w:val="DefaultText"/>
        <w:widowControl/>
        <w:jc w:val="center"/>
        <w:rPr>
          <w:rStyle w:val="InitialStyle"/>
          <w:rFonts w:ascii="Arial" w:hAnsi="Arial" w:cs="Arial"/>
          <w:b/>
          <w:bCs/>
          <w:sz w:val="32"/>
          <w:szCs w:val="32"/>
          <w:u w:val="single"/>
        </w:rPr>
      </w:pPr>
      <w:r w:rsidRPr="009D2F9F">
        <w:rPr>
          <w:rStyle w:val="InitialStyle"/>
          <w:rFonts w:ascii="Arial" w:hAnsi="Arial" w:cs="Arial"/>
          <w:b/>
          <w:bCs/>
          <w:sz w:val="32"/>
          <w:szCs w:val="32"/>
          <w:u w:val="single"/>
        </w:rPr>
        <w:t>Repair &amp; Maintenance of State-Owned Printers and Scanners</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53E8A8BF" w:rsidR="0025219A" w:rsidRPr="00665C6C" w:rsidRDefault="00665C6C" w:rsidP="00ED0523">
            <w:pPr>
              <w:widowControl/>
              <w:autoSpaceDE/>
              <w:rPr>
                <w:rFonts w:ascii="Arial" w:eastAsia="Calibri" w:hAnsi="Arial" w:cs="Arial"/>
                <w:sz w:val="24"/>
                <w:szCs w:val="24"/>
              </w:rPr>
            </w:pPr>
            <w:r w:rsidRPr="00665C6C">
              <w:rPr>
                <w:rFonts w:ascii="Arial" w:eastAsia="Calibri" w:hAnsi="Arial" w:cs="Arial"/>
                <w:sz w:val="24"/>
                <w:szCs w:val="24"/>
              </w:rPr>
              <w:t>Joy Lazore</w:t>
            </w:r>
          </w:p>
          <w:p w14:paraId="300D1A4B" w14:textId="6E8F7715" w:rsidR="0025219A" w:rsidRPr="00665C6C"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01D8AFEB" w:rsidR="0025219A" w:rsidRPr="00665C6C" w:rsidRDefault="00665C6C" w:rsidP="00ED0523">
            <w:pPr>
              <w:widowControl/>
              <w:autoSpaceDE/>
              <w:rPr>
                <w:rFonts w:ascii="Arial" w:eastAsia="Calibri" w:hAnsi="Arial" w:cs="Arial"/>
                <w:i/>
                <w:sz w:val="24"/>
                <w:szCs w:val="24"/>
              </w:rPr>
            </w:pPr>
            <w:r w:rsidRPr="00665C6C">
              <w:rPr>
                <w:rFonts w:ascii="Arial" w:eastAsia="Calibri" w:hAnsi="Arial" w:cs="Arial"/>
                <w:sz w:val="24"/>
                <w:szCs w:val="24"/>
              </w:rPr>
              <w:t>Director Client Technologies</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7A82EF25" w:rsidR="0025219A" w:rsidRPr="0025219A" w:rsidRDefault="00665C6C" w:rsidP="00ED0523">
            <w:pPr>
              <w:widowControl/>
              <w:autoSpaceDE/>
              <w:rPr>
                <w:rFonts w:ascii="Arial" w:eastAsia="Calibri" w:hAnsi="Arial" w:cs="Arial"/>
                <w:i/>
                <w:sz w:val="24"/>
                <w:szCs w:val="24"/>
              </w:rPr>
            </w:pPr>
            <w:hyperlink r:id="rId12" w:history="1">
              <w:r w:rsidRPr="00962CBD">
                <w:rPr>
                  <w:rStyle w:val="Hyperlink"/>
                  <w:rFonts w:ascii="Arial" w:eastAsia="Calibri" w:hAnsi="Arial" w:cs="Arial"/>
                  <w:sz w:val="24"/>
                  <w:szCs w:val="24"/>
                </w:rPr>
                <w:t>d.joy.lazore@maine.gov</w:t>
              </w:r>
            </w:hyperlink>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572E317F" w:rsidR="00E943D1" w:rsidRPr="00C97934" w:rsidRDefault="0019028D" w:rsidP="00AE73CF">
            <w:pPr>
              <w:widowControl/>
              <w:autoSpaceDE/>
              <w:rPr>
                <w:rFonts w:ascii="Arial" w:eastAsia="Calibri" w:hAnsi="Arial" w:cs="Arial"/>
                <w:sz w:val="24"/>
                <w:szCs w:val="24"/>
              </w:rPr>
            </w:pPr>
            <w:r w:rsidRPr="002438C0">
              <w:rPr>
                <w:rFonts w:ascii="Arial" w:eastAsia="Calibri" w:hAnsi="Arial" w:cs="Arial"/>
                <w:sz w:val="24"/>
                <w:szCs w:val="24"/>
              </w:rPr>
              <w:t xml:space="preserve">August 22, </w:t>
            </w:r>
            <w:r w:rsidR="003E0BF0" w:rsidRPr="002438C0">
              <w:rPr>
                <w:rFonts w:ascii="Arial" w:eastAsia="Calibri" w:hAnsi="Arial" w:cs="Arial"/>
                <w:sz w:val="24"/>
                <w:szCs w:val="24"/>
              </w:rPr>
              <w:t>2025,</w:t>
            </w:r>
            <w:r w:rsidR="00E943D1" w:rsidRPr="002438C0">
              <w:rPr>
                <w:rFonts w:ascii="Arial" w:eastAsia="Calibri" w:hAnsi="Arial" w:cs="Arial"/>
                <w:sz w:val="24"/>
                <w:szCs w:val="24"/>
              </w:rPr>
              <w:t xml:space="preserve"> </w:t>
            </w:r>
            <w:r w:rsidR="00E943D1" w:rsidRPr="00C97934">
              <w:rPr>
                <w:rFonts w:ascii="Arial" w:eastAsia="Calibri" w:hAnsi="Arial" w:cs="Arial"/>
                <w:sz w:val="24"/>
                <w:szCs w:val="24"/>
              </w:rPr>
              <w:t>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7D320240" w:rsidR="00E943D1" w:rsidRPr="00E943D1" w:rsidRDefault="003E0BF0" w:rsidP="00E943D1">
            <w:pPr>
              <w:widowControl/>
              <w:autoSpaceDE/>
              <w:rPr>
                <w:rFonts w:ascii="Arial" w:eastAsia="Calibri" w:hAnsi="Arial" w:cs="Arial"/>
                <w:sz w:val="24"/>
                <w:szCs w:val="24"/>
              </w:rPr>
            </w:pPr>
            <w:r>
              <w:rPr>
                <w:rFonts w:ascii="Arial" w:eastAsia="Calibri" w:hAnsi="Arial" w:cs="Arial"/>
                <w:sz w:val="24"/>
                <w:szCs w:val="24"/>
              </w:rPr>
              <w:t>September 5</w:t>
            </w:r>
            <w:r w:rsidR="007E0404">
              <w:rPr>
                <w:rFonts w:ascii="Arial" w:eastAsia="Calibri" w:hAnsi="Arial" w:cs="Arial"/>
                <w:sz w:val="24"/>
                <w:szCs w:val="24"/>
              </w:rPr>
              <w:t xml:space="preserve">, </w:t>
            </w:r>
            <w:r>
              <w:rPr>
                <w:rFonts w:ascii="Arial" w:eastAsia="Calibri" w:hAnsi="Arial" w:cs="Arial"/>
                <w:sz w:val="24"/>
                <w:szCs w:val="24"/>
              </w:rPr>
              <w:t>2025,</w:t>
            </w:r>
            <w:r w:rsidR="007E0404">
              <w:rPr>
                <w:rFonts w:ascii="Arial" w:eastAsia="Calibri" w:hAnsi="Arial" w:cs="Arial"/>
                <w:sz w:val="24"/>
                <w:szCs w:val="24"/>
              </w:rPr>
              <w:t xml:space="preserve"> </w:t>
            </w:r>
            <w:r w:rsidR="00E943D1" w:rsidRPr="00C97934">
              <w:rPr>
                <w:rFonts w:ascii="Arial" w:eastAsia="Calibri" w:hAnsi="Arial" w:cs="Arial"/>
                <w:sz w:val="24"/>
                <w:szCs w:val="24"/>
              </w:rPr>
              <w:t>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7F3FE962" w:rsidR="003652A0" w:rsidRPr="00C97934" w:rsidRDefault="0025219A" w:rsidP="00665C6C">
      <w:pPr>
        <w:widowControl/>
        <w:autoSpaceDE/>
        <w:autoSpaceDN/>
        <w:rPr>
          <w:rFonts w:ascii="Arial" w:hAnsi="Arial" w:cs="Arial"/>
          <w:bCs/>
          <w:sz w:val="24"/>
          <w:szCs w:val="24"/>
        </w:rPr>
      </w:pPr>
      <w:r>
        <w:rPr>
          <w:rFonts w:ascii="Arial" w:hAnsi="Arial" w:cs="Arial"/>
          <w:sz w:val="24"/>
          <w:szCs w:val="24"/>
        </w:rPr>
        <w:br w:type="page"/>
      </w:r>
      <w:r w:rsidR="00517968" w:rsidRPr="00C97934">
        <w:rPr>
          <w:rFonts w:ascii="Arial" w:hAnsi="Arial" w:cs="Arial"/>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250"/>
      </w:tblGrid>
      <w:tr w:rsidR="003652A0" w:rsidRPr="00C97934" w14:paraId="04C45378" w14:textId="77777777" w:rsidTr="00795672">
        <w:tc>
          <w:tcPr>
            <w:tcW w:w="8820" w:type="dxa"/>
          </w:tcPr>
          <w:p w14:paraId="5C3CDD6C" w14:textId="77777777" w:rsidR="003652A0" w:rsidRPr="00C97934" w:rsidRDefault="003652A0" w:rsidP="00933F50">
            <w:pPr>
              <w:rPr>
                <w:rFonts w:ascii="Arial" w:hAnsi="Arial" w:cs="Arial"/>
                <w:sz w:val="24"/>
                <w:szCs w:val="24"/>
              </w:rPr>
            </w:pPr>
          </w:p>
        </w:tc>
        <w:tc>
          <w:tcPr>
            <w:tcW w:w="125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795672">
        <w:tc>
          <w:tcPr>
            <w:tcW w:w="8820" w:type="dxa"/>
          </w:tcPr>
          <w:p w14:paraId="0C4D4CDE" w14:textId="77777777" w:rsidR="0046186F" w:rsidRPr="00C97934" w:rsidRDefault="0046186F" w:rsidP="00933F50">
            <w:pPr>
              <w:rPr>
                <w:rFonts w:ascii="Arial" w:hAnsi="Arial" w:cs="Arial"/>
                <w:sz w:val="24"/>
                <w:szCs w:val="24"/>
              </w:rPr>
            </w:pPr>
          </w:p>
        </w:tc>
        <w:tc>
          <w:tcPr>
            <w:tcW w:w="125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795672">
        <w:tc>
          <w:tcPr>
            <w:tcW w:w="882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250" w:type="dxa"/>
            <w:shd w:val="clear" w:color="auto" w:fill="D9D9D9" w:themeFill="background1" w:themeFillShade="D9"/>
          </w:tcPr>
          <w:p w14:paraId="2269E1E2" w14:textId="52480BC5" w:rsidR="003652A0" w:rsidRPr="00C97934" w:rsidRDefault="007209E8"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795672">
        <w:tc>
          <w:tcPr>
            <w:tcW w:w="8820" w:type="dxa"/>
          </w:tcPr>
          <w:p w14:paraId="7495CCA4" w14:textId="77777777" w:rsidR="003652A0" w:rsidRPr="00C97934" w:rsidRDefault="003652A0" w:rsidP="00933F50">
            <w:pPr>
              <w:rPr>
                <w:rFonts w:ascii="Arial" w:hAnsi="Arial" w:cs="Arial"/>
                <w:sz w:val="24"/>
                <w:szCs w:val="24"/>
              </w:rPr>
            </w:pPr>
          </w:p>
        </w:tc>
        <w:tc>
          <w:tcPr>
            <w:tcW w:w="125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795672">
        <w:tc>
          <w:tcPr>
            <w:tcW w:w="882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250" w:type="dxa"/>
            <w:shd w:val="clear" w:color="auto" w:fill="D9D9D9" w:themeFill="background1" w:themeFillShade="D9"/>
          </w:tcPr>
          <w:p w14:paraId="3290938D" w14:textId="0E5DC952" w:rsidR="003652A0" w:rsidRPr="00C97934" w:rsidRDefault="001C350A"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795672">
        <w:tc>
          <w:tcPr>
            <w:tcW w:w="8820" w:type="dxa"/>
          </w:tcPr>
          <w:p w14:paraId="1BE811B0" w14:textId="77777777" w:rsidR="003652A0" w:rsidRPr="00C97934" w:rsidRDefault="003652A0" w:rsidP="00933F50">
            <w:pPr>
              <w:rPr>
                <w:rFonts w:ascii="Arial" w:hAnsi="Arial" w:cs="Arial"/>
                <w:sz w:val="24"/>
                <w:szCs w:val="24"/>
              </w:rPr>
            </w:pPr>
          </w:p>
        </w:tc>
        <w:tc>
          <w:tcPr>
            <w:tcW w:w="125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795672">
        <w:tc>
          <w:tcPr>
            <w:tcW w:w="882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250" w:type="dxa"/>
            <w:shd w:val="clear" w:color="auto" w:fill="D9D9D9" w:themeFill="background1" w:themeFillShade="D9"/>
          </w:tcPr>
          <w:p w14:paraId="0374BA52" w14:textId="32F973AF" w:rsidR="003652A0" w:rsidRPr="00C97934" w:rsidRDefault="001C350A"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795672">
        <w:tc>
          <w:tcPr>
            <w:tcW w:w="882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25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795672">
        <w:tc>
          <w:tcPr>
            <w:tcW w:w="882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25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795672">
        <w:tc>
          <w:tcPr>
            <w:tcW w:w="882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25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795672">
        <w:tc>
          <w:tcPr>
            <w:tcW w:w="882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25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795672">
        <w:tc>
          <w:tcPr>
            <w:tcW w:w="882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25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795672">
        <w:tc>
          <w:tcPr>
            <w:tcW w:w="8820" w:type="dxa"/>
          </w:tcPr>
          <w:p w14:paraId="3FA94340" w14:textId="77777777" w:rsidR="003652A0" w:rsidRPr="00C97934" w:rsidRDefault="003652A0" w:rsidP="00933F50">
            <w:pPr>
              <w:rPr>
                <w:rFonts w:ascii="Arial" w:hAnsi="Arial" w:cs="Arial"/>
                <w:sz w:val="24"/>
                <w:szCs w:val="24"/>
              </w:rPr>
            </w:pPr>
          </w:p>
        </w:tc>
        <w:tc>
          <w:tcPr>
            <w:tcW w:w="125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795672">
        <w:tc>
          <w:tcPr>
            <w:tcW w:w="882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250" w:type="dxa"/>
            <w:shd w:val="clear" w:color="auto" w:fill="D9D9D9" w:themeFill="background1" w:themeFillShade="D9"/>
          </w:tcPr>
          <w:p w14:paraId="147432C3" w14:textId="5CBCAA7C" w:rsidR="003652A0" w:rsidRPr="00C97934" w:rsidRDefault="009F6A84"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795672">
        <w:tc>
          <w:tcPr>
            <w:tcW w:w="8820" w:type="dxa"/>
          </w:tcPr>
          <w:p w14:paraId="5A865BD1" w14:textId="77777777" w:rsidR="003652A0" w:rsidRPr="00C97934" w:rsidRDefault="003652A0" w:rsidP="00933F50">
            <w:pPr>
              <w:rPr>
                <w:rFonts w:ascii="Arial" w:hAnsi="Arial" w:cs="Arial"/>
                <w:sz w:val="24"/>
                <w:szCs w:val="24"/>
              </w:rPr>
            </w:pPr>
          </w:p>
        </w:tc>
        <w:tc>
          <w:tcPr>
            <w:tcW w:w="125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795672">
        <w:tc>
          <w:tcPr>
            <w:tcW w:w="882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250" w:type="dxa"/>
            <w:shd w:val="clear" w:color="auto" w:fill="D9D9D9" w:themeFill="background1" w:themeFillShade="D9"/>
          </w:tcPr>
          <w:p w14:paraId="46A52527" w14:textId="4CE54BA3" w:rsidR="003652A0" w:rsidRPr="00C97934" w:rsidRDefault="009F6A84" w:rsidP="00933F50">
            <w:pPr>
              <w:jc w:val="center"/>
              <w:rPr>
                <w:rFonts w:ascii="Arial" w:hAnsi="Arial" w:cs="Arial"/>
                <w:b/>
                <w:sz w:val="24"/>
                <w:szCs w:val="24"/>
              </w:rPr>
            </w:pPr>
            <w:r>
              <w:rPr>
                <w:rFonts w:ascii="Arial" w:hAnsi="Arial" w:cs="Arial"/>
                <w:b/>
                <w:sz w:val="24"/>
                <w:szCs w:val="24"/>
              </w:rPr>
              <w:t>11</w:t>
            </w:r>
          </w:p>
        </w:tc>
      </w:tr>
      <w:tr w:rsidR="003652A0" w:rsidRPr="00C97934" w14:paraId="58CC17CD" w14:textId="77777777" w:rsidTr="00795672">
        <w:tc>
          <w:tcPr>
            <w:tcW w:w="8820" w:type="dxa"/>
          </w:tcPr>
          <w:p w14:paraId="5D1BA846" w14:textId="77777777" w:rsidR="00163EA4" w:rsidRDefault="00163EA4"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QUESTION</w:t>
            </w:r>
          </w:p>
          <w:p w14:paraId="40632406" w14:textId="77777777" w:rsidR="00163EA4" w:rsidRDefault="00163EA4"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AMENDMENTS</w:t>
            </w:r>
          </w:p>
          <w:p w14:paraId="36169736" w14:textId="7A3885F6" w:rsidR="003652A0" w:rsidRPr="00C97934" w:rsidRDefault="00163EA4"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25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795672">
        <w:tc>
          <w:tcPr>
            <w:tcW w:w="8820" w:type="dxa"/>
          </w:tcPr>
          <w:p w14:paraId="28B9EA2B" w14:textId="1FE6E6F5" w:rsidR="003652A0" w:rsidRPr="00163EA4" w:rsidRDefault="003652A0" w:rsidP="00163EA4">
            <w:pPr>
              <w:widowControl/>
              <w:autoSpaceDE/>
              <w:autoSpaceDN/>
              <w:contextualSpacing/>
              <w:rPr>
                <w:rFonts w:ascii="Arial" w:hAnsi="Arial" w:cs="Arial"/>
                <w:sz w:val="24"/>
                <w:szCs w:val="24"/>
              </w:rPr>
            </w:pPr>
          </w:p>
        </w:tc>
        <w:tc>
          <w:tcPr>
            <w:tcW w:w="125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795672">
        <w:tc>
          <w:tcPr>
            <w:tcW w:w="882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250" w:type="dxa"/>
            <w:shd w:val="clear" w:color="auto" w:fill="D9D9D9" w:themeFill="background1" w:themeFillShade="D9"/>
          </w:tcPr>
          <w:p w14:paraId="07AC0DA9" w14:textId="3248E3C1" w:rsidR="003652A0" w:rsidRPr="00C97934" w:rsidRDefault="009F6A84" w:rsidP="00933F50">
            <w:pPr>
              <w:jc w:val="center"/>
              <w:rPr>
                <w:rFonts w:ascii="Arial" w:hAnsi="Arial" w:cs="Arial"/>
                <w:b/>
                <w:sz w:val="24"/>
                <w:szCs w:val="24"/>
              </w:rPr>
            </w:pPr>
            <w:r>
              <w:rPr>
                <w:rFonts w:ascii="Arial" w:hAnsi="Arial" w:cs="Arial"/>
                <w:b/>
                <w:sz w:val="24"/>
                <w:szCs w:val="24"/>
              </w:rPr>
              <w:t>13</w:t>
            </w:r>
          </w:p>
        </w:tc>
      </w:tr>
      <w:tr w:rsidR="003652A0" w:rsidRPr="00C97934" w14:paraId="3DCEDC36" w14:textId="77777777" w:rsidTr="00795672">
        <w:tc>
          <w:tcPr>
            <w:tcW w:w="8820" w:type="dxa"/>
          </w:tcPr>
          <w:p w14:paraId="70761800" w14:textId="77777777" w:rsidR="003652A0" w:rsidRPr="00C97934" w:rsidRDefault="003652A0" w:rsidP="00933F50">
            <w:pPr>
              <w:rPr>
                <w:rFonts w:ascii="Arial" w:hAnsi="Arial" w:cs="Arial"/>
                <w:sz w:val="24"/>
                <w:szCs w:val="24"/>
              </w:rPr>
            </w:pPr>
          </w:p>
        </w:tc>
        <w:tc>
          <w:tcPr>
            <w:tcW w:w="125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795672">
        <w:tc>
          <w:tcPr>
            <w:tcW w:w="882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250" w:type="dxa"/>
            <w:shd w:val="clear" w:color="auto" w:fill="D9D9D9" w:themeFill="background1" w:themeFillShade="D9"/>
          </w:tcPr>
          <w:p w14:paraId="7195E054" w14:textId="315638C2" w:rsidR="003652A0" w:rsidRPr="00C97934" w:rsidRDefault="006929B6" w:rsidP="00933F50">
            <w:pPr>
              <w:jc w:val="center"/>
              <w:rPr>
                <w:rFonts w:ascii="Arial" w:hAnsi="Arial" w:cs="Arial"/>
                <w:b/>
                <w:sz w:val="24"/>
                <w:szCs w:val="24"/>
              </w:rPr>
            </w:pPr>
            <w:r>
              <w:rPr>
                <w:rFonts w:ascii="Arial" w:hAnsi="Arial" w:cs="Arial"/>
                <w:b/>
                <w:sz w:val="24"/>
                <w:szCs w:val="24"/>
              </w:rPr>
              <w:t>16</w:t>
            </w:r>
          </w:p>
        </w:tc>
      </w:tr>
      <w:tr w:rsidR="003652A0" w:rsidRPr="00C97934" w14:paraId="329B1028" w14:textId="77777777" w:rsidTr="00795672">
        <w:tc>
          <w:tcPr>
            <w:tcW w:w="882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25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795672">
        <w:tc>
          <w:tcPr>
            <w:tcW w:w="882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25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795672">
        <w:tc>
          <w:tcPr>
            <w:tcW w:w="882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25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795672">
        <w:tc>
          <w:tcPr>
            <w:tcW w:w="882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25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795672">
        <w:tc>
          <w:tcPr>
            <w:tcW w:w="8820" w:type="dxa"/>
          </w:tcPr>
          <w:p w14:paraId="55D2DC34" w14:textId="77777777" w:rsidR="003652A0" w:rsidRPr="00C97934" w:rsidRDefault="003652A0" w:rsidP="00933F50">
            <w:pPr>
              <w:rPr>
                <w:rFonts w:ascii="Arial" w:hAnsi="Arial" w:cs="Arial"/>
                <w:sz w:val="24"/>
                <w:szCs w:val="24"/>
              </w:rPr>
            </w:pPr>
          </w:p>
        </w:tc>
        <w:tc>
          <w:tcPr>
            <w:tcW w:w="125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795672">
        <w:tc>
          <w:tcPr>
            <w:tcW w:w="882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250" w:type="dxa"/>
            <w:shd w:val="clear" w:color="auto" w:fill="D9D9D9" w:themeFill="background1" w:themeFillShade="D9"/>
          </w:tcPr>
          <w:p w14:paraId="5B7BD577" w14:textId="53CC358E" w:rsidR="003652A0" w:rsidRPr="00C97934" w:rsidRDefault="006929B6" w:rsidP="00933F50">
            <w:pPr>
              <w:jc w:val="center"/>
              <w:rPr>
                <w:rFonts w:ascii="Arial" w:hAnsi="Arial" w:cs="Arial"/>
                <w:b/>
                <w:sz w:val="24"/>
                <w:szCs w:val="24"/>
              </w:rPr>
            </w:pPr>
            <w:r>
              <w:rPr>
                <w:rFonts w:ascii="Arial" w:hAnsi="Arial" w:cs="Arial"/>
                <w:b/>
                <w:sz w:val="24"/>
                <w:szCs w:val="24"/>
              </w:rPr>
              <w:t>18</w:t>
            </w:r>
          </w:p>
        </w:tc>
      </w:tr>
      <w:tr w:rsidR="003652A0" w:rsidRPr="00C97934" w14:paraId="5153674A" w14:textId="77777777" w:rsidTr="00795672">
        <w:tc>
          <w:tcPr>
            <w:tcW w:w="882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25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795672">
        <w:tc>
          <w:tcPr>
            <w:tcW w:w="882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25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795672">
        <w:tc>
          <w:tcPr>
            <w:tcW w:w="8820" w:type="dxa"/>
          </w:tcPr>
          <w:p w14:paraId="4CF7D3DA" w14:textId="77777777" w:rsidR="003652A0" w:rsidRPr="00C97934" w:rsidRDefault="003652A0" w:rsidP="00933F50">
            <w:pPr>
              <w:rPr>
                <w:rFonts w:ascii="Arial" w:hAnsi="Arial" w:cs="Arial"/>
                <w:sz w:val="24"/>
                <w:szCs w:val="24"/>
              </w:rPr>
            </w:pPr>
          </w:p>
        </w:tc>
        <w:tc>
          <w:tcPr>
            <w:tcW w:w="125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795672">
        <w:tc>
          <w:tcPr>
            <w:tcW w:w="882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250" w:type="dxa"/>
            <w:shd w:val="clear" w:color="auto" w:fill="D9D9D9" w:themeFill="background1" w:themeFillShade="D9"/>
          </w:tcPr>
          <w:p w14:paraId="2915FA94" w14:textId="5C2F6293" w:rsidR="003652A0" w:rsidRPr="00C97934" w:rsidRDefault="006929B6" w:rsidP="00933F50">
            <w:pPr>
              <w:jc w:val="center"/>
              <w:rPr>
                <w:rFonts w:ascii="Arial" w:hAnsi="Arial" w:cs="Arial"/>
                <w:b/>
                <w:sz w:val="24"/>
                <w:szCs w:val="24"/>
              </w:rPr>
            </w:pPr>
            <w:r>
              <w:rPr>
                <w:rFonts w:ascii="Arial" w:hAnsi="Arial" w:cs="Arial"/>
                <w:b/>
                <w:sz w:val="24"/>
                <w:szCs w:val="24"/>
              </w:rPr>
              <w:t>20</w:t>
            </w:r>
          </w:p>
        </w:tc>
      </w:tr>
      <w:tr w:rsidR="003652A0" w:rsidRPr="00C97934" w14:paraId="7ADF74D7" w14:textId="77777777" w:rsidTr="00795672">
        <w:tc>
          <w:tcPr>
            <w:tcW w:w="882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25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795672">
        <w:tc>
          <w:tcPr>
            <w:tcW w:w="882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25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795672">
        <w:tc>
          <w:tcPr>
            <w:tcW w:w="882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250" w:type="dxa"/>
          </w:tcPr>
          <w:p w14:paraId="49BF3F95" w14:textId="77777777" w:rsidR="003652A0" w:rsidRPr="00C97934" w:rsidRDefault="003652A0" w:rsidP="00933F50">
            <w:pPr>
              <w:jc w:val="center"/>
              <w:rPr>
                <w:rFonts w:ascii="Arial" w:hAnsi="Arial" w:cs="Arial"/>
                <w:b/>
                <w:sz w:val="24"/>
                <w:szCs w:val="24"/>
              </w:rPr>
            </w:pPr>
          </w:p>
        </w:tc>
      </w:tr>
      <w:tr w:rsidR="00795672" w:rsidRPr="00C97934" w14:paraId="68515B6A" w14:textId="77777777" w:rsidTr="00795672">
        <w:tc>
          <w:tcPr>
            <w:tcW w:w="8820" w:type="dxa"/>
          </w:tcPr>
          <w:p w14:paraId="4DCA5C9A" w14:textId="1F93213D" w:rsidR="00795672" w:rsidRPr="00C97934" w:rsidRDefault="00795672" w:rsidP="00933F50">
            <w:pPr>
              <w:rPr>
                <w:rFonts w:ascii="Arial" w:hAnsi="Arial" w:cs="Arial"/>
                <w:sz w:val="24"/>
                <w:szCs w:val="24"/>
              </w:rPr>
            </w:pPr>
            <w:r>
              <w:rPr>
                <w:rFonts w:ascii="Arial" w:hAnsi="Arial" w:cs="Arial"/>
                <w:sz w:val="24"/>
                <w:szCs w:val="24"/>
              </w:rPr>
              <w:t xml:space="preserve">     </w:t>
            </w:r>
            <w:r w:rsidRPr="00795672">
              <w:rPr>
                <w:rFonts w:ascii="Arial" w:hAnsi="Arial" w:cs="Arial"/>
                <w:b/>
                <w:bCs/>
                <w:sz w:val="24"/>
                <w:szCs w:val="24"/>
              </w:rPr>
              <w:t>APPENDIX D</w:t>
            </w:r>
            <w:r>
              <w:rPr>
                <w:rFonts w:ascii="Arial" w:hAnsi="Arial" w:cs="Arial"/>
                <w:sz w:val="24"/>
                <w:szCs w:val="24"/>
              </w:rPr>
              <w:t xml:space="preserve"> – </w:t>
            </w:r>
            <w:r w:rsidR="00432718">
              <w:rPr>
                <w:rFonts w:ascii="Arial" w:hAnsi="Arial" w:cs="Arial"/>
                <w:sz w:val="24"/>
                <w:szCs w:val="24"/>
              </w:rPr>
              <w:t>TERMS AND CONDITIONS FORM</w:t>
            </w:r>
          </w:p>
        </w:tc>
        <w:tc>
          <w:tcPr>
            <w:tcW w:w="1250" w:type="dxa"/>
          </w:tcPr>
          <w:p w14:paraId="674F4D32" w14:textId="77777777" w:rsidR="00795672" w:rsidRPr="00C97934" w:rsidRDefault="00795672" w:rsidP="00933F50">
            <w:pPr>
              <w:jc w:val="center"/>
              <w:rPr>
                <w:rFonts w:ascii="Arial" w:hAnsi="Arial" w:cs="Arial"/>
                <w:b/>
                <w:sz w:val="24"/>
                <w:szCs w:val="24"/>
              </w:rPr>
            </w:pPr>
          </w:p>
        </w:tc>
      </w:tr>
      <w:tr w:rsidR="003652A0" w:rsidRPr="00C97934" w14:paraId="3DB6C5EB" w14:textId="77777777" w:rsidTr="00795672">
        <w:tc>
          <w:tcPr>
            <w:tcW w:w="8820" w:type="dxa"/>
          </w:tcPr>
          <w:p w14:paraId="49A06846" w14:textId="517C8224"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795672">
              <w:rPr>
                <w:rFonts w:ascii="Arial" w:hAnsi="Arial" w:cs="Arial"/>
                <w:b/>
                <w:sz w:val="24"/>
                <w:szCs w:val="24"/>
              </w:rPr>
              <w:t>E</w:t>
            </w:r>
            <w:r w:rsidRPr="00C97934">
              <w:rPr>
                <w:rFonts w:ascii="Arial" w:hAnsi="Arial" w:cs="Arial"/>
                <w:sz w:val="24"/>
                <w:szCs w:val="24"/>
              </w:rPr>
              <w:t xml:space="preserve"> – COST PROPOSAL FORM</w:t>
            </w:r>
          </w:p>
        </w:tc>
        <w:tc>
          <w:tcPr>
            <w:tcW w:w="1250" w:type="dxa"/>
          </w:tcPr>
          <w:p w14:paraId="29CD22A4" w14:textId="77777777" w:rsidR="003652A0" w:rsidRPr="00C97934" w:rsidRDefault="003652A0" w:rsidP="00933F50">
            <w:pPr>
              <w:jc w:val="center"/>
              <w:rPr>
                <w:rFonts w:ascii="Arial" w:hAnsi="Arial" w:cs="Arial"/>
                <w:b/>
                <w:sz w:val="24"/>
                <w:szCs w:val="24"/>
              </w:rPr>
            </w:pPr>
          </w:p>
        </w:tc>
      </w:tr>
      <w:tr w:rsidR="00795672" w:rsidRPr="00C97934" w14:paraId="308A989B" w14:textId="77777777" w:rsidTr="00795672">
        <w:tc>
          <w:tcPr>
            <w:tcW w:w="8820" w:type="dxa"/>
          </w:tcPr>
          <w:p w14:paraId="27689016" w14:textId="3CFF336D" w:rsidR="00795672" w:rsidRDefault="00722923" w:rsidP="00933F50">
            <w:pPr>
              <w:rPr>
                <w:rFonts w:ascii="Arial" w:hAnsi="Arial" w:cs="Arial"/>
                <w:sz w:val="24"/>
                <w:szCs w:val="24"/>
              </w:rPr>
            </w:pPr>
            <w:r>
              <w:rPr>
                <w:rFonts w:ascii="Arial" w:hAnsi="Arial" w:cs="Arial"/>
                <w:b/>
                <w:sz w:val="24"/>
                <w:szCs w:val="24"/>
              </w:rPr>
              <w:t xml:space="preserve">     </w:t>
            </w:r>
            <w:r w:rsidRPr="00C97934">
              <w:rPr>
                <w:rFonts w:ascii="Arial" w:hAnsi="Arial" w:cs="Arial"/>
                <w:b/>
                <w:sz w:val="24"/>
                <w:szCs w:val="24"/>
              </w:rPr>
              <w:t xml:space="preserve">APPENDIX </w:t>
            </w:r>
            <w:r>
              <w:rPr>
                <w:rFonts w:ascii="Arial" w:hAnsi="Arial" w:cs="Arial"/>
                <w:b/>
                <w:sz w:val="24"/>
                <w:szCs w:val="24"/>
              </w:rPr>
              <w:t>F</w:t>
            </w:r>
            <w:r w:rsidRPr="00C97934">
              <w:rPr>
                <w:rFonts w:ascii="Arial" w:hAnsi="Arial" w:cs="Arial"/>
                <w:sz w:val="24"/>
                <w:szCs w:val="24"/>
              </w:rPr>
              <w:t xml:space="preserve"> – </w:t>
            </w:r>
            <w:r w:rsidR="00432718">
              <w:rPr>
                <w:rFonts w:ascii="Arial" w:hAnsi="Arial" w:cs="Arial"/>
                <w:sz w:val="24"/>
                <w:szCs w:val="24"/>
              </w:rPr>
              <w:t>NON-DISCLOSURE AGREEMENT</w:t>
            </w:r>
          </w:p>
          <w:p w14:paraId="79055CE8" w14:textId="2C7BC4D6" w:rsidR="00432718" w:rsidRPr="00C97934" w:rsidRDefault="00432718" w:rsidP="00933F50">
            <w:pPr>
              <w:rPr>
                <w:rFonts w:ascii="Arial" w:hAnsi="Arial" w:cs="Arial"/>
                <w:sz w:val="24"/>
                <w:szCs w:val="24"/>
              </w:rPr>
            </w:pPr>
            <w:r>
              <w:rPr>
                <w:rFonts w:ascii="Arial" w:hAnsi="Arial" w:cs="Arial"/>
                <w:sz w:val="24"/>
                <w:szCs w:val="24"/>
              </w:rPr>
              <w:t xml:space="preserve">     </w:t>
            </w:r>
            <w:r w:rsidRPr="00163EA4">
              <w:rPr>
                <w:rFonts w:ascii="Arial" w:hAnsi="Arial" w:cs="Arial"/>
                <w:b/>
                <w:bCs/>
                <w:color w:val="000000" w:themeColor="text1"/>
                <w:sz w:val="24"/>
                <w:szCs w:val="24"/>
              </w:rPr>
              <w:t>APPENDIX G</w:t>
            </w:r>
            <w:r>
              <w:rPr>
                <w:rFonts w:ascii="Arial" w:hAnsi="Arial" w:cs="Arial"/>
                <w:sz w:val="24"/>
                <w:szCs w:val="24"/>
              </w:rPr>
              <w:t xml:space="preserve"> – SUBMITTED QUESTIONS FORM</w:t>
            </w:r>
          </w:p>
        </w:tc>
        <w:tc>
          <w:tcPr>
            <w:tcW w:w="1250" w:type="dxa"/>
          </w:tcPr>
          <w:p w14:paraId="5DCA2F6F" w14:textId="77777777" w:rsidR="00795672" w:rsidRPr="00C97934" w:rsidRDefault="00795672" w:rsidP="00933F50">
            <w:pPr>
              <w:jc w:val="center"/>
              <w:rPr>
                <w:rFonts w:ascii="Arial" w:hAnsi="Arial" w:cs="Arial"/>
                <w:b/>
                <w:sz w:val="24"/>
                <w:szCs w:val="24"/>
              </w:rPr>
            </w:pPr>
          </w:p>
        </w:tc>
      </w:tr>
      <w:tr w:rsidR="003652A0" w:rsidRPr="00C97934" w14:paraId="75C574A2" w14:textId="77777777" w:rsidTr="00795672">
        <w:tc>
          <w:tcPr>
            <w:tcW w:w="8820" w:type="dxa"/>
          </w:tcPr>
          <w:p w14:paraId="27D3A822" w14:textId="5982607F" w:rsidR="003652A0" w:rsidRPr="00C97934" w:rsidRDefault="00722923" w:rsidP="00933F50">
            <w:pPr>
              <w:rPr>
                <w:rFonts w:ascii="Arial" w:hAnsi="Arial" w:cs="Arial"/>
                <w:sz w:val="24"/>
                <w:szCs w:val="24"/>
              </w:rPr>
            </w:pPr>
            <w:r>
              <w:rPr>
                <w:rFonts w:ascii="Arial" w:hAnsi="Arial" w:cs="Arial"/>
                <w:b/>
                <w:sz w:val="24"/>
                <w:szCs w:val="24"/>
              </w:rPr>
              <w:t xml:space="preserve">     </w:t>
            </w:r>
          </w:p>
        </w:tc>
        <w:tc>
          <w:tcPr>
            <w:tcW w:w="125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795672">
        <w:tc>
          <w:tcPr>
            <w:tcW w:w="8820" w:type="dxa"/>
          </w:tcPr>
          <w:p w14:paraId="331856AD" w14:textId="77777777" w:rsidR="003652A0" w:rsidRPr="00C97934" w:rsidRDefault="003652A0" w:rsidP="00933F50">
            <w:pPr>
              <w:rPr>
                <w:rFonts w:ascii="Arial" w:hAnsi="Arial" w:cs="Arial"/>
                <w:sz w:val="24"/>
                <w:szCs w:val="24"/>
              </w:rPr>
            </w:pPr>
          </w:p>
        </w:tc>
        <w:tc>
          <w:tcPr>
            <w:tcW w:w="125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795672">
        <w:tc>
          <w:tcPr>
            <w:tcW w:w="8820" w:type="dxa"/>
          </w:tcPr>
          <w:p w14:paraId="3B05759D" w14:textId="77777777" w:rsidR="003652A0" w:rsidRPr="00C97934" w:rsidRDefault="003652A0" w:rsidP="00933F50">
            <w:pPr>
              <w:rPr>
                <w:rFonts w:ascii="Arial" w:hAnsi="Arial" w:cs="Arial"/>
                <w:sz w:val="24"/>
                <w:szCs w:val="24"/>
              </w:rPr>
            </w:pPr>
          </w:p>
        </w:tc>
        <w:tc>
          <w:tcPr>
            <w:tcW w:w="125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795672">
        <w:tc>
          <w:tcPr>
            <w:tcW w:w="8820" w:type="dxa"/>
          </w:tcPr>
          <w:p w14:paraId="37175F66" w14:textId="77777777" w:rsidR="003652A0" w:rsidRPr="00C97934" w:rsidRDefault="003652A0" w:rsidP="00933F50">
            <w:pPr>
              <w:rPr>
                <w:rFonts w:ascii="Arial" w:hAnsi="Arial" w:cs="Arial"/>
                <w:sz w:val="24"/>
                <w:szCs w:val="24"/>
              </w:rPr>
            </w:pPr>
          </w:p>
        </w:tc>
        <w:tc>
          <w:tcPr>
            <w:tcW w:w="125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337AB483" w14:textId="77777777" w:rsidR="00665C6C" w:rsidRPr="00C97934" w:rsidRDefault="00665C6C" w:rsidP="00665C6C">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056BD04C" w14:textId="77777777" w:rsidR="00665C6C" w:rsidRPr="00C97934" w:rsidRDefault="00665C6C" w:rsidP="00665C6C">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Pr="009250AA">
        <w:rPr>
          <w:rStyle w:val="InitialStyle"/>
          <w:rFonts w:ascii="Arial" w:hAnsi="Arial" w:cs="Arial"/>
          <w:b/>
          <w:bCs/>
        </w:rPr>
        <w:t>Administrative and Financial Services</w:t>
      </w:r>
    </w:p>
    <w:p w14:paraId="1422AAC2" w14:textId="77777777" w:rsidR="00665C6C" w:rsidRPr="00C97934" w:rsidRDefault="00665C6C" w:rsidP="00665C6C">
      <w:pPr>
        <w:pStyle w:val="DefaultText"/>
        <w:widowControl/>
        <w:jc w:val="center"/>
        <w:rPr>
          <w:rStyle w:val="InitialStyle"/>
          <w:rFonts w:ascii="Arial" w:hAnsi="Arial" w:cs="Arial"/>
          <w:b/>
          <w:bCs/>
        </w:rPr>
      </w:pPr>
      <w:r w:rsidRPr="00C97934">
        <w:rPr>
          <w:rStyle w:val="InitialStyle"/>
          <w:rFonts w:ascii="Arial" w:hAnsi="Arial" w:cs="Arial"/>
          <w:b/>
          <w:bCs/>
        </w:rPr>
        <w:t xml:space="preserve">RFP# </w:t>
      </w:r>
      <w:r w:rsidRPr="009D2F9F">
        <w:rPr>
          <w:rStyle w:val="InitialStyle"/>
          <w:rFonts w:ascii="Arial" w:hAnsi="Arial" w:cs="Arial"/>
          <w:b/>
          <w:bCs/>
          <w:color w:val="000000" w:themeColor="text1"/>
        </w:rPr>
        <w:t>202506080</w:t>
      </w:r>
    </w:p>
    <w:p w14:paraId="10FDA255" w14:textId="77777777" w:rsidR="00665C6C" w:rsidRPr="009D2F9F" w:rsidRDefault="00665C6C" w:rsidP="00665C6C">
      <w:pPr>
        <w:pStyle w:val="DefaultText"/>
        <w:widowControl/>
        <w:jc w:val="center"/>
        <w:rPr>
          <w:rStyle w:val="InitialStyle"/>
          <w:rFonts w:ascii="Arial" w:hAnsi="Arial" w:cs="Arial"/>
          <w:b/>
          <w:bCs/>
          <w:u w:val="single"/>
        </w:rPr>
      </w:pPr>
      <w:r w:rsidRPr="009D2F9F">
        <w:rPr>
          <w:rStyle w:val="InitialStyle"/>
          <w:rFonts w:ascii="Arial" w:hAnsi="Arial" w:cs="Arial"/>
          <w:b/>
          <w:bCs/>
          <w:u w:val="single"/>
        </w:rPr>
        <w:t>Repair &amp; Maintenance of State-Owned Printers and Scanners</w:t>
      </w:r>
    </w:p>
    <w:p w14:paraId="01FFD2BD" w14:textId="77777777" w:rsidR="004B1E57" w:rsidRPr="00C97934" w:rsidRDefault="004B1E57" w:rsidP="00E450DE">
      <w:pPr>
        <w:pStyle w:val="DefaultText"/>
        <w:widowControl/>
        <w:jc w:val="center"/>
        <w:rPr>
          <w:rStyle w:val="InitialStyle"/>
          <w:rFonts w:ascii="Arial" w:hAnsi="Arial" w:cs="Arial"/>
          <w:b/>
          <w:bCs/>
        </w:rPr>
      </w:pPr>
    </w:p>
    <w:p w14:paraId="715B62F3" w14:textId="780076D0" w:rsidR="00665C6C" w:rsidRPr="009250AA" w:rsidRDefault="00665C6C" w:rsidP="00665C6C">
      <w:pPr>
        <w:pStyle w:val="DefaultText"/>
        <w:widowControl/>
        <w:rPr>
          <w:rStyle w:val="InitialStyle"/>
          <w:rFonts w:ascii="Arial" w:hAnsi="Arial" w:cs="Arial"/>
        </w:rPr>
      </w:pPr>
      <w:r w:rsidRPr="009250AA">
        <w:rPr>
          <w:rStyle w:val="InitialStyle"/>
          <w:rFonts w:ascii="Arial" w:hAnsi="Arial" w:cs="Arial"/>
        </w:rPr>
        <w:t xml:space="preserve">The State of Maine is seeking proposals for a qualified vendor(s) </w:t>
      </w:r>
      <w:r w:rsidR="00037ED3" w:rsidRPr="2E2D68CB">
        <w:rPr>
          <w:rFonts w:ascii="Arial" w:hAnsi="Arial" w:cs="Arial"/>
        </w:rPr>
        <w:t xml:space="preserve">to provide product warranty and after-warranty </w:t>
      </w:r>
      <w:r w:rsidRPr="009250AA">
        <w:rPr>
          <w:rStyle w:val="InitialStyle"/>
          <w:rFonts w:ascii="Arial" w:hAnsi="Arial" w:cs="Arial"/>
        </w:rPr>
        <w:t xml:space="preserve">repair, support and maintenance of State-owned printers and scanners to include laser &amp; inkjet printers, large format printers, plotters, scanners and multi-function printers. </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00AFAC1B" w14:textId="510A0CD6"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3E0BF0" w:rsidRPr="003E0BF0">
        <w:rPr>
          <w:rStyle w:val="InitialStyle"/>
          <w:rFonts w:ascii="Arial" w:hAnsi="Arial" w:cs="Arial"/>
          <w:bCs/>
        </w:rPr>
        <w:t>September 5, 2025.</w:t>
      </w:r>
      <w:r w:rsidRPr="003E0BF0">
        <w:rPr>
          <w:rStyle w:val="InitialStyle"/>
          <w:rFonts w:ascii="Arial" w:hAnsi="Arial" w:cs="Arial"/>
          <w:bCs/>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795672" w:rsidRPr="00C97934" w14:paraId="06DE22C6" w14:textId="77777777" w:rsidTr="00DC4F00">
        <w:trPr>
          <w:trHeight w:val="449"/>
        </w:trPr>
        <w:tc>
          <w:tcPr>
            <w:tcW w:w="2497" w:type="dxa"/>
            <w:shd w:val="clear" w:color="auto" w:fill="BDD6EE"/>
            <w:vAlign w:val="center"/>
          </w:tcPr>
          <w:p w14:paraId="04BF6BED" w14:textId="77777777" w:rsidR="00795672" w:rsidRPr="00C97934" w:rsidRDefault="00795672" w:rsidP="00DC4F00">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3E9C2256" w14:textId="77777777" w:rsidR="00795672" w:rsidRPr="00C97934" w:rsidRDefault="00795672" w:rsidP="00DC4F00">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795672" w:rsidRPr="00C97934" w14:paraId="7F5BF6A3" w14:textId="77777777" w:rsidTr="00DC4F00">
        <w:tc>
          <w:tcPr>
            <w:tcW w:w="2497" w:type="dxa"/>
            <w:vAlign w:val="center"/>
          </w:tcPr>
          <w:p w14:paraId="12E8BE21" w14:textId="77777777" w:rsidR="00795672" w:rsidRPr="00881499" w:rsidRDefault="00795672" w:rsidP="00DC4F00">
            <w:pPr>
              <w:pStyle w:val="DefaultText"/>
              <w:widowControl/>
              <w:rPr>
                <w:rStyle w:val="InitialStyle"/>
                <w:rFonts w:ascii="Arial" w:hAnsi="Arial" w:cs="Arial"/>
                <w:b/>
                <w:bCs/>
              </w:rPr>
            </w:pPr>
            <w:r w:rsidRPr="00881499">
              <w:rPr>
                <w:rFonts w:ascii="Arial" w:hAnsi="Arial" w:cs="Arial"/>
                <w:b/>
                <w:bCs/>
              </w:rPr>
              <w:t>Confidentiality</w:t>
            </w:r>
          </w:p>
        </w:tc>
        <w:tc>
          <w:tcPr>
            <w:tcW w:w="7645" w:type="dxa"/>
            <w:vAlign w:val="center"/>
          </w:tcPr>
          <w:p w14:paraId="05D2B44F" w14:textId="77777777" w:rsidR="00795672" w:rsidRPr="00881499" w:rsidRDefault="00795672" w:rsidP="00DC4F00">
            <w:pPr>
              <w:pStyle w:val="DefaultText"/>
              <w:widowControl/>
              <w:rPr>
                <w:rStyle w:val="InitialStyle"/>
                <w:rFonts w:ascii="Arial" w:hAnsi="Arial" w:cs="Arial"/>
                <w:bCs/>
              </w:rPr>
            </w:pPr>
            <w:r w:rsidRPr="00881499">
              <w:rPr>
                <w:rFonts w:ascii="Arial" w:hAnsi="Arial" w:cs="Arial"/>
                <w:bCs/>
              </w:rPr>
              <w:t>Preserving authorized restrictions on information access and disclosure, including means for protecting confidential or sensitive information.</w:t>
            </w:r>
            <w:r w:rsidRPr="00881499">
              <w:rPr>
                <w:rFonts w:ascii="Arial" w:hAnsi="Arial" w:cs="Arial"/>
              </w:rPr>
              <w:t xml:space="preserve"> </w:t>
            </w:r>
            <w:r w:rsidRPr="00881499">
              <w:rPr>
                <w:rFonts w:ascii="Arial" w:hAnsi="Arial" w:cs="Arial"/>
                <w:bCs/>
              </w:rPr>
              <w:t>A loss of confidentiality is the unauthorized disclosure of information.</w:t>
            </w:r>
          </w:p>
        </w:tc>
      </w:tr>
      <w:tr w:rsidR="00795672" w:rsidRPr="00C97934" w14:paraId="1E09573F" w14:textId="77777777" w:rsidTr="00DC4F00">
        <w:tc>
          <w:tcPr>
            <w:tcW w:w="2497" w:type="dxa"/>
            <w:vAlign w:val="center"/>
          </w:tcPr>
          <w:p w14:paraId="069B572D" w14:textId="77777777" w:rsidR="00795672" w:rsidRPr="00C97934" w:rsidRDefault="00795672" w:rsidP="00DC4F00">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vAlign w:val="center"/>
          </w:tcPr>
          <w:p w14:paraId="106C190A" w14:textId="0E236E07" w:rsidR="00795672" w:rsidRPr="00C97934" w:rsidRDefault="00795672" w:rsidP="00DC4F00">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665C6C" w:rsidRPr="00123A13">
              <w:rPr>
                <w:rStyle w:val="InitialStyle"/>
                <w:rFonts w:ascii="Arial" w:hAnsi="Arial" w:cs="Arial"/>
                <w:bCs/>
              </w:rPr>
              <w:t>Administrative and Financial Services</w:t>
            </w:r>
          </w:p>
        </w:tc>
      </w:tr>
      <w:tr w:rsidR="00795672" w:rsidRPr="00C97934" w14:paraId="05FCCD1C" w14:textId="77777777" w:rsidTr="00DC4F00">
        <w:tc>
          <w:tcPr>
            <w:tcW w:w="2497" w:type="dxa"/>
            <w:vAlign w:val="center"/>
          </w:tcPr>
          <w:p w14:paraId="6764D1B8" w14:textId="77777777" w:rsidR="00795672" w:rsidRPr="00C97934" w:rsidRDefault="00795672" w:rsidP="00DC4F00">
            <w:pPr>
              <w:pStyle w:val="DefaultText"/>
              <w:widowControl/>
              <w:rPr>
                <w:rStyle w:val="InitialStyle"/>
                <w:rFonts w:ascii="Arial" w:hAnsi="Arial" w:cs="Arial"/>
                <w:b/>
                <w:bCs/>
              </w:rPr>
            </w:pPr>
            <w:r w:rsidRPr="00881499">
              <w:rPr>
                <w:rStyle w:val="InitialStyle"/>
                <w:rFonts w:ascii="Arial" w:hAnsi="Arial" w:cs="Arial"/>
                <w:b/>
                <w:bCs/>
              </w:rPr>
              <w:t>PII (Personally Identifiable Information)</w:t>
            </w:r>
          </w:p>
        </w:tc>
        <w:tc>
          <w:tcPr>
            <w:tcW w:w="7645" w:type="dxa"/>
            <w:vAlign w:val="center"/>
          </w:tcPr>
          <w:p w14:paraId="21CE64C6" w14:textId="77777777" w:rsidR="00795672" w:rsidRPr="00C97934" w:rsidRDefault="00795672" w:rsidP="00DC4F00">
            <w:pPr>
              <w:pStyle w:val="DefaultText"/>
              <w:widowControl/>
              <w:rPr>
                <w:rStyle w:val="InitialStyle"/>
                <w:rFonts w:ascii="Arial" w:hAnsi="Arial" w:cs="Arial"/>
                <w:bCs/>
              </w:rPr>
            </w:pPr>
            <w:r w:rsidRPr="00881499">
              <w:rPr>
                <w:rFonts w:ascii="Arial" w:hAnsi="Arial" w:cs="Arial"/>
                <w:bCs/>
              </w:rPr>
              <w:t>D</w:t>
            </w:r>
            <w:r w:rsidRPr="00881499">
              <w:rPr>
                <w:rFonts w:ascii="Arial" w:hAnsi="Arial" w:cs="Arial"/>
              </w:rPr>
              <w:t>ata that is maintained by an agency that could potentially identify a specific individual and needs to be protected in accordance with state and/or federal law,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p>
        </w:tc>
      </w:tr>
      <w:tr w:rsidR="00795672" w:rsidRPr="00C97934" w14:paraId="0A3D722F" w14:textId="77777777" w:rsidTr="00DC4F00">
        <w:tc>
          <w:tcPr>
            <w:tcW w:w="2497" w:type="dxa"/>
            <w:vAlign w:val="center"/>
          </w:tcPr>
          <w:p w14:paraId="4E556218" w14:textId="77777777" w:rsidR="00795672" w:rsidRPr="002130DC" w:rsidRDefault="00795672" w:rsidP="00DC4F00">
            <w:pPr>
              <w:pStyle w:val="DefaultText"/>
              <w:widowControl/>
              <w:rPr>
                <w:rStyle w:val="InitialStyle"/>
                <w:rFonts w:ascii="Arial" w:hAnsi="Arial" w:cs="Arial"/>
                <w:b/>
                <w:bCs/>
              </w:rPr>
            </w:pPr>
            <w:r w:rsidRPr="00881499">
              <w:rPr>
                <w:rStyle w:val="InitialStyle"/>
                <w:rFonts w:ascii="Arial" w:hAnsi="Arial" w:cs="Arial"/>
                <w:b/>
                <w:bCs/>
              </w:rPr>
              <w:t xml:space="preserve">PII Confidentiality Impact Level </w:t>
            </w:r>
          </w:p>
        </w:tc>
        <w:tc>
          <w:tcPr>
            <w:tcW w:w="7645" w:type="dxa"/>
            <w:vAlign w:val="center"/>
          </w:tcPr>
          <w:p w14:paraId="3CA11207" w14:textId="3A2C1D6D" w:rsidR="00795672" w:rsidRPr="002130DC" w:rsidRDefault="00795672" w:rsidP="00DC4F00">
            <w:pPr>
              <w:pStyle w:val="DefaultText"/>
              <w:widowControl/>
              <w:rPr>
                <w:rStyle w:val="InitialStyle"/>
                <w:rFonts w:ascii="Arial" w:hAnsi="Arial" w:cs="Arial"/>
                <w:bCs/>
              </w:rPr>
            </w:pPr>
            <w:r w:rsidRPr="00881499">
              <w:rPr>
                <w:rFonts w:ascii="Arial" w:hAnsi="Arial" w:cs="Arial"/>
              </w:rPr>
              <w:t xml:space="preserve">The PII confidentiality impact level—low, moderate, or high—indicates the potential harm that could result to the subject individuals and/or the organization if PII were inappropriately accessed, used, or disclosed. </w:t>
            </w:r>
            <w:r w:rsidRPr="00881499">
              <w:rPr>
                <w:rFonts w:ascii="Arial" w:hAnsi="Arial" w:cs="Arial"/>
                <w:bCs/>
              </w:rPr>
              <w:t>(NIST SP 800-122). PII is evaluated to determine its confidentiality impact levels, so that appropriate safeguards can be applied to the PII.</w:t>
            </w:r>
            <w:r w:rsidRPr="00881499">
              <w:rPr>
                <w:rFonts w:ascii="Arial" w:hAnsi="Arial" w:cs="Arial"/>
              </w:rPr>
              <w:t xml:space="preserve"> </w:t>
            </w:r>
          </w:p>
        </w:tc>
      </w:tr>
      <w:tr w:rsidR="00FD1419" w:rsidRPr="005A6197" w14:paraId="1A5CA372" w14:textId="77777777" w:rsidTr="00163EA4">
        <w:tc>
          <w:tcPr>
            <w:tcW w:w="2497" w:type="dxa"/>
            <w:vAlign w:val="center"/>
          </w:tcPr>
          <w:p w14:paraId="0C4BDC42" w14:textId="77777777" w:rsidR="00FD1419" w:rsidRPr="005A6197" w:rsidRDefault="00FD1419">
            <w:pPr>
              <w:pStyle w:val="DefaultText"/>
              <w:widowControl/>
              <w:rPr>
                <w:rStyle w:val="InitialStyle"/>
                <w:rFonts w:ascii="Arial" w:hAnsi="Arial" w:cs="Arial"/>
                <w:b/>
                <w:bCs/>
              </w:rPr>
            </w:pPr>
            <w:r w:rsidRPr="005A6197">
              <w:rPr>
                <w:rStyle w:val="InitialStyle"/>
                <w:rFonts w:ascii="Arial" w:hAnsi="Arial" w:cs="Arial"/>
                <w:b/>
                <w:bCs/>
              </w:rPr>
              <w:t>RFP</w:t>
            </w:r>
          </w:p>
        </w:tc>
        <w:tc>
          <w:tcPr>
            <w:tcW w:w="7645" w:type="dxa"/>
            <w:vAlign w:val="center"/>
          </w:tcPr>
          <w:p w14:paraId="554D87B9" w14:textId="77777777" w:rsidR="00FD1419" w:rsidRPr="005A6197" w:rsidRDefault="00FD1419">
            <w:pPr>
              <w:pStyle w:val="DefaultText"/>
              <w:widowControl/>
              <w:rPr>
                <w:rFonts w:ascii="Arial" w:hAnsi="Arial" w:cs="Arial"/>
              </w:rPr>
            </w:pPr>
            <w:r w:rsidRPr="005A6197">
              <w:rPr>
                <w:rFonts w:ascii="Arial" w:hAnsi="Arial" w:cs="Arial"/>
              </w:rPr>
              <w:t>Request for Proposals</w:t>
            </w:r>
          </w:p>
        </w:tc>
      </w:tr>
      <w:tr w:rsidR="00FD1419" w:rsidRPr="00AC64F6" w14:paraId="76D04081" w14:textId="77777777" w:rsidTr="00163EA4">
        <w:tc>
          <w:tcPr>
            <w:tcW w:w="2497" w:type="dxa"/>
            <w:vAlign w:val="center"/>
          </w:tcPr>
          <w:p w14:paraId="6EF6FAB8" w14:textId="77777777" w:rsidR="00FD1419" w:rsidRPr="005D1B95" w:rsidRDefault="00FD1419">
            <w:pPr>
              <w:pStyle w:val="DefaultText"/>
              <w:widowControl/>
              <w:rPr>
                <w:rStyle w:val="InitialStyle"/>
                <w:rFonts w:ascii="Arial" w:hAnsi="Arial" w:cs="Arial"/>
                <w:b/>
                <w:bCs/>
              </w:rPr>
            </w:pPr>
            <w:r w:rsidRPr="005D1B95">
              <w:rPr>
                <w:rFonts w:ascii="Arial" w:hAnsi="Arial" w:cs="Arial"/>
                <w:b/>
                <w:bCs/>
              </w:rPr>
              <w:t xml:space="preserve">Service </w:t>
            </w:r>
            <w:r>
              <w:rPr>
                <w:rFonts w:ascii="Arial" w:hAnsi="Arial" w:cs="Arial"/>
                <w:b/>
                <w:bCs/>
              </w:rPr>
              <w:t>R</w:t>
            </w:r>
            <w:r w:rsidRPr="005D1B95">
              <w:rPr>
                <w:rFonts w:ascii="Arial" w:hAnsi="Arial" w:cs="Arial"/>
                <w:b/>
                <w:bCs/>
              </w:rPr>
              <w:t xml:space="preserve">equester </w:t>
            </w:r>
          </w:p>
        </w:tc>
        <w:tc>
          <w:tcPr>
            <w:tcW w:w="7645" w:type="dxa"/>
            <w:vAlign w:val="center"/>
          </w:tcPr>
          <w:p w14:paraId="13FD486D" w14:textId="77777777" w:rsidR="00FD1419" w:rsidRPr="00AC64F6" w:rsidRDefault="00FD1419">
            <w:pPr>
              <w:rPr>
                <w:rFonts w:ascii="Arial" w:hAnsi="Arial" w:cs="Arial"/>
              </w:rPr>
            </w:pPr>
            <w:r w:rsidRPr="00AC64F6">
              <w:rPr>
                <w:rFonts w:ascii="Arial" w:hAnsi="Arial" w:cs="Arial"/>
                <w:sz w:val="24"/>
                <w:szCs w:val="24"/>
              </w:rPr>
              <w:t xml:space="preserve">A State of Maine employee representing an agency with the authority to approve payment for requested services. </w:t>
            </w:r>
          </w:p>
        </w:tc>
      </w:tr>
      <w:tr w:rsidR="00795672" w:rsidRPr="00C97934" w14:paraId="111A8275" w14:textId="77777777" w:rsidTr="00DC4F00">
        <w:tc>
          <w:tcPr>
            <w:tcW w:w="2497" w:type="dxa"/>
            <w:vAlign w:val="center"/>
          </w:tcPr>
          <w:p w14:paraId="72522E2B" w14:textId="77777777" w:rsidR="00795672" w:rsidRPr="002130DC" w:rsidRDefault="00795672" w:rsidP="00DC4F00">
            <w:pPr>
              <w:pStyle w:val="DefaultText"/>
              <w:widowControl/>
              <w:rPr>
                <w:rStyle w:val="InitialStyle"/>
                <w:rFonts w:ascii="Arial" w:hAnsi="Arial" w:cs="Arial"/>
                <w:b/>
                <w:bCs/>
              </w:rPr>
            </w:pPr>
            <w:r w:rsidRPr="00881499">
              <w:rPr>
                <w:rStyle w:val="InitialStyle"/>
                <w:rFonts w:ascii="Arial" w:hAnsi="Arial" w:cs="Arial"/>
                <w:b/>
                <w:bCs/>
              </w:rPr>
              <w:t>State</w:t>
            </w:r>
          </w:p>
        </w:tc>
        <w:tc>
          <w:tcPr>
            <w:tcW w:w="7645" w:type="dxa"/>
            <w:vAlign w:val="center"/>
          </w:tcPr>
          <w:p w14:paraId="55C21132" w14:textId="77777777" w:rsidR="00795672" w:rsidRPr="002130DC" w:rsidRDefault="00795672" w:rsidP="00DC4F00">
            <w:pPr>
              <w:pStyle w:val="DefaultText"/>
              <w:widowControl/>
              <w:rPr>
                <w:rStyle w:val="InitialStyle"/>
                <w:rFonts w:ascii="Arial" w:hAnsi="Arial" w:cs="Arial"/>
                <w:bCs/>
              </w:rPr>
            </w:pPr>
            <w:r w:rsidRPr="00881499">
              <w:rPr>
                <w:rStyle w:val="InitialStyle"/>
                <w:rFonts w:ascii="Arial" w:hAnsi="Arial" w:cs="Arial"/>
                <w:bCs/>
              </w:rPr>
              <w:t>State of Maine</w:t>
            </w:r>
          </w:p>
        </w:tc>
      </w:tr>
      <w:tr w:rsidR="00795672" w:rsidRPr="00C97934" w14:paraId="1F4AF5BA" w14:textId="77777777" w:rsidTr="00DC4F00">
        <w:tc>
          <w:tcPr>
            <w:tcW w:w="2497" w:type="dxa"/>
            <w:vAlign w:val="center"/>
          </w:tcPr>
          <w:p w14:paraId="410B8D6F" w14:textId="77777777" w:rsidR="00795672" w:rsidRPr="00C97934" w:rsidRDefault="00795672" w:rsidP="00DC4F00">
            <w:pPr>
              <w:pStyle w:val="DefaultText"/>
              <w:widowControl/>
              <w:rPr>
                <w:rStyle w:val="InitialStyle"/>
                <w:rFonts w:ascii="Arial" w:hAnsi="Arial" w:cs="Arial"/>
                <w:b/>
                <w:bCs/>
              </w:rPr>
            </w:pPr>
            <w:r w:rsidRPr="00C97934">
              <w:rPr>
                <w:rStyle w:val="InitialStyle"/>
                <w:rFonts w:ascii="Arial" w:hAnsi="Arial" w:cs="Arial"/>
                <w:b/>
                <w:bCs/>
              </w:rPr>
              <w:t>State</w:t>
            </w:r>
            <w:r w:rsidRPr="00881499">
              <w:rPr>
                <w:rStyle w:val="InitialStyle"/>
                <w:rFonts w:ascii="Arial" w:hAnsi="Arial" w:cs="Arial"/>
                <w:b/>
                <w:bCs/>
              </w:rPr>
              <w:t xml:space="preserve"> Data</w:t>
            </w:r>
          </w:p>
        </w:tc>
        <w:tc>
          <w:tcPr>
            <w:tcW w:w="7645" w:type="dxa"/>
            <w:vAlign w:val="center"/>
          </w:tcPr>
          <w:p w14:paraId="733DA760" w14:textId="77777777" w:rsidR="00795672" w:rsidRPr="00C97934" w:rsidRDefault="00795672" w:rsidP="00DC4F00">
            <w:pPr>
              <w:pStyle w:val="DefaultText"/>
              <w:widowControl/>
              <w:rPr>
                <w:rStyle w:val="InitialStyle"/>
                <w:rFonts w:ascii="Arial" w:hAnsi="Arial" w:cs="Arial"/>
                <w:bCs/>
              </w:rPr>
            </w:pPr>
            <w:r w:rsidRPr="00881499">
              <w:rPr>
                <w:rFonts w:ascii="Arial" w:hAnsi="Arial" w:cs="Arial"/>
              </w:rPr>
              <w:t xml:space="preserve">Any information originating with the State, regardless of form or medium of disclosure (e.g., verbal, observed, hard copy, or electronic) or source of information. It includes any information concerning the State’s information technology infrastructure, systems and software and procedures; </w:t>
            </w:r>
            <w:r w:rsidRPr="00881499">
              <w:rPr>
                <w:rFonts w:ascii="Arial" w:hAnsi="Arial" w:cs="Arial"/>
                <w:bCs/>
              </w:rPr>
              <w:t xml:space="preserve">and information originating with the State </w:t>
            </w:r>
            <w:proofErr w:type="gramStart"/>
            <w:r w:rsidRPr="00881499">
              <w:rPr>
                <w:rFonts w:ascii="Arial" w:hAnsi="Arial" w:cs="Arial"/>
                <w:bCs/>
              </w:rPr>
              <w:t>in the course of</w:t>
            </w:r>
            <w:proofErr w:type="gramEnd"/>
            <w:r w:rsidRPr="00881499">
              <w:rPr>
                <w:rFonts w:ascii="Arial" w:hAnsi="Arial" w:cs="Arial"/>
                <w:bCs/>
              </w:rPr>
              <w:t xml:space="preserve"> using and configuring the Services provided under the contract. It includes any sensitive information held by the State that may be protected from disclosure pursuant to a federal or state statutory or regulatory scheme intended to protect that information, or pursuant to an order, resolution or determination of a court or administrative board or other administrative body. </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1D9440EF" w14:textId="77777777" w:rsidR="00665C6C" w:rsidRPr="00283FDB" w:rsidRDefault="00D82630" w:rsidP="00665C6C">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665C6C" w:rsidRPr="00C97934">
        <w:rPr>
          <w:rStyle w:val="InitialStyle"/>
          <w:rFonts w:ascii="Arial" w:hAnsi="Arial" w:cs="Arial"/>
          <w:b/>
          <w:bCs/>
          <w:sz w:val="28"/>
          <w:szCs w:val="28"/>
        </w:rPr>
        <w:lastRenderedPageBreak/>
        <w:t xml:space="preserve">State of Maine - Department of </w:t>
      </w:r>
      <w:r w:rsidR="00665C6C" w:rsidRPr="00283FDB">
        <w:rPr>
          <w:rStyle w:val="InitialStyle"/>
          <w:rFonts w:ascii="Arial" w:hAnsi="Arial" w:cs="Arial"/>
          <w:b/>
          <w:bCs/>
          <w:sz w:val="28"/>
          <w:szCs w:val="28"/>
        </w:rPr>
        <w:t>Administrative and Financial Services</w:t>
      </w:r>
    </w:p>
    <w:p w14:paraId="5B8BC473" w14:textId="77777777" w:rsidR="00665C6C" w:rsidRPr="00283FDB" w:rsidRDefault="00665C6C" w:rsidP="00665C6C">
      <w:pPr>
        <w:pStyle w:val="DefaultText"/>
        <w:widowControl/>
        <w:jc w:val="center"/>
        <w:rPr>
          <w:rStyle w:val="InitialStyle"/>
          <w:rFonts w:ascii="Arial" w:hAnsi="Arial" w:cs="Arial"/>
          <w:b/>
          <w:bCs/>
          <w:sz w:val="28"/>
          <w:szCs w:val="28"/>
        </w:rPr>
      </w:pPr>
      <w:r w:rsidRPr="00283FDB">
        <w:rPr>
          <w:rStyle w:val="InitialStyle"/>
          <w:rFonts w:ascii="Arial" w:hAnsi="Arial" w:cs="Arial"/>
          <w:bCs/>
          <w:i/>
          <w:sz w:val="28"/>
          <w:szCs w:val="28"/>
        </w:rPr>
        <w:t>Office of Information Technology</w:t>
      </w:r>
    </w:p>
    <w:p w14:paraId="1BFC4F63" w14:textId="77777777" w:rsidR="00665C6C" w:rsidRPr="00C97934" w:rsidRDefault="00665C6C" w:rsidP="00665C6C">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 xml:space="preserve">RFP# </w:t>
      </w:r>
      <w:r w:rsidRPr="009D2F9F">
        <w:rPr>
          <w:rStyle w:val="InitialStyle"/>
          <w:rFonts w:ascii="Arial" w:hAnsi="Arial" w:cs="Arial"/>
          <w:b/>
          <w:bCs/>
          <w:color w:val="000000" w:themeColor="text1"/>
          <w:sz w:val="28"/>
          <w:szCs w:val="28"/>
        </w:rPr>
        <w:t>202506080</w:t>
      </w:r>
    </w:p>
    <w:p w14:paraId="397E5A1D" w14:textId="77777777" w:rsidR="00665C6C" w:rsidRPr="009D2F9F" w:rsidRDefault="00665C6C" w:rsidP="00665C6C">
      <w:pPr>
        <w:pStyle w:val="DefaultText"/>
        <w:widowControl/>
        <w:jc w:val="center"/>
        <w:rPr>
          <w:rStyle w:val="InitialStyle"/>
          <w:rFonts w:ascii="Arial" w:hAnsi="Arial" w:cs="Arial"/>
          <w:b/>
          <w:bCs/>
          <w:sz w:val="28"/>
          <w:szCs w:val="28"/>
          <w:u w:val="single"/>
        </w:rPr>
      </w:pPr>
      <w:r w:rsidRPr="009D2F9F">
        <w:rPr>
          <w:rStyle w:val="InitialStyle"/>
          <w:rFonts w:ascii="Arial" w:hAnsi="Arial" w:cs="Arial"/>
          <w:b/>
          <w:bCs/>
          <w:sz w:val="28"/>
          <w:szCs w:val="28"/>
          <w:u w:val="single"/>
        </w:rPr>
        <w:t>Repair &amp; Maintenance of State-Owned Printers and Scanners</w:t>
      </w:r>
    </w:p>
    <w:p w14:paraId="4174DA8F" w14:textId="3F53D983" w:rsidR="00E82FB4" w:rsidRPr="00C97934" w:rsidRDefault="00E82FB4" w:rsidP="00665C6C">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7BD6CF8" w14:textId="39C947CF" w:rsidR="00A8350B" w:rsidRDefault="00665C6C" w:rsidP="00E33B75">
      <w:pPr>
        <w:rPr>
          <w:rFonts w:ascii="Arial" w:hAnsi="Arial" w:cs="Arial"/>
          <w:sz w:val="24"/>
          <w:szCs w:val="24"/>
        </w:rPr>
      </w:pPr>
      <w:r w:rsidRPr="2E2D68CB">
        <w:rPr>
          <w:rFonts w:ascii="Arial" w:hAnsi="Arial" w:cs="Arial"/>
          <w:sz w:val="24"/>
          <w:szCs w:val="24"/>
        </w:rPr>
        <w:t xml:space="preserve">The Department of Administrative and Financial Services, Office of Information Technology (Department) is seeking proposals from qualified vendors to provide product warranty and after-warranty repairs, support, and maintenance of State-owned printers and scanners as defined in this Request for Proposal (RFP) document. </w:t>
      </w:r>
      <w:r w:rsidR="00E82FB4"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00E82FB4"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p w14:paraId="7BF4801F" w14:textId="77777777" w:rsidR="005937B9" w:rsidRDefault="005937B9" w:rsidP="00E33B75">
      <w:pPr>
        <w:rPr>
          <w:rFonts w:ascii="Arial" w:hAnsi="Arial" w:cs="Arial"/>
          <w:sz w:val="24"/>
          <w:szCs w:val="24"/>
        </w:rPr>
      </w:pPr>
    </w:p>
    <w:p w14:paraId="1DA1BAD7" w14:textId="10981517" w:rsidR="005937B9" w:rsidRPr="009D2F9F" w:rsidRDefault="005937B9" w:rsidP="005937B9">
      <w:pPr>
        <w:rPr>
          <w:rFonts w:ascii="Arial" w:hAnsi="Arial" w:cs="Arial"/>
          <w:sz w:val="24"/>
          <w:szCs w:val="24"/>
        </w:rPr>
      </w:pPr>
      <w:r w:rsidRPr="721A8358">
        <w:rPr>
          <w:rFonts w:ascii="Arial" w:hAnsi="Arial" w:cs="Arial"/>
          <w:sz w:val="24"/>
          <w:szCs w:val="24"/>
        </w:rPr>
        <w:t xml:space="preserve">The State of Maine has approximately 850 networked </w:t>
      </w:r>
      <w:r w:rsidR="00B7207C">
        <w:rPr>
          <w:rFonts w:ascii="Arial" w:hAnsi="Arial" w:cs="Arial"/>
          <w:sz w:val="24"/>
          <w:szCs w:val="24"/>
        </w:rPr>
        <w:t xml:space="preserve">and </w:t>
      </w:r>
      <w:r w:rsidRPr="721A8358">
        <w:rPr>
          <w:rFonts w:ascii="Arial" w:hAnsi="Arial" w:cs="Arial"/>
          <w:sz w:val="24"/>
          <w:szCs w:val="24"/>
        </w:rPr>
        <w:t xml:space="preserve">stand-alone printers deployed at locations throughout the entire geographic area of Maine. These services will be used by the State to maintain and repair a large variety of State-owned printers and scanners including laser and inkjet printers, large format printers, plotters, scanners, and multi-function printers.  The State seeks the best available pricing and user experience for these services. </w:t>
      </w:r>
    </w:p>
    <w:p w14:paraId="6089836D" w14:textId="77777777" w:rsidR="005937B9" w:rsidRDefault="005937B9" w:rsidP="005937B9">
      <w:pPr>
        <w:rPr>
          <w:rFonts w:ascii="Arial" w:hAnsi="Arial" w:cs="Arial"/>
          <w:color w:val="FF0000"/>
          <w:sz w:val="24"/>
          <w:szCs w:val="24"/>
        </w:rPr>
      </w:pPr>
    </w:p>
    <w:p w14:paraId="1683C4B7" w14:textId="77777777" w:rsidR="005937B9" w:rsidRPr="00B7493E" w:rsidRDefault="005937B9" w:rsidP="005937B9">
      <w:pPr>
        <w:rPr>
          <w:rFonts w:ascii="Arial" w:hAnsi="Arial" w:cs="Arial"/>
          <w:sz w:val="24"/>
          <w:szCs w:val="24"/>
        </w:rPr>
      </w:pPr>
      <w:r w:rsidRPr="3748C9F8">
        <w:rPr>
          <w:rFonts w:ascii="Arial" w:hAnsi="Arial" w:cs="Arial"/>
          <w:sz w:val="24"/>
          <w:szCs w:val="24"/>
        </w:rPr>
        <w:t>The contract resulting from this RFP may also be used by other Maine public entities, at their option, including but not limited to the University of Maine System, The Maine Community College System, county governments, county emergency management units, district attorney offices, municipalities, and school systems.</w:t>
      </w:r>
    </w:p>
    <w:p w14:paraId="7BBF8A92" w14:textId="77777777" w:rsidR="005937B9" w:rsidRPr="00331B44" w:rsidRDefault="005937B9" w:rsidP="00E33B75">
      <w:pPr>
        <w:rPr>
          <w:rFonts w:ascii="Arial" w:hAnsi="Arial" w:cs="Arial"/>
          <w:sz w:val="24"/>
          <w:szCs w:val="24"/>
        </w:rPr>
      </w:pP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w:t>
      </w:r>
      <w:r w:rsidRPr="00C97934">
        <w:rPr>
          <w:rFonts w:ascii="Arial" w:hAnsi="Arial" w:cs="Arial"/>
          <w:sz w:val="24"/>
          <w:szCs w:val="24"/>
        </w:rPr>
        <w:lastRenderedPageBreak/>
        <w:t>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388598A9" w14:textId="77777777" w:rsidR="00DF04C1" w:rsidRPr="00DF04C1" w:rsidRDefault="00DF04C1" w:rsidP="00DF04C1">
      <w:pPr>
        <w:widowControl/>
        <w:numPr>
          <w:ilvl w:val="1"/>
          <w:numId w:val="11"/>
        </w:numPr>
        <w:autoSpaceDE/>
        <w:autoSpaceDN/>
        <w:rPr>
          <w:rFonts w:ascii="Arial" w:hAnsi="Arial" w:cs="Arial"/>
          <w:sz w:val="24"/>
          <w:szCs w:val="24"/>
        </w:rPr>
      </w:pPr>
      <w:r w:rsidRPr="00DF04C1">
        <w:rPr>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DF04C1">
          <w:rPr>
            <w:rStyle w:val="Hyperlink"/>
            <w:rFonts w:ascii="Arial" w:hAnsi="Arial" w:cs="Arial"/>
            <w:sz w:val="24"/>
            <w:szCs w:val="24"/>
          </w:rPr>
          <w:t>1 M.R.S. § 401</w:t>
        </w:r>
      </w:hyperlink>
      <w:r w:rsidRPr="00DF04C1">
        <w:rPr>
          <w:rFonts w:ascii="Arial" w:hAnsi="Arial" w:cs="Arial"/>
          <w:sz w:val="24"/>
          <w:szCs w:val="24"/>
        </w:rPr>
        <w:t xml:space="preserve"> et seq.).  State contracts and information related to contracts, including bid submissions, are generally public records per FOAA.</w:t>
      </w:r>
    </w:p>
    <w:p w14:paraId="783E6FA5" w14:textId="77777777" w:rsidR="00DF04C1" w:rsidRPr="00DF04C1" w:rsidRDefault="00DF04C1" w:rsidP="00DF04C1">
      <w:pPr>
        <w:widowControl/>
        <w:numPr>
          <w:ilvl w:val="1"/>
          <w:numId w:val="11"/>
        </w:numPr>
        <w:autoSpaceDE/>
        <w:autoSpaceDN/>
        <w:rPr>
          <w:rFonts w:ascii="Arial" w:hAnsi="Arial" w:cs="Arial"/>
          <w:sz w:val="24"/>
          <w:szCs w:val="24"/>
        </w:rPr>
      </w:pPr>
      <w:proofErr w:type="gramStart"/>
      <w:r w:rsidRPr="00DF04C1">
        <w:rPr>
          <w:rFonts w:ascii="Arial" w:hAnsi="Arial" w:cs="Arial"/>
          <w:sz w:val="24"/>
          <w:szCs w:val="24"/>
        </w:rPr>
        <w:t>In the event that</w:t>
      </w:r>
      <w:proofErr w:type="gramEnd"/>
      <w:r w:rsidRPr="00DF04C1">
        <w:rPr>
          <w:rFonts w:ascii="Arial" w:hAnsi="Arial" w:cs="Arial"/>
          <w:sz w:val="24"/>
          <w:szCs w:val="24"/>
        </w:rPr>
        <w:t xml:space="preserve"> a Bidder believes any information that it submits in response to this RFP is confidential, it must mark that information </w:t>
      </w:r>
      <w:proofErr w:type="gramStart"/>
      <w:r w:rsidRPr="00DF04C1">
        <w:rPr>
          <w:rFonts w:ascii="Arial" w:hAnsi="Arial" w:cs="Arial"/>
          <w:sz w:val="24"/>
          <w:szCs w:val="24"/>
        </w:rPr>
        <w:t>accordingly, and</w:t>
      </w:r>
      <w:proofErr w:type="gramEnd"/>
      <w:r w:rsidRPr="00DF04C1">
        <w:rPr>
          <w:rFonts w:ascii="Arial" w:hAnsi="Arial" w:cs="Arial"/>
          <w:sz w:val="24"/>
          <w:szCs w:val="24"/>
        </w:rPr>
        <w:t xml:space="preserve"> include citation to legal authority in support of the Bidder’s claim of confidentiality.  </w:t>
      </w:r>
      <w:proofErr w:type="gramStart"/>
      <w:r w:rsidRPr="00DF04C1">
        <w:rPr>
          <w:rFonts w:ascii="Arial" w:hAnsi="Arial" w:cs="Arial"/>
          <w:sz w:val="24"/>
          <w:szCs w:val="24"/>
        </w:rPr>
        <w:t>In the event that</w:t>
      </w:r>
      <w:proofErr w:type="gramEnd"/>
      <w:r w:rsidRPr="00DF04C1">
        <w:rPr>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sidRPr="00DF04C1">
        <w:rPr>
          <w:rFonts w:ascii="Arial" w:hAnsi="Arial" w:cs="Arial"/>
          <w:sz w:val="24"/>
          <w:szCs w:val="24"/>
        </w:rPr>
        <w:t>allow for</w:t>
      </w:r>
      <w:proofErr w:type="gramEnd"/>
      <w:r w:rsidRPr="00DF04C1">
        <w:rPr>
          <w:rFonts w:ascii="Arial" w:hAnsi="Arial" w:cs="Arial"/>
          <w:sz w:val="24"/>
          <w:szCs w:val="24"/>
        </w:rPr>
        <w:t xml:space="preserve"> them to seek legal relief.</w:t>
      </w:r>
    </w:p>
    <w:p w14:paraId="298A094C" w14:textId="30F2AB01" w:rsidR="00D43622" w:rsidRPr="00D43622" w:rsidRDefault="00D43622" w:rsidP="00D43622">
      <w:pPr>
        <w:pStyle w:val="ListParagraph"/>
        <w:numPr>
          <w:ilvl w:val="1"/>
          <w:numId w:val="11"/>
        </w:numPr>
        <w:rPr>
          <w:rFonts w:ascii="Arial" w:hAnsi="Arial" w:cs="Arial"/>
          <w:sz w:val="24"/>
          <w:szCs w:val="24"/>
        </w:rPr>
      </w:pPr>
      <w:r w:rsidRPr="00D43622">
        <w:rPr>
          <w:rFonts w:ascii="Arial" w:hAnsi="Arial" w:cs="Arial"/>
          <w:sz w:val="24"/>
          <w:szCs w:val="24"/>
        </w:rPr>
        <w:t>The Department, at its sole discretion, reserves the right to recognize and waive minor informalities and irregularities found in proposals received in response to the RFP.</w:t>
      </w:r>
    </w:p>
    <w:p w14:paraId="046ABF0F" w14:textId="48C4309E"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B03502">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2C899B82" w14:textId="77777777" w:rsidR="00C249BB" w:rsidRPr="00C97934" w:rsidRDefault="00C249BB" w:rsidP="004F0520">
      <w:pPr>
        <w:rPr>
          <w:rFonts w:ascii="Arial" w:hAnsi="Arial" w:cs="Arial"/>
          <w:sz w:val="24"/>
          <w:szCs w:val="24"/>
        </w:rPr>
      </w:pPr>
    </w:p>
    <w:p w14:paraId="2C52352D" w14:textId="55C77477" w:rsidR="005937B9" w:rsidRPr="00C97934" w:rsidRDefault="005937B9" w:rsidP="00755745">
      <w:pPr>
        <w:rPr>
          <w:rFonts w:ascii="Arial" w:hAnsi="Arial" w:cs="Arial"/>
          <w:sz w:val="24"/>
          <w:szCs w:val="24"/>
        </w:rPr>
      </w:pPr>
      <w:r>
        <w:rPr>
          <w:rFonts w:ascii="Arial" w:hAnsi="Arial" w:cs="Arial"/>
          <w:sz w:val="24"/>
          <w:szCs w:val="24"/>
        </w:rPr>
        <w:t>All interested parties shall be HP and/or Canon authorized service providers</w:t>
      </w:r>
      <w:r w:rsidR="009C3122">
        <w:rPr>
          <w:rFonts w:ascii="Arial" w:hAnsi="Arial" w:cs="Arial"/>
          <w:sz w:val="24"/>
          <w:szCs w:val="24"/>
        </w:rPr>
        <w:t xml:space="preserve">. </w:t>
      </w:r>
      <w:r w:rsidR="0045715E">
        <w:rPr>
          <w:rFonts w:ascii="Arial" w:hAnsi="Arial" w:cs="Arial"/>
          <w:sz w:val="24"/>
          <w:szCs w:val="24"/>
        </w:rPr>
        <w:t xml:space="preserve"> </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7D1DFFAB"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00F21E76" w:rsidRPr="00C97934">
        <w:rPr>
          <w:rFonts w:ascii="Arial" w:hAnsi="Arial" w:cs="Arial"/>
          <w:sz w:val="24"/>
          <w:szCs w:val="24"/>
        </w:rPr>
        <w:t>: Following</w:t>
      </w:r>
      <w:r w:rsidRPr="00C97934">
        <w:rPr>
          <w:rFonts w:ascii="Arial" w:hAnsi="Arial" w:cs="Arial"/>
          <w:sz w:val="24"/>
          <w:szCs w:val="24"/>
        </w:rPr>
        <w:t xml:space="preserve"> the initial term of the contract, the Department may opt to renew the contract for </w:t>
      </w:r>
      <w:r w:rsidR="005937B9">
        <w:rPr>
          <w:rFonts w:ascii="Arial" w:hAnsi="Arial" w:cs="Arial"/>
          <w:sz w:val="24"/>
          <w:szCs w:val="24"/>
        </w:rPr>
        <w:t>two (</w:t>
      </w:r>
      <w:r w:rsidR="005937B9" w:rsidRPr="000C0552">
        <w:rPr>
          <w:rFonts w:ascii="Arial" w:hAnsi="Arial" w:cs="Arial"/>
          <w:sz w:val="24"/>
          <w:szCs w:val="24"/>
        </w:rPr>
        <w:t>2</w:t>
      </w:r>
      <w:r w:rsidR="005937B9">
        <w:rPr>
          <w:rFonts w:ascii="Arial" w:hAnsi="Arial" w:cs="Arial"/>
          <w:sz w:val="24"/>
          <w:szCs w:val="24"/>
        </w:rPr>
        <w:t>)</w:t>
      </w:r>
      <w:r w:rsidR="005937B9" w:rsidRPr="00C97934">
        <w:rPr>
          <w:rFonts w:ascii="Arial" w:hAnsi="Arial" w:cs="Arial"/>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Default="00F53B75" w:rsidP="00F53B75">
      <w:pPr>
        <w:rPr>
          <w:rFonts w:ascii="Arial" w:hAnsi="Arial" w:cs="Arial"/>
          <w:sz w:val="24"/>
          <w:szCs w:val="24"/>
        </w:rPr>
      </w:pPr>
      <w:r w:rsidRPr="00C97934">
        <w:rPr>
          <w:rFonts w:ascii="Arial" w:hAnsi="Arial" w:cs="Arial"/>
          <w:sz w:val="24"/>
          <w:szCs w:val="24"/>
        </w:rPr>
        <w:t xml:space="preserve">The </w:t>
      </w:r>
      <w:proofErr w:type="gramStart"/>
      <w:r w:rsidRPr="00C97934">
        <w:rPr>
          <w:rFonts w:ascii="Arial" w:hAnsi="Arial" w:cs="Arial"/>
          <w:sz w:val="24"/>
          <w:szCs w:val="24"/>
        </w:rPr>
        <w:t>term</w:t>
      </w:r>
      <w:proofErr w:type="gramEnd"/>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w:t>
      </w:r>
      <w:proofErr w:type="gramStart"/>
      <w:r w:rsidRPr="00C97934">
        <w:rPr>
          <w:rFonts w:ascii="Arial" w:hAnsi="Arial" w:cs="Arial"/>
          <w:sz w:val="24"/>
          <w:szCs w:val="24"/>
        </w:rPr>
        <w:t>is</w:t>
      </w:r>
      <w:proofErr w:type="gramEnd"/>
      <w:r w:rsidRPr="00C97934">
        <w:rPr>
          <w:rFonts w:ascii="Arial" w:hAnsi="Arial" w:cs="Arial"/>
          <w:sz w:val="24"/>
          <w:szCs w:val="24"/>
        </w:rPr>
        <w:t xml:space="preserve"> defined as follows:</w:t>
      </w:r>
    </w:p>
    <w:p w14:paraId="3162B36B" w14:textId="77777777" w:rsidR="005937B9" w:rsidRDefault="005937B9" w:rsidP="00F53B75">
      <w:pPr>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485"/>
        <w:gridCol w:w="2850"/>
        <w:gridCol w:w="2910"/>
      </w:tblGrid>
      <w:tr w:rsidR="005937B9" w:rsidRPr="000C0552" w14:paraId="66E87291" w14:textId="77777777">
        <w:trPr>
          <w:trHeight w:val="276"/>
        </w:trPr>
        <w:tc>
          <w:tcPr>
            <w:tcW w:w="4485" w:type="dxa"/>
            <w:tcBorders>
              <w:top w:val="double" w:sz="4" w:space="0" w:color="auto"/>
              <w:left w:val="double" w:sz="4" w:space="0" w:color="auto"/>
              <w:bottom w:val="double" w:sz="4" w:space="0" w:color="auto"/>
              <w:right w:val="single" w:sz="4" w:space="0" w:color="auto"/>
            </w:tcBorders>
            <w:shd w:val="clear" w:color="auto" w:fill="C6D9F1"/>
          </w:tcPr>
          <w:p w14:paraId="1EFD274E" w14:textId="77777777" w:rsidR="005937B9" w:rsidRPr="000C0552" w:rsidRDefault="005937B9">
            <w:pPr>
              <w:jc w:val="center"/>
              <w:rPr>
                <w:rFonts w:ascii="Arial" w:hAnsi="Arial" w:cs="Arial"/>
                <w:b/>
                <w:sz w:val="24"/>
                <w:szCs w:val="24"/>
              </w:rPr>
            </w:pPr>
            <w:r w:rsidRPr="000C0552">
              <w:rPr>
                <w:rFonts w:ascii="Arial" w:hAnsi="Arial" w:cs="Arial"/>
                <w:b/>
                <w:sz w:val="24"/>
                <w:szCs w:val="24"/>
              </w:rPr>
              <w:t>Period</w:t>
            </w:r>
          </w:p>
        </w:tc>
        <w:tc>
          <w:tcPr>
            <w:tcW w:w="2850" w:type="dxa"/>
            <w:tcBorders>
              <w:top w:val="double" w:sz="4" w:space="0" w:color="auto"/>
              <w:left w:val="single" w:sz="4" w:space="0" w:color="auto"/>
              <w:bottom w:val="double" w:sz="4" w:space="0" w:color="auto"/>
              <w:right w:val="single" w:sz="4" w:space="0" w:color="auto"/>
            </w:tcBorders>
            <w:shd w:val="clear" w:color="auto" w:fill="C6D9F1"/>
          </w:tcPr>
          <w:p w14:paraId="70D9A06B" w14:textId="77777777" w:rsidR="005937B9" w:rsidRPr="000C0552" w:rsidRDefault="005937B9">
            <w:pPr>
              <w:jc w:val="center"/>
              <w:rPr>
                <w:rFonts w:ascii="Arial" w:hAnsi="Arial" w:cs="Arial"/>
                <w:b/>
                <w:sz w:val="24"/>
                <w:szCs w:val="24"/>
              </w:rPr>
            </w:pPr>
            <w:r w:rsidRPr="000C0552">
              <w:rPr>
                <w:rFonts w:ascii="Arial" w:hAnsi="Arial" w:cs="Arial"/>
                <w:b/>
                <w:sz w:val="24"/>
                <w:szCs w:val="24"/>
              </w:rPr>
              <w:t>Start Date</w:t>
            </w:r>
          </w:p>
        </w:tc>
        <w:tc>
          <w:tcPr>
            <w:tcW w:w="2910" w:type="dxa"/>
            <w:tcBorders>
              <w:top w:val="double" w:sz="4" w:space="0" w:color="auto"/>
              <w:left w:val="single" w:sz="4" w:space="0" w:color="auto"/>
              <w:bottom w:val="double" w:sz="4" w:space="0" w:color="auto"/>
              <w:right w:val="double" w:sz="4" w:space="0" w:color="auto"/>
            </w:tcBorders>
            <w:shd w:val="clear" w:color="auto" w:fill="C6D9F1"/>
          </w:tcPr>
          <w:p w14:paraId="67EC14D7" w14:textId="77777777" w:rsidR="005937B9" w:rsidRPr="000C0552" w:rsidRDefault="005937B9">
            <w:pPr>
              <w:jc w:val="center"/>
              <w:rPr>
                <w:rFonts w:ascii="Arial" w:hAnsi="Arial" w:cs="Arial"/>
                <w:b/>
                <w:sz w:val="24"/>
                <w:szCs w:val="24"/>
              </w:rPr>
            </w:pPr>
            <w:r w:rsidRPr="000C0552">
              <w:rPr>
                <w:rFonts w:ascii="Arial" w:hAnsi="Arial" w:cs="Arial"/>
                <w:b/>
                <w:sz w:val="24"/>
                <w:szCs w:val="24"/>
              </w:rPr>
              <w:t>End Date</w:t>
            </w:r>
          </w:p>
        </w:tc>
      </w:tr>
      <w:tr w:rsidR="005937B9" w:rsidRPr="000C0552" w14:paraId="69DB1618" w14:textId="77777777">
        <w:trPr>
          <w:trHeight w:val="276"/>
        </w:trPr>
        <w:tc>
          <w:tcPr>
            <w:tcW w:w="4485" w:type="dxa"/>
            <w:tcBorders>
              <w:top w:val="double" w:sz="4" w:space="0" w:color="auto"/>
            </w:tcBorders>
          </w:tcPr>
          <w:p w14:paraId="7E80052E" w14:textId="77777777" w:rsidR="005937B9" w:rsidRPr="000C0552" w:rsidRDefault="005937B9">
            <w:pPr>
              <w:rPr>
                <w:rFonts w:ascii="Arial" w:hAnsi="Arial" w:cs="Arial"/>
                <w:sz w:val="24"/>
                <w:szCs w:val="24"/>
              </w:rPr>
            </w:pPr>
            <w:r w:rsidRPr="000C0552">
              <w:rPr>
                <w:rFonts w:ascii="Arial" w:hAnsi="Arial" w:cs="Arial"/>
                <w:sz w:val="24"/>
                <w:szCs w:val="24"/>
              </w:rPr>
              <w:t>Initial Period of Performance</w:t>
            </w:r>
          </w:p>
        </w:tc>
        <w:tc>
          <w:tcPr>
            <w:tcW w:w="2850" w:type="dxa"/>
            <w:tcBorders>
              <w:top w:val="double" w:sz="4" w:space="0" w:color="auto"/>
            </w:tcBorders>
          </w:tcPr>
          <w:p w14:paraId="1053B41E" w14:textId="7BF6DFE1" w:rsidR="005937B9" w:rsidRPr="000C0552" w:rsidRDefault="00EC2EA1">
            <w:pPr>
              <w:jc w:val="center"/>
              <w:rPr>
                <w:rFonts w:ascii="Arial" w:hAnsi="Arial" w:cs="Arial"/>
                <w:sz w:val="24"/>
                <w:szCs w:val="24"/>
              </w:rPr>
            </w:pPr>
            <w:r>
              <w:rPr>
                <w:rFonts w:ascii="Arial" w:hAnsi="Arial" w:cs="Arial"/>
                <w:sz w:val="24"/>
                <w:szCs w:val="24"/>
              </w:rPr>
              <w:t>November</w:t>
            </w:r>
            <w:r w:rsidR="00F22A44" w:rsidRPr="000C0552">
              <w:rPr>
                <w:rFonts w:ascii="Arial" w:hAnsi="Arial" w:cs="Arial"/>
                <w:sz w:val="24"/>
                <w:szCs w:val="24"/>
              </w:rPr>
              <w:t xml:space="preserve"> </w:t>
            </w:r>
            <w:r w:rsidR="005937B9" w:rsidRPr="000C0552">
              <w:rPr>
                <w:rFonts w:ascii="Arial" w:hAnsi="Arial" w:cs="Arial"/>
                <w:sz w:val="24"/>
                <w:szCs w:val="24"/>
              </w:rPr>
              <w:t>1, 202</w:t>
            </w:r>
            <w:r w:rsidR="005937B9">
              <w:rPr>
                <w:rFonts w:ascii="Arial" w:hAnsi="Arial" w:cs="Arial"/>
                <w:sz w:val="24"/>
                <w:szCs w:val="24"/>
              </w:rPr>
              <w:t>5</w:t>
            </w:r>
          </w:p>
        </w:tc>
        <w:tc>
          <w:tcPr>
            <w:tcW w:w="2910" w:type="dxa"/>
            <w:tcBorders>
              <w:top w:val="double" w:sz="4" w:space="0" w:color="auto"/>
            </w:tcBorders>
          </w:tcPr>
          <w:p w14:paraId="7631A6DB" w14:textId="62754D9A" w:rsidR="005937B9" w:rsidRPr="000C0552" w:rsidRDefault="00EC2EA1">
            <w:pPr>
              <w:jc w:val="center"/>
              <w:rPr>
                <w:rFonts w:ascii="Arial" w:hAnsi="Arial" w:cs="Arial"/>
                <w:sz w:val="24"/>
                <w:szCs w:val="24"/>
              </w:rPr>
            </w:pPr>
            <w:r>
              <w:rPr>
                <w:rFonts w:ascii="Arial" w:hAnsi="Arial" w:cs="Arial"/>
                <w:sz w:val="24"/>
                <w:szCs w:val="24"/>
              </w:rPr>
              <w:t>October</w:t>
            </w:r>
            <w:r w:rsidR="00F22A44" w:rsidRPr="000C0552">
              <w:rPr>
                <w:rFonts w:ascii="Arial" w:hAnsi="Arial" w:cs="Arial"/>
                <w:sz w:val="24"/>
                <w:szCs w:val="24"/>
              </w:rPr>
              <w:t xml:space="preserve"> </w:t>
            </w:r>
            <w:r w:rsidR="005937B9">
              <w:rPr>
                <w:rFonts w:ascii="Arial" w:hAnsi="Arial" w:cs="Arial"/>
                <w:sz w:val="24"/>
                <w:szCs w:val="24"/>
              </w:rPr>
              <w:t>3</w:t>
            </w:r>
            <w:r w:rsidR="005937B9" w:rsidRPr="000C0552">
              <w:rPr>
                <w:rFonts w:ascii="Arial" w:hAnsi="Arial" w:cs="Arial"/>
                <w:sz w:val="24"/>
                <w:szCs w:val="24"/>
              </w:rPr>
              <w:t>1, 202</w:t>
            </w:r>
            <w:r w:rsidR="005937B9">
              <w:rPr>
                <w:rFonts w:ascii="Arial" w:hAnsi="Arial" w:cs="Arial"/>
                <w:sz w:val="24"/>
                <w:szCs w:val="24"/>
              </w:rPr>
              <w:t>7</w:t>
            </w:r>
          </w:p>
        </w:tc>
      </w:tr>
      <w:tr w:rsidR="005937B9" w:rsidRPr="000C0552" w14:paraId="076CCBB5" w14:textId="77777777">
        <w:trPr>
          <w:trHeight w:val="276"/>
        </w:trPr>
        <w:tc>
          <w:tcPr>
            <w:tcW w:w="4485" w:type="dxa"/>
          </w:tcPr>
          <w:p w14:paraId="14EB7E59" w14:textId="77777777" w:rsidR="005937B9" w:rsidRPr="000C0552" w:rsidRDefault="005937B9">
            <w:pPr>
              <w:rPr>
                <w:rFonts w:ascii="Arial" w:hAnsi="Arial" w:cs="Arial"/>
                <w:sz w:val="24"/>
                <w:szCs w:val="24"/>
              </w:rPr>
            </w:pPr>
            <w:r w:rsidRPr="000C0552">
              <w:rPr>
                <w:rFonts w:ascii="Arial" w:hAnsi="Arial" w:cs="Arial"/>
                <w:sz w:val="24"/>
                <w:szCs w:val="24"/>
              </w:rPr>
              <w:t>Renewal Period #1</w:t>
            </w:r>
          </w:p>
        </w:tc>
        <w:tc>
          <w:tcPr>
            <w:tcW w:w="2850" w:type="dxa"/>
          </w:tcPr>
          <w:p w14:paraId="295AD7D4" w14:textId="06750430" w:rsidR="005937B9" w:rsidRPr="000C0552" w:rsidRDefault="00EC2EA1">
            <w:pPr>
              <w:jc w:val="center"/>
              <w:rPr>
                <w:rFonts w:ascii="Arial" w:hAnsi="Arial" w:cs="Arial"/>
                <w:sz w:val="24"/>
                <w:szCs w:val="24"/>
              </w:rPr>
            </w:pPr>
            <w:r>
              <w:rPr>
                <w:rFonts w:ascii="Arial" w:hAnsi="Arial" w:cs="Arial"/>
                <w:sz w:val="24"/>
                <w:szCs w:val="24"/>
              </w:rPr>
              <w:t>November</w:t>
            </w:r>
            <w:r w:rsidRPr="000C0552">
              <w:rPr>
                <w:rFonts w:ascii="Arial" w:hAnsi="Arial" w:cs="Arial"/>
                <w:sz w:val="24"/>
                <w:szCs w:val="24"/>
              </w:rPr>
              <w:t xml:space="preserve"> </w:t>
            </w:r>
            <w:r w:rsidR="005937B9" w:rsidRPr="000C0552">
              <w:rPr>
                <w:rFonts w:ascii="Arial" w:hAnsi="Arial" w:cs="Arial"/>
                <w:sz w:val="24"/>
                <w:szCs w:val="24"/>
              </w:rPr>
              <w:t>1, 202</w:t>
            </w:r>
            <w:r w:rsidR="005937B9">
              <w:rPr>
                <w:rFonts w:ascii="Arial" w:hAnsi="Arial" w:cs="Arial"/>
                <w:sz w:val="24"/>
                <w:szCs w:val="24"/>
              </w:rPr>
              <w:t>7</w:t>
            </w:r>
          </w:p>
        </w:tc>
        <w:tc>
          <w:tcPr>
            <w:tcW w:w="2910" w:type="dxa"/>
          </w:tcPr>
          <w:p w14:paraId="1D169C09" w14:textId="615B4688" w:rsidR="005937B9" w:rsidRPr="000C0552" w:rsidRDefault="00EC2EA1">
            <w:pPr>
              <w:jc w:val="center"/>
              <w:rPr>
                <w:rFonts w:ascii="Arial" w:hAnsi="Arial" w:cs="Arial"/>
                <w:sz w:val="24"/>
                <w:szCs w:val="24"/>
              </w:rPr>
            </w:pPr>
            <w:r>
              <w:rPr>
                <w:rFonts w:ascii="Arial" w:hAnsi="Arial" w:cs="Arial"/>
                <w:sz w:val="24"/>
                <w:szCs w:val="24"/>
              </w:rPr>
              <w:t>October</w:t>
            </w:r>
            <w:r w:rsidRPr="000C0552">
              <w:rPr>
                <w:rFonts w:ascii="Arial" w:hAnsi="Arial" w:cs="Arial"/>
                <w:sz w:val="24"/>
                <w:szCs w:val="24"/>
              </w:rPr>
              <w:t xml:space="preserve"> </w:t>
            </w:r>
            <w:r w:rsidR="005937B9">
              <w:rPr>
                <w:rFonts w:ascii="Arial" w:hAnsi="Arial" w:cs="Arial"/>
                <w:sz w:val="24"/>
                <w:szCs w:val="24"/>
              </w:rPr>
              <w:t>3</w:t>
            </w:r>
            <w:r w:rsidR="005937B9" w:rsidRPr="000C0552">
              <w:rPr>
                <w:rFonts w:ascii="Arial" w:hAnsi="Arial" w:cs="Arial"/>
                <w:sz w:val="24"/>
                <w:szCs w:val="24"/>
              </w:rPr>
              <w:t>1, 202</w:t>
            </w:r>
            <w:r w:rsidR="005937B9">
              <w:rPr>
                <w:rFonts w:ascii="Arial" w:hAnsi="Arial" w:cs="Arial"/>
                <w:sz w:val="24"/>
                <w:szCs w:val="24"/>
              </w:rPr>
              <w:t>9</w:t>
            </w:r>
          </w:p>
        </w:tc>
      </w:tr>
      <w:tr w:rsidR="005937B9" w:rsidRPr="000C0552" w14:paraId="5AC693CD" w14:textId="77777777">
        <w:trPr>
          <w:trHeight w:val="276"/>
        </w:trPr>
        <w:tc>
          <w:tcPr>
            <w:tcW w:w="4485" w:type="dxa"/>
            <w:vAlign w:val="center"/>
          </w:tcPr>
          <w:p w14:paraId="73CF8856" w14:textId="77777777" w:rsidR="005937B9" w:rsidRPr="000C0552" w:rsidRDefault="005937B9">
            <w:pPr>
              <w:rPr>
                <w:rFonts w:ascii="Arial" w:hAnsi="Arial" w:cs="Arial"/>
                <w:sz w:val="24"/>
                <w:szCs w:val="24"/>
              </w:rPr>
            </w:pPr>
            <w:r w:rsidRPr="000C0552">
              <w:rPr>
                <w:rFonts w:ascii="Arial" w:hAnsi="Arial" w:cs="Arial"/>
                <w:sz w:val="24"/>
                <w:szCs w:val="24"/>
              </w:rPr>
              <w:t>Renewal Period #2</w:t>
            </w:r>
          </w:p>
        </w:tc>
        <w:tc>
          <w:tcPr>
            <w:tcW w:w="2850" w:type="dxa"/>
            <w:vAlign w:val="center"/>
          </w:tcPr>
          <w:p w14:paraId="7BAE442C" w14:textId="75E8AE54" w:rsidR="005937B9" w:rsidRPr="000C0552" w:rsidRDefault="00EC2EA1">
            <w:pPr>
              <w:jc w:val="center"/>
              <w:rPr>
                <w:rFonts w:ascii="Arial" w:hAnsi="Arial" w:cs="Arial"/>
                <w:sz w:val="24"/>
                <w:szCs w:val="24"/>
              </w:rPr>
            </w:pPr>
            <w:r>
              <w:rPr>
                <w:rFonts w:ascii="Arial" w:hAnsi="Arial" w:cs="Arial"/>
                <w:sz w:val="24"/>
                <w:szCs w:val="24"/>
              </w:rPr>
              <w:t>November</w:t>
            </w:r>
            <w:r w:rsidRPr="000C0552">
              <w:rPr>
                <w:rFonts w:ascii="Arial" w:hAnsi="Arial" w:cs="Arial"/>
                <w:sz w:val="24"/>
                <w:szCs w:val="24"/>
              </w:rPr>
              <w:t xml:space="preserve"> </w:t>
            </w:r>
            <w:r w:rsidR="005937B9" w:rsidRPr="000C0552">
              <w:rPr>
                <w:rFonts w:ascii="Arial" w:hAnsi="Arial" w:cs="Arial"/>
                <w:sz w:val="24"/>
                <w:szCs w:val="24"/>
              </w:rPr>
              <w:t xml:space="preserve">1, </w:t>
            </w:r>
            <w:r w:rsidR="005937B9">
              <w:rPr>
                <w:rFonts w:ascii="Arial" w:hAnsi="Arial" w:cs="Arial"/>
                <w:sz w:val="24"/>
                <w:szCs w:val="24"/>
              </w:rPr>
              <w:t>2029</w:t>
            </w:r>
          </w:p>
        </w:tc>
        <w:tc>
          <w:tcPr>
            <w:tcW w:w="2910" w:type="dxa"/>
          </w:tcPr>
          <w:p w14:paraId="677A52C7" w14:textId="64562520" w:rsidR="005937B9" w:rsidRPr="000C0552" w:rsidRDefault="00EC2EA1">
            <w:pPr>
              <w:jc w:val="center"/>
              <w:rPr>
                <w:rFonts w:ascii="Arial" w:hAnsi="Arial" w:cs="Arial"/>
                <w:sz w:val="24"/>
                <w:szCs w:val="24"/>
              </w:rPr>
            </w:pPr>
            <w:r>
              <w:rPr>
                <w:rFonts w:ascii="Arial" w:hAnsi="Arial" w:cs="Arial"/>
                <w:sz w:val="24"/>
                <w:szCs w:val="24"/>
              </w:rPr>
              <w:t>October</w:t>
            </w:r>
            <w:r w:rsidRPr="000C0552">
              <w:rPr>
                <w:rFonts w:ascii="Arial" w:hAnsi="Arial" w:cs="Arial"/>
                <w:sz w:val="24"/>
                <w:szCs w:val="24"/>
              </w:rPr>
              <w:t xml:space="preserve"> </w:t>
            </w:r>
            <w:r w:rsidR="005937B9">
              <w:rPr>
                <w:rFonts w:ascii="Arial" w:hAnsi="Arial" w:cs="Arial"/>
                <w:sz w:val="24"/>
                <w:szCs w:val="24"/>
              </w:rPr>
              <w:t>3</w:t>
            </w:r>
            <w:r w:rsidR="005937B9" w:rsidRPr="000C0552">
              <w:rPr>
                <w:rFonts w:ascii="Arial" w:hAnsi="Arial" w:cs="Arial"/>
                <w:sz w:val="24"/>
                <w:szCs w:val="24"/>
              </w:rPr>
              <w:t>1, 20</w:t>
            </w:r>
            <w:r w:rsidR="005937B9">
              <w:rPr>
                <w:rFonts w:ascii="Arial" w:hAnsi="Arial" w:cs="Arial"/>
                <w:sz w:val="24"/>
                <w:szCs w:val="24"/>
              </w:rPr>
              <w:t>30</w:t>
            </w:r>
          </w:p>
        </w:tc>
      </w:tr>
    </w:tbl>
    <w:p w14:paraId="0EE7D263" w14:textId="77777777" w:rsidR="00F53B75" w:rsidRPr="005937B9" w:rsidRDefault="00F53B75" w:rsidP="005937B9">
      <w:pPr>
        <w:rPr>
          <w:rFonts w:ascii="Arial" w:hAnsi="Arial" w:cs="Arial"/>
          <w:sz w:val="24"/>
          <w:szCs w:val="24"/>
        </w:rPr>
      </w:pPr>
    </w:p>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729DC561"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227217">
        <w:rPr>
          <w:rFonts w:ascii="Arial" w:hAnsi="Arial" w:cs="Arial"/>
          <w:sz w:val="24"/>
          <w:szCs w:val="24"/>
        </w:rPr>
        <w:t>multiple</w:t>
      </w:r>
      <w:r w:rsidR="005937B9" w:rsidRPr="00516272">
        <w:rPr>
          <w:rFonts w:ascii="Arial" w:hAnsi="Arial" w:cs="Arial"/>
          <w:sz w:val="24"/>
          <w:szCs w:val="24"/>
        </w:rPr>
        <w:t xml:space="preserve"> award</w:t>
      </w:r>
      <w:r w:rsidR="001E4467">
        <w:rPr>
          <w:rFonts w:ascii="Arial" w:hAnsi="Arial" w:cs="Arial"/>
          <w:sz w:val="24"/>
          <w:szCs w:val="24"/>
        </w:rPr>
        <w:t>s</w:t>
      </w:r>
      <w:r w:rsidRPr="00C97934">
        <w:rPr>
          <w:rFonts w:ascii="Arial" w:hAnsi="Arial" w:cs="Arial"/>
          <w:color w:val="FF0000"/>
          <w:sz w:val="24"/>
          <w:szCs w:val="24"/>
        </w:rPr>
        <w:t xml:space="preserve"> </w:t>
      </w:r>
      <w:r w:rsidR="005C5DB3" w:rsidRPr="00F21E76">
        <w:rPr>
          <w:rFonts w:ascii="Arial" w:hAnsi="Arial" w:cs="Arial"/>
          <w:color w:val="000000" w:themeColor="text1"/>
          <w:sz w:val="24"/>
          <w:szCs w:val="24"/>
        </w:rPr>
        <w:t xml:space="preserve">based on </w:t>
      </w:r>
      <w:r w:rsidR="00F14EB6" w:rsidRPr="00F21E76">
        <w:rPr>
          <w:rFonts w:ascii="Arial" w:hAnsi="Arial" w:cs="Arial"/>
          <w:color w:val="000000" w:themeColor="text1"/>
          <w:sz w:val="24"/>
          <w:szCs w:val="24"/>
        </w:rPr>
        <w:t>geogra</w:t>
      </w:r>
      <w:r w:rsidR="001354B0" w:rsidRPr="00F21E76">
        <w:rPr>
          <w:rFonts w:ascii="Arial" w:hAnsi="Arial" w:cs="Arial"/>
          <w:color w:val="000000" w:themeColor="text1"/>
          <w:sz w:val="24"/>
          <w:szCs w:val="24"/>
        </w:rPr>
        <w:t xml:space="preserve">phic regions of the state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r w:rsidR="00041B72">
        <w:rPr>
          <w:rFonts w:ascii="Arial" w:hAnsi="Arial" w:cs="Arial"/>
          <w:sz w:val="24"/>
          <w:szCs w:val="24"/>
        </w:rPr>
        <w:t xml:space="preserve"> </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30F396A0" w14:textId="073B3491" w:rsidR="00BF77E4" w:rsidRPr="00516272" w:rsidRDefault="00BF77E4" w:rsidP="00BF77E4">
      <w:pPr>
        <w:rPr>
          <w:rFonts w:ascii="Arial" w:hAnsi="Arial" w:cs="Arial"/>
          <w:sz w:val="24"/>
          <w:szCs w:val="24"/>
        </w:rPr>
      </w:pPr>
      <w:r w:rsidRPr="00516272">
        <w:rPr>
          <w:rFonts w:ascii="Arial" w:hAnsi="Arial" w:cs="Arial"/>
          <w:sz w:val="24"/>
          <w:szCs w:val="24"/>
        </w:rPr>
        <w:t>The warranty, repair, support</w:t>
      </w:r>
      <w:r>
        <w:rPr>
          <w:rFonts w:ascii="Arial" w:hAnsi="Arial" w:cs="Arial"/>
          <w:sz w:val="24"/>
          <w:szCs w:val="24"/>
        </w:rPr>
        <w:t>, and</w:t>
      </w:r>
      <w:r w:rsidRPr="00516272">
        <w:rPr>
          <w:rFonts w:ascii="Arial" w:hAnsi="Arial" w:cs="Arial"/>
          <w:sz w:val="24"/>
          <w:szCs w:val="24"/>
        </w:rPr>
        <w:t xml:space="preserve"> maintenance services will be to State owned printers and scanners including laser </w:t>
      </w:r>
      <w:r w:rsidR="008045E9">
        <w:rPr>
          <w:rFonts w:ascii="Arial" w:hAnsi="Arial" w:cs="Arial"/>
          <w:sz w:val="24"/>
          <w:szCs w:val="24"/>
        </w:rPr>
        <w:t>and</w:t>
      </w:r>
      <w:r w:rsidR="008045E9" w:rsidRPr="00516272">
        <w:rPr>
          <w:rFonts w:ascii="Arial" w:hAnsi="Arial" w:cs="Arial"/>
          <w:sz w:val="24"/>
          <w:szCs w:val="24"/>
        </w:rPr>
        <w:t xml:space="preserve"> inkjet</w:t>
      </w:r>
      <w:r w:rsidRPr="00516272">
        <w:rPr>
          <w:rFonts w:ascii="Arial" w:hAnsi="Arial" w:cs="Arial"/>
          <w:sz w:val="24"/>
          <w:szCs w:val="24"/>
        </w:rPr>
        <w:t xml:space="preserve"> printers, large format printers, plotters, and multi-function printers. </w:t>
      </w:r>
    </w:p>
    <w:p w14:paraId="0BE65497" w14:textId="77777777" w:rsidR="00BF77E4" w:rsidRPr="00516272" w:rsidRDefault="00BF77E4" w:rsidP="00BF77E4">
      <w:pPr>
        <w:rPr>
          <w:rFonts w:ascii="Arial" w:hAnsi="Arial" w:cs="Arial"/>
          <w:sz w:val="24"/>
          <w:szCs w:val="24"/>
        </w:rPr>
      </w:pPr>
    </w:p>
    <w:p w14:paraId="1E47DDE1" w14:textId="77777777" w:rsidR="00BF77E4" w:rsidRPr="00516272" w:rsidRDefault="00BF77E4" w:rsidP="00BF77E4">
      <w:pPr>
        <w:numPr>
          <w:ilvl w:val="0"/>
          <w:numId w:val="46"/>
        </w:numPr>
        <w:rPr>
          <w:rFonts w:ascii="Arial" w:hAnsi="Arial" w:cs="Arial"/>
          <w:b/>
          <w:bCs/>
          <w:sz w:val="24"/>
          <w:szCs w:val="24"/>
        </w:rPr>
      </w:pPr>
      <w:bookmarkStart w:id="17" w:name="_Toc359562588"/>
      <w:r w:rsidRPr="00516272">
        <w:rPr>
          <w:rFonts w:ascii="Arial" w:hAnsi="Arial" w:cs="Arial"/>
          <w:b/>
          <w:bCs/>
          <w:sz w:val="24"/>
          <w:szCs w:val="24"/>
        </w:rPr>
        <w:t>General Terms</w:t>
      </w:r>
      <w:bookmarkEnd w:id="17"/>
    </w:p>
    <w:p w14:paraId="4617BCFB" w14:textId="77777777" w:rsidR="00BF77E4" w:rsidRPr="00516272" w:rsidRDefault="00BF77E4" w:rsidP="00BF77E4">
      <w:pPr>
        <w:rPr>
          <w:rFonts w:ascii="Arial" w:hAnsi="Arial" w:cs="Arial"/>
          <w:b/>
          <w:bCs/>
          <w:sz w:val="24"/>
          <w:szCs w:val="24"/>
        </w:rPr>
      </w:pPr>
    </w:p>
    <w:p w14:paraId="17B9C486" w14:textId="77777777" w:rsidR="00BF77E4" w:rsidRPr="00516272" w:rsidRDefault="00BF77E4" w:rsidP="00BF77E4">
      <w:pPr>
        <w:numPr>
          <w:ilvl w:val="1"/>
          <w:numId w:val="46"/>
        </w:numPr>
        <w:rPr>
          <w:rFonts w:ascii="Arial" w:hAnsi="Arial" w:cs="Arial"/>
          <w:bCs/>
          <w:sz w:val="24"/>
          <w:szCs w:val="24"/>
        </w:rPr>
      </w:pPr>
      <w:r w:rsidRPr="00516272">
        <w:rPr>
          <w:rFonts w:ascii="Arial" w:hAnsi="Arial" w:cs="Arial"/>
          <w:sz w:val="24"/>
          <w:szCs w:val="24"/>
        </w:rPr>
        <w:t xml:space="preserve">Maintenance and service coverage will be from 8:00 AM until 5:00 PM Monday through Friday excluding </w:t>
      </w:r>
      <w:hyperlink r:id="rId17" w:history="1">
        <w:r w:rsidRPr="00406917">
          <w:rPr>
            <w:rStyle w:val="Hyperlink"/>
            <w:rFonts w:ascii="Arial" w:hAnsi="Arial" w:cs="Arial"/>
            <w:sz w:val="24"/>
            <w:szCs w:val="24"/>
          </w:rPr>
          <w:t>State of Maine holidays</w:t>
        </w:r>
      </w:hyperlink>
      <w:r w:rsidRPr="00516272">
        <w:rPr>
          <w:rFonts w:ascii="Arial" w:hAnsi="Arial" w:cs="Arial"/>
          <w:sz w:val="24"/>
          <w:szCs w:val="24"/>
        </w:rPr>
        <w:t>.</w:t>
      </w:r>
    </w:p>
    <w:p w14:paraId="4CB50C44" w14:textId="77777777" w:rsidR="00BF77E4" w:rsidRPr="00516272" w:rsidRDefault="00BF77E4" w:rsidP="00BF77E4">
      <w:pPr>
        <w:numPr>
          <w:ilvl w:val="1"/>
          <w:numId w:val="46"/>
        </w:numPr>
        <w:rPr>
          <w:rFonts w:ascii="Arial" w:hAnsi="Arial" w:cs="Arial"/>
          <w:sz w:val="24"/>
          <w:szCs w:val="24"/>
        </w:rPr>
      </w:pPr>
      <w:r w:rsidRPr="3748C9F8">
        <w:rPr>
          <w:rFonts w:ascii="Arial" w:hAnsi="Arial" w:cs="Arial"/>
          <w:sz w:val="24"/>
          <w:szCs w:val="24"/>
        </w:rPr>
        <w:t xml:space="preserve">If the device is covered under warranty, the </w:t>
      </w:r>
      <w:r>
        <w:rPr>
          <w:rFonts w:ascii="Arial" w:hAnsi="Arial" w:cs="Arial"/>
          <w:sz w:val="24"/>
          <w:szCs w:val="24"/>
        </w:rPr>
        <w:t>awarded Bidder</w:t>
      </w:r>
      <w:r w:rsidRPr="3748C9F8">
        <w:rPr>
          <w:rFonts w:ascii="Arial" w:hAnsi="Arial" w:cs="Arial"/>
          <w:sz w:val="24"/>
          <w:szCs w:val="24"/>
        </w:rPr>
        <w:t xml:space="preserve"> will repair at no charge to the State.</w:t>
      </w:r>
    </w:p>
    <w:p w14:paraId="58A46066" w14:textId="25E83329" w:rsidR="00BF77E4" w:rsidRPr="00516272" w:rsidRDefault="00BF77E4" w:rsidP="00BF77E4">
      <w:pPr>
        <w:numPr>
          <w:ilvl w:val="1"/>
          <w:numId w:val="46"/>
        </w:numPr>
        <w:rPr>
          <w:rFonts w:ascii="Arial" w:hAnsi="Arial" w:cs="Arial"/>
          <w:sz w:val="24"/>
          <w:szCs w:val="24"/>
        </w:rPr>
      </w:pPr>
      <w:r w:rsidRPr="3748C9F8">
        <w:rPr>
          <w:rFonts w:ascii="Arial" w:hAnsi="Arial" w:cs="Arial"/>
          <w:sz w:val="24"/>
          <w:szCs w:val="24"/>
        </w:rPr>
        <w:t>Service coverage include</w:t>
      </w:r>
      <w:r w:rsidR="00B916B0">
        <w:rPr>
          <w:rFonts w:ascii="Arial" w:hAnsi="Arial" w:cs="Arial"/>
          <w:sz w:val="24"/>
          <w:szCs w:val="24"/>
        </w:rPr>
        <w:t>s</w:t>
      </w:r>
      <w:r w:rsidRPr="3748C9F8">
        <w:rPr>
          <w:rFonts w:ascii="Arial" w:hAnsi="Arial" w:cs="Arial"/>
          <w:sz w:val="24"/>
          <w:szCs w:val="24"/>
        </w:rPr>
        <w:t xml:space="preserve"> the entire geographic area of the State of Maine.  </w:t>
      </w:r>
    </w:p>
    <w:p w14:paraId="3512FEC6" w14:textId="77777777" w:rsidR="00BF77E4" w:rsidRPr="00516272" w:rsidRDefault="00BF77E4" w:rsidP="00BF77E4">
      <w:pPr>
        <w:numPr>
          <w:ilvl w:val="1"/>
          <w:numId w:val="46"/>
        </w:numPr>
        <w:rPr>
          <w:rFonts w:ascii="Arial" w:hAnsi="Arial" w:cs="Arial"/>
          <w:bCs/>
          <w:sz w:val="24"/>
          <w:szCs w:val="24"/>
        </w:rPr>
      </w:pPr>
      <w:r>
        <w:rPr>
          <w:rFonts w:ascii="Arial" w:hAnsi="Arial" w:cs="Arial"/>
          <w:sz w:val="24"/>
          <w:szCs w:val="24"/>
        </w:rPr>
        <w:t xml:space="preserve">The awarded Bidder </w:t>
      </w:r>
      <w:r w:rsidRPr="00516272">
        <w:rPr>
          <w:rFonts w:ascii="Arial" w:hAnsi="Arial" w:cs="Arial"/>
          <w:sz w:val="24"/>
          <w:szCs w:val="24"/>
        </w:rPr>
        <w:t>will supply stickers to place on covered devices identifying contact information and procedure for service calls.</w:t>
      </w:r>
    </w:p>
    <w:p w14:paraId="34C4C3FA" w14:textId="77777777" w:rsidR="00BF77E4" w:rsidRPr="00516272" w:rsidRDefault="00BF77E4" w:rsidP="00BF77E4">
      <w:pPr>
        <w:numPr>
          <w:ilvl w:val="1"/>
          <w:numId w:val="46"/>
        </w:numPr>
        <w:rPr>
          <w:rFonts w:ascii="Arial" w:hAnsi="Arial" w:cs="Arial"/>
          <w:bCs/>
          <w:sz w:val="24"/>
          <w:szCs w:val="24"/>
        </w:rPr>
      </w:pPr>
      <w:r w:rsidRPr="00516272">
        <w:rPr>
          <w:rFonts w:ascii="Arial" w:hAnsi="Arial" w:cs="Arial"/>
          <w:sz w:val="24"/>
          <w:szCs w:val="24"/>
        </w:rPr>
        <w:t>Service requests will be placed by agency personnel, not the OIT Service Desk.</w:t>
      </w:r>
    </w:p>
    <w:p w14:paraId="7B9F23AF" w14:textId="77777777" w:rsidR="00BF77E4" w:rsidRPr="00516272" w:rsidRDefault="00BF77E4" w:rsidP="00BF77E4">
      <w:pPr>
        <w:numPr>
          <w:ilvl w:val="1"/>
          <w:numId w:val="46"/>
        </w:numPr>
        <w:rPr>
          <w:rFonts w:ascii="Arial" w:hAnsi="Arial" w:cs="Arial"/>
          <w:bCs/>
          <w:sz w:val="24"/>
          <w:szCs w:val="24"/>
        </w:rPr>
      </w:pPr>
      <w:r w:rsidRPr="00516272">
        <w:rPr>
          <w:rFonts w:ascii="Arial" w:hAnsi="Arial" w:cs="Arial"/>
          <w:sz w:val="24"/>
          <w:szCs w:val="24"/>
        </w:rPr>
        <w:t>Service requester will provide the following information to</w:t>
      </w:r>
      <w:r>
        <w:rPr>
          <w:rFonts w:ascii="Arial" w:hAnsi="Arial" w:cs="Arial"/>
          <w:sz w:val="24"/>
          <w:szCs w:val="24"/>
        </w:rPr>
        <w:t xml:space="preserve"> the</w:t>
      </w:r>
      <w:r w:rsidRPr="00516272">
        <w:rPr>
          <w:rFonts w:ascii="Arial" w:hAnsi="Arial" w:cs="Arial"/>
          <w:sz w:val="24"/>
          <w:szCs w:val="24"/>
        </w:rPr>
        <w:t xml:space="preserve"> </w:t>
      </w:r>
      <w:r>
        <w:rPr>
          <w:rFonts w:ascii="Arial" w:hAnsi="Arial" w:cs="Arial"/>
          <w:sz w:val="24"/>
          <w:szCs w:val="24"/>
        </w:rPr>
        <w:t>awarded Bidder</w:t>
      </w:r>
      <w:r w:rsidRPr="00516272">
        <w:rPr>
          <w:rFonts w:ascii="Arial" w:hAnsi="Arial" w:cs="Arial"/>
          <w:sz w:val="24"/>
          <w:szCs w:val="24"/>
        </w:rPr>
        <w:t>:</w:t>
      </w:r>
    </w:p>
    <w:p w14:paraId="2328F6EC" w14:textId="77777777" w:rsidR="00BF77E4" w:rsidRPr="00516272" w:rsidRDefault="00BF77E4" w:rsidP="00BF77E4">
      <w:pPr>
        <w:numPr>
          <w:ilvl w:val="2"/>
          <w:numId w:val="46"/>
        </w:numPr>
        <w:rPr>
          <w:rFonts w:ascii="Arial" w:hAnsi="Arial" w:cs="Arial"/>
          <w:bCs/>
          <w:sz w:val="24"/>
          <w:szCs w:val="24"/>
        </w:rPr>
      </w:pPr>
      <w:r w:rsidRPr="00516272">
        <w:rPr>
          <w:rFonts w:ascii="Arial" w:hAnsi="Arial" w:cs="Arial"/>
          <w:sz w:val="24"/>
          <w:szCs w:val="24"/>
        </w:rPr>
        <w:t>Agency (Department)</w:t>
      </w:r>
    </w:p>
    <w:p w14:paraId="7595896F" w14:textId="77777777" w:rsidR="00BF77E4" w:rsidRPr="00516272" w:rsidRDefault="00BF77E4" w:rsidP="00BF77E4">
      <w:pPr>
        <w:numPr>
          <w:ilvl w:val="2"/>
          <w:numId w:val="46"/>
        </w:numPr>
        <w:rPr>
          <w:rFonts w:ascii="Arial" w:hAnsi="Arial" w:cs="Arial"/>
          <w:bCs/>
          <w:sz w:val="24"/>
          <w:szCs w:val="24"/>
        </w:rPr>
      </w:pPr>
      <w:r w:rsidRPr="00516272">
        <w:rPr>
          <w:rFonts w:ascii="Arial" w:hAnsi="Arial" w:cs="Arial"/>
          <w:sz w:val="24"/>
          <w:szCs w:val="24"/>
        </w:rPr>
        <w:t>Physical address of printer</w:t>
      </w:r>
    </w:p>
    <w:p w14:paraId="04C64F07" w14:textId="74E9DAF2" w:rsidR="00BF77E4" w:rsidRPr="00516272" w:rsidRDefault="00BF77E4" w:rsidP="00BF77E4">
      <w:pPr>
        <w:numPr>
          <w:ilvl w:val="2"/>
          <w:numId w:val="46"/>
        </w:numPr>
        <w:rPr>
          <w:rFonts w:ascii="Arial" w:hAnsi="Arial" w:cs="Arial"/>
          <w:bCs/>
          <w:sz w:val="24"/>
          <w:szCs w:val="24"/>
        </w:rPr>
      </w:pPr>
      <w:r w:rsidRPr="00516272">
        <w:rPr>
          <w:rFonts w:ascii="Arial" w:hAnsi="Arial" w:cs="Arial"/>
          <w:sz w:val="24"/>
          <w:szCs w:val="24"/>
        </w:rPr>
        <w:t xml:space="preserve">Make, model, and serial number of </w:t>
      </w:r>
      <w:r w:rsidR="0035422F" w:rsidRPr="00516272">
        <w:rPr>
          <w:rFonts w:ascii="Arial" w:hAnsi="Arial" w:cs="Arial"/>
          <w:sz w:val="24"/>
          <w:szCs w:val="24"/>
        </w:rPr>
        <w:t>printer/scanners</w:t>
      </w:r>
    </w:p>
    <w:p w14:paraId="46D28201" w14:textId="77777777" w:rsidR="00BF77E4" w:rsidRPr="00516272" w:rsidRDefault="00BF77E4" w:rsidP="00BF77E4">
      <w:pPr>
        <w:numPr>
          <w:ilvl w:val="2"/>
          <w:numId w:val="46"/>
        </w:numPr>
        <w:rPr>
          <w:rFonts w:ascii="Arial" w:hAnsi="Arial" w:cs="Arial"/>
          <w:bCs/>
          <w:sz w:val="24"/>
          <w:szCs w:val="24"/>
        </w:rPr>
      </w:pPr>
      <w:r w:rsidRPr="00516272">
        <w:rPr>
          <w:rFonts w:ascii="Arial" w:hAnsi="Arial" w:cs="Arial"/>
          <w:sz w:val="24"/>
          <w:szCs w:val="24"/>
        </w:rPr>
        <w:t>Issue with printer/scanner</w:t>
      </w:r>
    </w:p>
    <w:p w14:paraId="14D23EA0" w14:textId="77777777" w:rsidR="00BF77E4" w:rsidRPr="00516272" w:rsidRDefault="00BF77E4" w:rsidP="00BF77E4">
      <w:pPr>
        <w:numPr>
          <w:ilvl w:val="2"/>
          <w:numId w:val="46"/>
        </w:numPr>
        <w:rPr>
          <w:rFonts w:ascii="Arial" w:hAnsi="Arial" w:cs="Arial"/>
          <w:bCs/>
          <w:sz w:val="24"/>
          <w:szCs w:val="24"/>
        </w:rPr>
      </w:pPr>
      <w:r w:rsidRPr="00516272">
        <w:rPr>
          <w:rFonts w:ascii="Arial" w:hAnsi="Arial" w:cs="Arial"/>
          <w:sz w:val="24"/>
          <w:szCs w:val="24"/>
        </w:rPr>
        <w:t>Contact person for access (Name, Phone, Email)</w:t>
      </w:r>
    </w:p>
    <w:p w14:paraId="60B946EE" w14:textId="77777777" w:rsidR="00BF77E4" w:rsidRPr="00516272" w:rsidRDefault="00BF77E4" w:rsidP="00BF77E4">
      <w:pPr>
        <w:numPr>
          <w:ilvl w:val="2"/>
          <w:numId w:val="46"/>
        </w:numPr>
        <w:rPr>
          <w:rFonts w:ascii="Arial" w:hAnsi="Arial" w:cs="Arial"/>
          <w:sz w:val="24"/>
          <w:szCs w:val="24"/>
        </w:rPr>
      </w:pPr>
      <w:r w:rsidRPr="00516272">
        <w:rPr>
          <w:rFonts w:ascii="Arial" w:hAnsi="Arial" w:cs="Arial"/>
          <w:sz w:val="24"/>
          <w:szCs w:val="24"/>
        </w:rPr>
        <w:t>Billing contact person: Name, phone, email</w:t>
      </w:r>
    </w:p>
    <w:p w14:paraId="3EE30B40" w14:textId="77777777" w:rsidR="00BF77E4" w:rsidRPr="00516272" w:rsidRDefault="00BF77E4" w:rsidP="00BF77E4">
      <w:pPr>
        <w:numPr>
          <w:ilvl w:val="2"/>
          <w:numId w:val="46"/>
        </w:numPr>
        <w:rPr>
          <w:rFonts w:ascii="Arial" w:hAnsi="Arial" w:cs="Arial"/>
          <w:sz w:val="24"/>
          <w:szCs w:val="24"/>
        </w:rPr>
      </w:pPr>
      <w:r w:rsidRPr="00516272">
        <w:rPr>
          <w:rFonts w:ascii="Arial" w:hAnsi="Arial" w:cs="Arial"/>
          <w:sz w:val="24"/>
          <w:szCs w:val="24"/>
        </w:rPr>
        <w:t xml:space="preserve">Billing information: DO </w:t>
      </w:r>
    </w:p>
    <w:p w14:paraId="27337A95" w14:textId="77777777" w:rsidR="00BF77E4" w:rsidRPr="00516272" w:rsidRDefault="00BF77E4" w:rsidP="00BF77E4">
      <w:pPr>
        <w:numPr>
          <w:ilvl w:val="1"/>
          <w:numId w:val="46"/>
        </w:numPr>
        <w:rPr>
          <w:rFonts w:ascii="Arial" w:hAnsi="Arial" w:cs="Arial"/>
          <w:bCs/>
          <w:sz w:val="24"/>
          <w:szCs w:val="24"/>
        </w:rPr>
      </w:pPr>
      <w:r w:rsidRPr="00516272">
        <w:rPr>
          <w:rFonts w:ascii="Arial" w:hAnsi="Arial" w:cs="Arial"/>
          <w:bCs/>
          <w:sz w:val="24"/>
          <w:szCs w:val="24"/>
        </w:rPr>
        <w:t xml:space="preserve">Call </w:t>
      </w:r>
      <w:proofErr w:type="gramStart"/>
      <w:r w:rsidRPr="00516272">
        <w:rPr>
          <w:rFonts w:ascii="Arial" w:hAnsi="Arial" w:cs="Arial"/>
          <w:bCs/>
          <w:sz w:val="24"/>
          <w:szCs w:val="24"/>
        </w:rPr>
        <w:t>back</w:t>
      </w:r>
      <w:proofErr w:type="gramEnd"/>
      <w:r w:rsidRPr="00516272">
        <w:rPr>
          <w:rFonts w:ascii="Arial" w:hAnsi="Arial" w:cs="Arial"/>
          <w:bCs/>
          <w:sz w:val="24"/>
          <w:szCs w:val="24"/>
        </w:rPr>
        <w:t xml:space="preserve"> response to a service request must be two</w:t>
      </w:r>
      <w:r>
        <w:rPr>
          <w:rFonts w:ascii="Arial" w:hAnsi="Arial" w:cs="Arial"/>
          <w:bCs/>
          <w:sz w:val="24"/>
          <w:szCs w:val="24"/>
        </w:rPr>
        <w:t xml:space="preserve"> (2)</w:t>
      </w:r>
      <w:r w:rsidRPr="00516272">
        <w:rPr>
          <w:rFonts w:ascii="Arial" w:hAnsi="Arial" w:cs="Arial"/>
          <w:bCs/>
          <w:sz w:val="24"/>
          <w:szCs w:val="24"/>
        </w:rPr>
        <w:t xml:space="preserve"> business hours or less.</w:t>
      </w:r>
    </w:p>
    <w:p w14:paraId="7CF261EB" w14:textId="57FF6763" w:rsidR="00BF77E4" w:rsidRPr="00516272" w:rsidRDefault="00BF77E4" w:rsidP="00BF77E4">
      <w:pPr>
        <w:numPr>
          <w:ilvl w:val="1"/>
          <w:numId w:val="46"/>
        </w:numPr>
        <w:rPr>
          <w:rFonts w:ascii="Arial" w:hAnsi="Arial" w:cs="Arial"/>
          <w:sz w:val="24"/>
          <w:szCs w:val="24"/>
        </w:rPr>
      </w:pPr>
      <w:r w:rsidRPr="3748C9F8">
        <w:rPr>
          <w:rFonts w:ascii="Arial" w:hAnsi="Arial" w:cs="Arial"/>
          <w:sz w:val="24"/>
          <w:szCs w:val="24"/>
        </w:rPr>
        <w:t>On-site response must be no later than the next business day.</w:t>
      </w:r>
    </w:p>
    <w:p w14:paraId="79A3729F" w14:textId="77777777" w:rsidR="00BF77E4" w:rsidRPr="00516272" w:rsidRDefault="00BF77E4" w:rsidP="00BF77E4">
      <w:pPr>
        <w:numPr>
          <w:ilvl w:val="1"/>
          <w:numId w:val="46"/>
        </w:numPr>
        <w:rPr>
          <w:rFonts w:ascii="Arial" w:hAnsi="Arial" w:cs="Arial"/>
          <w:bCs/>
          <w:sz w:val="24"/>
          <w:szCs w:val="24"/>
        </w:rPr>
      </w:pPr>
      <w:r w:rsidRPr="00516272">
        <w:rPr>
          <w:rFonts w:ascii="Arial" w:hAnsi="Arial" w:cs="Arial"/>
          <w:bCs/>
          <w:sz w:val="24"/>
          <w:szCs w:val="24"/>
        </w:rPr>
        <w:t xml:space="preserve">The </w:t>
      </w:r>
      <w:r>
        <w:rPr>
          <w:rFonts w:ascii="Arial" w:hAnsi="Arial" w:cs="Arial"/>
          <w:bCs/>
          <w:sz w:val="24"/>
          <w:szCs w:val="24"/>
        </w:rPr>
        <w:t>awarded Bidder</w:t>
      </w:r>
      <w:r w:rsidRPr="00516272">
        <w:rPr>
          <w:rFonts w:ascii="Arial" w:hAnsi="Arial" w:cs="Arial"/>
          <w:bCs/>
          <w:sz w:val="24"/>
          <w:szCs w:val="24"/>
        </w:rPr>
        <w:t xml:space="preserve"> is authorized to make any repair with a total cost less than 50% of the cost of a comparable new printer. If the total cost of the repair is estimated to be more than 50% of the cost of a new printer, authorization from service requester must be obtained before the repair is completed</w:t>
      </w:r>
      <w:r>
        <w:rPr>
          <w:rFonts w:ascii="Arial" w:hAnsi="Arial" w:cs="Arial"/>
          <w:bCs/>
          <w:sz w:val="24"/>
          <w:szCs w:val="24"/>
        </w:rPr>
        <w:t>,</w:t>
      </w:r>
      <w:r w:rsidRPr="00516272">
        <w:rPr>
          <w:rFonts w:ascii="Arial" w:hAnsi="Arial" w:cs="Arial"/>
          <w:bCs/>
          <w:sz w:val="24"/>
          <w:szCs w:val="24"/>
        </w:rPr>
        <w:t xml:space="preserve"> except where repairs will be covered under applicable warranty. In the event a repair is not authorized, and the </w:t>
      </w:r>
      <w:r>
        <w:rPr>
          <w:rFonts w:ascii="Arial" w:hAnsi="Arial" w:cs="Arial"/>
          <w:bCs/>
          <w:sz w:val="24"/>
          <w:szCs w:val="24"/>
        </w:rPr>
        <w:t>awarded Bidder</w:t>
      </w:r>
      <w:r w:rsidRPr="00516272">
        <w:rPr>
          <w:rFonts w:ascii="Arial" w:hAnsi="Arial" w:cs="Arial"/>
          <w:bCs/>
          <w:sz w:val="24"/>
          <w:szCs w:val="24"/>
        </w:rPr>
        <w:t xml:space="preserve"> dispatched on-site personnel to evaluate the printer repair, the </w:t>
      </w:r>
      <w:r>
        <w:rPr>
          <w:rFonts w:ascii="Arial" w:hAnsi="Arial" w:cs="Arial"/>
          <w:bCs/>
          <w:sz w:val="24"/>
          <w:szCs w:val="24"/>
        </w:rPr>
        <w:t>awarded Bidder</w:t>
      </w:r>
      <w:r w:rsidRPr="00516272">
        <w:rPr>
          <w:rFonts w:ascii="Arial" w:hAnsi="Arial" w:cs="Arial"/>
          <w:bCs/>
          <w:sz w:val="24"/>
          <w:szCs w:val="24"/>
        </w:rPr>
        <w:t xml:space="preserve"> will be compensated for the time used to estimate the cost of the repair at the same rates quoted in </w:t>
      </w:r>
      <w:r>
        <w:rPr>
          <w:rFonts w:ascii="Arial" w:hAnsi="Arial" w:cs="Arial"/>
          <w:bCs/>
          <w:sz w:val="24"/>
          <w:szCs w:val="24"/>
        </w:rPr>
        <w:t>the awarded Bidder</w:t>
      </w:r>
      <w:r w:rsidRPr="00516272">
        <w:rPr>
          <w:rFonts w:ascii="Arial" w:hAnsi="Arial" w:cs="Arial"/>
          <w:bCs/>
          <w:sz w:val="24"/>
          <w:szCs w:val="24"/>
        </w:rPr>
        <w:t xml:space="preserve">’s response to this RFP.  </w:t>
      </w:r>
    </w:p>
    <w:p w14:paraId="0E714084" w14:textId="77777777" w:rsidR="00BF77E4" w:rsidRPr="00516272" w:rsidRDefault="00BF77E4" w:rsidP="00BF77E4">
      <w:pPr>
        <w:numPr>
          <w:ilvl w:val="1"/>
          <w:numId w:val="46"/>
        </w:numPr>
        <w:rPr>
          <w:rFonts w:ascii="Arial" w:hAnsi="Arial" w:cs="Arial"/>
          <w:sz w:val="24"/>
          <w:szCs w:val="24"/>
        </w:rPr>
      </w:pPr>
      <w:r w:rsidRPr="3748C9F8">
        <w:rPr>
          <w:rFonts w:ascii="Arial" w:hAnsi="Arial" w:cs="Arial"/>
          <w:sz w:val="24"/>
          <w:szCs w:val="24"/>
        </w:rPr>
        <w:t xml:space="preserve">The State will pay for </w:t>
      </w:r>
      <w:proofErr w:type="gramStart"/>
      <w:r w:rsidRPr="3748C9F8">
        <w:rPr>
          <w:rFonts w:ascii="Arial" w:hAnsi="Arial" w:cs="Arial"/>
          <w:sz w:val="24"/>
          <w:szCs w:val="24"/>
        </w:rPr>
        <w:t>service</w:t>
      </w:r>
      <w:proofErr w:type="gramEnd"/>
      <w:r w:rsidRPr="3748C9F8">
        <w:rPr>
          <w:rFonts w:ascii="Arial" w:hAnsi="Arial" w:cs="Arial"/>
          <w:sz w:val="24"/>
          <w:szCs w:val="24"/>
        </w:rPr>
        <w:t xml:space="preserve"> using Delivery Orders. </w:t>
      </w:r>
    </w:p>
    <w:p w14:paraId="29C4BA15" w14:textId="77777777" w:rsidR="00BF77E4" w:rsidRPr="00516272" w:rsidRDefault="00BF77E4" w:rsidP="00BF77E4">
      <w:pPr>
        <w:numPr>
          <w:ilvl w:val="1"/>
          <w:numId w:val="46"/>
        </w:numPr>
        <w:rPr>
          <w:rFonts w:ascii="Arial" w:hAnsi="Arial" w:cs="Arial"/>
          <w:bCs/>
          <w:sz w:val="24"/>
          <w:szCs w:val="24"/>
        </w:rPr>
      </w:pPr>
      <w:r w:rsidRPr="00516272">
        <w:rPr>
          <w:rFonts w:ascii="Arial" w:hAnsi="Arial" w:cs="Arial"/>
          <w:sz w:val="24"/>
          <w:szCs w:val="24"/>
        </w:rPr>
        <w:t xml:space="preserve">In situations where a service call reveals that a network/system configuration problem might exist, the </w:t>
      </w:r>
      <w:r>
        <w:rPr>
          <w:rFonts w:ascii="Arial" w:hAnsi="Arial" w:cs="Arial"/>
          <w:sz w:val="24"/>
          <w:szCs w:val="24"/>
        </w:rPr>
        <w:t>awarded Bidder</w:t>
      </w:r>
      <w:r w:rsidRPr="00516272">
        <w:rPr>
          <w:rFonts w:ascii="Arial" w:hAnsi="Arial" w:cs="Arial"/>
          <w:sz w:val="24"/>
          <w:szCs w:val="24"/>
        </w:rPr>
        <w:t xml:space="preserve"> may request assistance through the OIT Customer Service Center for problem resolution.</w:t>
      </w:r>
    </w:p>
    <w:p w14:paraId="7B237EF5" w14:textId="77777777" w:rsidR="00BF77E4" w:rsidRPr="00821618" w:rsidRDefault="00BF77E4" w:rsidP="00BF77E4">
      <w:pPr>
        <w:numPr>
          <w:ilvl w:val="1"/>
          <w:numId w:val="46"/>
        </w:numPr>
        <w:rPr>
          <w:rFonts w:ascii="Arial" w:hAnsi="Arial" w:cs="Arial"/>
          <w:bCs/>
          <w:sz w:val="24"/>
          <w:szCs w:val="24"/>
        </w:rPr>
      </w:pPr>
      <w:r>
        <w:rPr>
          <w:rFonts w:ascii="Arial" w:hAnsi="Arial" w:cs="Arial"/>
          <w:sz w:val="24"/>
          <w:szCs w:val="24"/>
        </w:rPr>
        <w:t>The awarded Bidder</w:t>
      </w:r>
      <w:r w:rsidRPr="00821618">
        <w:rPr>
          <w:rFonts w:ascii="Arial" w:hAnsi="Arial" w:cs="Arial"/>
          <w:sz w:val="24"/>
          <w:szCs w:val="24"/>
        </w:rPr>
        <w:t xml:space="preserve"> must </w:t>
      </w:r>
      <w:proofErr w:type="gramStart"/>
      <w:r w:rsidRPr="00821618">
        <w:rPr>
          <w:rFonts w:ascii="Arial" w:hAnsi="Arial" w:cs="Arial"/>
          <w:sz w:val="24"/>
          <w:szCs w:val="24"/>
        </w:rPr>
        <w:t>warranty</w:t>
      </w:r>
      <w:proofErr w:type="gramEnd"/>
      <w:r w:rsidRPr="00821618">
        <w:rPr>
          <w:rFonts w:ascii="Arial" w:hAnsi="Arial" w:cs="Arial"/>
          <w:sz w:val="24"/>
          <w:szCs w:val="24"/>
        </w:rPr>
        <w:t xml:space="preserve"> all replacement parts for 90 days from installation. Further repairs on the same equipment required within 90 days of original repair shall be for parts only, unless the failure is related to faulty parts furnished in the original repair.  In such case, both parts and labor will be at no charge.</w:t>
      </w:r>
    </w:p>
    <w:p w14:paraId="1BCA7A36" w14:textId="77777777" w:rsidR="00BF77E4" w:rsidRPr="00516272" w:rsidRDefault="00BF77E4" w:rsidP="00BF77E4">
      <w:pPr>
        <w:numPr>
          <w:ilvl w:val="1"/>
          <w:numId w:val="46"/>
        </w:numPr>
        <w:rPr>
          <w:rFonts w:ascii="Arial" w:hAnsi="Arial" w:cs="Arial"/>
          <w:bCs/>
          <w:sz w:val="24"/>
          <w:szCs w:val="24"/>
        </w:rPr>
      </w:pPr>
      <w:r>
        <w:rPr>
          <w:rFonts w:ascii="Arial" w:hAnsi="Arial" w:cs="Arial"/>
          <w:sz w:val="24"/>
          <w:szCs w:val="24"/>
        </w:rPr>
        <w:t xml:space="preserve">The awarded Bidder </w:t>
      </w:r>
      <w:r w:rsidRPr="00516272">
        <w:rPr>
          <w:rFonts w:ascii="Arial" w:hAnsi="Arial" w:cs="Arial"/>
          <w:sz w:val="24"/>
          <w:szCs w:val="24"/>
        </w:rPr>
        <w:t>must furnish all staff, tools, materials, and equipment necessary to perform equipment warranty, repair, maintenance</w:t>
      </w:r>
      <w:r>
        <w:rPr>
          <w:rFonts w:ascii="Arial" w:hAnsi="Arial" w:cs="Arial"/>
          <w:sz w:val="24"/>
          <w:szCs w:val="24"/>
        </w:rPr>
        <w:t>,</w:t>
      </w:r>
      <w:r w:rsidRPr="00516272">
        <w:rPr>
          <w:rFonts w:ascii="Arial" w:hAnsi="Arial" w:cs="Arial"/>
          <w:sz w:val="24"/>
          <w:szCs w:val="24"/>
        </w:rPr>
        <w:t xml:space="preserve"> and service outlined in this RFP.</w:t>
      </w:r>
    </w:p>
    <w:p w14:paraId="41BF312D" w14:textId="77777777" w:rsidR="00BF77E4" w:rsidRPr="00516272" w:rsidRDefault="00BF77E4" w:rsidP="00BF77E4">
      <w:pPr>
        <w:numPr>
          <w:ilvl w:val="1"/>
          <w:numId w:val="46"/>
        </w:numPr>
        <w:rPr>
          <w:rFonts w:ascii="Arial" w:hAnsi="Arial" w:cs="Arial"/>
          <w:bCs/>
          <w:sz w:val="24"/>
          <w:szCs w:val="24"/>
        </w:rPr>
      </w:pPr>
      <w:bookmarkStart w:id="18" w:name="_Hlk519494210"/>
      <w:r>
        <w:rPr>
          <w:rFonts w:ascii="Arial" w:hAnsi="Arial" w:cs="Arial"/>
          <w:sz w:val="24"/>
          <w:szCs w:val="24"/>
        </w:rPr>
        <w:t>The awarded Bidder</w:t>
      </w:r>
      <w:r w:rsidRPr="00516272">
        <w:rPr>
          <w:rFonts w:ascii="Arial" w:hAnsi="Arial" w:cs="Arial"/>
          <w:sz w:val="24"/>
          <w:szCs w:val="24"/>
        </w:rPr>
        <w:t xml:space="preserve"> must provide </w:t>
      </w:r>
      <w:proofErr w:type="gramStart"/>
      <w:r w:rsidRPr="00516272">
        <w:rPr>
          <w:rFonts w:ascii="Arial" w:hAnsi="Arial" w:cs="Arial"/>
          <w:sz w:val="24"/>
          <w:szCs w:val="24"/>
        </w:rPr>
        <w:t>model certified</w:t>
      </w:r>
      <w:proofErr w:type="gramEnd"/>
      <w:r w:rsidRPr="00516272">
        <w:rPr>
          <w:rFonts w:ascii="Arial" w:hAnsi="Arial" w:cs="Arial"/>
          <w:sz w:val="24"/>
          <w:szCs w:val="24"/>
        </w:rPr>
        <w:t xml:space="preserve"> technical staff to repair and support any devices serviced </w:t>
      </w:r>
      <w:proofErr w:type="gramStart"/>
      <w:r w:rsidRPr="00516272">
        <w:rPr>
          <w:rFonts w:ascii="Arial" w:hAnsi="Arial" w:cs="Arial"/>
          <w:sz w:val="24"/>
          <w:szCs w:val="24"/>
        </w:rPr>
        <w:t>as a result of</w:t>
      </w:r>
      <w:proofErr w:type="gramEnd"/>
      <w:r w:rsidRPr="00516272">
        <w:rPr>
          <w:rFonts w:ascii="Arial" w:hAnsi="Arial" w:cs="Arial"/>
          <w:sz w:val="24"/>
          <w:szCs w:val="24"/>
        </w:rPr>
        <w:t xml:space="preserve"> the awarded contract.</w:t>
      </w:r>
    </w:p>
    <w:bookmarkEnd w:id="18"/>
    <w:p w14:paraId="5ECE50BB" w14:textId="77777777" w:rsidR="00BF77E4" w:rsidRPr="00516272" w:rsidRDefault="00BF77E4" w:rsidP="00BF77E4">
      <w:pPr>
        <w:numPr>
          <w:ilvl w:val="1"/>
          <w:numId w:val="46"/>
        </w:numPr>
        <w:rPr>
          <w:rFonts w:ascii="Arial" w:hAnsi="Arial" w:cs="Arial"/>
          <w:bCs/>
          <w:sz w:val="24"/>
          <w:szCs w:val="24"/>
        </w:rPr>
      </w:pPr>
      <w:r w:rsidRPr="00516272">
        <w:rPr>
          <w:rFonts w:ascii="Arial" w:hAnsi="Arial" w:cs="Arial"/>
          <w:sz w:val="24"/>
          <w:szCs w:val="24"/>
        </w:rPr>
        <w:t xml:space="preserve">All work must be done in accordance with </w:t>
      </w:r>
      <w:proofErr w:type="gramStart"/>
      <w:r w:rsidRPr="00516272">
        <w:rPr>
          <w:rFonts w:ascii="Arial" w:hAnsi="Arial" w:cs="Arial"/>
          <w:sz w:val="24"/>
          <w:szCs w:val="24"/>
        </w:rPr>
        <w:t>manufacturer</w:t>
      </w:r>
      <w:proofErr w:type="gramEnd"/>
      <w:r w:rsidRPr="00516272">
        <w:rPr>
          <w:rFonts w:ascii="Arial" w:hAnsi="Arial" w:cs="Arial"/>
          <w:sz w:val="24"/>
          <w:szCs w:val="24"/>
        </w:rPr>
        <w:t xml:space="preserve"> standards.</w:t>
      </w:r>
    </w:p>
    <w:p w14:paraId="2BFBF76B" w14:textId="77777777" w:rsidR="00BF77E4" w:rsidRPr="00516272" w:rsidRDefault="00BF77E4" w:rsidP="00BF77E4">
      <w:pPr>
        <w:numPr>
          <w:ilvl w:val="1"/>
          <w:numId w:val="46"/>
        </w:numPr>
        <w:rPr>
          <w:rFonts w:ascii="Arial" w:hAnsi="Arial" w:cs="Arial"/>
          <w:bCs/>
          <w:sz w:val="24"/>
          <w:szCs w:val="24"/>
        </w:rPr>
      </w:pPr>
      <w:r>
        <w:rPr>
          <w:rFonts w:ascii="Arial" w:hAnsi="Arial" w:cs="Arial"/>
          <w:sz w:val="24"/>
          <w:szCs w:val="24"/>
        </w:rPr>
        <w:t xml:space="preserve">The awarded Bidder </w:t>
      </w:r>
      <w:r w:rsidRPr="00516272">
        <w:rPr>
          <w:rFonts w:ascii="Arial" w:hAnsi="Arial" w:cs="Arial"/>
          <w:sz w:val="24"/>
          <w:szCs w:val="24"/>
        </w:rPr>
        <w:t xml:space="preserve">must clean the printer/scanner at the time of service.  The </w:t>
      </w:r>
      <w:r>
        <w:rPr>
          <w:rFonts w:ascii="Arial" w:hAnsi="Arial" w:cs="Arial"/>
          <w:sz w:val="24"/>
          <w:szCs w:val="24"/>
        </w:rPr>
        <w:lastRenderedPageBreak/>
        <w:t>awarded Bidder</w:t>
      </w:r>
      <w:r w:rsidRPr="00516272">
        <w:rPr>
          <w:rFonts w:ascii="Arial" w:hAnsi="Arial" w:cs="Arial"/>
          <w:sz w:val="24"/>
          <w:szCs w:val="24"/>
        </w:rPr>
        <w:t xml:space="preserve"> shall be wholly responsible for all damage caused or affiliated with this service.</w:t>
      </w:r>
    </w:p>
    <w:p w14:paraId="7C4F8368" w14:textId="77777777" w:rsidR="00BF77E4" w:rsidRPr="005E406B" w:rsidRDefault="00BF77E4" w:rsidP="00BF77E4">
      <w:pPr>
        <w:numPr>
          <w:ilvl w:val="1"/>
          <w:numId w:val="46"/>
        </w:numPr>
        <w:rPr>
          <w:rFonts w:ascii="Arial" w:hAnsi="Arial" w:cs="Arial"/>
          <w:bCs/>
          <w:sz w:val="24"/>
          <w:szCs w:val="24"/>
        </w:rPr>
      </w:pPr>
      <w:r>
        <w:rPr>
          <w:rFonts w:ascii="Arial" w:hAnsi="Arial" w:cs="Arial"/>
          <w:sz w:val="24"/>
          <w:szCs w:val="24"/>
        </w:rPr>
        <w:t>All repairs shall be performed on-site.</w:t>
      </w:r>
    </w:p>
    <w:p w14:paraId="11712E30" w14:textId="77777777" w:rsidR="00BF77E4" w:rsidRPr="00516272" w:rsidRDefault="00BF77E4" w:rsidP="00BF77E4">
      <w:pPr>
        <w:numPr>
          <w:ilvl w:val="1"/>
          <w:numId w:val="46"/>
        </w:numPr>
        <w:rPr>
          <w:rFonts w:ascii="Arial" w:hAnsi="Arial" w:cs="Arial"/>
          <w:bCs/>
          <w:sz w:val="24"/>
          <w:szCs w:val="24"/>
        </w:rPr>
      </w:pPr>
      <w:r w:rsidRPr="00516272">
        <w:rPr>
          <w:rFonts w:ascii="Arial" w:hAnsi="Arial" w:cs="Arial"/>
          <w:sz w:val="24"/>
          <w:szCs w:val="24"/>
        </w:rPr>
        <w:t>Job sites must be clean and maintained in a safe manner.</w:t>
      </w:r>
    </w:p>
    <w:p w14:paraId="3E058F3A" w14:textId="77777777" w:rsidR="00BF77E4" w:rsidRPr="00516272" w:rsidRDefault="00BF77E4" w:rsidP="00BF77E4">
      <w:pPr>
        <w:numPr>
          <w:ilvl w:val="1"/>
          <w:numId w:val="46"/>
        </w:numPr>
        <w:rPr>
          <w:rFonts w:ascii="Arial" w:hAnsi="Arial" w:cs="Arial"/>
          <w:bCs/>
          <w:sz w:val="24"/>
          <w:szCs w:val="24"/>
        </w:rPr>
      </w:pPr>
      <w:r w:rsidRPr="00516272">
        <w:rPr>
          <w:rFonts w:ascii="Arial" w:hAnsi="Arial" w:cs="Arial"/>
          <w:sz w:val="24"/>
          <w:szCs w:val="24"/>
        </w:rPr>
        <w:t>The contract resulting from this RFP is for printer/scanner warranty, repair and maintenance - not supplies or equipment purchases.  Minor printer items, such as paper trays, may be purchased through the awarded contract.</w:t>
      </w:r>
    </w:p>
    <w:p w14:paraId="765468DA" w14:textId="243BE72C" w:rsidR="00BF77E4" w:rsidRPr="00516272" w:rsidRDefault="00BF77E4" w:rsidP="00BF77E4">
      <w:pPr>
        <w:numPr>
          <w:ilvl w:val="1"/>
          <w:numId w:val="46"/>
        </w:numPr>
        <w:rPr>
          <w:rFonts w:ascii="Arial" w:hAnsi="Arial" w:cs="Arial"/>
          <w:bCs/>
          <w:sz w:val="24"/>
          <w:szCs w:val="24"/>
        </w:rPr>
      </w:pPr>
      <w:r>
        <w:rPr>
          <w:rFonts w:ascii="Arial" w:hAnsi="Arial" w:cs="Arial"/>
          <w:sz w:val="24"/>
          <w:szCs w:val="24"/>
        </w:rPr>
        <w:t xml:space="preserve">The awarded </w:t>
      </w:r>
      <w:r w:rsidRPr="00516272">
        <w:rPr>
          <w:rFonts w:ascii="Arial" w:hAnsi="Arial" w:cs="Arial"/>
          <w:sz w:val="24"/>
          <w:szCs w:val="24"/>
        </w:rPr>
        <w:t xml:space="preserve">Bidder </w:t>
      </w:r>
      <w:r w:rsidR="00AF08E1">
        <w:rPr>
          <w:rFonts w:ascii="Arial" w:hAnsi="Arial" w:cs="Arial"/>
          <w:sz w:val="24"/>
          <w:szCs w:val="24"/>
        </w:rPr>
        <w:t xml:space="preserve">for Kennebec County </w:t>
      </w:r>
      <w:r w:rsidRPr="00516272">
        <w:rPr>
          <w:rFonts w:ascii="Arial" w:hAnsi="Arial" w:cs="Arial"/>
          <w:sz w:val="24"/>
          <w:szCs w:val="24"/>
        </w:rPr>
        <w:t xml:space="preserve">must have Certified Technicians (support technicians) located within </w:t>
      </w:r>
      <w:r w:rsidR="001D5F46">
        <w:rPr>
          <w:rFonts w:ascii="Arial" w:hAnsi="Arial" w:cs="Arial"/>
          <w:sz w:val="24"/>
          <w:szCs w:val="24"/>
        </w:rPr>
        <w:t xml:space="preserve">a </w:t>
      </w:r>
      <w:r w:rsidRPr="00516272">
        <w:rPr>
          <w:rFonts w:ascii="Arial" w:hAnsi="Arial" w:cs="Arial"/>
          <w:sz w:val="24"/>
          <w:szCs w:val="24"/>
        </w:rPr>
        <w:t xml:space="preserve">four (4) hour travel time of Augusta, Maine to respond to system issues for scanners.  </w:t>
      </w:r>
    </w:p>
    <w:p w14:paraId="1F4769A9" w14:textId="77777777" w:rsidR="00BF77E4" w:rsidRPr="00516272" w:rsidRDefault="00BF77E4" w:rsidP="00BF77E4">
      <w:pPr>
        <w:rPr>
          <w:rFonts w:ascii="Arial" w:hAnsi="Arial" w:cs="Arial"/>
          <w:bCs/>
          <w:sz w:val="24"/>
          <w:szCs w:val="24"/>
        </w:rPr>
      </w:pPr>
    </w:p>
    <w:p w14:paraId="11AD329E" w14:textId="77777777" w:rsidR="00BF77E4" w:rsidRPr="00516272" w:rsidRDefault="00BF77E4" w:rsidP="00BF77E4">
      <w:pPr>
        <w:numPr>
          <w:ilvl w:val="0"/>
          <w:numId w:val="46"/>
        </w:numPr>
        <w:rPr>
          <w:rFonts w:ascii="Arial" w:hAnsi="Arial" w:cs="Arial"/>
          <w:b/>
          <w:bCs/>
          <w:sz w:val="24"/>
          <w:szCs w:val="24"/>
        </w:rPr>
      </w:pPr>
      <w:r w:rsidRPr="00516272">
        <w:rPr>
          <w:rFonts w:ascii="Arial" w:hAnsi="Arial" w:cs="Arial"/>
          <w:b/>
          <w:bCs/>
          <w:sz w:val="24"/>
          <w:szCs w:val="24"/>
        </w:rPr>
        <w:t xml:space="preserve"> </w:t>
      </w:r>
      <w:bookmarkStart w:id="19" w:name="_Toc359562589"/>
      <w:r w:rsidRPr="00516272">
        <w:rPr>
          <w:rFonts w:ascii="Arial" w:hAnsi="Arial" w:cs="Arial"/>
          <w:b/>
          <w:bCs/>
          <w:sz w:val="24"/>
          <w:szCs w:val="24"/>
        </w:rPr>
        <w:t>Warranty Repair and Service</w:t>
      </w:r>
      <w:bookmarkEnd w:id="19"/>
    </w:p>
    <w:p w14:paraId="3C7B900B" w14:textId="7090DDAB" w:rsidR="00BF77E4" w:rsidRPr="00516272" w:rsidRDefault="00BF77E4" w:rsidP="00BF77E4">
      <w:pPr>
        <w:ind w:left="630"/>
        <w:rPr>
          <w:rFonts w:ascii="Arial" w:hAnsi="Arial" w:cs="Arial"/>
          <w:sz w:val="24"/>
          <w:szCs w:val="24"/>
        </w:rPr>
      </w:pPr>
      <w:r w:rsidRPr="3748C9F8">
        <w:rPr>
          <w:rFonts w:ascii="Arial" w:hAnsi="Arial" w:cs="Arial"/>
          <w:sz w:val="24"/>
          <w:szCs w:val="24"/>
        </w:rPr>
        <w:t>The Awarded Bidder must</w:t>
      </w:r>
      <w:r>
        <w:rPr>
          <w:rFonts w:ascii="Arial" w:hAnsi="Arial" w:cs="Arial"/>
          <w:sz w:val="24"/>
          <w:szCs w:val="24"/>
        </w:rPr>
        <w:t xml:space="preserve"> </w:t>
      </w:r>
      <w:r w:rsidRPr="3748C9F8">
        <w:rPr>
          <w:rFonts w:ascii="Arial" w:hAnsi="Arial" w:cs="Arial"/>
          <w:sz w:val="24"/>
          <w:szCs w:val="24"/>
        </w:rPr>
        <w:t xml:space="preserve">provide warranty services if </w:t>
      </w:r>
      <w:r w:rsidR="00443E22" w:rsidRPr="3748C9F8">
        <w:rPr>
          <w:rFonts w:ascii="Arial" w:hAnsi="Arial" w:cs="Arial"/>
          <w:sz w:val="24"/>
          <w:szCs w:val="24"/>
        </w:rPr>
        <w:t>the device</w:t>
      </w:r>
      <w:r w:rsidRPr="3748C9F8">
        <w:rPr>
          <w:rFonts w:ascii="Arial" w:hAnsi="Arial" w:cs="Arial"/>
          <w:sz w:val="24"/>
          <w:szCs w:val="24"/>
        </w:rPr>
        <w:t xml:space="preserve"> is covered under warranty.</w:t>
      </w:r>
    </w:p>
    <w:p w14:paraId="3E768134" w14:textId="0AE5BF1E" w:rsidR="00BF77E4" w:rsidRPr="00516272" w:rsidRDefault="00BF77E4" w:rsidP="00BF77E4">
      <w:pPr>
        <w:numPr>
          <w:ilvl w:val="1"/>
          <w:numId w:val="46"/>
        </w:numPr>
        <w:rPr>
          <w:rFonts w:ascii="Arial" w:hAnsi="Arial" w:cs="Arial"/>
          <w:bCs/>
          <w:sz w:val="24"/>
          <w:szCs w:val="24"/>
        </w:rPr>
      </w:pPr>
      <w:r>
        <w:rPr>
          <w:rFonts w:ascii="Arial" w:hAnsi="Arial" w:cs="Arial"/>
          <w:bCs/>
          <w:sz w:val="24"/>
          <w:szCs w:val="24"/>
        </w:rPr>
        <w:t>I</w:t>
      </w:r>
      <w:r w:rsidRPr="000B6FD1">
        <w:rPr>
          <w:rFonts w:ascii="Arial" w:hAnsi="Arial" w:cs="Arial"/>
          <w:bCs/>
          <w:sz w:val="24"/>
          <w:szCs w:val="24"/>
        </w:rPr>
        <w:t>f under warranty, </w:t>
      </w:r>
      <w:r>
        <w:rPr>
          <w:rFonts w:ascii="Arial" w:hAnsi="Arial" w:cs="Arial"/>
          <w:bCs/>
          <w:sz w:val="24"/>
          <w:szCs w:val="24"/>
        </w:rPr>
        <w:t>the awarded Bidder will</w:t>
      </w:r>
      <w:r w:rsidRPr="000B6FD1">
        <w:rPr>
          <w:rFonts w:ascii="Arial" w:hAnsi="Arial" w:cs="Arial"/>
          <w:bCs/>
          <w:sz w:val="24"/>
          <w:szCs w:val="24"/>
        </w:rPr>
        <w:t> deal directly with </w:t>
      </w:r>
      <w:r w:rsidR="00443E22" w:rsidRPr="000B6FD1">
        <w:rPr>
          <w:rFonts w:ascii="Arial" w:hAnsi="Arial" w:cs="Arial"/>
          <w:bCs/>
          <w:sz w:val="24"/>
          <w:szCs w:val="24"/>
        </w:rPr>
        <w:t>the warrantor</w:t>
      </w:r>
      <w:r>
        <w:rPr>
          <w:rFonts w:ascii="Arial" w:hAnsi="Arial" w:cs="Arial"/>
          <w:bCs/>
          <w:sz w:val="24"/>
          <w:szCs w:val="24"/>
        </w:rPr>
        <w:t>.</w:t>
      </w:r>
    </w:p>
    <w:p w14:paraId="3A14E2B5" w14:textId="77777777" w:rsidR="00BF77E4" w:rsidRPr="00516272" w:rsidRDefault="00BF77E4" w:rsidP="00BF77E4">
      <w:pPr>
        <w:rPr>
          <w:rFonts w:ascii="Arial" w:hAnsi="Arial" w:cs="Arial"/>
          <w:bCs/>
          <w:sz w:val="24"/>
          <w:szCs w:val="24"/>
        </w:rPr>
      </w:pPr>
    </w:p>
    <w:p w14:paraId="4E4A032F" w14:textId="77777777" w:rsidR="00BF77E4" w:rsidRPr="00516272" w:rsidRDefault="00BF77E4" w:rsidP="00BF77E4">
      <w:pPr>
        <w:numPr>
          <w:ilvl w:val="0"/>
          <w:numId w:val="46"/>
        </w:numPr>
        <w:rPr>
          <w:rFonts w:ascii="Arial" w:hAnsi="Arial" w:cs="Arial"/>
          <w:b/>
          <w:bCs/>
          <w:sz w:val="24"/>
          <w:szCs w:val="24"/>
        </w:rPr>
      </w:pPr>
      <w:r w:rsidRPr="00516272">
        <w:rPr>
          <w:rFonts w:ascii="Arial" w:hAnsi="Arial" w:cs="Arial"/>
          <w:b/>
          <w:bCs/>
          <w:sz w:val="24"/>
          <w:szCs w:val="24"/>
        </w:rPr>
        <w:t xml:space="preserve"> Equipment</w:t>
      </w:r>
    </w:p>
    <w:p w14:paraId="0868FC37" w14:textId="77777777" w:rsidR="00BF77E4" w:rsidRPr="00516272" w:rsidRDefault="00BF77E4" w:rsidP="00BF77E4">
      <w:pPr>
        <w:numPr>
          <w:ilvl w:val="1"/>
          <w:numId w:val="46"/>
        </w:numPr>
        <w:rPr>
          <w:rFonts w:ascii="Arial" w:hAnsi="Arial" w:cs="Arial"/>
          <w:b/>
          <w:bCs/>
          <w:sz w:val="24"/>
          <w:szCs w:val="24"/>
        </w:rPr>
      </w:pPr>
      <w:r w:rsidRPr="00516272">
        <w:rPr>
          <w:rFonts w:ascii="Arial" w:hAnsi="Arial" w:cs="Arial"/>
          <w:bCs/>
          <w:sz w:val="24"/>
          <w:szCs w:val="24"/>
        </w:rPr>
        <w:t xml:space="preserve">No printer, scanner or other multifunctional device procurements are part of this RFP. </w:t>
      </w:r>
    </w:p>
    <w:p w14:paraId="3EA0912A" w14:textId="27C70EDC" w:rsidR="00BF77E4" w:rsidRPr="00516272" w:rsidRDefault="00BF77E4" w:rsidP="00BF77E4">
      <w:pPr>
        <w:numPr>
          <w:ilvl w:val="1"/>
          <w:numId w:val="46"/>
        </w:numPr>
        <w:rPr>
          <w:rFonts w:ascii="Arial" w:hAnsi="Arial" w:cs="Arial"/>
          <w:b/>
          <w:bCs/>
          <w:sz w:val="24"/>
          <w:szCs w:val="24"/>
        </w:rPr>
      </w:pPr>
      <w:r w:rsidRPr="00516272">
        <w:rPr>
          <w:rFonts w:ascii="Arial" w:hAnsi="Arial" w:cs="Arial"/>
          <w:bCs/>
          <w:sz w:val="24"/>
          <w:szCs w:val="24"/>
        </w:rPr>
        <w:t xml:space="preserve">No supplies, other than those necessary to repair the </w:t>
      </w:r>
      <w:r w:rsidR="00443E22" w:rsidRPr="00516272">
        <w:rPr>
          <w:rFonts w:ascii="Arial" w:hAnsi="Arial" w:cs="Arial"/>
          <w:bCs/>
          <w:sz w:val="24"/>
          <w:szCs w:val="24"/>
        </w:rPr>
        <w:t>device,</w:t>
      </w:r>
      <w:r w:rsidRPr="00516272">
        <w:rPr>
          <w:rFonts w:ascii="Arial" w:hAnsi="Arial" w:cs="Arial"/>
          <w:bCs/>
          <w:sz w:val="24"/>
          <w:szCs w:val="24"/>
        </w:rPr>
        <w:t xml:space="preserve"> can be purchased under the resulting contract(s).</w:t>
      </w:r>
    </w:p>
    <w:p w14:paraId="30EDC12A" w14:textId="77777777" w:rsidR="00BF77E4" w:rsidRPr="00516272" w:rsidRDefault="00BF77E4" w:rsidP="00BF77E4">
      <w:pPr>
        <w:rPr>
          <w:rFonts w:ascii="Arial" w:hAnsi="Arial" w:cs="Arial"/>
          <w:bCs/>
          <w:sz w:val="24"/>
          <w:szCs w:val="24"/>
        </w:rPr>
      </w:pPr>
    </w:p>
    <w:p w14:paraId="2C1837FC" w14:textId="77777777" w:rsidR="00BF77E4" w:rsidRPr="00516272" w:rsidRDefault="00BF77E4" w:rsidP="00BF77E4">
      <w:pPr>
        <w:numPr>
          <w:ilvl w:val="0"/>
          <w:numId w:val="46"/>
        </w:numPr>
        <w:rPr>
          <w:rFonts w:ascii="Arial" w:hAnsi="Arial" w:cs="Arial"/>
          <w:b/>
          <w:bCs/>
          <w:sz w:val="24"/>
          <w:szCs w:val="24"/>
        </w:rPr>
      </w:pPr>
      <w:r w:rsidRPr="00516272">
        <w:rPr>
          <w:rFonts w:ascii="Arial" w:hAnsi="Arial" w:cs="Arial"/>
          <w:b/>
          <w:bCs/>
          <w:sz w:val="24"/>
          <w:szCs w:val="24"/>
        </w:rPr>
        <w:t xml:space="preserve"> </w:t>
      </w:r>
      <w:bookmarkStart w:id="20" w:name="_Toc359562590"/>
      <w:r w:rsidRPr="00516272">
        <w:rPr>
          <w:rFonts w:ascii="Arial" w:hAnsi="Arial" w:cs="Arial"/>
          <w:b/>
          <w:bCs/>
          <w:sz w:val="24"/>
          <w:szCs w:val="24"/>
        </w:rPr>
        <w:t>Metrics, Reporting and Dispatch</w:t>
      </w:r>
      <w:bookmarkEnd w:id="20"/>
    </w:p>
    <w:p w14:paraId="38287C37" w14:textId="1DA0E7F9" w:rsidR="00BF77E4" w:rsidRPr="00516272" w:rsidRDefault="00BF77E4" w:rsidP="00BF77E4">
      <w:pPr>
        <w:ind w:left="630"/>
        <w:rPr>
          <w:rFonts w:ascii="Arial" w:hAnsi="Arial" w:cs="Arial"/>
          <w:sz w:val="24"/>
          <w:szCs w:val="24"/>
        </w:rPr>
      </w:pPr>
      <w:r w:rsidRPr="00516272">
        <w:rPr>
          <w:rFonts w:ascii="Arial" w:hAnsi="Arial" w:cs="Arial"/>
          <w:sz w:val="24"/>
          <w:szCs w:val="24"/>
        </w:rPr>
        <w:t xml:space="preserve">The State desires to better understand the total cost of ownership for its fleet of printers and scanners by make, model, location, and use. The </w:t>
      </w:r>
      <w:r>
        <w:rPr>
          <w:rFonts w:ascii="Arial" w:hAnsi="Arial" w:cs="Arial"/>
          <w:sz w:val="24"/>
          <w:szCs w:val="24"/>
        </w:rPr>
        <w:t>awarded Bidder</w:t>
      </w:r>
      <w:r w:rsidRPr="00516272">
        <w:rPr>
          <w:rFonts w:ascii="Arial" w:hAnsi="Arial" w:cs="Arial"/>
          <w:sz w:val="24"/>
          <w:szCs w:val="24"/>
        </w:rPr>
        <w:t xml:space="preserve"> must </w:t>
      </w:r>
      <w:r>
        <w:rPr>
          <w:rFonts w:ascii="Arial" w:hAnsi="Arial" w:cs="Arial"/>
          <w:sz w:val="24"/>
          <w:szCs w:val="24"/>
        </w:rPr>
        <w:t xml:space="preserve">utilize the State of Maine ITSM tool </w:t>
      </w:r>
      <w:r w:rsidR="00C50625">
        <w:rPr>
          <w:rFonts w:ascii="Arial" w:hAnsi="Arial" w:cs="Arial"/>
          <w:sz w:val="24"/>
          <w:szCs w:val="24"/>
        </w:rPr>
        <w:t xml:space="preserve">(IFS Assyst) </w:t>
      </w:r>
      <w:r>
        <w:rPr>
          <w:rFonts w:ascii="Arial" w:hAnsi="Arial" w:cs="Arial"/>
          <w:sz w:val="24"/>
          <w:szCs w:val="24"/>
        </w:rPr>
        <w:t>to record the following data for reporting purposes</w:t>
      </w:r>
      <w:r w:rsidRPr="00516272">
        <w:rPr>
          <w:rFonts w:ascii="Arial" w:hAnsi="Arial" w:cs="Arial"/>
          <w:sz w:val="24"/>
          <w:szCs w:val="24"/>
        </w:rPr>
        <w:t xml:space="preserve">: </w:t>
      </w:r>
    </w:p>
    <w:p w14:paraId="04321044" w14:textId="77777777" w:rsidR="00BF77E4" w:rsidRPr="00516272" w:rsidRDefault="00BF77E4" w:rsidP="00BF77E4">
      <w:pPr>
        <w:numPr>
          <w:ilvl w:val="1"/>
          <w:numId w:val="47"/>
        </w:numPr>
        <w:rPr>
          <w:rFonts w:ascii="Arial" w:hAnsi="Arial" w:cs="Arial"/>
          <w:bCs/>
          <w:sz w:val="24"/>
          <w:szCs w:val="24"/>
        </w:rPr>
      </w:pPr>
      <w:r w:rsidRPr="00516272">
        <w:rPr>
          <w:rFonts w:ascii="Arial" w:hAnsi="Arial" w:cs="Arial"/>
          <w:bCs/>
          <w:sz w:val="24"/>
          <w:szCs w:val="24"/>
        </w:rPr>
        <w:t>Service ticket number</w:t>
      </w:r>
    </w:p>
    <w:p w14:paraId="0FA6C2B8" w14:textId="77777777" w:rsidR="00BF77E4" w:rsidRPr="00516272" w:rsidRDefault="00BF77E4" w:rsidP="00BF77E4">
      <w:pPr>
        <w:numPr>
          <w:ilvl w:val="1"/>
          <w:numId w:val="47"/>
        </w:numPr>
        <w:rPr>
          <w:rFonts w:ascii="Arial" w:hAnsi="Arial" w:cs="Arial"/>
          <w:bCs/>
          <w:sz w:val="24"/>
          <w:szCs w:val="24"/>
        </w:rPr>
      </w:pPr>
      <w:r w:rsidRPr="00516272">
        <w:rPr>
          <w:rFonts w:ascii="Arial" w:hAnsi="Arial" w:cs="Arial"/>
          <w:bCs/>
          <w:sz w:val="24"/>
          <w:szCs w:val="24"/>
        </w:rPr>
        <w:t>Date of initial service call</w:t>
      </w:r>
    </w:p>
    <w:p w14:paraId="0B88C14C" w14:textId="77777777" w:rsidR="00BF77E4" w:rsidRPr="00516272" w:rsidRDefault="00BF77E4" w:rsidP="00BF77E4">
      <w:pPr>
        <w:numPr>
          <w:ilvl w:val="1"/>
          <w:numId w:val="47"/>
        </w:numPr>
        <w:rPr>
          <w:rFonts w:ascii="Arial" w:hAnsi="Arial" w:cs="Arial"/>
          <w:bCs/>
          <w:sz w:val="24"/>
          <w:szCs w:val="24"/>
        </w:rPr>
      </w:pPr>
      <w:r w:rsidRPr="00516272">
        <w:rPr>
          <w:rFonts w:ascii="Arial" w:hAnsi="Arial" w:cs="Arial"/>
          <w:bCs/>
          <w:sz w:val="24"/>
          <w:szCs w:val="24"/>
        </w:rPr>
        <w:t>Make, model and serial number of unit to be repaired/evaluated.</w:t>
      </w:r>
    </w:p>
    <w:p w14:paraId="186C39C8" w14:textId="77777777" w:rsidR="00BF77E4" w:rsidRPr="00516272" w:rsidRDefault="00BF77E4" w:rsidP="00BF77E4">
      <w:pPr>
        <w:numPr>
          <w:ilvl w:val="1"/>
          <w:numId w:val="47"/>
        </w:numPr>
        <w:rPr>
          <w:rFonts w:ascii="Arial" w:hAnsi="Arial" w:cs="Arial"/>
          <w:bCs/>
          <w:sz w:val="24"/>
          <w:szCs w:val="24"/>
        </w:rPr>
      </w:pPr>
      <w:r w:rsidRPr="00516272">
        <w:rPr>
          <w:rFonts w:ascii="Arial" w:hAnsi="Arial" w:cs="Arial"/>
          <w:bCs/>
          <w:sz w:val="24"/>
          <w:szCs w:val="24"/>
        </w:rPr>
        <w:t>Date of initial response</w:t>
      </w:r>
    </w:p>
    <w:p w14:paraId="0AF177D7" w14:textId="77777777" w:rsidR="00BF77E4" w:rsidRPr="00516272" w:rsidRDefault="00BF77E4" w:rsidP="00BF77E4">
      <w:pPr>
        <w:numPr>
          <w:ilvl w:val="1"/>
          <w:numId w:val="47"/>
        </w:numPr>
        <w:rPr>
          <w:rFonts w:ascii="Arial" w:hAnsi="Arial" w:cs="Arial"/>
          <w:bCs/>
          <w:sz w:val="24"/>
          <w:szCs w:val="24"/>
        </w:rPr>
      </w:pPr>
      <w:r w:rsidRPr="00516272">
        <w:rPr>
          <w:rFonts w:ascii="Arial" w:hAnsi="Arial" w:cs="Arial"/>
          <w:bCs/>
          <w:sz w:val="24"/>
          <w:szCs w:val="24"/>
        </w:rPr>
        <w:t>Date of onsite service call</w:t>
      </w:r>
    </w:p>
    <w:p w14:paraId="6C8F1FD6" w14:textId="77777777" w:rsidR="00BF77E4" w:rsidRPr="00516272" w:rsidRDefault="00BF77E4" w:rsidP="00BF77E4">
      <w:pPr>
        <w:numPr>
          <w:ilvl w:val="1"/>
          <w:numId w:val="47"/>
        </w:numPr>
        <w:rPr>
          <w:rFonts w:ascii="Arial" w:hAnsi="Arial" w:cs="Arial"/>
          <w:bCs/>
          <w:sz w:val="24"/>
          <w:szCs w:val="24"/>
        </w:rPr>
      </w:pPr>
      <w:r w:rsidRPr="00516272">
        <w:rPr>
          <w:rFonts w:ascii="Arial" w:hAnsi="Arial" w:cs="Arial"/>
          <w:bCs/>
          <w:sz w:val="24"/>
          <w:szCs w:val="24"/>
        </w:rPr>
        <w:t>Type of service i.e., warranty, break-fix, maintenance, upgrade</w:t>
      </w:r>
    </w:p>
    <w:p w14:paraId="49C53F71" w14:textId="77777777" w:rsidR="00BF77E4" w:rsidRPr="00516272" w:rsidRDefault="00BF77E4" w:rsidP="00BF77E4">
      <w:pPr>
        <w:numPr>
          <w:ilvl w:val="1"/>
          <w:numId w:val="47"/>
        </w:numPr>
        <w:rPr>
          <w:rFonts w:ascii="Arial" w:hAnsi="Arial" w:cs="Arial"/>
          <w:bCs/>
          <w:sz w:val="24"/>
          <w:szCs w:val="24"/>
        </w:rPr>
      </w:pPr>
      <w:r w:rsidRPr="00516272">
        <w:rPr>
          <w:rFonts w:ascii="Arial" w:hAnsi="Arial" w:cs="Arial"/>
          <w:bCs/>
          <w:sz w:val="24"/>
          <w:szCs w:val="24"/>
        </w:rPr>
        <w:t>Parts replaced if applicable.</w:t>
      </w:r>
    </w:p>
    <w:p w14:paraId="2F1F9EB4" w14:textId="77777777" w:rsidR="00BF77E4" w:rsidRPr="00516272" w:rsidRDefault="00BF77E4" w:rsidP="00BF77E4">
      <w:pPr>
        <w:numPr>
          <w:ilvl w:val="1"/>
          <w:numId w:val="47"/>
        </w:numPr>
        <w:rPr>
          <w:rFonts w:ascii="Arial" w:hAnsi="Arial" w:cs="Arial"/>
          <w:sz w:val="24"/>
          <w:szCs w:val="24"/>
        </w:rPr>
      </w:pPr>
      <w:r w:rsidRPr="00516272">
        <w:rPr>
          <w:rFonts w:ascii="Arial" w:hAnsi="Arial" w:cs="Arial"/>
          <w:sz w:val="24"/>
          <w:szCs w:val="24"/>
        </w:rPr>
        <w:t>Time and charges for service call</w:t>
      </w:r>
    </w:p>
    <w:p w14:paraId="6B183242" w14:textId="77777777" w:rsidR="00BF77E4" w:rsidRPr="00516272" w:rsidRDefault="00BF77E4" w:rsidP="00BF77E4">
      <w:pPr>
        <w:numPr>
          <w:ilvl w:val="2"/>
          <w:numId w:val="47"/>
        </w:numPr>
        <w:rPr>
          <w:rFonts w:ascii="Arial" w:hAnsi="Arial" w:cs="Arial"/>
          <w:sz w:val="24"/>
          <w:szCs w:val="24"/>
        </w:rPr>
      </w:pPr>
      <w:r w:rsidRPr="00516272">
        <w:rPr>
          <w:rFonts w:ascii="Arial" w:hAnsi="Arial" w:cs="Arial"/>
          <w:sz w:val="24"/>
          <w:szCs w:val="24"/>
        </w:rPr>
        <w:t>Labor cost</w:t>
      </w:r>
    </w:p>
    <w:p w14:paraId="1A4D0A23" w14:textId="77777777" w:rsidR="00BF77E4" w:rsidRPr="00516272" w:rsidRDefault="00BF77E4" w:rsidP="00BF77E4">
      <w:pPr>
        <w:numPr>
          <w:ilvl w:val="2"/>
          <w:numId w:val="47"/>
        </w:numPr>
        <w:rPr>
          <w:rFonts w:ascii="Arial" w:hAnsi="Arial" w:cs="Arial"/>
          <w:sz w:val="24"/>
          <w:szCs w:val="24"/>
        </w:rPr>
      </w:pPr>
      <w:r w:rsidRPr="00516272">
        <w:rPr>
          <w:rFonts w:ascii="Arial" w:hAnsi="Arial" w:cs="Arial"/>
          <w:sz w:val="24"/>
          <w:szCs w:val="24"/>
        </w:rPr>
        <w:t>Parts cost</w:t>
      </w:r>
    </w:p>
    <w:p w14:paraId="188A9372" w14:textId="77777777" w:rsidR="00BF77E4" w:rsidRPr="00516272" w:rsidRDefault="00BF77E4" w:rsidP="00BF77E4">
      <w:pPr>
        <w:numPr>
          <w:ilvl w:val="2"/>
          <w:numId w:val="47"/>
        </w:numPr>
        <w:rPr>
          <w:rFonts w:ascii="Arial" w:hAnsi="Arial" w:cs="Arial"/>
          <w:sz w:val="24"/>
          <w:szCs w:val="24"/>
        </w:rPr>
      </w:pPr>
      <w:r w:rsidRPr="00516272">
        <w:rPr>
          <w:rFonts w:ascii="Arial" w:hAnsi="Arial" w:cs="Arial"/>
          <w:sz w:val="24"/>
          <w:szCs w:val="24"/>
        </w:rPr>
        <w:t xml:space="preserve">Total Cost </w:t>
      </w:r>
    </w:p>
    <w:p w14:paraId="17472EC5" w14:textId="77777777" w:rsidR="00BF77E4" w:rsidRPr="00516272" w:rsidRDefault="00BF77E4" w:rsidP="00BF77E4">
      <w:pPr>
        <w:numPr>
          <w:ilvl w:val="1"/>
          <w:numId w:val="47"/>
        </w:numPr>
        <w:rPr>
          <w:rFonts w:ascii="Arial" w:hAnsi="Arial" w:cs="Arial"/>
          <w:sz w:val="24"/>
          <w:szCs w:val="24"/>
        </w:rPr>
      </w:pPr>
      <w:r w:rsidRPr="00516272">
        <w:rPr>
          <w:rFonts w:ascii="Arial" w:hAnsi="Arial" w:cs="Arial"/>
          <w:sz w:val="24"/>
          <w:szCs w:val="24"/>
        </w:rPr>
        <w:t>Date unit restored to full functionality</w:t>
      </w:r>
    </w:p>
    <w:p w14:paraId="20D9F171" w14:textId="77777777" w:rsidR="00BF77E4" w:rsidRPr="00516272" w:rsidRDefault="00BF77E4" w:rsidP="00BF77E4">
      <w:pPr>
        <w:rPr>
          <w:rFonts w:ascii="Arial" w:hAnsi="Arial" w:cs="Arial"/>
          <w:bCs/>
          <w:sz w:val="24"/>
          <w:szCs w:val="24"/>
        </w:rPr>
      </w:pPr>
    </w:p>
    <w:p w14:paraId="64104687" w14:textId="77777777" w:rsidR="00BF77E4" w:rsidRPr="00E76858" w:rsidRDefault="00BF77E4" w:rsidP="00BF77E4">
      <w:pPr>
        <w:numPr>
          <w:ilvl w:val="0"/>
          <w:numId w:val="46"/>
        </w:numPr>
        <w:rPr>
          <w:rFonts w:ascii="Arial" w:hAnsi="Arial" w:cs="Arial"/>
          <w:b/>
          <w:bCs/>
          <w:sz w:val="24"/>
          <w:szCs w:val="24"/>
        </w:rPr>
      </w:pPr>
      <w:bookmarkStart w:id="21" w:name="_Toc359562591"/>
      <w:r w:rsidRPr="00E76858">
        <w:rPr>
          <w:rFonts w:ascii="Arial" w:hAnsi="Arial" w:cs="Arial"/>
          <w:b/>
          <w:bCs/>
          <w:sz w:val="24"/>
          <w:szCs w:val="24"/>
        </w:rPr>
        <w:t>Information Security</w:t>
      </w:r>
      <w:bookmarkEnd w:id="21"/>
    </w:p>
    <w:p w14:paraId="5F6E9803" w14:textId="58378FBF" w:rsidR="00BF77E4" w:rsidRPr="00E76858" w:rsidRDefault="00BF77E4" w:rsidP="00BF77E4">
      <w:pPr>
        <w:pStyle w:val="paragraph"/>
        <w:spacing w:before="0" w:beforeAutospacing="0" w:after="0" w:afterAutospacing="0"/>
        <w:ind w:left="630"/>
        <w:rPr>
          <w:rFonts w:ascii="Arial" w:hAnsi="Arial" w:cs="Arial"/>
          <w:color w:val="000000" w:themeColor="text1"/>
        </w:rPr>
      </w:pPr>
      <w:r w:rsidRPr="00E76858">
        <w:rPr>
          <w:rFonts w:ascii="Arial" w:hAnsi="Arial" w:cs="Arial"/>
          <w:color w:val="000000" w:themeColor="text1"/>
        </w:rPr>
        <w:t xml:space="preserve">MaineIT expects all Provider personnel to comply with the entire suite of I.T. policies </w:t>
      </w:r>
      <w:hyperlink r:id="rId18" w:history="1">
        <w:r w:rsidRPr="00716D51">
          <w:rPr>
            <w:rStyle w:val="Hyperlink"/>
            <w:rFonts w:ascii="Arial" w:hAnsi="Arial" w:cs="Arial"/>
          </w:rPr>
          <w:t>(</w:t>
        </w:r>
        <w:hyperlink r:id="rId19">
          <w:r w:rsidRPr="00716D51">
            <w:rPr>
              <w:rStyle w:val="Hyperlink"/>
              <w:rFonts w:ascii="Arial" w:hAnsi="Arial" w:cs="Arial"/>
            </w:rPr>
            <w:t>https://www.maine.gov/oit/policies-standards</w:t>
          </w:r>
        </w:hyperlink>
      </w:hyperlink>
      <w:r w:rsidRPr="00E76858">
        <w:rPr>
          <w:rFonts w:ascii="Arial" w:hAnsi="Arial" w:cs="Arial"/>
          <w:color w:val="000000" w:themeColor="text1"/>
        </w:rPr>
        <w:t>). More specifically, all services must be performed using devices, accounts, authentication methods, and virtual private network, provisioned by the Department. Special attention must be paid to the following policies/procedures:</w:t>
      </w:r>
    </w:p>
    <w:p w14:paraId="30CA854E" w14:textId="77777777" w:rsidR="00BF77E4" w:rsidRPr="00E76858" w:rsidRDefault="00BF77E4" w:rsidP="00BF77E4">
      <w:pPr>
        <w:pStyle w:val="ListParagraph"/>
        <w:numPr>
          <w:ilvl w:val="1"/>
          <w:numId w:val="46"/>
        </w:numPr>
        <w:rPr>
          <w:rFonts w:ascii="Arial" w:hAnsi="Arial" w:cs="Arial"/>
          <w:color w:val="000000" w:themeColor="text1"/>
          <w:sz w:val="24"/>
          <w:szCs w:val="24"/>
        </w:rPr>
      </w:pPr>
      <w:hyperlink r:id="rId20">
        <w:r w:rsidRPr="00E76858">
          <w:rPr>
            <w:rStyle w:val="Hyperlink"/>
            <w:rFonts w:ascii="Arial" w:hAnsi="Arial" w:cs="Arial"/>
            <w:sz w:val="24"/>
            <w:szCs w:val="24"/>
          </w:rPr>
          <w:t>Access Control Policy</w:t>
        </w:r>
      </w:hyperlink>
    </w:p>
    <w:p w14:paraId="6468CF7C" w14:textId="77777777" w:rsidR="00BF77E4" w:rsidRPr="00E76858" w:rsidRDefault="00BF77E4" w:rsidP="00BF77E4">
      <w:pPr>
        <w:pStyle w:val="ListParagraph"/>
        <w:numPr>
          <w:ilvl w:val="1"/>
          <w:numId w:val="46"/>
        </w:numPr>
        <w:rPr>
          <w:rFonts w:ascii="Arial" w:hAnsi="Arial" w:cs="Arial"/>
          <w:color w:val="000000" w:themeColor="text1"/>
          <w:sz w:val="24"/>
          <w:szCs w:val="24"/>
        </w:rPr>
      </w:pPr>
      <w:hyperlink r:id="rId21">
        <w:r w:rsidRPr="00E76858">
          <w:rPr>
            <w:rStyle w:val="Hyperlink"/>
            <w:rFonts w:ascii="Arial" w:hAnsi="Arial" w:cs="Arial"/>
            <w:sz w:val="24"/>
            <w:szCs w:val="24"/>
          </w:rPr>
          <w:t>Access Control Procedures for Users</w:t>
        </w:r>
      </w:hyperlink>
    </w:p>
    <w:p w14:paraId="23ECB332" w14:textId="77777777" w:rsidR="00BF77E4" w:rsidRPr="00E76858" w:rsidRDefault="00BF77E4" w:rsidP="00BF77E4">
      <w:pPr>
        <w:pStyle w:val="ListParagraph"/>
        <w:numPr>
          <w:ilvl w:val="1"/>
          <w:numId w:val="46"/>
        </w:numPr>
        <w:rPr>
          <w:rFonts w:ascii="Arial" w:hAnsi="Arial" w:cs="Arial"/>
          <w:color w:val="000000" w:themeColor="text1"/>
          <w:sz w:val="24"/>
          <w:szCs w:val="24"/>
        </w:rPr>
      </w:pPr>
      <w:hyperlink r:id="rId22">
        <w:r w:rsidRPr="00E76858">
          <w:rPr>
            <w:rStyle w:val="Hyperlink"/>
            <w:rFonts w:ascii="Arial" w:hAnsi="Arial" w:cs="Arial"/>
            <w:sz w:val="24"/>
            <w:szCs w:val="24"/>
          </w:rPr>
          <w:t>Security Awareness Training</w:t>
        </w:r>
      </w:hyperlink>
    </w:p>
    <w:p w14:paraId="4AA35543" w14:textId="77777777" w:rsidR="00BF77E4" w:rsidRPr="00E76858" w:rsidRDefault="00BF77E4" w:rsidP="00BF77E4">
      <w:pPr>
        <w:pStyle w:val="ListParagraph"/>
        <w:numPr>
          <w:ilvl w:val="1"/>
          <w:numId w:val="46"/>
        </w:numPr>
        <w:rPr>
          <w:rFonts w:ascii="Arial" w:hAnsi="Arial" w:cs="Arial"/>
          <w:color w:val="0563C1"/>
          <w:sz w:val="24"/>
          <w:szCs w:val="24"/>
        </w:rPr>
      </w:pPr>
      <w:hyperlink r:id="rId23">
        <w:r w:rsidRPr="00E76858">
          <w:rPr>
            <w:rStyle w:val="Hyperlink"/>
            <w:rFonts w:ascii="Arial" w:hAnsi="Arial" w:cs="Arial"/>
            <w:sz w:val="24"/>
            <w:szCs w:val="24"/>
          </w:rPr>
          <w:t>Rules of Behavior</w:t>
        </w:r>
      </w:hyperlink>
    </w:p>
    <w:p w14:paraId="770ACBD8" w14:textId="7559A469" w:rsidR="00BF77E4" w:rsidRPr="00C10E96" w:rsidRDefault="00C10E96" w:rsidP="00BF77E4">
      <w:pPr>
        <w:pStyle w:val="ListParagraph"/>
        <w:numPr>
          <w:ilvl w:val="1"/>
          <w:numId w:val="46"/>
        </w:numPr>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"https://www.maine.gov/oit/sites/maine.gov.oit/files/inline-files/UserDeviceCommodityAppPolicy.pdf"</w:instrText>
      </w:r>
      <w:r>
        <w:rPr>
          <w:rFonts w:ascii="Arial" w:hAnsi="Arial" w:cs="Arial"/>
          <w:sz w:val="24"/>
          <w:szCs w:val="24"/>
        </w:rPr>
      </w:r>
      <w:r>
        <w:rPr>
          <w:rFonts w:ascii="Arial" w:hAnsi="Arial" w:cs="Arial"/>
          <w:sz w:val="24"/>
          <w:szCs w:val="24"/>
        </w:rPr>
        <w:fldChar w:fldCharType="separate"/>
      </w:r>
      <w:r w:rsidR="00BF77E4" w:rsidRPr="00C10E96">
        <w:rPr>
          <w:rStyle w:val="Hyperlink"/>
          <w:rFonts w:ascii="Arial" w:hAnsi="Arial" w:cs="Arial"/>
          <w:sz w:val="24"/>
          <w:szCs w:val="24"/>
        </w:rPr>
        <w:t>User Device and Commodity Application</w:t>
      </w:r>
      <w:r w:rsidR="00DC074B">
        <w:rPr>
          <w:rStyle w:val="Hyperlink"/>
          <w:rFonts w:ascii="Arial" w:hAnsi="Arial" w:cs="Arial"/>
          <w:sz w:val="24"/>
          <w:szCs w:val="24"/>
        </w:rPr>
        <w:t xml:space="preserve"> Policy</w:t>
      </w:r>
    </w:p>
    <w:p w14:paraId="743B1BDF" w14:textId="1320FAF2" w:rsidR="00BF77E4" w:rsidRPr="00E76858" w:rsidRDefault="00C10E96" w:rsidP="00BF77E4">
      <w:pPr>
        <w:pStyle w:val="ListParagraph"/>
        <w:numPr>
          <w:ilvl w:val="1"/>
          <w:numId w:val="46"/>
        </w:numPr>
        <w:rPr>
          <w:rFonts w:ascii="Arial" w:hAnsi="Arial" w:cs="Arial"/>
          <w:color w:val="0563C1"/>
          <w:sz w:val="24"/>
          <w:szCs w:val="24"/>
        </w:rPr>
      </w:pPr>
      <w:r>
        <w:rPr>
          <w:rFonts w:ascii="Arial" w:hAnsi="Arial" w:cs="Arial"/>
          <w:sz w:val="24"/>
          <w:szCs w:val="24"/>
        </w:rPr>
        <w:lastRenderedPageBreak/>
        <w:fldChar w:fldCharType="end"/>
      </w:r>
      <w:hyperlink r:id="rId24">
        <w:r w:rsidR="00BF77E4" w:rsidRPr="00E76858">
          <w:rPr>
            <w:rStyle w:val="Hyperlink"/>
            <w:rFonts w:ascii="Arial" w:hAnsi="Arial" w:cs="Arial"/>
            <w:sz w:val="24"/>
            <w:szCs w:val="24"/>
          </w:rPr>
          <w:t>Network Device Managemen</w:t>
        </w:r>
        <w:r w:rsidR="009B66E9">
          <w:rPr>
            <w:rStyle w:val="Hyperlink"/>
            <w:rFonts w:ascii="Arial" w:hAnsi="Arial" w:cs="Arial"/>
            <w:sz w:val="24"/>
            <w:szCs w:val="24"/>
          </w:rPr>
          <w:t>t Policy</w:t>
        </w:r>
      </w:hyperlink>
      <w:r w:rsidR="009B66E9">
        <w:t xml:space="preserve">  </w:t>
      </w:r>
    </w:p>
    <w:p w14:paraId="1AA92456" w14:textId="5A9B10BD" w:rsidR="00BF77E4" w:rsidRPr="00452051" w:rsidRDefault="00BF77E4" w:rsidP="00BF77E4">
      <w:pPr>
        <w:pStyle w:val="ListParagraph"/>
        <w:numPr>
          <w:ilvl w:val="1"/>
          <w:numId w:val="46"/>
        </w:numPr>
        <w:rPr>
          <w:rFonts w:ascii="Arial" w:hAnsi="Arial" w:cs="Arial"/>
          <w:color w:val="000000" w:themeColor="text1"/>
          <w:sz w:val="24"/>
          <w:szCs w:val="24"/>
        </w:rPr>
      </w:pPr>
      <w:hyperlink r:id="rId25">
        <w:r w:rsidRPr="00E76858">
          <w:rPr>
            <w:rStyle w:val="Hyperlink"/>
            <w:rFonts w:ascii="Arial" w:hAnsi="Arial" w:cs="Arial"/>
            <w:sz w:val="24"/>
            <w:szCs w:val="24"/>
          </w:rPr>
          <w:t xml:space="preserve">Mobile Device </w:t>
        </w:r>
        <w:r w:rsidR="008B4D95">
          <w:rPr>
            <w:rStyle w:val="Hyperlink"/>
            <w:rFonts w:ascii="Arial" w:hAnsi="Arial" w:cs="Arial"/>
            <w:sz w:val="24"/>
            <w:szCs w:val="24"/>
          </w:rPr>
          <w:t>Policy</w:t>
        </w:r>
      </w:hyperlink>
    </w:p>
    <w:p w14:paraId="65E3C77D" w14:textId="77777777" w:rsidR="00BF77E4" w:rsidRDefault="00BF77E4" w:rsidP="00BF77E4">
      <w:pPr>
        <w:rPr>
          <w:rFonts w:ascii="Arial" w:hAnsi="Arial" w:cs="Arial"/>
          <w:bCs/>
          <w:sz w:val="24"/>
          <w:szCs w:val="24"/>
        </w:rPr>
      </w:pPr>
    </w:p>
    <w:p w14:paraId="6E68F4DA" w14:textId="77777777" w:rsidR="00BF77E4" w:rsidRDefault="00BF77E4" w:rsidP="00BF77E4">
      <w:pPr>
        <w:ind w:left="720"/>
        <w:rPr>
          <w:rFonts w:ascii="Arial" w:hAnsi="Arial" w:cs="Arial"/>
          <w:color w:val="000000" w:themeColor="text1"/>
          <w:sz w:val="24"/>
          <w:szCs w:val="24"/>
        </w:rPr>
      </w:pPr>
      <w:r>
        <w:rPr>
          <w:rFonts w:ascii="Arial" w:hAnsi="Arial" w:cs="Arial"/>
          <w:bCs/>
          <w:sz w:val="24"/>
          <w:szCs w:val="24"/>
        </w:rPr>
        <w:t>The awarded Bidder</w:t>
      </w:r>
      <w:r w:rsidRPr="00452051">
        <w:rPr>
          <w:rFonts w:ascii="Arial" w:hAnsi="Arial" w:cs="Arial"/>
          <w:bCs/>
          <w:sz w:val="24"/>
          <w:szCs w:val="24"/>
        </w:rPr>
        <w:t xml:space="preserve"> staff may be required to pass a fingerprint-based background check, or tax check, if assigned to work on selected print equipment.</w:t>
      </w:r>
    </w:p>
    <w:p w14:paraId="4B86455B" w14:textId="77777777" w:rsidR="00BF77E4" w:rsidRDefault="00BF77E4" w:rsidP="00BF77E4">
      <w:pPr>
        <w:ind w:left="720"/>
        <w:rPr>
          <w:rFonts w:ascii="Arial" w:hAnsi="Arial" w:cs="Arial"/>
          <w:color w:val="000000" w:themeColor="text1"/>
          <w:sz w:val="24"/>
          <w:szCs w:val="24"/>
        </w:rPr>
      </w:pPr>
    </w:p>
    <w:p w14:paraId="791F9F21" w14:textId="5ACC8F63" w:rsidR="00BF77E4" w:rsidRPr="00452051" w:rsidRDefault="00BF77E4" w:rsidP="00BF77E4">
      <w:pPr>
        <w:ind w:left="720"/>
        <w:rPr>
          <w:rFonts w:ascii="Arial" w:hAnsi="Arial" w:cs="Arial"/>
          <w:color w:val="000000" w:themeColor="text1"/>
          <w:sz w:val="24"/>
          <w:szCs w:val="24"/>
        </w:rPr>
      </w:pPr>
      <w:r w:rsidRPr="00E76858">
        <w:rPr>
          <w:rFonts w:ascii="Arial" w:eastAsia="Arial" w:hAnsi="Arial" w:cs="Arial"/>
          <w:sz w:val="24"/>
          <w:szCs w:val="24"/>
        </w:rPr>
        <w:t xml:space="preserve">Prior to removal from State of Maine possession, all equipment storing confidential data must be sanitized following the “Purge” erase standard defined in </w:t>
      </w:r>
      <w:hyperlink r:id="rId26" w:history="1">
        <w:r w:rsidRPr="00B868DB">
          <w:rPr>
            <w:rStyle w:val="Hyperlink"/>
            <w:rFonts w:ascii="Arial" w:eastAsia="Arial" w:hAnsi="Arial" w:cs="Arial"/>
            <w:sz w:val="24"/>
            <w:szCs w:val="24"/>
          </w:rPr>
          <w:t>NIST Special Publication 800-88, Guidelines for Media Sanitation.</w:t>
        </w:r>
      </w:hyperlink>
    </w:p>
    <w:p w14:paraId="4F1DA000" w14:textId="0C17105B" w:rsidR="00F273D7" w:rsidRPr="00BF77E4" w:rsidRDefault="00F273D7" w:rsidP="00BF77E4">
      <w:pPr>
        <w:rPr>
          <w:rFonts w:ascii="Arial" w:hAnsi="Arial" w:cs="Arial"/>
          <w:sz w:val="24"/>
          <w:szCs w:val="24"/>
        </w:rPr>
      </w:pPr>
      <w:bookmarkStart w:id="22" w:name="_Toc367174729"/>
      <w:bookmarkStart w:id="23" w:name="_Toc397069197"/>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22"/>
      <w:bookmarkEnd w:id="23"/>
    </w:p>
    <w:p w14:paraId="56700964" w14:textId="77777777" w:rsidR="0002282C" w:rsidRPr="00C97934" w:rsidRDefault="0002282C" w:rsidP="004F0520">
      <w:pPr>
        <w:rPr>
          <w:rFonts w:ascii="Arial" w:hAnsi="Arial" w:cs="Arial"/>
          <w:sz w:val="24"/>
          <w:szCs w:val="24"/>
        </w:rPr>
      </w:pPr>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4" w:name="_Toc367174732"/>
      <w:bookmarkStart w:id="25" w:name="_Toc397069200"/>
      <w:r w:rsidRPr="00C97934">
        <w:rPr>
          <w:rFonts w:ascii="Arial" w:hAnsi="Arial" w:cs="Arial"/>
          <w:b/>
          <w:sz w:val="24"/>
          <w:szCs w:val="24"/>
        </w:rPr>
        <w:t>Questions</w:t>
      </w:r>
      <w:bookmarkEnd w:id="24"/>
      <w:bookmarkEnd w:id="25"/>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09DE141B"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432718">
        <w:rPr>
          <w:rFonts w:ascii="Arial" w:hAnsi="Arial" w:cs="Arial"/>
          <w:b/>
          <w:sz w:val="24"/>
          <w:szCs w:val="24"/>
        </w:rPr>
        <w:t>G</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0BC091E9"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7" w:history="1">
        <w:r w:rsidR="002D4534">
          <w:rPr>
            <w:rStyle w:val="Hyperlink"/>
            <w:rFonts w:ascii="Arial" w:hAnsi="Arial" w:cs="Arial"/>
            <w:sz w:val="24"/>
            <w:szCs w:val="24"/>
          </w:rPr>
          <w:t>Office</w:t>
        </w:r>
        <w:r w:rsidR="00B20D43" w:rsidRPr="00C97934">
          <w:rPr>
            <w:rStyle w:val="Hyperlink"/>
            <w:rFonts w:ascii="Arial" w:hAnsi="Arial" w:cs="Arial"/>
            <w:sz w:val="24"/>
            <w:szCs w:val="24"/>
          </w:rPr>
          <w:t xml:space="preserve"> of </w:t>
        </w:r>
        <w:r w:rsidR="002D4534">
          <w:rPr>
            <w:rStyle w:val="Hyperlink"/>
            <w:rFonts w:ascii="Arial" w:hAnsi="Arial" w:cs="Arial"/>
            <w:sz w:val="24"/>
            <w:szCs w:val="24"/>
          </w:rPr>
          <w:t xml:space="preserve">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6" w:name="_Toc367174733"/>
      <w:bookmarkStart w:id="27"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03838BA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8" w:history="1">
        <w:r w:rsidR="002D4534">
          <w:rPr>
            <w:rStyle w:val="Hyperlink"/>
            <w:rFonts w:ascii="Arial" w:hAnsi="Arial" w:cs="Arial"/>
            <w:sz w:val="24"/>
            <w:szCs w:val="24"/>
          </w:rPr>
          <w:t>Office</w:t>
        </w:r>
        <w:r w:rsidR="00B20D43" w:rsidRPr="00C97934">
          <w:rPr>
            <w:rStyle w:val="Hyperlink"/>
            <w:rFonts w:ascii="Arial" w:hAnsi="Arial" w:cs="Arial"/>
            <w:sz w:val="24"/>
            <w:szCs w:val="24"/>
          </w:rPr>
          <w:t xml:space="preserve"> of </w:t>
        </w:r>
        <w:r w:rsidR="002D4534">
          <w:rPr>
            <w:rStyle w:val="Hyperlink"/>
            <w:rFonts w:ascii="Arial" w:hAnsi="Arial" w:cs="Arial"/>
            <w:sz w:val="24"/>
            <w:szCs w:val="24"/>
          </w:rPr>
          <w:t xml:space="preserve">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6"/>
    <w:bookmarkEnd w:id="27"/>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8"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3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8"/>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DC4F00">
      <w:pPr>
        <w:pStyle w:val="ListParagraph"/>
        <w:numPr>
          <w:ilvl w:val="2"/>
          <w:numId w:val="13"/>
        </w:numPr>
        <w:rPr>
          <w:rFonts w:ascii="Arial" w:hAnsi="Arial" w:cs="Arial"/>
          <w:sz w:val="24"/>
          <w:szCs w:val="24"/>
        </w:rPr>
      </w:pPr>
      <w:bookmarkStart w:id="29" w:name="_Hlk62561509"/>
      <w:r w:rsidRPr="006F6F69">
        <w:rPr>
          <w:rFonts w:ascii="Arial" w:hAnsi="Arial" w:cs="Arial"/>
          <w:sz w:val="24"/>
          <w:szCs w:val="24"/>
          <w:u w:val="single"/>
        </w:rPr>
        <w:t xml:space="preserve">Encrypted e-mails received which require opening attachments and logging into a </w:t>
      </w:r>
      <w:r w:rsidRPr="006F6F69">
        <w:rPr>
          <w:rFonts w:ascii="Arial" w:hAnsi="Arial" w:cs="Arial"/>
          <w:sz w:val="24"/>
          <w:szCs w:val="24"/>
          <w:u w:val="single"/>
        </w:rPr>
        <w:lastRenderedPageBreak/>
        <w:t>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9"/>
    <w:p w14:paraId="659C842A" w14:textId="5F6D27DA" w:rsidR="00CA6A04" w:rsidRDefault="00CA6A04" w:rsidP="00DC4F00">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4A063DA1"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357AF4" w:rsidRPr="00163EA4">
        <w:rPr>
          <w:rStyle w:val="InitialStyle"/>
          <w:rFonts w:ascii="Arial" w:hAnsi="Arial" w:cs="Arial"/>
          <w:b/>
          <w:bCs/>
          <w:color w:val="000000" w:themeColor="text1"/>
          <w:sz w:val="24"/>
          <w:szCs w:val="24"/>
        </w:rPr>
        <w:t>202506080</w:t>
      </w:r>
      <w:r w:rsidR="00A11DC9" w:rsidRPr="00163EA4">
        <w:rPr>
          <w:rFonts w:ascii="Arial" w:hAnsi="Arial" w:cs="Arial"/>
          <w:b/>
          <w:color w:val="000000" w:themeColor="text1"/>
          <w:sz w:val="24"/>
          <w:szCs w:val="24"/>
        </w:rPr>
        <w:t xml:space="preserve">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013B773E" w:rsidR="009A5CE8" w:rsidRPr="00C97934" w:rsidRDefault="001013A2" w:rsidP="001013A2">
      <w:pPr>
        <w:ind w:left="1440"/>
        <w:rPr>
          <w:rFonts w:ascii="Arial" w:hAnsi="Arial" w:cs="Arial"/>
          <w:sz w:val="24"/>
          <w:szCs w:val="24"/>
        </w:rPr>
      </w:pPr>
      <w:r w:rsidRPr="57BC3E8E">
        <w:rPr>
          <w:rFonts w:ascii="Arial" w:hAnsi="Arial" w:cs="Arial"/>
          <w:b/>
          <w:bCs/>
          <w:sz w:val="24"/>
          <w:szCs w:val="24"/>
        </w:rPr>
        <w:t>Appendix B</w:t>
      </w:r>
      <w:r w:rsidRPr="57BC3E8E">
        <w:rPr>
          <w:rFonts w:ascii="Arial" w:hAnsi="Arial" w:cs="Arial"/>
          <w:sz w:val="24"/>
          <w:szCs w:val="24"/>
        </w:rPr>
        <w:t xml:space="preserve"> (</w:t>
      </w:r>
      <w:r w:rsidR="396DD359" w:rsidRPr="57BC3E8E">
        <w:rPr>
          <w:rFonts w:ascii="Arial" w:hAnsi="Arial" w:cs="Arial"/>
          <w:sz w:val="24"/>
          <w:szCs w:val="24"/>
        </w:rPr>
        <w:t>Responsible Bidder</w:t>
      </w:r>
      <w:r w:rsidR="00B24FC4" w:rsidRPr="57BC3E8E">
        <w:rPr>
          <w:rFonts w:ascii="Arial" w:hAnsi="Arial" w:cs="Arial"/>
          <w:sz w:val="24"/>
          <w:szCs w:val="24"/>
        </w:rPr>
        <w:t xml:space="preserve"> Certification</w:t>
      </w:r>
      <w:r w:rsidRPr="57BC3E8E">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47C04D6D"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CAE98F0" w:rsidR="00B24FC4" w:rsidRPr="00C97934" w:rsidRDefault="00795672" w:rsidP="001013A2">
      <w:pPr>
        <w:ind w:left="1440"/>
        <w:rPr>
          <w:rFonts w:ascii="Arial" w:hAnsi="Arial" w:cs="Arial"/>
          <w:sz w:val="24"/>
          <w:szCs w:val="24"/>
        </w:rPr>
      </w:pPr>
      <w:r w:rsidRPr="538C6135">
        <w:rPr>
          <w:rFonts w:ascii="Arial" w:hAnsi="Arial" w:cs="Arial"/>
          <w:b/>
          <w:bCs/>
          <w:sz w:val="24"/>
          <w:szCs w:val="24"/>
        </w:rPr>
        <w:t>Appendix D</w:t>
      </w:r>
      <w:r w:rsidRPr="538C6135">
        <w:rPr>
          <w:rFonts w:ascii="Arial" w:hAnsi="Arial" w:cs="Arial"/>
          <w:sz w:val="24"/>
          <w:szCs w:val="24"/>
        </w:rPr>
        <w:t xml:space="preserve"> (</w:t>
      </w:r>
      <w:r w:rsidR="00553BA0">
        <w:rPr>
          <w:rFonts w:ascii="Arial" w:hAnsi="Arial" w:cs="Arial"/>
          <w:sz w:val="24"/>
          <w:szCs w:val="24"/>
        </w:rPr>
        <w:t>Terms and Conditions</w:t>
      </w:r>
      <w:r w:rsidRPr="538C6135">
        <w:rPr>
          <w:rFonts w:ascii="Arial" w:hAnsi="Arial" w:cs="Arial"/>
          <w:sz w:val="24"/>
          <w:szCs w:val="24"/>
        </w:rPr>
        <w:t>) and a</w:t>
      </w:r>
      <w:r w:rsidR="00526145" w:rsidRPr="538C6135">
        <w:rPr>
          <w:rFonts w:ascii="Arial" w:hAnsi="Arial" w:cs="Arial"/>
          <w:sz w:val="24"/>
          <w:szCs w:val="24"/>
        </w:rPr>
        <w:t xml:space="preserve">ll required </w:t>
      </w:r>
      <w:r w:rsidR="00346DBE" w:rsidRPr="538C6135">
        <w:rPr>
          <w:rFonts w:ascii="Arial" w:hAnsi="Arial" w:cs="Arial"/>
          <w:sz w:val="24"/>
          <w:szCs w:val="24"/>
        </w:rPr>
        <w:t xml:space="preserve">information and </w:t>
      </w:r>
      <w:r w:rsidR="00526145" w:rsidRPr="538C6135">
        <w:rPr>
          <w:rFonts w:ascii="Arial" w:hAnsi="Arial" w:cs="Arial"/>
          <w:sz w:val="24"/>
          <w:szCs w:val="24"/>
        </w:rPr>
        <w:t>attachments</w:t>
      </w:r>
      <w:r w:rsidR="00611901" w:rsidRPr="538C6135">
        <w:rPr>
          <w:rFonts w:ascii="Arial" w:hAnsi="Arial" w:cs="Arial"/>
          <w:sz w:val="24"/>
          <w:szCs w:val="24"/>
        </w:rPr>
        <w:t xml:space="preserve"> stated in PART IV, Section II</w:t>
      </w:r>
      <w:r w:rsidR="0055472F" w:rsidRPr="538C6135">
        <w:rPr>
          <w:rFonts w:ascii="Arial" w:hAnsi="Arial" w:cs="Arial"/>
          <w:sz w:val="24"/>
          <w:szCs w:val="24"/>
        </w:rPr>
        <w:t>I</w:t>
      </w:r>
      <w:r w:rsidR="00611901" w:rsidRPr="538C6135">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770FF46E" w:rsidR="00AC25CE" w:rsidRPr="00C97934" w:rsidRDefault="00B51518" w:rsidP="00D15916">
      <w:pPr>
        <w:pStyle w:val="ListParagraph"/>
        <w:ind w:left="1440"/>
        <w:rPr>
          <w:rFonts w:ascii="Arial" w:hAnsi="Arial" w:cs="Arial"/>
          <w:sz w:val="24"/>
          <w:szCs w:val="24"/>
        </w:rPr>
      </w:pPr>
      <w:r w:rsidRPr="00F21E76">
        <w:rPr>
          <w:rFonts w:ascii="Arial" w:hAnsi="Arial" w:cs="Arial"/>
          <w:i/>
          <w:color w:val="000000" w:themeColor="text1"/>
          <w:sz w:val="24"/>
          <w:szCs w:val="24"/>
        </w:rPr>
        <w:t>PDF</w:t>
      </w:r>
      <w:r w:rsidR="00AC25CE" w:rsidRPr="00C97934">
        <w:rPr>
          <w:rFonts w:ascii="Arial" w:hAnsi="Arial" w:cs="Arial"/>
          <w:i/>
          <w:color w:val="FF0000"/>
          <w:sz w:val="24"/>
          <w:szCs w:val="24"/>
        </w:rPr>
        <w:t xml:space="preserve"> </w:t>
      </w:r>
      <w:r w:rsidR="00AC25CE" w:rsidRPr="00C97934">
        <w:rPr>
          <w:rFonts w:ascii="Arial" w:hAnsi="Arial" w:cs="Arial"/>
          <w:i/>
          <w:sz w:val="24"/>
          <w:szCs w:val="24"/>
        </w:rPr>
        <w:t>format preferred</w:t>
      </w:r>
    </w:p>
    <w:p w14:paraId="6D35B608" w14:textId="465E0A8E" w:rsidR="00527EF4" w:rsidRPr="00C97934" w:rsidRDefault="001013A2" w:rsidP="001013A2">
      <w:pPr>
        <w:ind w:left="1440"/>
        <w:rPr>
          <w:rFonts w:ascii="Arial" w:hAnsi="Arial" w:cs="Arial"/>
          <w:sz w:val="24"/>
          <w:szCs w:val="24"/>
        </w:rPr>
      </w:pPr>
      <w:r w:rsidRPr="00C97934">
        <w:rPr>
          <w:rFonts w:ascii="Arial" w:hAnsi="Arial" w:cs="Arial"/>
          <w:b/>
          <w:sz w:val="24"/>
          <w:szCs w:val="24"/>
        </w:rPr>
        <w:t xml:space="preserve">Appendix </w:t>
      </w:r>
      <w:r w:rsidR="00ED62F3">
        <w:rPr>
          <w:rFonts w:ascii="Arial" w:hAnsi="Arial" w:cs="Arial"/>
          <w:b/>
          <w:sz w:val="24"/>
          <w:szCs w:val="24"/>
        </w:rPr>
        <w:t>E</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30" w:name="_Toc367174734"/>
      <w:bookmarkStart w:id="31"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30"/>
      <w:bookmarkEnd w:id="31"/>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32"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33" w:name="_Toc367174736"/>
      <w:bookmarkStart w:id="34" w:name="_Toc397069205"/>
      <w:bookmarkEnd w:id="32"/>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3"/>
      <w:bookmarkEnd w:id="34"/>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066615">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066615">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066615">
      <w:pPr>
        <w:pStyle w:val="ListParagraph"/>
        <w:rPr>
          <w:rFonts w:ascii="Arial" w:hAnsi="Arial" w:cs="Arial"/>
          <w:sz w:val="24"/>
          <w:szCs w:val="24"/>
        </w:rPr>
      </w:pPr>
    </w:p>
    <w:p w14:paraId="48AC50C8" w14:textId="6D76FD99" w:rsidR="0055472F" w:rsidRPr="00C97934" w:rsidRDefault="4B432BBA" w:rsidP="00066615">
      <w:pPr>
        <w:pStyle w:val="ListParagraph"/>
        <w:numPr>
          <w:ilvl w:val="1"/>
          <w:numId w:val="16"/>
        </w:numPr>
        <w:rPr>
          <w:rFonts w:ascii="Arial" w:hAnsi="Arial" w:cs="Arial"/>
          <w:b/>
          <w:bCs/>
          <w:sz w:val="24"/>
          <w:szCs w:val="24"/>
        </w:rPr>
      </w:pPr>
      <w:r w:rsidRPr="57BC3E8E">
        <w:rPr>
          <w:rFonts w:ascii="Arial" w:hAnsi="Arial" w:cs="Arial"/>
          <w:b/>
          <w:bCs/>
          <w:sz w:val="24"/>
          <w:szCs w:val="24"/>
        </w:rPr>
        <w:t>Responsible Bidder</w:t>
      </w:r>
      <w:r w:rsidR="0055472F" w:rsidRPr="57BC3E8E">
        <w:rPr>
          <w:rFonts w:ascii="Arial" w:hAnsi="Arial" w:cs="Arial"/>
          <w:b/>
          <w:bCs/>
          <w:sz w:val="24"/>
          <w:szCs w:val="24"/>
        </w:rPr>
        <w:t xml:space="preserve"> Certification</w:t>
      </w:r>
    </w:p>
    <w:p w14:paraId="2215779A" w14:textId="09D8193D" w:rsidR="007D3784" w:rsidRPr="00C97934" w:rsidRDefault="0055472F" w:rsidP="00066615">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066615">
      <w:pPr>
        <w:pStyle w:val="ListParagraph"/>
        <w:rPr>
          <w:rFonts w:ascii="Arial" w:hAnsi="Arial" w:cs="Arial"/>
          <w:sz w:val="24"/>
          <w:szCs w:val="24"/>
        </w:rPr>
      </w:pPr>
    </w:p>
    <w:p w14:paraId="4B34B879" w14:textId="1E0EFC9C" w:rsidR="0055472F" w:rsidRPr="00C97934" w:rsidRDefault="0055472F" w:rsidP="00066615">
      <w:pPr>
        <w:pStyle w:val="ListParagraph"/>
        <w:numPr>
          <w:ilvl w:val="1"/>
          <w:numId w:val="16"/>
        </w:numPr>
        <w:rPr>
          <w:rFonts w:ascii="Arial" w:hAnsi="Arial" w:cs="Arial"/>
          <w:b/>
          <w:sz w:val="24"/>
          <w:szCs w:val="24"/>
        </w:rPr>
      </w:pPr>
      <w:r w:rsidRPr="00C97934">
        <w:rPr>
          <w:rFonts w:ascii="Arial" w:hAnsi="Arial" w:cs="Arial"/>
          <w:b/>
          <w:sz w:val="24"/>
          <w:szCs w:val="24"/>
        </w:rPr>
        <w:t>Eligibility Requirements</w:t>
      </w:r>
    </w:p>
    <w:p w14:paraId="550049FD" w14:textId="07B80AF9" w:rsidR="00362031" w:rsidRDefault="00B727E2" w:rsidP="00066615">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to demonstrate meeting eligibility requirements stated in PART I, C. of the RFP. This documentation includes:</w:t>
      </w:r>
      <w:r w:rsidR="00A351AA">
        <w:rPr>
          <w:rFonts w:ascii="Arial" w:hAnsi="Arial" w:cs="Arial"/>
          <w:sz w:val="24"/>
          <w:szCs w:val="24"/>
        </w:rPr>
        <w:t xml:space="preserve"> </w:t>
      </w:r>
    </w:p>
    <w:p w14:paraId="2132FB6E" w14:textId="77777777" w:rsidR="0039116A" w:rsidRPr="00C97934" w:rsidRDefault="0039116A" w:rsidP="00163EA4">
      <w:pPr>
        <w:rPr>
          <w:rFonts w:ascii="Arial" w:hAnsi="Arial" w:cs="Arial"/>
          <w:sz w:val="24"/>
          <w:szCs w:val="24"/>
        </w:rPr>
      </w:pPr>
    </w:p>
    <w:p w14:paraId="4355E414" w14:textId="46E36F09" w:rsidR="003B7E21" w:rsidRDefault="00A351AA" w:rsidP="00E478DC">
      <w:pPr>
        <w:pStyle w:val="ListParagraph"/>
        <w:numPr>
          <w:ilvl w:val="0"/>
          <w:numId w:val="14"/>
        </w:numPr>
        <w:rPr>
          <w:rFonts w:ascii="Arial" w:hAnsi="Arial" w:cs="Arial"/>
          <w:sz w:val="24"/>
          <w:szCs w:val="24"/>
        </w:rPr>
      </w:pPr>
      <w:r w:rsidRPr="00E478DC">
        <w:rPr>
          <w:rFonts w:ascii="Arial" w:hAnsi="Arial" w:cs="Arial"/>
          <w:sz w:val="24"/>
          <w:szCs w:val="24"/>
        </w:rPr>
        <w:t xml:space="preserve">A copy of </w:t>
      </w:r>
      <w:r w:rsidR="00866788">
        <w:rPr>
          <w:rFonts w:ascii="Arial" w:hAnsi="Arial" w:cs="Arial"/>
          <w:sz w:val="24"/>
          <w:szCs w:val="24"/>
        </w:rPr>
        <w:t xml:space="preserve">the </w:t>
      </w:r>
      <w:r w:rsidR="00D41E49">
        <w:rPr>
          <w:rFonts w:ascii="Arial" w:hAnsi="Arial" w:cs="Arial"/>
          <w:sz w:val="24"/>
          <w:szCs w:val="24"/>
        </w:rPr>
        <w:t xml:space="preserve">HP Authorized </w:t>
      </w:r>
      <w:r w:rsidR="00620048">
        <w:rPr>
          <w:rFonts w:ascii="Arial" w:hAnsi="Arial" w:cs="Arial"/>
          <w:sz w:val="24"/>
          <w:szCs w:val="24"/>
        </w:rPr>
        <w:t>Service Center</w:t>
      </w:r>
      <w:r w:rsidR="003A4C59">
        <w:rPr>
          <w:rFonts w:ascii="Arial" w:hAnsi="Arial" w:cs="Arial"/>
          <w:sz w:val="24"/>
          <w:szCs w:val="24"/>
        </w:rPr>
        <w:t xml:space="preserve"> </w:t>
      </w:r>
      <w:r w:rsidR="001A5108">
        <w:rPr>
          <w:rFonts w:ascii="Arial" w:hAnsi="Arial" w:cs="Arial"/>
          <w:sz w:val="24"/>
          <w:szCs w:val="24"/>
        </w:rPr>
        <w:t>certification</w:t>
      </w:r>
    </w:p>
    <w:p w14:paraId="5AE60692" w14:textId="437BF44C" w:rsidR="00D7030E" w:rsidRDefault="00D7030E" w:rsidP="00E478DC">
      <w:pPr>
        <w:pStyle w:val="ListParagraph"/>
        <w:numPr>
          <w:ilvl w:val="0"/>
          <w:numId w:val="14"/>
        </w:numPr>
        <w:rPr>
          <w:rFonts w:ascii="Arial" w:hAnsi="Arial" w:cs="Arial"/>
          <w:sz w:val="24"/>
          <w:szCs w:val="24"/>
        </w:rPr>
      </w:pPr>
      <w:r>
        <w:rPr>
          <w:rFonts w:ascii="Arial" w:hAnsi="Arial" w:cs="Arial"/>
          <w:sz w:val="24"/>
          <w:szCs w:val="24"/>
        </w:rPr>
        <w:t xml:space="preserve">A copy of </w:t>
      </w:r>
      <w:r w:rsidR="00866788">
        <w:rPr>
          <w:rFonts w:ascii="Arial" w:hAnsi="Arial" w:cs="Arial"/>
          <w:sz w:val="24"/>
          <w:szCs w:val="24"/>
        </w:rPr>
        <w:t xml:space="preserve">the </w:t>
      </w:r>
      <w:r w:rsidR="009B4A22">
        <w:rPr>
          <w:rFonts w:ascii="Arial" w:hAnsi="Arial" w:cs="Arial"/>
          <w:sz w:val="24"/>
          <w:szCs w:val="24"/>
        </w:rPr>
        <w:t>Ca</w:t>
      </w:r>
      <w:r w:rsidR="00657083">
        <w:rPr>
          <w:rFonts w:ascii="Arial" w:hAnsi="Arial" w:cs="Arial"/>
          <w:sz w:val="24"/>
          <w:szCs w:val="24"/>
        </w:rPr>
        <w:t xml:space="preserve">non Authorized </w:t>
      </w:r>
      <w:r w:rsidR="00B10759">
        <w:rPr>
          <w:rFonts w:ascii="Arial" w:hAnsi="Arial" w:cs="Arial"/>
          <w:sz w:val="24"/>
          <w:szCs w:val="24"/>
        </w:rPr>
        <w:t>Service Center certification</w:t>
      </w:r>
    </w:p>
    <w:p w14:paraId="6C2E579F" w14:textId="77777777" w:rsidR="0003542E" w:rsidRDefault="004E32CC" w:rsidP="0003542E">
      <w:pPr>
        <w:pStyle w:val="ListParagraph"/>
        <w:numPr>
          <w:ilvl w:val="0"/>
          <w:numId w:val="14"/>
        </w:numPr>
        <w:rPr>
          <w:rFonts w:ascii="Arial" w:hAnsi="Arial" w:cs="Arial"/>
          <w:sz w:val="24"/>
          <w:szCs w:val="24"/>
        </w:rPr>
      </w:pPr>
      <w:r>
        <w:rPr>
          <w:rFonts w:ascii="Arial" w:hAnsi="Arial" w:cs="Arial"/>
          <w:sz w:val="24"/>
          <w:szCs w:val="24"/>
        </w:rPr>
        <w:t xml:space="preserve">A copy of </w:t>
      </w:r>
      <w:r w:rsidR="00E233BC">
        <w:rPr>
          <w:rFonts w:ascii="Arial" w:hAnsi="Arial" w:cs="Arial"/>
          <w:sz w:val="24"/>
          <w:szCs w:val="24"/>
        </w:rPr>
        <w:t xml:space="preserve">any </w:t>
      </w:r>
      <w:r w:rsidR="00814E4A">
        <w:rPr>
          <w:rFonts w:ascii="Arial" w:hAnsi="Arial" w:cs="Arial"/>
          <w:sz w:val="24"/>
          <w:szCs w:val="24"/>
        </w:rPr>
        <w:t>additional</w:t>
      </w:r>
      <w:r w:rsidR="0046350F">
        <w:rPr>
          <w:rFonts w:ascii="Arial" w:hAnsi="Arial" w:cs="Arial"/>
          <w:sz w:val="24"/>
          <w:szCs w:val="24"/>
        </w:rPr>
        <w:t xml:space="preserve"> </w:t>
      </w:r>
      <w:r w:rsidR="00E233BC">
        <w:rPr>
          <w:rFonts w:ascii="Arial" w:hAnsi="Arial" w:cs="Arial"/>
          <w:sz w:val="24"/>
          <w:szCs w:val="24"/>
        </w:rPr>
        <w:t>manufacturer’s</w:t>
      </w:r>
      <w:r w:rsidR="00814E4A">
        <w:rPr>
          <w:rFonts w:ascii="Arial" w:hAnsi="Arial" w:cs="Arial"/>
          <w:sz w:val="24"/>
          <w:szCs w:val="24"/>
        </w:rPr>
        <w:t xml:space="preserve"> </w:t>
      </w:r>
      <w:r w:rsidR="0046350F">
        <w:rPr>
          <w:rFonts w:ascii="Arial" w:hAnsi="Arial" w:cs="Arial"/>
          <w:sz w:val="24"/>
          <w:szCs w:val="24"/>
        </w:rPr>
        <w:t>cer</w:t>
      </w:r>
      <w:r w:rsidR="00A90B3D">
        <w:rPr>
          <w:rFonts w:ascii="Arial" w:hAnsi="Arial" w:cs="Arial"/>
          <w:sz w:val="24"/>
          <w:szCs w:val="24"/>
        </w:rPr>
        <w:t xml:space="preserve">tifications </w:t>
      </w:r>
      <w:r w:rsidR="00983B3F">
        <w:rPr>
          <w:rFonts w:ascii="Arial" w:hAnsi="Arial" w:cs="Arial"/>
          <w:sz w:val="24"/>
          <w:szCs w:val="24"/>
        </w:rPr>
        <w:t>the</w:t>
      </w:r>
      <w:r w:rsidR="00097EDD">
        <w:rPr>
          <w:rFonts w:ascii="Arial" w:hAnsi="Arial" w:cs="Arial"/>
          <w:sz w:val="24"/>
          <w:szCs w:val="24"/>
        </w:rPr>
        <w:t xml:space="preserve"> bidde</w:t>
      </w:r>
      <w:r w:rsidR="00E233BC">
        <w:rPr>
          <w:rFonts w:ascii="Arial" w:hAnsi="Arial" w:cs="Arial"/>
          <w:sz w:val="24"/>
          <w:szCs w:val="24"/>
        </w:rPr>
        <w:t>r</w:t>
      </w:r>
      <w:r w:rsidR="00097EDD">
        <w:rPr>
          <w:rFonts w:ascii="Arial" w:hAnsi="Arial" w:cs="Arial"/>
          <w:sz w:val="24"/>
          <w:szCs w:val="24"/>
        </w:rPr>
        <w:t xml:space="preserve"> is authorized to provide warranty service </w:t>
      </w:r>
      <w:r w:rsidR="00E233BC">
        <w:rPr>
          <w:rFonts w:ascii="Arial" w:hAnsi="Arial" w:cs="Arial"/>
          <w:sz w:val="24"/>
          <w:szCs w:val="24"/>
        </w:rPr>
        <w:t>for</w:t>
      </w:r>
    </w:p>
    <w:p w14:paraId="03296CEE" w14:textId="77777777" w:rsidR="005E49A2" w:rsidRPr="00163EA4" w:rsidRDefault="005E49A2" w:rsidP="00163EA4">
      <w:pPr>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w:t>
      </w:r>
      <w:r w:rsidR="00F17D71" w:rsidRPr="00C97934">
        <w:rPr>
          <w:rFonts w:ascii="Arial" w:hAnsi="Arial" w:cs="Arial"/>
          <w:sz w:val="24"/>
          <w:szCs w:val="24"/>
        </w:rPr>
        <w:lastRenderedPageBreak/>
        <w:t>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55472F">
      <w:pPr>
        <w:pStyle w:val="ListParagraph"/>
        <w:numPr>
          <w:ilvl w:val="1"/>
          <w:numId w:val="33"/>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Balance Sheets</w:t>
      </w:r>
    </w:p>
    <w:p w14:paraId="5BF0B8E9" w14:textId="519D88C7" w:rsidR="00227BF5"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Income (Profit/Loss) Statements</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34AC4333" w14:textId="248DE3B3" w:rsidR="00362031" w:rsidRPr="00163EA4" w:rsidRDefault="007D3784" w:rsidP="00163EA4">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56039A7C" w14:textId="77777777" w:rsidR="00795672" w:rsidRPr="00C97934" w:rsidRDefault="00795672" w:rsidP="004F0520">
      <w:pPr>
        <w:rPr>
          <w:rFonts w:ascii="Arial" w:hAnsi="Arial" w:cs="Arial"/>
          <w:sz w:val="24"/>
          <w:szCs w:val="24"/>
        </w:rPr>
      </w:pPr>
    </w:p>
    <w:p w14:paraId="1C7A017B" w14:textId="77777777" w:rsidR="00433698" w:rsidRPr="00C97934" w:rsidRDefault="00433698" w:rsidP="004F0520">
      <w:pPr>
        <w:rPr>
          <w:rFonts w:ascii="Arial" w:hAnsi="Arial" w:cs="Arial"/>
          <w:sz w:val="24"/>
          <w:szCs w:val="24"/>
        </w:rPr>
      </w:pPr>
    </w:p>
    <w:p w14:paraId="0F978349" w14:textId="21252FC4"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0A6FCC32" w14:textId="77777777" w:rsidR="00D02442" w:rsidRDefault="00D97487" w:rsidP="00EA18AB">
      <w:pPr>
        <w:ind w:left="720"/>
        <w:rPr>
          <w:rFonts w:ascii="Arial" w:hAnsi="Arial" w:cs="Arial"/>
          <w:sz w:val="24"/>
          <w:szCs w:val="24"/>
        </w:rPr>
      </w:pPr>
      <w:r w:rsidRPr="67CAC8F7">
        <w:rPr>
          <w:rFonts w:ascii="Arial" w:hAnsi="Arial" w:cs="Arial"/>
          <w:sz w:val="24"/>
          <w:szCs w:val="24"/>
        </w:rPr>
        <w:t xml:space="preserve">Bidders must complete </w:t>
      </w:r>
      <w:r w:rsidRPr="00835430">
        <w:rPr>
          <w:rFonts w:ascii="Arial" w:hAnsi="Arial" w:cs="Arial"/>
          <w:sz w:val="24"/>
          <w:szCs w:val="24"/>
        </w:rPr>
        <w:t xml:space="preserve">Appendix </w:t>
      </w:r>
      <w:r w:rsidR="006801FB">
        <w:rPr>
          <w:rFonts w:ascii="Arial" w:hAnsi="Arial" w:cs="Arial"/>
          <w:sz w:val="24"/>
          <w:szCs w:val="24"/>
        </w:rPr>
        <w:t>D</w:t>
      </w:r>
      <w:r w:rsidR="006801FB" w:rsidRPr="67CAC8F7">
        <w:rPr>
          <w:rFonts w:ascii="Arial" w:hAnsi="Arial" w:cs="Arial"/>
          <w:sz w:val="24"/>
          <w:szCs w:val="24"/>
        </w:rPr>
        <w:t xml:space="preserve"> </w:t>
      </w:r>
      <w:r w:rsidRPr="67CAC8F7">
        <w:rPr>
          <w:rFonts w:ascii="Arial" w:hAnsi="Arial" w:cs="Arial"/>
          <w:sz w:val="24"/>
          <w:szCs w:val="24"/>
        </w:rPr>
        <w:t>Terms and Conditions.</w:t>
      </w:r>
    </w:p>
    <w:p w14:paraId="42943274" w14:textId="7DF9525B" w:rsidR="00CF2C4F" w:rsidRPr="00C97934" w:rsidRDefault="00D02442" w:rsidP="00EA18AB">
      <w:pPr>
        <w:ind w:left="720"/>
        <w:rPr>
          <w:rFonts w:ascii="Arial" w:hAnsi="Arial" w:cs="Arial"/>
          <w:sz w:val="24"/>
          <w:szCs w:val="24"/>
        </w:rPr>
      </w:pPr>
      <w:r w:rsidRPr="0003542E">
        <w:rPr>
          <w:rFonts w:ascii="Arial" w:hAnsi="Arial" w:cs="Arial"/>
          <w:bCs/>
          <w:sz w:val="24"/>
          <w:szCs w:val="24"/>
        </w:rPr>
        <w:t>Bidder must indicate any exceptions to covering the warranty service</w:t>
      </w:r>
      <w:r w:rsidR="00D97487" w:rsidRPr="67CAC8F7">
        <w:rPr>
          <w:rFonts w:ascii="Arial" w:hAnsi="Arial" w:cs="Arial"/>
          <w:sz w:val="24"/>
          <w:szCs w:val="24"/>
        </w:rPr>
        <w:t xml:space="preserve">  </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5"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5"/>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33AACF71" w:rsidR="00B315FA" w:rsidRPr="00163EA4" w:rsidRDefault="00EE7EE0" w:rsidP="007955F7">
      <w:pPr>
        <w:pStyle w:val="ListParagraph"/>
        <w:numPr>
          <w:ilvl w:val="2"/>
          <w:numId w:val="20"/>
        </w:numPr>
        <w:rPr>
          <w:rFonts w:ascii="Arial" w:hAnsi="Arial" w:cs="Arial"/>
          <w:color w:val="000000" w:themeColor="text1"/>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3246B8">
        <w:rPr>
          <w:rFonts w:ascii="Arial" w:hAnsi="Arial" w:cs="Arial"/>
          <w:color w:val="000000" w:themeColor="text1"/>
          <w:sz w:val="24"/>
          <w:szCs w:val="24"/>
        </w:rPr>
        <w:t>November</w:t>
      </w:r>
      <w:r w:rsidR="00517479" w:rsidRPr="00163EA4">
        <w:rPr>
          <w:rFonts w:ascii="Arial" w:hAnsi="Arial" w:cs="Arial"/>
          <w:color w:val="000000" w:themeColor="text1"/>
          <w:sz w:val="24"/>
          <w:szCs w:val="24"/>
        </w:rPr>
        <w:t xml:space="preserve"> 1, </w:t>
      </w:r>
      <w:r w:rsidR="00700B6B" w:rsidRPr="00700B6B">
        <w:rPr>
          <w:rFonts w:ascii="Arial" w:hAnsi="Arial" w:cs="Arial"/>
          <w:color w:val="000000" w:themeColor="text1"/>
          <w:sz w:val="24"/>
          <w:szCs w:val="24"/>
        </w:rPr>
        <w:t>2025,</w:t>
      </w:r>
      <w:r w:rsidR="00942CF6" w:rsidRPr="00163EA4">
        <w:rPr>
          <w:rFonts w:ascii="Arial" w:hAnsi="Arial" w:cs="Arial"/>
          <w:color w:val="000000" w:themeColor="text1"/>
          <w:sz w:val="24"/>
          <w:szCs w:val="24"/>
        </w:rPr>
        <w:t xml:space="preserve"> and ending on </w:t>
      </w:r>
      <w:r w:rsidR="003246B8">
        <w:rPr>
          <w:rFonts w:ascii="Arial" w:hAnsi="Arial" w:cs="Arial"/>
          <w:color w:val="000000" w:themeColor="text1"/>
          <w:sz w:val="24"/>
          <w:szCs w:val="24"/>
        </w:rPr>
        <w:t>October</w:t>
      </w:r>
      <w:r w:rsidR="00517479" w:rsidRPr="00163EA4">
        <w:rPr>
          <w:rFonts w:ascii="Arial" w:hAnsi="Arial" w:cs="Arial"/>
          <w:color w:val="000000" w:themeColor="text1"/>
          <w:sz w:val="24"/>
          <w:szCs w:val="24"/>
        </w:rPr>
        <w:t xml:space="preserve"> 31, </w:t>
      </w:r>
      <w:r w:rsidR="00FC1CE4">
        <w:rPr>
          <w:rFonts w:ascii="Arial" w:hAnsi="Arial" w:cs="Arial"/>
          <w:color w:val="000000" w:themeColor="text1"/>
          <w:sz w:val="24"/>
          <w:szCs w:val="24"/>
        </w:rPr>
        <w:t>2030.</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w:t>
      </w:r>
      <w:r w:rsidRPr="00C97934">
        <w:rPr>
          <w:rFonts w:ascii="Arial" w:hAnsi="Arial" w:cs="Arial"/>
          <w:sz w:val="24"/>
          <w:szCs w:val="24"/>
        </w:rPr>
        <w:lastRenderedPageBreak/>
        <w:t>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14145C2B"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 xml:space="preserve">Appendix </w:t>
      </w:r>
      <w:r w:rsidR="00795672">
        <w:rPr>
          <w:rFonts w:ascii="Arial" w:hAnsi="Arial" w:cs="Arial"/>
          <w:b/>
          <w:sz w:val="24"/>
          <w:szCs w:val="24"/>
        </w:rPr>
        <w:t>E</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6" w:name="_Toc367174742"/>
      <w:bookmarkStart w:id="37"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6"/>
      <w:bookmarkEnd w:id="37"/>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8" w:name="_Toc367174743"/>
      <w:bookmarkStart w:id="39"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8"/>
      <w:bookmarkEnd w:id="39"/>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40" w:name="_Toc367174744"/>
      <w:bookmarkStart w:id="41"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40"/>
      <w:bookmarkEnd w:id="41"/>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DC4F00">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DC4F00">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107BA753"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DC4F00">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702AC24C" w:rsidR="00600F4C" w:rsidRPr="00322A82" w:rsidRDefault="00600F4C" w:rsidP="00623B25">
            <w:pPr>
              <w:jc w:val="center"/>
              <w:rPr>
                <w:rFonts w:ascii="Arial" w:hAnsi="Arial" w:cs="Arial"/>
                <w:b/>
                <w:sz w:val="24"/>
                <w:szCs w:val="24"/>
              </w:rPr>
            </w:pPr>
            <w:r w:rsidRPr="00322A82">
              <w:rPr>
                <w:rFonts w:ascii="Arial" w:hAnsi="Arial" w:cs="Arial"/>
                <w:b/>
                <w:sz w:val="24"/>
                <w:szCs w:val="24"/>
              </w:rPr>
              <w:t>(</w:t>
            </w:r>
            <w:r w:rsidR="00A351AA" w:rsidRPr="00A351AA">
              <w:rPr>
                <w:rFonts w:ascii="Arial" w:hAnsi="Arial" w:cs="Arial"/>
                <w:b/>
                <w:sz w:val="24"/>
                <w:szCs w:val="24"/>
              </w:rPr>
              <w:t>40</w:t>
            </w:r>
            <w:r w:rsidRPr="00A351AA">
              <w:rPr>
                <w:rFonts w:ascii="Arial" w:hAnsi="Arial" w:cs="Arial"/>
                <w:b/>
                <w:sz w:val="24"/>
                <w:szCs w:val="24"/>
              </w:rPr>
              <w:t xml:space="preserve"> </w:t>
            </w:r>
            <w:r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77D7FDC" w:rsidR="00E95DD0" w:rsidRDefault="00E95DD0" w:rsidP="00DC4F00">
            <w:pPr>
              <w:rPr>
                <w:rFonts w:ascii="Arial" w:hAnsi="Arial" w:cs="Arial"/>
                <w:sz w:val="24"/>
                <w:szCs w:val="24"/>
              </w:rPr>
            </w:pPr>
            <w:r w:rsidRPr="00322A82">
              <w:rPr>
                <w:rFonts w:ascii="Arial" w:hAnsi="Arial" w:cs="Arial"/>
                <w:b/>
                <w:sz w:val="24"/>
                <w:szCs w:val="24"/>
              </w:rPr>
              <w:t>Proposed Services</w:t>
            </w:r>
            <w:r w:rsidR="00795672">
              <w:rPr>
                <w:rFonts w:ascii="Arial" w:hAnsi="Arial" w:cs="Arial"/>
                <w:b/>
                <w:sz w:val="24"/>
                <w:szCs w:val="24"/>
              </w:rPr>
              <w:t xml:space="preserve"> </w:t>
            </w:r>
          </w:p>
          <w:p w14:paraId="4BFF4FEF" w14:textId="3F3256C7" w:rsidR="00600F4C" w:rsidRPr="00322A82" w:rsidRDefault="00E95DD0" w:rsidP="00DC4F0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710126A9" w:rsidR="00600F4C" w:rsidRPr="00322A82" w:rsidRDefault="00E95DD0" w:rsidP="00623B25">
            <w:pPr>
              <w:jc w:val="center"/>
              <w:rPr>
                <w:rFonts w:ascii="Arial" w:hAnsi="Arial" w:cs="Arial"/>
                <w:sz w:val="24"/>
                <w:szCs w:val="24"/>
              </w:rPr>
            </w:pPr>
            <w:r w:rsidRPr="00322A82">
              <w:rPr>
                <w:rFonts w:ascii="Arial" w:hAnsi="Arial" w:cs="Arial"/>
                <w:b/>
                <w:sz w:val="24"/>
                <w:szCs w:val="24"/>
              </w:rPr>
              <w:t>(</w:t>
            </w:r>
            <w:r w:rsidR="00A351AA" w:rsidRPr="00A351AA">
              <w:rPr>
                <w:rFonts w:ascii="Arial" w:hAnsi="Arial" w:cs="Arial"/>
                <w:b/>
                <w:sz w:val="24"/>
                <w:szCs w:val="24"/>
              </w:rPr>
              <w:t>30</w:t>
            </w:r>
            <w:r w:rsidRPr="00A351AA">
              <w:rPr>
                <w:rFonts w:ascii="Arial" w:hAnsi="Arial" w:cs="Arial"/>
                <w:b/>
                <w:sz w:val="24"/>
                <w:szCs w:val="24"/>
              </w:rPr>
              <w:t xml:space="preserve"> </w:t>
            </w:r>
            <w:r w:rsidRPr="00322A82">
              <w:rPr>
                <w:rFonts w:ascii="Arial" w:hAnsi="Arial" w:cs="Arial"/>
                <w:b/>
                <w:sz w:val="24"/>
                <w:szCs w:val="24"/>
              </w:rPr>
              <w:t>points</w:t>
            </w:r>
            <w:r w:rsidRPr="00322A82">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DC4F00">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DC4F0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70CFA24E" w:rsidR="00600F4C" w:rsidRPr="00322A82" w:rsidRDefault="00E95DD0" w:rsidP="00623B25">
            <w:pPr>
              <w:jc w:val="center"/>
              <w:rPr>
                <w:rFonts w:ascii="Arial" w:hAnsi="Arial" w:cs="Arial"/>
                <w:b/>
                <w:sz w:val="24"/>
                <w:szCs w:val="24"/>
              </w:rPr>
            </w:pPr>
            <w:r w:rsidRPr="00322A82">
              <w:rPr>
                <w:rFonts w:ascii="Arial" w:hAnsi="Arial" w:cs="Arial"/>
                <w:b/>
                <w:sz w:val="24"/>
                <w:szCs w:val="24"/>
              </w:rPr>
              <w:t>(</w:t>
            </w:r>
            <w:r w:rsidR="00A351AA" w:rsidRPr="00A351AA">
              <w:rPr>
                <w:rFonts w:ascii="Arial" w:hAnsi="Arial" w:cs="Arial"/>
                <w:b/>
                <w:sz w:val="24"/>
                <w:szCs w:val="24"/>
              </w:rPr>
              <w:t>30</w:t>
            </w:r>
            <w:r w:rsidRPr="00A351AA">
              <w:rPr>
                <w:rFonts w:ascii="Arial" w:hAnsi="Arial" w:cs="Arial"/>
                <w:b/>
                <w:sz w:val="24"/>
                <w:szCs w:val="24"/>
              </w:rPr>
              <w:t xml:space="preserve"> </w:t>
            </w:r>
            <w:r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0452944C"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4FC49C1C" w:rsidR="004B43A8" w:rsidRPr="00E95DD0"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970CCD" w:rsidRPr="00F21E76">
        <w:rPr>
          <w:rFonts w:ascii="Arial" w:hAnsi="Arial" w:cs="Arial"/>
          <w:color w:val="000000" w:themeColor="text1"/>
          <w:sz w:val="24"/>
          <w:szCs w:val="24"/>
          <w:u w:val="single"/>
        </w:rPr>
        <w:t>30</w:t>
      </w:r>
      <w:r w:rsidR="00970CCD" w:rsidRPr="00C97934">
        <w:rPr>
          <w:rFonts w:ascii="Arial" w:hAnsi="Arial" w:cs="Arial"/>
          <w:sz w:val="24"/>
          <w:szCs w:val="24"/>
          <w:u w:val="single"/>
        </w:rPr>
        <w:t xml:space="preserve">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582488AC"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4043AC" w:rsidRPr="00F21E76">
        <w:rPr>
          <w:rFonts w:ascii="Arial" w:hAnsi="Arial" w:cs="Arial"/>
          <w:color w:val="000000" w:themeColor="text1"/>
          <w:sz w:val="24"/>
          <w:szCs w:val="24"/>
        </w:rPr>
        <w:t>30</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4CDD7D4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F21E76" w:rsidRPr="00C97934">
        <w:rPr>
          <w:rFonts w:ascii="Arial" w:hAnsi="Arial" w:cs="Arial"/>
          <w:b/>
          <w:sz w:val="24"/>
          <w:szCs w:val="24"/>
        </w:rPr>
        <w:t xml:space="preserve">: </w:t>
      </w:r>
      <w:r w:rsidR="00F21E76" w:rsidRPr="00A65A67">
        <w:rPr>
          <w:rFonts w:ascii="Arial" w:hAnsi="Arial" w:cs="Arial"/>
          <w:bCs/>
          <w:sz w:val="24"/>
          <w:szCs w:val="24"/>
        </w:rPr>
        <w:t>The</w:t>
      </w:r>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42" w:name="_Toc367174745"/>
      <w:bookmarkStart w:id="43" w:name="_Toc397069209"/>
      <w:r w:rsidRPr="00C97934">
        <w:rPr>
          <w:rFonts w:ascii="Arial" w:hAnsi="Arial" w:cs="Arial"/>
          <w:b/>
          <w:sz w:val="24"/>
          <w:szCs w:val="24"/>
        </w:rPr>
        <w:t>Selection and Award</w:t>
      </w:r>
      <w:bookmarkEnd w:id="42"/>
      <w:bookmarkEnd w:id="43"/>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4" w:name="_Toc367174746"/>
      <w:bookmarkStart w:id="45"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4"/>
      <w:bookmarkEnd w:id="45"/>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3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32" w:history="1">
        <w:bookmarkStart w:id="46" w:name="_Hlk48902756"/>
        <w:r w:rsidR="00E53695" w:rsidRPr="00C97934">
          <w:rPr>
            <w:rStyle w:val="Hyperlink"/>
            <w:rFonts w:ascii="Arial" w:hAnsi="Arial" w:cs="Arial"/>
            <w:sz w:val="24"/>
            <w:szCs w:val="24"/>
          </w:rPr>
          <w:t>18-554 Code of Maine Rules</w:t>
        </w:r>
        <w:bookmarkEnd w:id="46"/>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7" w:name="_Toc367174747"/>
      <w:bookmarkStart w:id="48"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7"/>
      <w:bookmarkEnd w:id="48"/>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9" w:name="_Toc367174748"/>
      <w:bookmarkStart w:id="50"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9"/>
      <w:bookmarkEnd w:id="50"/>
    </w:p>
    <w:p w14:paraId="0DFBCA62" w14:textId="77777777" w:rsidR="00B315FA" w:rsidRPr="00C97934" w:rsidRDefault="00B315FA" w:rsidP="00B315FA">
      <w:pPr>
        <w:pStyle w:val="ListParagraph"/>
        <w:ind w:left="360"/>
        <w:rPr>
          <w:rFonts w:ascii="Arial" w:hAnsi="Arial" w:cs="Arial"/>
          <w:sz w:val="24"/>
          <w:szCs w:val="24"/>
        </w:rPr>
      </w:pPr>
    </w:p>
    <w:p w14:paraId="512681AB" w14:textId="455C7AD9" w:rsidR="00795672" w:rsidRPr="00C97934" w:rsidRDefault="00795672" w:rsidP="00795672">
      <w:pPr>
        <w:pStyle w:val="ListParagraph"/>
        <w:numPr>
          <w:ilvl w:val="1"/>
          <w:numId w:val="24"/>
        </w:numPr>
        <w:rPr>
          <w:rFonts w:ascii="Arial" w:hAnsi="Arial" w:cs="Arial"/>
          <w:sz w:val="24"/>
          <w:szCs w:val="24"/>
        </w:rPr>
      </w:pPr>
      <w:r w:rsidRPr="00C97934">
        <w:rPr>
          <w:rFonts w:ascii="Arial" w:hAnsi="Arial" w:cs="Arial"/>
          <w:sz w:val="24"/>
          <w:szCs w:val="24"/>
        </w:rPr>
        <w:t xml:space="preserve">The awarded Bidder will </w:t>
      </w:r>
      <w:r w:rsidRPr="005307FA">
        <w:rPr>
          <w:rFonts w:ascii="Arial" w:hAnsi="Arial" w:cs="Arial"/>
          <w:sz w:val="24"/>
          <w:szCs w:val="24"/>
        </w:rPr>
        <w:t>be required to execute a</w:t>
      </w:r>
      <w:r w:rsidR="00C178D4">
        <w:rPr>
          <w:rFonts w:ascii="Arial" w:hAnsi="Arial" w:cs="Arial"/>
          <w:sz w:val="24"/>
          <w:szCs w:val="24"/>
        </w:rPr>
        <w:t>n</w:t>
      </w:r>
      <w:r w:rsidRPr="005307FA">
        <w:rPr>
          <w:rFonts w:ascii="Arial" w:hAnsi="Arial" w:cs="Arial"/>
          <w:sz w:val="24"/>
          <w:szCs w:val="24"/>
        </w:rPr>
        <w:t xml:space="preserve"> </w:t>
      </w:r>
      <w:hyperlink r:id="rId33" w:history="1">
        <w:r w:rsidR="00C178D4" w:rsidRPr="003908C9">
          <w:rPr>
            <w:rStyle w:val="Hyperlink"/>
            <w:rFonts w:ascii="Arial" w:hAnsi="Arial" w:cs="Arial"/>
            <w:sz w:val="24"/>
            <w:szCs w:val="24"/>
          </w:rPr>
          <w:t>IT Service Contract (IT-SC) with Confidentiality and Non-Disclosure Agreement (NDA)</w:t>
        </w:r>
      </w:hyperlink>
      <w:r w:rsidRPr="0040110E">
        <w:rPr>
          <w:rFonts w:ascii="Arial" w:hAnsi="Arial" w:cs="Arial"/>
          <w:b/>
          <w:bCs/>
          <w:color w:val="CC0000"/>
          <w:sz w:val="24"/>
          <w:szCs w:val="24"/>
          <w:shd w:val="clear" w:color="auto" w:fill="FFFFFF"/>
        </w:rPr>
        <w:t xml:space="preserve"> </w:t>
      </w:r>
      <w:r w:rsidR="00C178D4">
        <w:rPr>
          <w:rFonts w:ascii="Arial" w:hAnsi="Arial" w:cs="Arial"/>
          <w:sz w:val="24"/>
          <w:szCs w:val="24"/>
        </w:rPr>
        <w:t>including</w:t>
      </w:r>
      <w:r w:rsidRPr="005307FA">
        <w:rPr>
          <w:rFonts w:ascii="Arial" w:hAnsi="Arial" w:cs="Arial"/>
          <w:sz w:val="24"/>
          <w:szCs w:val="24"/>
        </w:rPr>
        <w:t xml:space="preserve"> appropriate riders as</w:t>
      </w:r>
      <w:r w:rsidRPr="00C97934">
        <w:rPr>
          <w:rFonts w:ascii="Arial" w:hAnsi="Arial" w:cs="Arial"/>
          <w:sz w:val="24"/>
          <w:szCs w:val="24"/>
        </w:rPr>
        <w:t xml:space="preserve"> determined by the issuing department. </w:t>
      </w:r>
      <w:r>
        <w:rPr>
          <w:rFonts w:ascii="Arial" w:hAnsi="Arial" w:cs="Arial"/>
          <w:sz w:val="24"/>
          <w:szCs w:val="24"/>
        </w:rPr>
        <w:t xml:space="preserve">Bidders shall carefully review the IT-SC. </w:t>
      </w:r>
    </w:p>
    <w:p w14:paraId="4D4964F9" w14:textId="77777777" w:rsidR="00795672" w:rsidRDefault="00795672" w:rsidP="00795672">
      <w:pPr>
        <w:rPr>
          <w:rFonts w:ascii="Arial" w:hAnsi="Arial" w:cs="Arial"/>
          <w:sz w:val="24"/>
          <w:szCs w:val="24"/>
        </w:rPr>
      </w:pPr>
    </w:p>
    <w:p w14:paraId="13B374DC" w14:textId="77777777" w:rsidR="00795672" w:rsidRPr="00AE24F5" w:rsidRDefault="00795672" w:rsidP="00795672">
      <w:pPr>
        <w:ind w:left="720"/>
        <w:rPr>
          <w:rFonts w:ascii="Arial" w:hAnsi="Arial" w:cs="Arial"/>
          <w:i/>
          <w:iCs/>
          <w:sz w:val="24"/>
          <w:szCs w:val="24"/>
        </w:rPr>
      </w:pPr>
      <w:r>
        <w:rPr>
          <w:rFonts w:ascii="Arial" w:hAnsi="Arial" w:cs="Arial"/>
          <w:i/>
          <w:iCs/>
          <w:sz w:val="24"/>
          <w:szCs w:val="24"/>
        </w:rPr>
        <w:t xml:space="preserve">All exceptions will be negotiated between the awarded Bidder(s) and the State. The State will not accept any proposed exceptions as part of this RFP process. The State is not obligated to accept, negotiate, or compromise of any proposed exceptions. </w:t>
      </w:r>
    </w:p>
    <w:p w14:paraId="6696CB93" w14:textId="77777777" w:rsidR="00795672" w:rsidRPr="00C97934" w:rsidRDefault="00795672" w:rsidP="00795672">
      <w:pPr>
        <w:rPr>
          <w:rFonts w:ascii="Arial" w:hAnsi="Arial" w:cs="Arial"/>
          <w:sz w:val="24"/>
          <w:szCs w:val="24"/>
        </w:rPr>
      </w:pPr>
    </w:p>
    <w:p w14:paraId="420CB453" w14:textId="5919FE49" w:rsidR="00795672" w:rsidRPr="00C97934" w:rsidRDefault="00795672" w:rsidP="00795672">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997D52">
        <w:rPr>
          <w:rFonts w:ascii="Arial" w:hAnsi="Arial" w:cs="Arial"/>
          <w:sz w:val="24"/>
          <w:szCs w:val="24"/>
        </w:rPr>
        <w:t>Office</w:t>
      </w:r>
      <w:r w:rsidRPr="00C97934">
        <w:rPr>
          <w:rFonts w:ascii="Arial" w:hAnsi="Arial" w:cs="Arial"/>
          <w:sz w:val="24"/>
          <w:szCs w:val="24"/>
        </w:rPr>
        <w:t xml:space="preserve"> of </w:t>
      </w:r>
      <w:r w:rsidR="00997D52">
        <w:rPr>
          <w:rFonts w:ascii="Arial" w:hAnsi="Arial" w:cs="Arial"/>
          <w:sz w:val="24"/>
          <w:szCs w:val="24"/>
        </w:rPr>
        <w:t xml:space="preserve">State </w:t>
      </w:r>
      <w:r w:rsidRPr="00C97934">
        <w:rPr>
          <w:rFonts w:ascii="Arial" w:hAnsi="Arial" w:cs="Arial"/>
          <w:sz w:val="24"/>
          <w:szCs w:val="24"/>
        </w:rPr>
        <w:t xml:space="preserve">Procurement Services’ website at the following link: </w:t>
      </w:r>
      <w:hyperlink r:id="rId34" w:history="1">
        <w:r w:rsidR="00997D52" w:rsidRPr="00997D52">
          <w:rPr>
            <w:rStyle w:val="Hyperlink"/>
            <w:rFonts w:ascii="Arial" w:hAnsi="Arial" w:cs="Arial"/>
            <w:sz w:val="24"/>
            <w:szCs w:val="24"/>
          </w:rPr>
          <w:t xml:space="preserve">Office of </w:t>
        </w:r>
        <w:hyperlink r:id="rId35" w:history="1">
          <w:r w:rsidR="00997D52" w:rsidRPr="00997D52">
            <w:rPr>
              <w:rStyle w:val="Hyperlink"/>
              <w:rFonts w:ascii="Arial" w:hAnsi="Arial" w:cs="Arial"/>
              <w:sz w:val="24"/>
              <w:szCs w:val="24"/>
            </w:rPr>
            <w:t xml:space="preserve">State </w:t>
          </w:r>
          <w:r w:rsidRPr="00997D52">
            <w:rPr>
              <w:rStyle w:val="Hyperlink"/>
              <w:rFonts w:ascii="Arial" w:hAnsi="Arial" w:cs="Arial"/>
              <w:sz w:val="24"/>
              <w:szCs w:val="24"/>
            </w:rPr>
            <w:t>Procurement Services Forms Page</w:t>
          </w:r>
        </w:hyperlink>
        <w:r w:rsidR="00997D52" w:rsidRPr="00997D52">
          <w:rPr>
            <w:rStyle w:val="Hyperlink"/>
            <w:rFonts w:ascii="Arial" w:hAnsi="Arial" w:cs="Arial"/>
            <w:sz w:val="24"/>
            <w:szCs w:val="24"/>
          </w:rPr>
          <w:t>.</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36"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51" w:name="_Toc367174749"/>
      <w:bookmarkStart w:id="52"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51"/>
      <w:bookmarkEnd w:id="52"/>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 xml:space="preserve">net 30 payment terms, upon the receipt of an accurate and acceptable invoice.  An invoice will be considered accurate and acceptable if it contains a reference to the State of Maine contract number, contains </w:t>
      </w:r>
      <w:r w:rsidR="00AA75AC" w:rsidRPr="00C97934">
        <w:rPr>
          <w:rFonts w:ascii="Arial" w:hAnsi="Arial" w:cs="Arial"/>
          <w:sz w:val="24"/>
          <w:szCs w:val="24"/>
        </w:rPr>
        <w:lastRenderedPageBreak/>
        <w:t>correct pricing information relative to the contract, and provides any required supporti</w:t>
      </w:r>
      <w:r w:rsidR="00221F55" w:rsidRPr="00C97934">
        <w:rPr>
          <w:rFonts w:ascii="Arial" w:hAnsi="Arial" w:cs="Arial"/>
          <w:sz w:val="24"/>
          <w:szCs w:val="24"/>
        </w:rPr>
        <w:t xml:space="preserve">ng documents, as applicable, and any other specific and agreed-upon requirements listed within the contract that </w:t>
      </w:r>
      <w:proofErr w:type="gramStart"/>
      <w:r w:rsidR="00221F55" w:rsidRPr="00C97934">
        <w:rPr>
          <w:rFonts w:ascii="Arial" w:hAnsi="Arial" w:cs="Arial"/>
          <w:sz w:val="24"/>
          <w:szCs w:val="24"/>
        </w:rPr>
        <w:t>results</w:t>
      </w:r>
      <w:proofErr w:type="gramEnd"/>
      <w:r w:rsidR="00221F55" w:rsidRPr="00C97934">
        <w:rPr>
          <w:rFonts w:ascii="Arial" w:hAnsi="Arial" w:cs="Arial"/>
          <w:sz w:val="24"/>
          <w:szCs w:val="24"/>
        </w:rPr>
        <w:t xml:space="preserve">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3" w:name="_Toc367174750"/>
      <w:bookmarkStart w:id="54"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3"/>
      <w:bookmarkEnd w:id="54"/>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7896FBEF" w14:textId="77777777" w:rsidR="00795672" w:rsidRPr="00C97934" w:rsidRDefault="00795672" w:rsidP="00795672">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430EB363" w14:textId="77777777" w:rsidR="000F57B9" w:rsidRDefault="000F57B9" w:rsidP="00795672">
      <w:pPr>
        <w:tabs>
          <w:tab w:val="left" w:pos="1080"/>
        </w:tabs>
        <w:ind w:left="180"/>
        <w:rPr>
          <w:rFonts w:ascii="Arial" w:hAnsi="Arial" w:cs="Arial"/>
          <w:sz w:val="24"/>
          <w:szCs w:val="24"/>
        </w:rPr>
      </w:pPr>
    </w:p>
    <w:p w14:paraId="2EE4ADDD" w14:textId="047BEC2F" w:rsidR="000F57B9" w:rsidRPr="00C97934" w:rsidRDefault="000F57B9" w:rsidP="000F57B9">
      <w:pPr>
        <w:tabs>
          <w:tab w:val="left" w:pos="1080"/>
        </w:tabs>
        <w:ind w:left="180"/>
        <w:rPr>
          <w:rFonts w:ascii="Arial" w:hAnsi="Arial" w:cs="Arial"/>
          <w:sz w:val="24"/>
          <w:szCs w:val="24"/>
        </w:rPr>
      </w:pPr>
      <w:r>
        <w:rPr>
          <w:rFonts w:ascii="Arial" w:hAnsi="Arial" w:cs="Arial"/>
          <w:b/>
          <w:bCs/>
          <w:sz w:val="24"/>
          <w:szCs w:val="24"/>
        </w:rPr>
        <w:t xml:space="preserve">Appendix D </w:t>
      </w:r>
      <w:r>
        <w:rPr>
          <w:rFonts w:ascii="Arial" w:hAnsi="Arial" w:cs="Arial"/>
          <w:sz w:val="24"/>
          <w:szCs w:val="24"/>
        </w:rPr>
        <w:t>–</w:t>
      </w:r>
      <w:r w:rsidRPr="005307FA">
        <w:rPr>
          <w:rFonts w:ascii="Arial" w:hAnsi="Arial" w:cs="Arial"/>
          <w:sz w:val="24"/>
          <w:szCs w:val="24"/>
        </w:rPr>
        <w:t xml:space="preserve"> </w:t>
      </w:r>
      <w:r>
        <w:rPr>
          <w:rFonts w:ascii="Arial" w:hAnsi="Arial" w:cs="Arial"/>
          <w:sz w:val="24"/>
          <w:szCs w:val="24"/>
        </w:rPr>
        <w:t xml:space="preserve">Terms and Conditions </w:t>
      </w:r>
      <w:r w:rsidR="00DC7B19">
        <w:rPr>
          <w:rFonts w:ascii="Arial" w:hAnsi="Arial" w:cs="Arial"/>
          <w:sz w:val="24"/>
          <w:szCs w:val="24"/>
        </w:rPr>
        <w:t>Form</w:t>
      </w:r>
    </w:p>
    <w:p w14:paraId="534BF191" w14:textId="77777777" w:rsidR="00795672" w:rsidRPr="00C97934" w:rsidRDefault="00795672" w:rsidP="00795672">
      <w:pPr>
        <w:tabs>
          <w:tab w:val="left" w:pos="1080"/>
        </w:tabs>
        <w:ind w:left="180" w:hanging="720"/>
        <w:rPr>
          <w:rFonts w:ascii="Arial" w:hAnsi="Arial" w:cs="Arial"/>
          <w:sz w:val="24"/>
          <w:szCs w:val="24"/>
        </w:rPr>
      </w:pPr>
    </w:p>
    <w:p w14:paraId="237F1754" w14:textId="7768F51D" w:rsidR="00795672" w:rsidRPr="004D185D" w:rsidRDefault="00795672" w:rsidP="00795672">
      <w:pPr>
        <w:tabs>
          <w:tab w:val="left" w:pos="1080"/>
        </w:tabs>
        <w:ind w:left="180"/>
        <w:rPr>
          <w:rFonts w:ascii="Arial" w:hAnsi="Arial"/>
          <w:sz w:val="24"/>
        </w:rPr>
      </w:pPr>
      <w:r w:rsidRPr="00C97934">
        <w:rPr>
          <w:rFonts w:ascii="Arial" w:hAnsi="Arial" w:cs="Arial"/>
          <w:b/>
          <w:sz w:val="24"/>
          <w:szCs w:val="24"/>
        </w:rPr>
        <w:t xml:space="preserve">Appendix </w:t>
      </w:r>
      <w:r w:rsidR="000F57B9">
        <w:rPr>
          <w:rFonts w:ascii="Arial" w:hAnsi="Arial" w:cs="Arial"/>
          <w:b/>
          <w:sz w:val="24"/>
          <w:szCs w:val="24"/>
        </w:rPr>
        <w:t>E</w:t>
      </w:r>
      <w:r w:rsidR="000F57B9" w:rsidRPr="00C97934">
        <w:rPr>
          <w:rFonts w:ascii="Arial" w:hAnsi="Arial" w:cs="Arial"/>
          <w:sz w:val="24"/>
          <w:szCs w:val="24"/>
        </w:rPr>
        <w:t xml:space="preserve"> </w:t>
      </w:r>
      <w:r w:rsidRPr="00C97934">
        <w:rPr>
          <w:rFonts w:ascii="Arial" w:hAnsi="Arial" w:cs="Arial"/>
          <w:sz w:val="24"/>
          <w:szCs w:val="24"/>
        </w:rPr>
        <w:t>–</w:t>
      </w:r>
      <w:r w:rsidR="006716B9" w:rsidRPr="006716B9">
        <w:rPr>
          <w:rFonts w:ascii="Arial" w:hAnsi="Arial" w:cs="Arial"/>
          <w:sz w:val="24"/>
          <w:szCs w:val="24"/>
        </w:rPr>
        <w:t xml:space="preserve"> </w:t>
      </w:r>
      <w:r w:rsidR="006716B9">
        <w:rPr>
          <w:rFonts w:ascii="Arial" w:hAnsi="Arial" w:cs="Arial"/>
          <w:sz w:val="24"/>
          <w:szCs w:val="24"/>
        </w:rPr>
        <w:t>Cost Proposal</w:t>
      </w:r>
      <w:r w:rsidR="006716B9" w:rsidRPr="00C97934">
        <w:rPr>
          <w:rFonts w:ascii="Arial" w:hAnsi="Arial" w:cs="Arial"/>
          <w:sz w:val="24"/>
          <w:szCs w:val="24"/>
        </w:rPr>
        <w:t xml:space="preserve"> Form</w:t>
      </w:r>
    </w:p>
    <w:p w14:paraId="5DAEA836" w14:textId="77777777" w:rsidR="00795672" w:rsidRPr="00C97934" w:rsidRDefault="00795672" w:rsidP="00795672">
      <w:pPr>
        <w:pStyle w:val="ListParagraph"/>
        <w:ind w:left="180"/>
        <w:rPr>
          <w:rFonts w:ascii="Arial" w:hAnsi="Arial" w:cs="Arial"/>
          <w:sz w:val="24"/>
          <w:szCs w:val="24"/>
          <w:u w:val="single"/>
        </w:rPr>
      </w:pPr>
    </w:p>
    <w:p w14:paraId="10781063" w14:textId="0C23012C" w:rsidR="00795672" w:rsidRPr="00C97934" w:rsidRDefault="00795672" w:rsidP="00795672">
      <w:pPr>
        <w:tabs>
          <w:tab w:val="left" w:pos="1080"/>
        </w:tabs>
        <w:ind w:left="180"/>
        <w:rPr>
          <w:rFonts w:ascii="Arial" w:hAnsi="Arial" w:cs="Arial"/>
          <w:sz w:val="24"/>
          <w:szCs w:val="24"/>
        </w:rPr>
      </w:pPr>
      <w:r w:rsidRPr="00C97934">
        <w:rPr>
          <w:rFonts w:ascii="Arial" w:hAnsi="Arial" w:cs="Arial"/>
          <w:b/>
          <w:sz w:val="24"/>
          <w:szCs w:val="24"/>
        </w:rPr>
        <w:t xml:space="preserve">Appendix </w:t>
      </w:r>
      <w:r w:rsidR="000F57B9">
        <w:rPr>
          <w:rFonts w:ascii="Arial" w:hAnsi="Arial" w:cs="Arial"/>
          <w:b/>
          <w:sz w:val="24"/>
          <w:szCs w:val="24"/>
        </w:rPr>
        <w:t>F</w:t>
      </w:r>
      <w:r w:rsidR="000F57B9" w:rsidRPr="00C97934">
        <w:rPr>
          <w:rFonts w:ascii="Arial" w:hAnsi="Arial" w:cs="Arial"/>
          <w:sz w:val="24"/>
          <w:szCs w:val="24"/>
        </w:rPr>
        <w:t xml:space="preserve"> </w:t>
      </w:r>
      <w:r w:rsidRPr="00C97934">
        <w:rPr>
          <w:rFonts w:ascii="Arial" w:hAnsi="Arial" w:cs="Arial"/>
          <w:sz w:val="24"/>
          <w:szCs w:val="24"/>
        </w:rPr>
        <w:t xml:space="preserve">– </w:t>
      </w:r>
      <w:r w:rsidR="006716B9">
        <w:rPr>
          <w:rFonts w:ascii="Arial" w:hAnsi="Arial" w:cs="Arial"/>
          <w:sz w:val="24"/>
          <w:szCs w:val="24"/>
        </w:rPr>
        <w:t>Non-Disclosure Agreement</w:t>
      </w:r>
    </w:p>
    <w:p w14:paraId="6C0F60EE" w14:textId="77777777" w:rsidR="00795672" w:rsidRDefault="00795672" w:rsidP="007505CD">
      <w:pPr>
        <w:tabs>
          <w:tab w:val="left" w:pos="1080"/>
        </w:tabs>
        <w:rPr>
          <w:rFonts w:ascii="Arial" w:hAnsi="Arial" w:cs="Arial"/>
          <w:sz w:val="24"/>
          <w:szCs w:val="24"/>
        </w:rPr>
      </w:pPr>
    </w:p>
    <w:p w14:paraId="25067922" w14:textId="6A454204" w:rsidR="00795672" w:rsidRDefault="00795672" w:rsidP="00795672">
      <w:pPr>
        <w:tabs>
          <w:tab w:val="left" w:pos="1080"/>
        </w:tabs>
        <w:ind w:left="180"/>
        <w:rPr>
          <w:rFonts w:ascii="Arial" w:hAnsi="Arial" w:cs="Arial"/>
          <w:sz w:val="24"/>
          <w:szCs w:val="24"/>
        </w:rPr>
      </w:pPr>
      <w:r>
        <w:rPr>
          <w:rFonts w:ascii="Arial" w:hAnsi="Arial" w:cs="Arial"/>
          <w:b/>
          <w:bCs/>
          <w:sz w:val="24"/>
          <w:szCs w:val="24"/>
        </w:rPr>
        <w:t xml:space="preserve">Appendix </w:t>
      </w:r>
      <w:r w:rsidR="000F57B9">
        <w:rPr>
          <w:rFonts w:ascii="Arial" w:hAnsi="Arial" w:cs="Arial"/>
          <w:b/>
          <w:bCs/>
          <w:sz w:val="24"/>
          <w:szCs w:val="24"/>
        </w:rPr>
        <w:t xml:space="preserve">G </w:t>
      </w:r>
      <w:r>
        <w:rPr>
          <w:rFonts w:ascii="Arial" w:hAnsi="Arial" w:cs="Arial"/>
          <w:sz w:val="24"/>
          <w:szCs w:val="24"/>
        </w:rPr>
        <w:t>–</w:t>
      </w:r>
      <w:r w:rsidRPr="005307FA">
        <w:rPr>
          <w:rFonts w:ascii="Arial" w:hAnsi="Arial" w:cs="Arial"/>
          <w:sz w:val="24"/>
          <w:szCs w:val="24"/>
        </w:rPr>
        <w:t xml:space="preserve"> Submitted Questions Form</w:t>
      </w:r>
      <w:r w:rsidR="00CF2AE3">
        <w:rPr>
          <w:rFonts w:ascii="Arial" w:hAnsi="Arial" w:cs="Arial"/>
          <w:sz w:val="24"/>
          <w:szCs w:val="24"/>
        </w:rPr>
        <w:br/>
      </w:r>
    </w:p>
    <w:p w14:paraId="03A7DAD5" w14:textId="77777777" w:rsidR="00CF2AE3" w:rsidRDefault="00CF2AE3" w:rsidP="00795672">
      <w:pPr>
        <w:tabs>
          <w:tab w:val="left" w:pos="1080"/>
        </w:tabs>
        <w:ind w:left="180"/>
        <w:rPr>
          <w:rFonts w:ascii="Arial" w:hAnsi="Arial" w:cs="Arial"/>
          <w:sz w:val="24"/>
          <w:szCs w:val="24"/>
        </w:rPr>
      </w:pP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5" w:name="QuickMark"/>
      <w:bookmarkEnd w:id="55"/>
      <w:r w:rsidRPr="00C97934">
        <w:rPr>
          <w:rFonts w:ascii="Arial" w:hAnsi="Arial" w:cs="Arial"/>
          <w:b/>
          <w:bCs/>
        </w:rPr>
        <w:br w:type="page"/>
      </w:r>
      <w:r w:rsidR="00221A14" w:rsidRPr="00C97934">
        <w:rPr>
          <w:rFonts w:ascii="Arial" w:hAnsi="Arial" w:cs="Arial"/>
          <w:b/>
          <w:bCs/>
        </w:rPr>
        <w:lastRenderedPageBreak/>
        <w:t>APPENDIX A</w:t>
      </w:r>
    </w:p>
    <w:p w14:paraId="688E49CD" w14:textId="77777777" w:rsidR="00A351AA" w:rsidRPr="00C97934" w:rsidRDefault="00A351AA" w:rsidP="00A351AA">
      <w:pPr>
        <w:jc w:val="center"/>
        <w:rPr>
          <w:rFonts w:ascii="Arial" w:hAnsi="Arial" w:cs="Arial"/>
          <w:b/>
          <w:sz w:val="28"/>
          <w:szCs w:val="28"/>
        </w:rPr>
      </w:pPr>
      <w:r w:rsidRPr="00C97934">
        <w:rPr>
          <w:rFonts w:ascii="Arial" w:hAnsi="Arial" w:cs="Arial"/>
          <w:b/>
          <w:sz w:val="28"/>
          <w:szCs w:val="28"/>
        </w:rPr>
        <w:t xml:space="preserve">State of Maine </w:t>
      </w:r>
    </w:p>
    <w:p w14:paraId="35B23CC7" w14:textId="77777777" w:rsidR="00A351AA" w:rsidRPr="005A08AB" w:rsidRDefault="00A351AA" w:rsidP="00A351AA">
      <w:pPr>
        <w:jc w:val="center"/>
        <w:rPr>
          <w:rFonts w:ascii="Arial" w:hAnsi="Arial" w:cs="Arial"/>
          <w:b/>
          <w:sz w:val="28"/>
          <w:szCs w:val="28"/>
        </w:rPr>
      </w:pPr>
      <w:r w:rsidRPr="00C97934">
        <w:rPr>
          <w:rFonts w:ascii="Arial" w:hAnsi="Arial" w:cs="Arial"/>
          <w:b/>
          <w:sz w:val="28"/>
          <w:szCs w:val="28"/>
        </w:rPr>
        <w:t xml:space="preserve">Department of </w:t>
      </w:r>
      <w:r w:rsidRPr="005A08AB">
        <w:rPr>
          <w:rFonts w:ascii="Arial" w:hAnsi="Arial" w:cs="Arial"/>
          <w:b/>
          <w:sz w:val="28"/>
          <w:szCs w:val="28"/>
        </w:rPr>
        <w:t>Administrative and Financial Services</w:t>
      </w:r>
    </w:p>
    <w:p w14:paraId="11D26913" w14:textId="77777777" w:rsidR="00A351AA" w:rsidRPr="00C97934" w:rsidRDefault="00A351AA" w:rsidP="00A351AA">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5015BC04" w14:textId="77777777" w:rsidR="00A351AA" w:rsidRPr="00C97934" w:rsidRDefault="00A351AA" w:rsidP="00A351AA">
      <w:pPr>
        <w:jc w:val="center"/>
        <w:rPr>
          <w:rFonts w:ascii="Arial" w:hAnsi="Arial" w:cs="Arial"/>
          <w:b/>
          <w:sz w:val="28"/>
          <w:szCs w:val="28"/>
        </w:rPr>
      </w:pPr>
      <w:r w:rsidRPr="00C97934">
        <w:rPr>
          <w:rFonts w:ascii="Arial" w:hAnsi="Arial" w:cs="Arial"/>
          <w:b/>
          <w:sz w:val="28"/>
          <w:szCs w:val="28"/>
        </w:rPr>
        <w:t xml:space="preserve">RFP# </w:t>
      </w:r>
      <w:r w:rsidRPr="009D2F9F">
        <w:rPr>
          <w:rFonts w:ascii="Arial" w:hAnsi="Arial" w:cs="Arial"/>
          <w:b/>
          <w:bCs/>
          <w:color w:val="000000" w:themeColor="text1"/>
          <w:sz w:val="28"/>
          <w:szCs w:val="28"/>
        </w:rPr>
        <w:t>202506080</w:t>
      </w:r>
    </w:p>
    <w:p w14:paraId="6CDAD58B" w14:textId="77777777" w:rsidR="00A351AA" w:rsidRPr="009D2F9F" w:rsidRDefault="00A351AA" w:rsidP="00A351AA">
      <w:pPr>
        <w:jc w:val="center"/>
        <w:rPr>
          <w:rFonts w:ascii="Arial" w:hAnsi="Arial" w:cs="Arial"/>
          <w:sz w:val="28"/>
          <w:szCs w:val="28"/>
          <w:u w:val="single"/>
        </w:rPr>
      </w:pPr>
      <w:r w:rsidRPr="009D2F9F">
        <w:rPr>
          <w:rFonts w:ascii="Arial" w:hAnsi="Arial" w:cs="Arial"/>
          <w:b/>
          <w:sz w:val="28"/>
          <w:szCs w:val="28"/>
          <w:u w:val="single"/>
        </w:rPr>
        <w:t>Repair &amp; Maintenance of State-Owned Printers and Scanners</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AD395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AD3957">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AD3957">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835430">
          <w:headerReference w:type="default" r:id="rId37"/>
          <w:footerReference w:type="default" r:id="rId38"/>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260359F5" w14:textId="77777777" w:rsidR="00A351AA" w:rsidRPr="00C97934" w:rsidRDefault="00A351AA" w:rsidP="00A351AA">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699EE2D8" w14:textId="77777777" w:rsidR="00A351AA" w:rsidRPr="00C97934" w:rsidRDefault="00A351AA" w:rsidP="00A351AA">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Pr="005A08AB">
        <w:rPr>
          <w:rStyle w:val="InitialStyle"/>
          <w:rFonts w:ascii="Arial" w:hAnsi="Arial" w:cs="Arial"/>
          <w:b/>
          <w:sz w:val="28"/>
          <w:szCs w:val="28"/>
        </w:rPr>
        <w:t>Administrative and Financial Services</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1067681B" w14:textId="77777777" w:rsidR="00A351AA" w:rsidRPr="00C97934" w:rsidRDefault="00A62F45" w:rsidP="00A351AA">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A351AA" w:rsidRPr="00C97934">
        <w:rPr>
          <w:rStyle w:val="InitialStyle"/>
          <w:rFonts w:ascii="Arial" w:hAnsi="Arial" w:cs="Arial"/>
          <w:b/>
          <w:sz w:val="28"/>
          <w:szCs w:val="28"/>
        </w:rPr>
        <w:t>RFP#</w:t>
      </w:r>
      <w:r w:rsidR="00A351AA" w:rsidRPr="009D2F9F">
        <w:rPr>
          <w:rStyle w:val="InitialStyle"/>
          <w:rFonts w:ascii="Arial" w:hAnsi="Arial" w:cs="Arial"/>
          <w:b/>
          <w:color w:val="000000" w:themeColor="text1"/>
          <w:sz w:val="28"/>
          <w:szCs w:val="28"/>
        </w:rPr>
        <w:t xml:space="preserve"> </w:t>
      </w:r>
      <w:r w:rsidR="00A351AA" w:rsidRPr="009D2F9F">
        <w:rPr>
          <w:rStyle w:val="InitialStyle"/>
          <w:rFonts w:ascii="Arial" w:hAnsi="Arial" w:cs="Arial"/>
          <w:b/>
          <w:bCs/>
          <w:color w:val="000000" w:themeColor="text1"/>
          <w:sz w:val="28"/>
          <w:szCs w:val="28"/>
        </w:rPr>
        <w:t>202506080</w:t>
      </w:r>
    </w:p>
    <w:p w14:paraId="6A11882E" w14:textId="77777777" w:rsidR="00A351AA" w:rsidRPr="009D2F9F" w:rsidRDefault="00A351AA" w:rsidP="00A351AA">
      <w:pPr>
        <w:pStyle w:val="DefaultText"/>
        <w:jc w:val="center"/>
        <w:rPr>
          <w:rStyle w:val="InitialStyle"/>
          <w:rFonts w:ascii="Arial" w:hAnsi="Arial" w:cs="Arial"/>
          <w:b/>
          <w:sz w:val="28"/>
          <w:szCs w:val="28"/>
          <w:u w:val="single"/>
        </w:rPr>
      </w:pPr>
      <w:r w:rsidRPr="009D2F9F">
        <w:rPr>
          <w:rStyle w:val="InitialStyle"/>
          <w:rFonts w:ascii="Arial" w:hAnsi="Arial" w:cs="Arial"/>
          <w:b/>
          <w:sz w:val="28"/>
          <w:szCs w:val="28"/>
          <w:u w:val="single"/>
        </w:rPr>
        <w:t>Repair &amp; Maintenance of State-Owned Printers and Scanners</w:t>
      </w:r>
    </w:p>
    <w:p w14:paraId="0A987C87" w14:textId="3DA24BA4" w:rsidR="00155269" w:rsidRPr="00C97934" w:rsidRDefault="00155269" w:rsidP="00A351AA">
      <w:pPr>
        <w:pStyle w:val="DefaultText"/>
        <w:jc w:val="center"/>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DC4F00">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664F222D" w14:textId="77777777" w:rsidR="009F0BFF" w:rsidRPr="000957F6" w:rsidRDefault="009F0BFF" w:rsidP="009F0BFF">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39"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04DEF7E3" w14:textId="77777777" w:rsidR="009F0BFF" w:rsidRPr="00FA460B" w:rsidRDefault="009F0BFF" w:rsidP="009F0BFF">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40"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41"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7FA3DADA" w14:textId="77777777" w:rsidR="00A351AA" w:rsidRPr="00C97934" w:rsidRDefault="00A351AA" w:rsidP="00A351AA">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4C0FE604" w14:textId="77777777" w:rsidR="00A351AA" w:rsidRPr="00C97934" w:rsidRDefault="00A351AA" w:rsidP="00A351AA">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Pr="005A08AB">
        <w:rPr>
          <w:rStyle w:val="InitialStyle"/>
          <w:rFonts w:ascii="Arial" w:hAnsi="Arial" w:cs="Arial"/>
          <w:b/>
          <w:sz w:val="28"/>
          <w:szCs w:val="28"/>
        </w:rPr>
        <w:t>Administrative and Financial Services</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1B348A8C" w14:textId="77777777" w:rsidR="00A351AA" w:rsidRPr="00C97934" w:rsidRDefault="00A351AA" w:rsidP="00A351AA">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Pr="009D2F9F">
        <w:rPr>
          <w:rStyle w:val="InitialStyle"/>
          <w:rFonts w:ascii="Arial" w:hAnsi="Arial" w:cs="Arial"/>
          <w:b/>
          <w:bCs/>
          <w:color w:val="000000" w:themeColor="text1"/>
          <w:sz w:val="28"/>
          <w:szCs w:val="28"/>
        </w:rPr>
        <w:t>202506080</w:t>
      </w:r>
    </w:p>
    <w:p w14:paraId="49B3CF96" w14:textId="77777777" w:rsidR="00A351AA" w:rsidRPr="009D2F9F" w:rsidRDefault="00A351AA" w:rsidP="00A351AA">
      <w:pPr>
        <w:pStyle w:val="DefaultText"/>
        <w:jc w:val="center"/>
        <w:rPr>
          <w:rStyle w:val="InitialStyle"/>
          <w:rFonts w:ascii="Arial" w:hAnsi="Arial" w:cs="Arial"/>
          <w:b/>
          <w:color w:val="000000" w:themeColor="text1"/>
          <w:sz w:val="28"/>
          <w:szCs w:val="28"/>
          <w:u w:val="single"/>
        </w:rPr>
      </w:pPr>
      <w:r w:rsidRPr="009D2F9F">
        <w:rPr>
          <w:rStyle w:val="InitialStyle"/>
          <w:rFonts w:ascii="Arial" w:hAnsi="Arial" w:cs="Arial"/>
          <w:b/>
          <w:color w:val="000000" w:themeColor="text1"/>
          <w:sz w:val="28"/>
          <w:szCs w:val="28"/>
          <w:u w:val="single"/>
        </w:rPr>
        <w:t>Repair &amp; Maintenance of State-Owned Printers and Scanners</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F63647">
        <w:trPr>
          <w:trHeight w:val="870"/>
        </w:trPr>
        <w:tc>
          <w:tcPr>
            <w:tcW w:w="10440" w:type="dxa"/>
            <w:tcBorders>
              <w:top w:val="double" w:sz="4" w:space="0" w:color="auto"/>
            </w:tcBorders>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3DF2E846"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141DAB9B" w14:textId="747A8F9E" w:rsidR="00AD3920" w:rsidRPr="00C97934" w:rsidRDefault="00AD3920" w:rsidP="00090AB0">
            <w:pPr>
              <w:tabs>
                <w:tab w:val="left" w:pos="360"/>
                <w:tab w:val="left" w:pos="720"/>
                <w:tab w:val="left" w:pos="1260"/>
                <w:tab w:val="left" w:pos="1800"/>
              </w:tabs>
              <w:rPr>
                <w:rFonts w:ascii="Arial" w:eastAsia="Calibri" w:hAnsi="Arial" w:cs="Arial"/>
                <w:i/>
                <w:sz w:val="24"/>
                <w:szCs w:val="22"/>
              </w:rPr>
            </w:pP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lastRenderedPageBreak/>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4AEDBEB6" w14:textId="73BFDE58" w:rsidR="00523844" w:rsidRPr="00C97934" w:rsidRDefault="00221A14" w:rsidP="00523844">
      <w:pPr>
        <w:pStyle w:val="DefaultText"/>
        <w:rPr>
          <w:rStyle w:val="InitialStyle"/>
          <w:rFonts w:ascii="Arial" w:hAnsi="Arial" w:cs="Arial"/>
          <w:b/>
        </w:rPr>
      </w:pPr>
      <w:r w:rsidRPr="00C97934">
        <w:rPr>
          <w:rStyle w:val="InitialStyle"/>
          <w:rFonts w:ascii="Arial" w:hAnsi="Arial" w:cs="Arial"/>
          <w:b/>
        </w:rPr>
        <w:lastRenderedPageBreak/>
        <w:t xml:space="preserve">APPENDIX </w:t>
      </w:r>
      <w:r>
        <w:rPr>
          <w:rStyle w:val="InitialStyle"/>
          <w:rFonts w:ascii="Arial" w:hAnsi="Arial" w:cs="Arial"/>
          <w:b/>
        </w:rPr>
        <w:t>D</w:t>
      </w:r>
    </w:p>
    <w:p w14:paraId="1DBA17DF" w14:textId="169222CE" w:rsidR="00523844" w:rsidRPr="00C97934" w:rsidRDefault="00523844" w:rsidP="00523844">
      <w:pPr>
        <w:pStyle w:val="DefaultText"/>
        <w:jc w:val="center"/>
        <w:rPr>
          <w:rStyle w:val="InitialStyle"/>
          <w:rFonts w:ascii="Arial" w:hAnsi="Arial" w:cs="Arial"/>
          <w:b/>
          <w:sz w:val="28"/>
          <w:szCs w:val="28"/>
        </w:rPr>
      </w:pPr>
    </w:p>
    <w:p w14:paraId="073291FE" w14:textId="77777777" w:rsidR="00523844" w:rsidRPr="00C97934" w:rsidRDefault="00523844" w:rsidP="00523844">
      <w:pPr>
        <w:pStyle w:val="DefaultText"/>
        <w:jc w:val="center"/>
        <w:rPr>
          <w:rStyle w:val="InitialStyle"/>
          <w:rFonts w:ascii="Arial" w:hAnsi="Arial" w:cs="Arial"/>
          <w:b/>
          <w:bCs/>
          <w:sz w:val="28"/>
          <w:szCs w:val="28"/>
        </w:rPr>
      </w:pPr>
      <w:r>
        <w:rPr>
          <w:rStyle w:val="InitialStyle"/>
          <w:rFonts w:ascii="Arial" w:hAnsi="Arial" w:cs="Arial"/>
          <w:b/>
          <w:bCs/>
          <w:sz w:val="28"/>
          <w:szCs w:val="28"/>
        </w:rPr>
        <w:t>S</w:t>
      </w:r>
      <w:r w:rsidRPr="75FCD8B6">
        <w:rPr>
          <w:rStyle w:val="InitialStyle"/>
          <w:rFonts w:ascii="Arial" w:hAnsi="Arial" w:cs="Arial"/>
          <w:b/>
          <w:bCs/>
          <w:sz w:val="28"/>
          <w:szCs w:val="28"/>
        </w:rPr>
        <w:t xml:space="preserve">tate of Maine </w:t>
      </w:r>
    </w:p>
    <w:p w14:paraId="3A1777CB" w14:textId="77777777" w:rsidR="00523844" w:rsidRPr="00C97934" w:rsidRDefault="00523844" w:rsidP="0052384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Pr="005D1D63">
        <w:rPr>
          <w:rStyle w:val="InitialStyle"/>
          <w:rFonts w:ascii="Arial" w:hAnsi="Arial" w:cs="Arial"/>
          <w:b/>
          <w:sz w:val="28"/>
          <w:szCs w:val="28"/>
        </w:rPr>
        <w:t>Administrative and Financial Services</w:t>
      </w:r>
    </w:p>
    <w:p w14:paraId="315B7B44" w14:textId="1CE4870D" w:rsidR="00523844" w:rsidRPr="00C97934" w:rsidRDefault="00523844" w:rsidP="00523844">
      <w:pPr>
        <w:pStyle w:val="DefaultText"/>
        <w:jc w:val="center"/>
        <w:rPr>
          <w:rStyle w:val="InitialStyle"/>
          <w:rFonts w:ascii="Arial" w:hAnsi="Arial" w:cs="Arial"/>
          <w:b/>
          <w:bCs/>
          <w:sz w:val="28"/>
          <w:szCs w:val="28"/>
        </w:rPr>
      </w:pPr>
      <w:r>
        <w:rPr>
          <w:rStyle w:val="InitialStyle"/>
          <w:rFonts w:ascii="Arial" w:hAnsi="Arial" w:cs="Arial"/>
          <w:b/>
          <w:bCs/>
          <w:sz w:val="28"/>
          <w:szCs w:val="28"/>
        </w:rPr>
        <w:t>Terms and Conditions</w:t>
      </w:r>
      <w:r w:rsidR="0071742B">
        <w:rPr>
          <w:rStyle w:val="InitialStyle"/>
          <w:rFonts w:ascii="Arial" w:hAnsi="Arial" w:cs="Arial"/>
          <w:b/>
          <w:bCs/>
          <w:sz w:val="28"/>
          <w:szCs w:val="28"/>
        </w:rPr>
        <w:t xml:space="preserve"> </w:t>
      </w:r>
    </w:p>
    <w:p w14:paraId="1D94B559" w14:textId="77777777" w:rsidR="00523844" w:rsidRPr="00C97934" w:rsidRDefault="00523844" w:rsidP="00523844">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9D2F9F">
        <w:rPr>
          <w:rStyle w:val="InitialStyle"/>
          <w:rFonts w:ascii="Arial" w:hAnsi="Arial" w:cs="Arial"/>
          <w:b/>
          <w:color w:val="000000" w:themeColor="text1"/>
          <w:sz w:val="28"/>
          <w:szCs w:val="28"/>
        </w:rPr>
        <w:t xml:space="preserve"> </w:t>
      </w:r>
      <w:r w:rsidRPr="009D2F9F">
        <w:rPr>
          <w:rStyle w:val="InitialStyle"/>
          <w:rFonts w:ascii="Arial" w:hAnsi="Arial" w:cs="Arial"/>
          <w:b/>
          <w:bCs/>
          <w:color w:val="000000" w:themeColor="text1"/>
          <w:sz w:val="28"/>
          <w:szCs w:val="28"/>
        </w:rPr>
        <w:t>202506080</w:t>
      </w:r>
    </w:p>
    <w:p w14:paraId="6CFDE268" w14:textId="77777777" w:rsidR="00523844" w:rsidRDefault="00523844" w:rsidP="00523844">
      <w:pPr>
        <w:pStyle w:val="DefaultText"/>
        <w:jc w:val="center"/>
        <w:rPr>
          <w:rStyle w:val="InitialStyle"/>
          <w:rFonts w:ascii="Arial" w:hAnsi="Arial" w:cs="Arial"/>
          <w:b/>
          <w:bCs/>
          <w:sz w:val="28"/>
          <w:szCs w:val="28"/>
          <w:u w:val="single"/>
        </w:rPr>
      </w:pPr>
      <w:r w:rsidRPr="009D2F9F">
        <w:rPr>
          <w:rStyle w:val="InitialStyle"/>
          <w:rFonts w:ascii="Arial" w:hAnsi="Arial" w:cs="Arial"/>
          <w:b/>
          <w:bCs/>
          <w:sz w:val="28"/>
          <w:szCs w:val="28"/>
          <w:u w:val="single"/>
        </w:rPr>
        <w:t>Repair &amp; Maintenance of State-Owned Printers and Scanners</w:t>
      </w:r>
    </w:p>
    <w:p w14:paraId="0D46C060" w14:textId="77777777" w:rsidR="0071742B" w:rsidRDefault="0071742B" w:rsidP="00523844">
      <w:pPr>
        <w:pStyle w:val="DefaultText"/>
        <w:jc w:val="center"/>
        <w:rPr>
          <w:rStyle w:val="InitialStyle"/>
          <w:rFonts w:ascii="Arial" w:hAnsi="Arial" w:cs="Arial"/>
          <w:b/>
          <w:bCs/>
          <w:sz w:val="28"/>
          <w:szCs w:val="28"/>
          <w:u w:val="single"/>
        </w:rPr>
      </w:pPr>
    </w:p>
    <w:tbl>
      <w:tblPr>
        <w:tblStyle w:val="TableGrid"/>
        <w:tblW w:w="0" w:type="auto"/>
        <w:jc w:val="center"/>
        <w:tblLook w:val="04A0" w:firstRow="1" w:lastRow="0" w:firstColumn="1" w:lastColumn="0" w:noHBand="0" w:noVBand="1"/>
      </w:tblPr>
      <w:tblGrid>
        <w:gridCol w:w="550"/>
        <w:gridCol w:w="7920"/>
        <w:gridCol w:w="720"/>
        <w:gridCol w:w="715"/>
      </w:tblGrid>
      <w:tr w:rsidR="0071742B" w:rsidRPr="00055EB2" w14:paraId="79351ABC" w14:textId="77777777" w:rsidTr="008F507B">
        <w:trPr>
          <w:jc w:val="center"/>
        </w:trPr>
        <w:tc>
          <w:tcPr>
            <w:tcW w:w="8470" w:type="dxa"/>
            <w:gridSpan w:val="2"/>
            <w:vAlign w:val="center"/>
          </w:tcPr>
          <w:p w14:paraId="104B27B8" w14:textId="77777777" w:rsidR="0071742B" w:rsidRPr="00A2153F" w:rsidRDefault="0071742B" w:rsidP="0026452A">
            <w:pPr>
              <w:rPr>
                <w:rFonts w:ascii="Arial" w:hAnsi="Arial" w:cs="Arial"/>
                <w:b/>
                <w:bCs/>
                <w:sz w:val="24"/>
                <w:szCs w:val="24"/>
              </w:rPr>
            </w:pPr>
            <w:r w:rsidRPr="00A2153F">
              <w:rPr>
                <w:rFonts w:ascii="Arial" w:hAnsi="Arial" w:cs="Arial"/>
                <w:b/>
                <w:bCs/>
                <w:sz w:val="24"/>
                <w:szCs w:val="24"/>
              </w:rPr>
              <w:t>Bidder agrees to the following general terms by checking the appropriate “Yes” or “No” box</w:t>
            </w:r>
          </w:p>
        </w:tc>
        <w:tc>
          <w:tcPr>
            <w:tcW w:w="720" w:type="dxa"/>
            <w:vAlign w:val="center"/>
          </w:tcPr>
          <w:p w14:paraId="2E3F6E40" w14:textId="77777777" w:rsidR="0071742B" w:rsidRPr="00A2153F" w:rsidRDefault="0071742B" w:rsidP="0026452A">
            <w:pPr>
              <w:jc w:val="center"/>
              <w:rPr>
                <w:rFonts w:ascii="Arial" w:hAnsi="Arial" w:cs="Arial"/>
                <w:b/>
                <w:bCs/>
                <w:sz w:val="24"/>
                <w:szCs w:val="24"/>
              </w:rPr>
            </w:pPr>
            <w:r w:rsidRPr="00A2153F">
              <w:rPr>
                <w:rFonts w:ascii="Arial" w:hAnsi="Arial" w:cs="Arial"/>
                <w:b/>
                <w:bCs/>
                <w:sz w:val="24"/>
                <w:szCs w:val="24"/>
              </w:rPr>
              <w:t>Yes</w:t>
            </w:r>
          </w:p>
        </w:tc>
        <w:tc>
          <w:tcPr>
            <w:tcW w:w="715" w:type="dxa"/>
            <w:vAlign w:val="center"/>
          </w:tcPr>
          <w:p w14:paraId="52754DC3" w14:textId="77777777" w:rsidR="0071742B" w:rsidRPr="00A2153F" w:rsidRDefault="0071742B" w:rsidP="0026452A">
            <w:pPr>
              <w:jc w:val="center"/>
              <w:rPr>
                <w:rFonts w:ascii="Arial" w:hAnsi="Arial" w:cs="Arial"/>
                <w:b/>
                <w:bCs/>
                <w:sz w:val="24"/>
                <w:szCs w:val="24"/>
              </w:rPr>
            </w:pPr>
            <w:r w:rsidRPr="00A2153F">
              <w:rPr>
                <w:rFonts w:ascii="Arial" w:hAnsi="Arial" w:cs="Arial"/>
                <w:b/>
                <w:bCs/>
                <w:sz w:val="24"/>
                <w:szCs w:val="24"/>
              </w:rPr>
              <w:t>No</w:t>
            </w:r>
          </w:p>
        </w:tc>
      </w:tr>
      <w:tr w:rsidR="009B3F92" w:rsidRPr="00055EB2" w14:paraId="01E6657E" w14:textId="77777777" w:rsidTr="008F507B">
        <w:trPr>
          <w:jc w:val="center"/>
        </w:trPr>
        <w:tc>
          <w:tcPr>
            <w:tcW w:w="550" w:type="dxa"/>
            <w:vAlign w:val="center"/>
          </w:tcPr>
          <w:p w14:paraId="054FA9E4" w14:textId="5E6F94F4" w:rsidR="0071742B" w:rsidRPr="009B3F92" w:rsidRDefault="009B3F92" w:rsidP="009B3F92">
            <w:pPr>
              <w:rPr>
                <w:rFonts w:ascii="Arial" w:hAnsi="Arial" w:cs="Arial"/>
                <w:b/>
                <w:bCs/>
                <w:sz w:val="24"/>
                <w:szCs w:val="24"/>
              </w:rPr>
            </w:pPr>
            <w:r w:rsidRPr="009B3F92">
              <w:rPr>
                <w:rFonts w:ascii="Arial" w:hAnsi="Arial" w:cs="Arial"/>
                <w:b/>
                <w:bCs/>
                <w:sz w:val="24"/>
                <w:szCs w:val="24"/>
              </w:rPr>
              <w:t>1.</w:t>
            </w:r>
          </w:p>
        </w:tc>
        <w:tc>
          <w:tcPr>
            <w:tcW w:w="7920" w:type="dxa"/>
            <w:vAlign w:val="center"/>
          </w:tcPr>
          <w:p w14:paraId="5C355296" w14:textId="77777777" w:rsidR="0071742B" w:rsidRPr="00A2153F" w:rsidRDefault="0071742B" w:rsidP="0026452A">
            <w:pPr>
              <w:rPr>
                <w:rFonts w:ascii="Arial" w:hAnsi="Arial" w:cs="Arial"/>
                <w:sz w:val="24"/>
                <w:szCs w:val="24"/>
              </w:rPr>
            </w:pPr>
            <w:r w:rsidRPr="00A2153F">
              <w:rPr>
                <w:rFonts w:ascii="Arial" w:hAnsi="Arial" w:cs="Arial"/>
                <w:sz w:val="24"/>
                <w:szCs w:val="24"/>
              </w:rPr>
              <w:t>Bidder will repair at no charge to the State all device services covered under the manufacturer’s warranty.</w:t>
            </w:r>
          </w:p>
        </w:tc>
        <w:tc>
          <w:tcPr>
            <w:tcW w:w="720" w:type="dxa"/>
            <w:vAlign w:val="center"/>
          </w:tcPr>
          <w:p w14:paraId="04AE3EA1" w14:textId="77777777" w:rsidR="0071742B" w:rsidRPr="00055EB2" w:rsidRDefault="0071742B" w:rsidP="0026452A">
            <w:pPr>
              <w:jc w:val="center"/>
              <w:rPr>
                <w:rFonts w:ascii="Arial" w:hAnsi="Arial" w:cs="Arial"/>
                <w:sz w:val="22"/>
                <w:szCs w:val="22"/>
              </w:rPr>
            </w:pPr>
          </w:p>
        </w:tc>
        <w:tc>
          <w:tcPr>
            <w:tcW w:w="715" w:type="dxa"/>
            <w:vAlign w:val="center"/>
          </w:tcPr>
          <w:p w14:paraId="2BA55CD0" w14:textId="77777777" w:rsidR="0071742B" w:rsidRPr="00055EB2" w:rsidRDefault="0071742B" w:rsidP="0026452A">
            <w:pPr>
              <w:jc w:val="center"/>
              <w:rPr>
                <w:rFonts w:ascii="Arial" w:hAnsi="Arial" w:cs="Arial"/>
                <w:sz w:val="22"/>
                <w:szCs w:val="22"/>
              </w:rPr>
            </w:pPr>
          </w:p>
        </w:tc>
      </w:tr>
      <w:tr w:rsidR="009B3F92" w:rsidRPr="00055EB2" w14:paraId="4B306D8F" w14:textId="77777777" w:rsidTr="008F507B">
        <w:trPr>
          <w:jc w:val="center"/>
        </w:trPr>
        <w:tc>
          <w:tcPr>
            <w:tcW w:w="550" w:type="dxa"/>
            <w:vAlign w:val="center"/>
          </w:tcPr>
          <w:p w14:paraId="7ED042A6" w14:textId="545C9B25" w:rsidR="0071742B" w:rsidRPr="009B3F92" w:rsidRDefault="009B3F92" w:rsidP="009B3F92">
            <w:pPr>
              <w:rPr>
                <w:rFonts w:ascii="Arial" w:hAnsi="Arial" w:cs="Arial"/>
                <w:b/>
                <w:bCs/>
                <w:sz w:val="24"/>
                <w:szCs w:val="24"/>
              </w:rPr>
            </w:pPr>
            <w:r w:rsidRPr="009B3F92">
              <w:rPr>
                <w:rFonts w:ascii="Arial" w:hAnsi="Arial" w:cs="Arial"/>
                <w:b/>
                <w:bCs/>
                <w:sz w:val="24"/>
                <w:szCs w:val="24"/>
              </w:rPr>
              <w:t>2.</w:t>
            </w:r>
          </w:p>
        </w:tc>
        <w:tc>
          <w:tcPr>
            <w:tcW w:w="7920" w:type="dxa"/>
            <w:vAlign w:val="center"/>
          </w:tcPr>
          <w:p w14:paraId="1699DD22" w14:textId="77777777" w:rsidR="0071742B" w:rsidRPr="00A2153F" w:rsidRDefault="0071742B" w:rsidP="0026452A">
            <w:pPr>
              <w:rPr>
                <w:rFonts w:ascii="Arial" w:hAnsi="Arial" w:cs="Arial"/>
                <w:sz w:val="24"/>
                <w:szCs w:val="24"/>
              </w:rPr>
            </w:pPr>
            <w:r w:rsidRPr="00A2153F">
              <w:rPr>
                <w:rFonts w:ascii="Arial" w:hAnsi="Arial" w:cs="Arial"/>
                <w:sz w:val="24"/>
                <w:szCs w:val="24"/>
              </w:rPr>
              <w:t xml:space="preserve">Bidder agrees to provide maintenance and service coverage from 8:00 AM until 5:00 PM Monday through Friday excluding </w:t>
            </w:r>
            <w:hyperlink r:id="rId42" w:history="1">
              <w:r w:rsidRPr="00A2153F">
                <w:rPr>
                  <w:rStyle w:val="Hyperlink"/>
                  <w:rFonts w:ascii="Arial" w:hAnsi="Arial" w:cs="Arial"/>
                  <w:sz w:val="24"/>
                  <w:szCs w:val="24"/>
                </w:rPr>
                <w:t>State of Maine holidays</w:t>
              </w:r>
            </w:hyperlink>
            <w:r w:rsidRPr="00A2153F">
              <w:rPr>
                <w:rFonts w:ascii="Arial" w:hAnsi="Arial" w:cs="Arial"/>
                <w:sz w:val="24"/>
                <w:szCs w:val="24"/>
              </w:rPr>
              <w:t>.</w:t>
            </w:r>
          </w:p>
        </w:tc>
        <w:tc>
          <w:tcPr>
            <w:tcW w:w="720" w:type="dxa"/>
            <w:vAlign w:val="center"/>
          </w:tcPr>
          <w:p w14:paraId="27C53174" w14:textId="77777777" w:rsidR="0071742B" w:rsidRPr="00055EB2" w:rsidRDefault="0071742B" w:rsidP="0026452A">
            <w:pPr>
              <w:jc w:val="center"/>
              <w:rPr>
                <w:rFonts w:ascii="Arial" w:hAnsi="Arial" w:cs="Arial"/>
                <w:sz w:val="22"/>
                <w:szCs w:val="22"/>
              </w:rPr>
            </w:pPr>
          </w:p>
        </w:tc>
        <w:tc>
          <w:tcPr>
            <w:tcW w:w="715" w:type="dxa"/>
            <w:vAlign w:val="center"/>
          </w:tcPr>
          <w:p w14:paraId="5306E949" w14:textId="77777777" w:rsidR="0071742B" w:rsidRPr="00055EB2" w:rsidRDefault="0071742B" w:rsidP="0026452A">
            <w:pPr>
              <w:jc w:val="center"/>
              <w:rPr>
                <w:rFonts w:ascii="Arial" w:hAnsi="Arial" w:cs="Arial"/>
                <w:sz w:val="22"/>
                <w:szCs w:val="22"/>
              </w:rPr>
            </w:pPr>
          </w:p>
        </w:tc>
      </w:tr>
      <w:tr w:rsidR="009B3F92" w:rsidRPr="00055EB2" w14:paraId="4DEC577F" w14:textId="77777777" w:rsidTr="008F507B">
        <w:trPr>
          <w:jc w:val="center"/>
        </w:trPr>
        <w:tc>
          <w:tcPr>
            <w:tcW w:w="550" w:type="dxa"/>
            <w:vAlign w:val="center"/>
          </w:tcPr>
          <w:p w14:paraId="1BE7F133" w14:textId="7B7A9B8C" w:rsidR="0071742B" w:rsidRPr="009B3F92" w:rsidRDefault="009B3F92" w:rsidP="009B3F92">
            <w:pPr>
              <w:rPr>
                <w:rFonts w:ascii="Arial" w:hAnsi="Arial" w:cs="Arial"/>
                <w:b/>
                <w:bCs/>
                <w:sz w:val="24"/>
                <w:szCs w:val="24"/>
              </w:rPr>
            </w:pPr>
            <w:r w:rsidRPr="009B3F92">
              <w:rPr>
                <w:rFonts w:ascii="Arial" w:hAnsi="Arial" w:cs="Arial"/>
                <w:b/>
                <w:bCs/>
                <w:sz w:val="24"/>
                <w:szCs w:val="24"/>
              </w:rPr>
              <w:t>3.</w:t>
            </w:r>
          </w:p>
        </w:tc>
        <w:tc>
          <w:tcPr>
            <w:tcW w:w="7920" w:type="dxa"/>
            <w:vAlign w:val="center"/>
          </w:tcPr>
          <w:p w14:paraId="2C1CFABC" w14:textId="77777777" w:rsidR="0071742B" w:rsidRPr="00A2153F" w:rsidRDefault="0071742B" w:rsidP="0026452A">
            <w:pPr>
              <w:rPr>
                <w:rFonts w:ascii="Arial" w:hAnsi="Arial" w:cs="Arial"/>
                <w:sz w:val="24"/>
                <w:szCs w:val="24"/>
              </w:rPr>
            </w:pPr>
            <w:r w:rsidRPr="00A2153F">
              <w:rPr>
                <w:rFonts w:ascii="Arial" w:hAnsi="Arial" w:cs="Arial"/>
                <w:sz w:val="24"/>
                <w:szCs w:val="24"/>
              </w:rPr>
              <w:t xml:space="preserve">Bidder agrees to two (2) business hours or less call-back response to a service request. </w:t>
            </w:r>
          </w:p>
        </w:tc>
        <w:tc>
          <w:tcPr>
            <w:tcW w:w="720" w:type="dxa"/>
            <w:vAlign w:val="center"/>
          </w:tcPr>
          <w:p w14:paraId="6ECBC387" w14:textId="77777777" w:rsidR="0071742B" w:rsidRPr="00055EB2" w:rsidRDefault="0071742B" w:rsidP="0026452A">
            <w:pPr>
              <w:rPr>
                <w:rFonts w:ascii="Arial" w:hAnsi="Arial" w:cs="Arial"/>
                <w:sz w:val="22"/>
                <w:szCs w:val="22"/>
              </w:rPr>
            </w:pPr>
          </w:p>
        </w:tc>
        <w:tc>
          <w:tcPr>
            <w:tcW w:w="715" w:type="dxa"/>
            <w:vAlign w:val="center"/>
          </w:tcPr>
          <w:p w14:paraId="1A190BF4" w14:textId="77777777" w:rsidR="0071742B" w:rsidRPr="00055EB2" w:rsidRDefault="0071742B" w:rsidP="0026452A">
            <w:pPr>
              <w:rPr>
                <w:rFonts w:ascii="Arial" w:hAnsi="Arial" w:cs="Arial"/>
                <w:sz w:val="22"/>
                <w:szCs w:val="22"/>
              </w:rPr>
            </w:pPr>
          </w:p>
        </w:tc>
      </w:tr>
      <w:tr w:rsidR="009B3F92" w:rsidRPr="00055EB2" w14:paraId="19B1A039" w14:textId="77777777" w:rsidTr="008F507B">
        <w:trPr>
          <w:jc w:val="center"/>
        </w:trPr>
        <w:tc>
          <w:tcPr>
            <w:tcW w:w="550" w:type="dxa"/>
            <w:vAlign w:val="center"/>
          </w:tcPr>
          <w:p w14:paraId="7EE58464" w14:textId="78A6ED58" w:rsidR="0071742B" w:rsidRPr="009B3F92" w:rsidRDefault="009B3F92" w:rsidP="009B3F92">
            <w:pPr>
              <w:rPr>
                <w:rFonts w:ascii="Arial" w:hAnsi="Arial" w:cs="Arial"/>
                <w:b/>
                <w:bCs/>
                <w:sz w:val="24"/>
                <w:szCs w:val="24"/>
              </w:rPr>
            </w:pPr>
            <w:r w:rsidRPr="009B3F92">
              <w:rPr>
                <w:rFonts w:ascii="Arial" w:hAnsi="Arial" w:cs="Arial"/>
                <w:b/>
                <w:bCs/>
                <w:sz w:val="24"/>
                <w:szCs w:val="24"/>
              </w:rPr>
              <w:t>4.</w:t>
            </w:r>
          </w:p>
        </w:tc>
        <w:tc>
          <w:tcPr>
            <w:tcW w:w="7920" w:type="dxa"/>
            <w:vAlign w:val="center"/>
          </w:tcPr>
          <w:p w14:paraId="4614E7B0" w14:textId="68EC917E" w:rsidR="0071742B" w:rsidRPr="00A2153F" w:rsidRDefault="000F646A" w:rsidP="0026452A">
            <w:pPr>
              <w:rPr>
                <w:rFonts w:ascii="Arial" w:hAnsi="Arial" w:cs="Arial"/>
                <w:sz w:val="24"/>
                <w:szCs w:val="24"/>
              </w:rPr>
            </w:pPr>
            <w:r>
              <w:rPr>
                <w:rFonts w:ascii="Arial" w:hAnsi="Arial" w:cs="Arial"/>
                <w:sz w:val="24"/>
                <w:szCs w:val="24"/>
              </w:rPr>
              <w:t xml:space="preserve">If Bidder </w:t>
            </w:r>
            <w:r w:rsidR="00A06B8B">
              <w:rPr>
                <w:rFonts w:ascii="Arial" w:hAnsi="Arial" w:cs="Arial"/>
                <w:sz w:val="24"/>
                <w:szCs w:val="24"/>
              </w:rPr>
              <w:t xml:space="preserve">selects </w:t>
            </w:r>
            <w:proofErr w:type="gramStart"/>
            <w:r w:rsidR="00A06B8B">
              <w:rPr>
                <w:rFonts w:ascii="Arial" w:hAnsi="Arial" w:cs="Arial"/>
                <w:sz w:val="24"/>
                <w:szCs w:val="24"/>
              </w:rPr>
              <w:t>Kennebec</w:t>
            </w:r>
            <w:r w:rsidR="00354193">
              <w:rPr>
                <w:rFonts w:ascii="Arial" w:hAnsi="Arial" w:cs="Arial"/>
                <w:sz w:val="24"/>
                <w:szCs w:val="24"/>
              </w:rPr>
              <w:t xml:space="preserve"> </w:t>
            </w:r>
            <w:r w:rsidR="00335D62">
              <w:rPr>
                <w:rFonts w:ascii="Arial" w:hAnsi="Arial" w:cs="Arial"/>
                <w:sz w:val="24"/>
                <w:szCs w:val="24"/>
              </w:rPr>
              <w:t>county</w:t>
            </w:r>
            <w:proofErr w:type="gramEnd"/>
            <w:r w:rsidR="00335D62">
              <w:rPr>
                <w:rFonts w:ascii="Arial" w:hAnsi="Arial" w:cs="Arial"/>
                <w:sz w:val="24"/>
                <w:szCs w:val="24"/>
              </w:rPr>
              <w:t xml:space="preserve"> </w:t>
            </w:r>
            <w:proofErr w:type="gramStart"/>
            <w:r w:rsidR="00354193">
              <w:rPr>
                <w:rFonts w:ascii="Arial" w:hAnsi="Arial" w:cs="Arial"/>
                <w:sz w:val="24"/>
                <w:szCs w:val="24"/>
              </w:rPr>
              <w:t>below</w:t>
            </w:r>
            <w:proofErr w:type="gramEnd"/>
            <w:r w:rsidR="00354193">
              <w:rPr>
                <w:rFonts w:ascii="Arial" w:hAnsi="Arial" w:cs="Arial"/>
                <w:sz w:val="24"/>
                <w:szCs w:val="24"/>
              </w:rPr>
              <w:t xml:space="preserve"> they</w:t>
            </w:r>
            <w:r w:rsidR="0071742B" w:rsidRPr="00A2153F">
              <w:rPr>
                <w:rFonts w:ascii="Arial" w:hAnsi="Arial" w:cs="Arial"/>
                <w:sz w:val="24"/>
                <w:szCs w:val="24"/>
              </w:rPr>
              <w:t xml:space="preserve"> </w:t>
            </w:r>
            <w:r w:rsidR="00DC6624">
              <w:rPr>
                <w:rFonts w:ascii="Arial" w:hAnsi="Arial" w:cs="Arial"/>
                <w:sz w:val="24"/>
                <w:szCs w:val="24"/>
              </w:rPr>
              <w:t>agree to</w:t>
            </w:r>
            <w:r w:rsidR="0071742B" w:rsidRPr="00A2153F">
              <w:rPr>
                <w:rFonts w:ascii="Arial" w:hAnsi="Arial" w:cs="Arial"/>
                <w:sz w:val="24"/>
                <w:szCs w:val="24"/>
              </w:rPr>
              <w:t xml:space="preserve"> have Certified Technicians (support technicians) located within a four (4) hour travel time of Augusta, Maine to respond to system issues for scanners.  </w:t>
            </w:r>
          </w:p>
        </w:tc>
        <w:tc>
          <w:tcPr>
            <w:tcW w:w="720" w:type="dxa"/>
            <w:vAlign w:val="center"/>
          </w:tcPr>
          <w:p w14:paraId="2B09326A" w14:textId="77777777" w:rsidR="0071742B" w:rsidRPr="00055EB2" w:rsidRDefault="0071742B" w:rsidP="0026452A">
            <w:pPr>
              <w:rPr>
                <w:rFonts w:ascii="Arial" w:hAnsi="Arial" w:cs="Arial"/>
                <w:sz w:val="22"/>
                <w:szCs w:val="22"/>
              </w:rPr>
            </w:pPr>
          </w:p>
        </w:tc>
        <w:tc>
          <w:tcPr>
            <w:tcW w:w="715" w:type="dxa"/>
            <w:vAlign w:val="center"/>
          </w:tcPr>
          <w:p w14:paraId="1ADFE06E" w14:textId="77777777" w:rsidR="0071742B" w:rsidRPr="00055EB2" w:rsidRDefault="0071742B" w:rsidP="0026452A">
            <w:pPr>
              <w:rPr>
                <w:rFonts w:ascii="Arial" w:hAnsi="Arial" w:cs="Arial"/>
                <w:sz w:val="22"/>
                <w:szCs w:val="22"/>
              </w:rPr>
            </w:pPr>
          </w:p>
        </w:tc>
      </w:tr>
      <w:tr w:rsidR="009B3F92" w:rsidRPr="00055EB2" w14:paraId="0B125A52" w14:textId="77777777" w:rsidTr="008F507B">
        <w:trPr>
          <w:jc w:val="center"/>
        </w:trPr>
        <w:tc>
          <w:tcPr>
            <w:tcW w:w="550" w:type="dxa"/>
            <w:vAlign w:val="center"/>
          </w:tcPr>
          <w:p w14:paraId="675CAA9E" w14:textId="77777777" w:rsidR="0071742B" w:rsidRPr="009B3F92" w:rsidRDefault="009B3F92" w:rsidP="009B3F92">
            <w:pPr>
              <w:rPr>
                <w:rFonts w:ascii="Arial" w:hAnsi="Arial" w:cs="Arial"/>
                <w:b/>
                <w:bCs/>
                <w:sz w:val="24"/>
                <w:szCs w:val="24"/>
              </w:rPr>
            </w:pPr>
            <w:r w:rsidRPr="009B3F92">
              <w:rPr>
                <w:rFonts w:ascii="Arial" w:hAnsi="Arial" w:cs="Arial"/>
                <w:b/>
                <w:bCs/>
                <w:sz w:val="24"/>
                <w:szCs w:val="24"/>
              </w:rPr>
              <w:t>5.</w:t>
            </w:r>
          </w:p>
          <w:p w14:paraId="4E5C7064" w14:textId="1F27EC88" w:rsidR="009B3F92" w:rsidRPr="009B3F92" w:rsidRDefault="009B3F92" w:rsidP="009B3F92">
            <w:pPr>
              <w:ind w:left="900"/>
              <w:rPr>
                <w:rFonts w:ascii="Arial" w:hAnsi="Arial" w:cs="Arial"/>
                <w:b/>
                <w:bCs/>
                <w:sz w:val="24"/>
                <w:szCs w:val="24"/>
              </w:rPr>
            </w:pPr>
          </w:p>
        </w:tc>
        <w:tc>
          <w:tcPr>
            <w:tcW w:w="7920" w:type="dxa"/>
            <w:vAlign w:val="center"/>
          </w:tcPr>
          <w:p w14:paraId="4B508352" w14:textId="77777777" w:rsidR="0071742B" w:rsidRPr="00A2153F" w:rsidRDefault="0071742B" w:rsidP="0026452A">
            <w:pPr>
              <w:rPr>
                <w:rFonts w:ascii="Arial" w:hAnsi="Arial" w:cs="Arial"/>
                <w:sz w:val="24"/>
                <w:szCs w:val="24"/>
              </w:rPr>
            </w:pPr>
            <w:r w:rsidRPr="00A2153F">
              <w:rPr>
                <w:rFonts w:ascii="Arial" w:hAnsi="Arial" w:cs="Arial"/>
                <w:sz w:val="24"/>
                <w:szCs w:val="24"/>
              </w:rPr>
              <w:t xml:space="preserve">Bidder agrees to provide a next business day on-site response to the geographic areas indicated below: </w:t>
            </w:r>
          </w:p>
          <w:p w14:paraId="6ACAB634" w14:textId="77777777" w:rsidR="0071742B" w:rsidRPr="00A2153F" w:rsidRDefault="00000000" w:rsidP="0026452A">
            <w:pPr>
              <w:ind w:left="720"/>
              <w:rPr>
                <w:rFonts w:ascii="Arial" w:hAnsi="Arial" w:cs="Arial"/>
                <w:sz w:val="24"/>
                <w:szCs w:val="24"/>
              </w:rPr>
            </w:pPr>
            <w:sdt>
              <w:sdtPr>
                <w:rPr>
                  <w:rFonts w:ascii="Arial" w:hAnsi="Arial" w:cs="Arial"/>
                  <w:sz w:val="24"/>
                  <w:szCs w:val="24"/>
                </w:rPr>
                <w:id w:val="605624258"/>
                <w14:checkbox>
                  <w14:checked w14:val="0"/>
                  <w14:checkedState w14:val="2612" w14:font="MS Gothic"/>
                  <w14:uncheckedState w14:val="2610" w14:font="MS Gothic"/>
                </w14:checkbox>
              </w:sdtPr>
              <w:sdtContent>
                <w:r w:rsidR="0071742B" w:rsidRPr="00A2153F">
                  <w:rPr>
                    <w:rFonts w:ascii="Segoe UI Symbol" w:eastAsia="MS Gothic" w:hAnsi="Segoe UI Symbol" w:cs="Segoe UI Symbol"/>
                    <w:sz w:val="24"/>
                    <w:szCs w:val="24"/>
                  </w:rPr>
                  <w:t>☐</w:t>
                </w:r>
              </w:sdtContent>
            </w:sdt>
            <w:r w:rsidR="0071742B" w:rsidRPr="00A2153F">
              <w:rPr>
                <w:rFonts w:ascii="Arial" w:hAnsi="Arial" w:cs="Arial"/>
                <w:sz w:val="24"/>
                <w:szCs w:val="24"/>
              </w:rPr>
              <w:t xml:space="preserve"> Androscoggin</w:t>
            </w:r>
          </w:p>
          <w:p w14:paraId="7DBCEBC9" w14:textId="77777777" w:rsidR="0071742B" w:rsidRPr="00A2153F" w:rsidRDefault="00000000" w:rsidP="0026452A">
            <w:pPr>
              <w:ind w:left="720"/>
              <w:rPr>
                <w:rFonts w:ascii="Arial" w:hAnsi="Arial" w:cs="Arial"/>
                <w:sz w:val="24"/>
                <w:szCs w:val="24"/>
              </w:rPr>
            </w:pPr>
            <w:sdt>
              <w:sdtPr>
                <w:rPr>
                  <w:rFonts w:ascii="Arial" w:hAnsi="Arial" w:cs="Arial"/>
                  <w:sz w:val="24"/>
                  <w:szCs w:val="24"/>
                </w:rPr>
                <w:id w:val="-1313399875"/>
                <w14:checkbox>
                  <w14:checked w14:val="0"/>
                  <w14:checkedState w14:val="2612" w14:font="MS Gothic"/>
                  <w14:uncheckedState w14:val="2610" w14:font="MS Gothic"/>
                </w14:checkbox>
              </w:sdtPr>
              <w:sdtContent>
                <w:r w:rsidR="0071742B" w:rsidRPr="00A2153F">
                  <w:rPr>
                    <w:rFonts w:ascii="Segoe UI Symbol" w:eastAsia="MS Gothic" w:hAnsi="Segoe UI Symbol" w:cs="Segoe UI Symbol"/>
                    <w:sz w:val="24"/>
                    <w:szCs w:val="24"/>
                  </w:rPr>
                  <w:t>☐</w:t>
                </w:r>
              </w:sdtContent>
            </w:sdt>
            <w:r w:rsidR="0071742B" w:rsidRPr="00A2153F">
              <w:rPr>
                <w:rFonts w:ascii="Arial" w:hAnsi="Arial" w:cs="Arial"/>
                <w:sz w:val="24"/>
                <w:szCs w:val="24"/>
              </w:rPr>
              <w:t xml:space="preserve"> Aroostook</w:t>
            </w:r>
          </w:p>
          <w:p w14:paraId="53AE8ACF" w14:textId="77777777" w:rsidR="0071742B" w:rsidRPr="00A2153F" w:rsidRDefault="00000000" w:rsidP="0026452A">
            <w:pPr>
              <w:ind w:left="720"/>
              <w:rPr>
                <w:rFonts w:ascii="Arial" w:hAnsi="Arial" w:cs="Arial"/>
                <w:sz w:val="24"/>
                <w:szCs w:val="24"/>
              </w:rPr>
            </w:pPr>
            <w:sdt>
              <w:sdtPr>
                <w:rPr>
                  <w:rFonts w:ascii="Arial" w:hAnsi="Arial" w:cs="Arial"/>
                  <w:sz w:val="24"/>
                  <w:szCs w:val="24"/>
                </w:rPr>
                <w:id w:val="1705435712"/>
                <w14:checkbox>
                  <w14:checked w14:val="0"/>
                  <w14:checkedState w14:val="2612" w14:font="MS Gothic"/>
                  <w14:uncheckedState w14:val="2610" w14:font="MS Gothic"/>
                </w14:checkbox>
              </w:sdtPr>
              <w:sdtContent>
                <w:r w:rsidR="0071742B" w:rsidRPr="00A2153F">
                  <w:rPr>
                    <w:rFonts w:ascii="Segoe UI Symbol" w:eastAsia="MS Gothic" w:hAnsi="Segoe UI Symbol" w:cs="Segoe UI Symbol"/>
                    <w:sz w:val="24"/>
                    <w:szCs w:val="24"/>
                  </w:rPr>
                  <w:t>☐</w:t>
                </w:r>
              </w:sdtContent>
            </w:sdt>
            <w:r w:rsidR="0071742B" w:rsidRPr="00A2153F">
              <w:rPr>
                <w:rFonts w:ascii="Arial" w:hAnsi="Arial" w:cs="Arial"/>
                <w:sz w:val="24"/>
                <w:szCs w:val="24"/>
              </w:rPr>
              <w:t xml:space="preserve"> Cumberland</w:t>
            </w:r>
          </w:p>
          <w:p w14:paraId="6A100CBA" w14:textId="77777777" w:rsidR="0071742B" w:rsidRPr="00A2153F" w:rsidRDefault="00000000" w:rsidP="0026452A">
            <w:pPr>
              <w:ind w:left="720"/>
              <w:rPr>
                <w:rFonts w:ascii="Arial" w:hAnsi="Arial" w:cs="Arial"/>
                <w:sz w:val="24"/>
                <w:szCs w:val="24"/>
              </w:rPr>
            </w:pPr>
            <w:sdt>
              <w:sdtPr>
                <w:rPr>
                  <w:rFonts w:ascii="Arial" w:hAnsi="Arial" w:cs="Arial"/>
                  <w:sz w:val="24"/>
                  <w:szCs w:val="24"/>
                </w:rPr>
                <w:id w:val="297349279"/>
                <w14:checkbox>
                  <w14:checked w14:val="0"/>
                  <w14:checkedState w14:val="2612" w14:font="MS Gothic"/>
                  <w14:uncheckedState w14:val="2610" w14:font="MS Gothic"/>
                </w14:checkbox>
              </w:sdtPr>
              <w:sdtContent>
                <w:r w:rsidR="0071742B" w:rsidRPr="00A2153F">
                  <w:rPr>
                    <w:rFonts w:ascii="Segoe UI Symbol" w:eastAsia="MS Gothic" w:hAnsi="Segoe UI Symbol" w:cs="Segoe UI Symbol"/>
                    <w:sz w:val="24"/>
                    <w:szCs w:val="24"/>
                  </w:rPr>
                  <w:t>☐</w:t>
                </w:r>
              </w:sdtContent>
            </w:sdt>
            <w:r w:rsidR="0071742B" w:rsidRPr="00A2153F">
              <w:rPr>
                <w:rFonts w:ascii="Arial" w:hAnsi="Arial" w:cs="Arial"/>
                <w:sz w:val="24"/>
                <w:szCs w:val="24"/>
              </w:rPr>
              <w:t xml:space="preserve"> Franklin</w:t>
            </w:r>
          </w:p>
          <w:p w14:paraId="04C51A22" w14:textId="77777777" w:rsidR="0071742B" w:rsidRPr="00A2153F" w:rsidRDefault="00000000" w:rsidP="0026452A">
            <w:pPr>
              <w:ind w:left="720"/>
              <w:rPr>
                <w:rFonts w:ascii="Arial" w:hAnsi="Arial" w:cs="Arial"/>
                <w:sz w:val="24"/>
                <w:szCs w:val="24"/>
              </w:rPr>
            </w:pPr>
            <w:sdt>
              <w:sdtPr>
                <w:rPr>
                  <w:rFonts w:ascii="Arial" w:hAnsi="Arial" w:cs="Arial"/>
                  <w:sz w:val="24"/>
                  <w:szCs w:val="24"/>
                </w:rPr>
                <w:id w:val="-1644730792"/>
                <w14:checkbox>
                  <w14:checked w14:val="0"/>
                  <w14:checkedState w14:val="2612" w14:font="MS Gothic"/>
                  <w14:uncheckedState w14:val="2610" w14:font="MS Gothic"/>
                </w14:checkbox>
              </w:sdtPr>
              <w:sdtContent>
                <w:r w:rsidR="0071742B" w:rsidRPr="00A2153F">
                  <w:rPr>
                    <w:rFonts w:ascii="Segoe UI Symbol" w:eastAsia="MS Gothic" w:hAnsi="Segoe UI Symbol" w:cs="Segoe UI Symbol"/>
                    <w:sz w:val="24"/>
                    <w:szCs w:val="24"/>
                  </w:rPr>
                  <w:t>☐</w:t>
                </w:r>
              </w:sdtContent>
            </w:sdt>
            <w:r w:rsidR="0071742B" w:rsidRPr="00A2153F">
              <w:rPr>
                <w:rFonts w:ascii="Arial" w:hAnsi="Arial" w:cs="Arial"/>
                <w:sz w:val="24"/>
                <w:szCs w:val="24"/>
              </w:rPr>
              <w:t xml:space="preserve"> Hancock</w:t>
            </w:r>
          </w:p>
          <w:p w14:paraId="188846AC" w14:textId="77777777" w:rsidR="0071742B" w:rsidRPr="00A2153F" w:rsidRDefault="00000000" w:rsidP="0026452A">
            <w:pPr>
              <w:ind w:left="720"/>
              <w:rPr>
                <w:rFonts w:ascii="Arial" w:hAnsi="Arial" w:cs="Arial"/>
                <w:sz w:val="24"/>
                <w:szCs w:val="24"/>
              </w:rPr>
            </w:pPr>
            <w:sdt>
              <w:sdtPr>
                <w:rPr>
                  <w:rFonts w:ascii="Arial" w:hAnsi="Arial" w:cs="Arial"/>
                  <w:sz w:val="24"/>
                  <w:szCs w:val="24"/>
                </w:rPr>
                <w:id w:val="-1878306740"/>
                <w14:checkbox>
                  <w14:checked w14:val="0"/>
                  <w14:checkedState w14:val="2612" w14:font="MS Gothic"/>
                  <w14:uncheckedState w14:val="2610" w14:font="MS Gothic"/>
                </w14:checkbox>
              </w:sdtPr>
              <w:sdtContent>
                <w:r w:rsidR="0071742B" w:rsidRPr="00A2153F">
                  <w:rPr>
                    <w:rFonts w:ascii="Segoe UI Symbol" w:eastAsia="MS Gothic" w:hAnsi="Segoe UI Symbol" w:cs="Segoe UI Symbol"/>
                    <w:sz w:val="24"/>
                    <w:szCs w:val="24"/>
                  </w:rPr>
                  <w:t>☐</w:t>
                </w:r>
              </w:sdtContent>
            </w:sdt>
            <w:r w:rsidR="0071742B" w:rsidRPr="00A2153F">
              <w:rPr>
                <w:rFonts w:ascii="Arial" w:hAnsi="Arial" w:cs="Arial"/>
                <w:sz w:val="24"/>
                <w:szCs w:val="24"/>
              </w:rPr>
              <w:t xml:space="preserve"> Kennebec</w:t>
            </w:r>
          </w:p>
          <w:p w14:paraId="3F0BF06D" w14:textId="77777777" w:rsidR="0071742B" w:rsidRPr="00A2153F" w:rsidRDefault="00000000" w:rsidP="0026452A">
            <w:pPr>
              <w:ind w:left="720"/>
              <w:rPr>
                <w:rFonts w:ascii="Arial" w:hAnsi="Arial" w:cs="Arial"/>
                <w:sz w:val="24"/>
                <w:szCs w:val="24"/>
              </w:rPr>
            </w:pPr>
            <w:sdt>
              <w:sdtPr>
                <w:rPr>
                  <w:rFonts w:ascii="Arial" w:hAnsi="Arial" w:cs="Arial"/>
                  <w:sz w:val="24"/>
                  <w:szCs w:val="24"/>
                </w:rPr>
                <w:id w:val="-807628937"/>
                <w14:checkbox>
                  <w14:checked w14:val="0"/>
                  <w14:checkedState w14:val="2612" w14:font="MS Gothic"/>
                  <w14:uncheckedState w14:val="2610" w14:font="MS Gothic"/>
                </w14:checkbox>
              </w:sdtPr>
              <w:sdtContent>
                <w:r w:rsidR="0071742B" w:rsidRPr="00A2153F">
                  <w:rPr>
                    <w:rFonts w:ascii="Segoe UI Symbol" w:eastAsia="MS Gothic" w:hAnsi="Segoe UI Symbol" w:cs="Segoe UI Symbol"/>
                    <w:sz w:val="24"/>
                    <w:szCs w:val="24"/>
                  </w:rPr>
                  <w:t>☐</w:t>
                </w:r>
              </w:sdtContent>
            </w:sdt>
            <w:r w:rsidR="0071742B" w:rsidRPr="00A2153F">
              <w:rPr>
                <w:rFonts w:ascii="Arial" w:hAnsi="Arial" w:cs="Arial"/>
                <w:sz w:val="24"/>
                <w:szCs w:val="24"/>
              </w:rPr>
              <w:t xml:space="preserve"> Knox</w:t>
            </w:r>
            <w:r w:rsidR="0071742B" w:rsidRPr="00A2153F">
              <w:rPr>
                <w:rFonts w:ascii="Arial" w:hAnsi="Arial" w:cs="Arial"/>
                <w:sz w:val="24"/>
                <w:szCs w:val="24"/>
              </w:rPr>
              <w:br/>
            </w:r>
            <w:sdt>
              <w:sdtPr>
                <w:rPr>
                  <w:rFonts w:ascii="Arial" w:hAnsi="Arial" w:cs="Arial"/>
                  <w:sz w:val="24"/>
                  <w:szCs w:val="24"/>
                </w:rPr>
                <w:id w:val="497162129"/>
                <w14:checkbox>
                  <w14:checked w14:val="0"/>
                  <w14:checkedState w14:val="2612" w14:font="MS Gothic"/>
                  <w14:uncheckedState w14:val="2610" w14:font="MS Gothic"/>
                </w14:checkbox>
              </w:sdtPr>
              <w:sdtContent>
                <w:r w:rsidR="0071742B" w:rsidRPr="00A2153F">
                  <w:rPr>
                    <w:rFonts w:ascii="Segoe UI Symbol" w:eastAsia="MS Gothic" w:hAnsi="Segoe UI Symbol" w:cs="Segoe UI Symbol"/>
                    <w:sz w:val="24"/>
                    <w:szCs w:val="24"/>
                  </w:rPr>
                  <w:t>☐</w:t>
                </w:r>
              </w:sdtContent>
            </w:sdt>
            <w:r w:rsidR="0071742B" w:rsidRPr="00A2153F">
              <w:rPr>
                <w:rFonts w:ascii="Arial" w:hAnsi="Arial" w:cs="Arial"/>
                <w:sz w:val="24"/>
                <w:szCs w:val="24"/>
              </w:rPr>
              <w:t xml:space="preserve"> Lincoln</w:t>
            </w:r>
            <w:r w:rsidR="0071742B" w:rsidRPr="00A2153F">
              <w:rPr>
                <w:rFonts w:ascii="Arial" w:hAnsi="Arial" w:cs="Arial"/>
                <w:sz w:val="24"/>
                <w:szCs w:val="24"/>
              </w:rPr>
              <w:br/>
            </w:r>
            <w:sdt>
              <w:sdtPr>
                <w:rPr>
                  <w:rFonts w:ascii="Arial" w:hAnsi="Arial" w:cs="Arial"/>
                  <w:sz w:val="24"/>
                  <w:szCs w:val="24"/>
                </w:rPr>
                <w:id w:val="1453361671"/>
                <w14:checkbox>
                  <w14:checked w14:val="0"/>
                  <w14:checkedState w14:val="2612" w14:font="MS Gothic"/>
                  <w14:uncheckedState w14:val="2610" w14:font="MS Gothic"/>
                </w14:checkbox>
              </w:sdtPr>
              <w:sdtContent>
                <w:r w:rsidR="0071742B" w:rsidRPr="00A2153F">
                  <w:rPr>
                    <w:rFonts w:ascii="Segoe UI Symbol" w:eastAsia="MS Gothic" w:hAnsi="Segoe UI Symbol" w:cs="Segoe UI Symbol"/>
                    <w:sz w:val="24"/>
                    <w:szCs w:val="24"/>
                  </w:rPr>
                  <w:t>☐</w:t>
                </w:r>
              </w:sdtContent>
            </w:sdt>
            <w:r w:rsidR="0071742B" w:rsidRPr="00A2153F">
              <w:rPr>
                <w:rFonts w:ascii="Arial" w:hAnsi="Arial" w:cs="Arial"/>
                <w:sz w:val="24"/>
                <w:szCs w:val="24"/>
              </w:rPr>
              <w:t xml:space="preserve"> Oxford</w:t>
            </w:r>
            <w:r w:rsidR="0071742B" w:rsidRPr="00A2153F">
              <w:rPr>
                <w:rFonts w:ascii="Arial" w:hAnsi="Arial" w:cs="Arial"/>
                <w:sz w:val="24"/>
                <w:szCs w:val="24"/>
              </w:rPr>
              <w:br/>
            </w:r>
            <w:sdt>
              <w:sdtPr>
                <w:rPr>
                  <w:rFonts w:ascii="Arial" w:hAnsi="Arial" w:cs="Arial"/>
                  <w:sz w:val="24"/>
                  <w:szCs w:val="24"/>
                </w:rPr>
                <w:id w:val="2097751848"/>
                <w14:checkbox>
                  <w14:checked w14:val="0"/>
                  <w14:checkedState w14:val="2612" w14:font="MS Gothic"/>
                  <w14:uncheckedState w14:val="2610" w14:font="MS Gothic"/>
                </w14:checkbox>
              </w:sdtPr>
              <w:sdtContent>
                <w:r w:rsidR="0071742B" w:rsidRPr="00A2153F">
                  <w:rPr>
                    <w:rFonts w:ascii="Segoe UI Symbol" w:eastAsia="MS Gothic" w:hAnsi="Segoe UI Symbol" w:cs="Segoe UI Symbol"/>
                    <w:sz w:val="24"/>
                    <w:szCs w:val="24"/>
                  </w:rPr>
                  <w:t>☐</w:t>
                </w:r>
              </w:sdtContent>
            </w:sdt>
            <w:r w:rsidR="0071742B" w:rsidRPr="00A2153F">
              <w:rPr>
                <w:rFonts w:ascii="Arial" w:hAnsi="Arial" w:cs="Arial"/>
                <w:sz w:val="24"/>
                <w:szCs w:val="24"/>
              </w:rPr>
              <w:t xml:space="preserve"> Penobscot</w:t>
            </w:r>
            <w:r w:rsidR="0071742B" w:rsidRPr="00A2153F">
              <w:rPr>
                <w:rFonts w:ascii="Arial" w:hAnsi="Arial" w:cs="Arial"/>
                <w:sz w:val="24"/>
                <w:szCs w:val="24"/>
              </w:rPr>
              <w:br/>
            </w:r>
            <w:sdt>
              <w:sdtPr>
                <w:rPr>
                  <w:rFonts w:ascii="Arial" w:hAnsi="Arial" w:cs="Arial"/>
                  <w:sz w:val="24"/>
                  <w:szCs w:val="24"/>
                </w:rPr>
                <w:id w:val="1769268494"/>
                <w14:checkbox>
                  <w14:checked w14:val="0"/>
                  <w14:checkedState w14:val="2612" w14:font="MS Gothic"/>
                  <w14:uncheckedState w14:val="2610" w14:font="MS Gothic"/>
                </w14:checkbox>
              </w:sdtPr>
              <w:sdtContent>
                <w:r w:rsidR="0071742B" w:rsidRPr="00A2153F">
                  <w:rPr>
                    <w:rFonts w:ascii="Segoe UI Symbol" w:eastAsia="MS Gothic" w:hAnsi="Segoe UI Symbol" w:cs="Segoe UI Symbol"/>
                    <w:sz w:val="24"/>
                    <w:szCs w:val="24"/>
                  </w:rPr>
                  <w:t>☐</w:t>
                </w:r>
              </w:sdtContent>
            </w:sdt>
            <w:r w:rsidR="0071742B" w:rsidRPr="00A2153F">
              <w:rPr>
                <w:rFonts w:ascii="Arial" w:hAnsi="Arial" w:cs="Arial"/>
                <w:sz w:val="24"/>
                <w:szCs w:val="24"/>
              </w:rPr>
              <w:t xml:space="preserve"> Piscataquis</w:t>
            </w:r>
            <w:r w:rsidR="0071742B" w:rsidRPr="00A2153F">
              <w:rPr>
                <w:rFonts w:ascii="Arial" w:hAnsi="Arial" w:cs="Arial"/>
                <w:sz w:val="24"/>
                <w:szCs w:val="24"/>
              </w:rPr>
              <w:br/>
            </w:r>
            <w:sdt>
              <w:sdtPr>
                <w:rPr>
                  <w:rFonts w:ascii="Arial" w:hAnsi="Arial" w:cs="Arial"/>
                  <w:sz w:val="24"/>
                  <w:szCs w:val="24"/>
                </w:rPr>
                <w:id w:val="-1480064012"/>
                <w14:checkbox>
                  <w14:checked w14:val="0"/>
                  <w14:checkedState w14:val="2612" w14:font="MS Gothic"/>
                  <w14:uncheckedState w14:val="2610" w14:font="MS Gothic"/>
                </w14:checkbox>
              </w:sdtPr>
              <w:sdtContent>
                <w:r w:rsidR="0071742B" w:rsidRPr="00A2153F">
                  <w:rPr>
                    <w:rFonts w:ascii="Segoe UI Symbol" w:eastAsia="MS Gothic" w:hAnsi="Segoe UI Symbol" w:cs="Segoe UI Symbol"/>
                    <w:sz w:val="24"/>
                    <w:szCs w:val="24"/>
                  </w:rPr>
                  <w:t>☐</w:t>
                </w:r>
              </w:sdtContent>
            </w:sdt>
            <w:r w:rsidR="0071742B" w:rsidRPr="00A2153F">
              <w:rPr>
                <w:rFonts w:ascii="Arial" w:hAnsi="Arial" w:cs="Arial"/>
                <w:sz w:val="24"/>
                <w:szCs w:val="24"/>
              </w:rPr>
              <w:t xml:space="preserve"> Sagadahoc</w:t>
            </w:r>
            <w:r w:rsidR="0071742B" w:rsidRPr="00A2153F">
              <w:rPr>
                <w:rFonts w:ascii="Arial" w:hAnsi="Arial" w:cs="Arial"/>
                <w:sz w:val="24"/>
                <w:szCs w:val="24"/>
              </w:rPr>
              <w:br/>
            </w:r>
            <w:sdt>
              <w:sdtPr>
                <w:rPr>
                  <w:rFonts w:ascii="Arial" w:hAnsi="Arial" w:cs="Arial"/>
                  <w:sz w:val="24"/>
                  <w:szCs w:val="24"/>
                </w:rPr>
                <w:id w:val="-2055277"/>
                <w14:checkbox>
                  <w14:checked w14:val="0"/>
                  <w14:checkedState w14:val="2612" w14:font="MS Gothic"/>
                  <w14:uncheckedState w14:val="2610" w14:font="MS Gothic"/>
                </w14:checkbox>
              </w:sdtPr>
              <w:sdtContent>
                <w:r w:rsidR="0071742B" w:rsidRPr="00A2153F">
                  <w:rPr>
                    <w:rFonts w:ascii="Segoe UI Symbol" w:eastAsia="MS Gothic" w:hAnsi="Segoe UI Symbol" w:cs="Segoe UI Symbol"/>
                    <w:sz w:val="24"/>
                    <w:szCs w:val="24"/>
                  </w:rPr>
                  <w:t>☐</w:t>
                </w:r>
              </w:sdtContent>
            </w:sdt>
            <w:r w:rsidR="0071742B" w:rsidRPr="00A2153F">
              <w:rPr>
                <w:rFonts w:ascii="Arial" w:hAnsi="Arial" w:cs="Arial"/>
                <w:sz w:val="24"/>
                <w:szCs w:val="24"/>
              </w:rPr>
              <w:t xml:space="preserve"> Somerset</w:t>
            </w:r>
            <w:r w:rsidR="0071742B" w:rsidRPr="00A2153F">
              <w:rPr>
                <w:rFonts w:ascii="Arial" w:hAnsi="Arial" w:cs="Arial"/>
                <w:sz w:val="24"/>
                <w:szCs w:val="24"/>
              </w:rPr>
              <w:br/>
            </w:r>
            <w:sdt>
              <w:sdtPr>
                <w:rPr>
                  <w:rFonts w:ascii="Arial" w:hAnsi="Arial" w:cs="Arial"/>
                  <w:sz w:val="24"/>
                  <w:szCs w:val="24"/>
                </w:rPr>
                <w:id w:val="-1594005622"/>
                <w14:checkbox>
                  <w14:checked w14:val="0"/>
                  <w14:checkedState w14:val="2612" w14:font="MS Gothic"/>
                  <w14:uncheckedState w14:val="2610" w14:font="MS Gothic"/>
                </w14:checkbox>
              </w:sdtPr>
              <w:sdtContent>
                <w:r w:rsidR="0071742B" w:rsidRPr="00A2153F">
                  <w:rPr>
                    <w:rFonts w:ascii="Segoe UI Symbol" w:eastAsia="MS Gothic" w:hAnsi="Segoe UI Symbol" w:cs="Segoe UI Symbol"/>
                    <w:sz w:val="24"/>
                    <w:szCs w:val="24"/>
                  </w:rPr>
                  <w:t>☐</w:t>
                </w:r>
              </w:sdtContent>
            </w:sdt>
            <w:r w:rsidR="0071742B" w:rsidRPr="00A2153F">
              <w:rPr>
                <w:rFonts w:ascii="Arial" w:hAnsi="Arial" w:cs="Arial"/>
                <w:sz w:val="24"/>
                <w:szCs w:val="24"/>
              </w:rPr>
              <w:t xml:space="preserve"> Waldo</w:t>
            </w:r>
            <w:r w:rsidR="0071742B" w:rsidRPr="00A2153F">
              <w:rPr>
                <w:rFonts w:ascii="Arial" w:hAnsi="Arial" w:cs="Arial"/>
                <w:sz w:val="24"/>
                <w:szCs w:val="24"/>
              </w:rPr>
              <w:br/>
            </w:r>
            <w:sdt>
              <w:sdtPr>
                <w:rPr>
                  <w:rFonts w:ascii="Arial" w:hAnsi="Arial" w:cs="Arial"/>
                  <w:sz w:val="24"/>
                  <w:szCs w:val="24"/>
                </w:rPr>
                <w:id w:val="1852366273"/>
                <w14:checkbox>
                  <w14:checked w14:val="0"/>
                  <w14:checkedState w14:val="2612" w14:font="MS Gothic"/>
                  <w14:uncheckedState w14:val="2610" w14:font="MS Gothic"/>
                </w14:checkbox>
              </w:sdtPr>
              <w:sdtContent>
                <w:r w:rsidR="0071742B" w:rsidRPr="00A2153F">
                  <w:rPr>
                    <w:rFonts w:ascii="Segoe UI Symbol" w:eastAsia="MS Gothic" w:hAnsi="Segoe UI Symbol" w:cs="Segoe UI Symbol"/>
                    <w:sz w:val="24"/>
                    <w:szCs w:val="24"/>
                  </w:rPr>
                  <w:t>☐</w:t>
                </w:r>
              </w:sdtContent>
            </w:sdt>
            <w:r w:rsidR="0071742B" w:rsidRPr="00A2153F">
              <w:rPr>
                <w:rFonts w:ascii="Arial" w:hAnsi="Arial" w:cs="Arial"/>
                <w:sz w:val="24"/>
                <w:szCs w:val="24"/>
              </w:rPr>
              <w:t xml:space="preserve"> Washington</w:t>
            </w:r>
            <w:r w:rsidR="0071742B" w:rsidRPr="00A2153F">
              <w:rPr>
                <w:rFonts w:ascii="Arial" w:hAnsi="Arial" w:cs="Arial"/>
                <w:sz w:val="24"/>
                <w:szCs w:val="24"/>
              </w:rPr>
              <w:br/>
            </w:r>
            <w:sdt>
              <w:sdtPr>
                <w:rPr>
                  <w:rFonts w:ascii="Arial" w:hAnsi="Arial" w:cs="Arial"/>
                  <w:sz w:val="24"/>
                  <w:szCs w:val="24"/>
                </w:rPr>
                <w:id w:val="-1833906443"/>
                <w14:checkbox>
                  <w14:checked w14:val="0"/>
                  <w14:checkedState w14:val="2612" w14:font="MS Gothic"/>
                  <w14:uncheckedState w14:val="2610" w14:font="MS Gothic"/>
                </w14:checkbox>
              </w:sdtPr>
              <w:sdtContent>
                <w:r w:rsidR="0071742B" w:rsidRPr="00A2153F">
                  <w:rPr>
                    <w:rFonts w:ascii="Segoe UI Symbol" w:eastAsia="MS Gothic" w:hAnsi="Segoe UI Symbol" w:cs="Segoe UI Symbol"/>
                    <w:sz w:val="24"/>
                    <w:szCs w:val="24"/>
                  </w:rPr>
                  <w:t>☐</w:t>
                </w:r>
              </w:sdtContent>
            </w:sdt>
            <w:r w:rsidR="0071742B" w:rsidRPr="00A2153F">
              <w:rPr>
                <w:rFonts w:ascii="Arial" w:hAnsi="Arial" w:cs="Arial"/>
                <w:sz w:val="24"/>
                <w:szCs w:val="24"/>
              </w:rPr>
              <w:t xml:space="preserve"> York</w:t>
            </w:r>
          </w:p>
        </w:tc>
        <w:tc>
          <w:tcPr>
            <w:tcW w:w="720" w:type="dxa"/>
            <w:vAlign w:val="center"/>
          </w:tcPr>
          <w:p w14:paraId="48136B6D" w14:textId="77777777" w:rsidR="0071742B" w:rsidRPr="00055EB2" w:rsidRDefault="0071742B" w:rsidP="0026452A">
            <w:pPr>
              <w:rPr>
                <w:rFonts w:ascii="Arial" w:hAnsi="Arial" w:cs="Arial"/>
                <w:sz w:val="22"/>
                <w:szCs w:val="22"/>
              </w:rPr>
            </w:pPr>
          </w:p>
        </w:tc>
        <w:tc>
          <w:tcPr>
            <w:tcW w:w="715" w:type="dxa"/>
            <w:vAlign w:val="center"/>
          </w:tcPr>
          <w:p w14:paraId="2C0D08AB" w14:textId="77777777" w:rsidR="0071742B" w:rsidRPr="00055EB2" w:rsidRDefault="0071742B" w:rsidP="0026452A">
            <w:pPr>
              <w:rPr>
                <w:rFonts w:ascii="Arial" w:hAnsi="Arial" w:cs="Arial"/>
                <w:sz w:val="22"/>
                <w:szCs w:val="22"/>
              </w:rPr>
            </w:pPr>
          </w:p>
        </w:tc>
      </w:tr>
      <w:tr w:rsidR="009B3F92" w:rsidRPr="00055EB2" w14:paraId="4FC6A54A" w14:textId="77777777" w:rsidTr="008F507B">
        <w:trPr>
          <w:jc w:val="center"/>
        </w:trPr>
        <w:tc>
          <w:tcPr>
            <w:tcW w:w="550" w:type="dxa"/>
            <w:vAlign w:val="center"/>
          </w:tcPr>
          <w:p w14:paraId="5A1FB93B" w14:textId="1EDA8DCD" w:rsidR="009B3F92" w:rsidRPr="009B3F92" w:rsidRDefault="009B3F92" w:rsidP="009B3F92">
            <w:pPr>
              <w:rPr>
                <w:rFonts w:ascii="Arial" w:hAnsi="Arial" w:cs="Arial"/>
                <w:b/>
                <w:bCs/>
                <w:sz w:val="24"/>
                <w:szCs w:val="24"/>
              </w:rPr>
            </w:pPr>
            <w:r w:rsidRPr="009B3F92">
              <w:rPr>
                <w:rFonts w:ascii="Arial" w:hAnsi="Arial" w:cs="Arial"/>
                <w:b/>
                <w:bCs/>
                <w:sz w:val="24"/>
                <w:szCs w:val="24"/>
              </w:rPr>
              <w:t>6.</w:t>
            </w:r>
          </w:p>
        </w:tc>
        <w:tc>
          <w:tcPr>
            <w:tcW w:w="7920" w:type="dxa"/>
            <w:vAlign w:val="center"/>
          </w:tcPr>
          <w:p w14:paraId="0E11E42E" w14:textId="77777777" w:rsidR="0071742B" w:rsidRPr="00A2153F" w:rsidRDefault="0071742B" w:rsidP="0026452A">
            <w:pPr>
              <w:rPr>
                <w:rFonts w:ascii="Arial" w:hAnsi="Arial" w:cs="Arial"/>
                <w:sz w:val="24"/>
                <w:szCs w:val="24"/>
              </w:rPr>
            </w:pPr>
            <w:r w:rsidRPr="00A2153F">
              <w:rPr>
                <w:rFonts w:ascii="Arial" w:hAnsi="Arial" w:cs="Arial"/>
                <w:sz w:val="24"/>
                <w:szCs w:val="24"/>
              </w:rPr>
              <w:t>Bidder will supply stickers to place on covered devices identifying contact information and procedure for service calls.</w:t>
            </w:r>
          </w:p>
        </w:tc>
        <w:tc>
          <w:tcPr>
            <w:tcW w:w="720" w:type="dxa"/>
            <w:vAlign w:val="center"/>
          </w:tcPr>
          <w:p w14:paraId="5F6B60B9" w14:textId="77777777" w:rsidR="0071742B" w:rsidRPr="00055EB2" w:rsidRDefault="0071742B" w:rsidP="0026452A">
            <w:pPr>
              <w:rPr>
                <w:rFonts w:ascii="Arial" w:hAnsi="Arial" w:cs="Arial"/>
                <w:sz w:val="22"/>
                <w:szCs w:val="22"/>
              </w:rPr>
            </w:pPr>
          </w:p>
        </w:tc>
        <w:tc>
          <w:tcPr>
            <w:tcW w:w="715" w:type="dxa"/>
            <w:vAlign w:val="center"/>
          </w:tcPr>
          <w:p w14:paraId="356A72E6" w14:textId="77777777" w:rsidR="0071742B" w:rsidRPr="00055EB2" w:rsidRDefault="0071742B" w:rsidP="0026452A">
            <w:pPr>
              <w:rPr>
                <w:rFonts w:ascii="Arial" w:hAnsi="Arial" w:cs="Arial"/>
                <w:sz w:val="22"/>
                <w:szCs w:val="22"/>
              </w:rPr>
            </w:pPr>
          </w:p>
        </w:tc>
      </w:tr>
      <w:tr w:rsidR="009B3F92" w:rsidRPr="00055EB2" w14:paraId="3FC4841C" w14:textId="77777777" w:rsidTr="008F507B">
        <w:trPr>
          <w:jc w:val="center"/>
        </w:trPr>
        <w:tc>
          <w:tcPr>
            <w:tcW w:w="550" w:type="dxa"/>
            <w:vAlign w:val="center"/>
          </w:tcPr>
          <w:p w14:paraId="12BFE984" w14:textId="33CCC177" w:rsidR="0071742B" w:rsidRPr="009B3F92" w:rsidRDefault="009B3F92" w:rsidP="009B3F92">
            <w:pPr>
              <w:rPr>
                <w:rFonts w:ascii="Arial" w:hAnsi="Arial" w:cs="Arial"/>
                <w:b/>
                <w:bCs/>
                <w:sz w:val="24"/>
                <w:szCs w:val="24"/>
              </w:rPr>
            </w:pPr>
            <w:r w:rsidRPr="009B3F92">
              <w:rPr>
                <w:rFonts w:ascii="Arial" w:hAnsi="Arial" w:cs="Arial"/>
                <w:b/>
                <w:bCs/>
                <w:sz w:val="24"/>
                <w:szCs w:val="24"/>
              </w:rPr>
              <w:t>7.</w:t>
            </w:r>
          </w:p>
        </w:tc>
        <w:tc>
          <w:tcPr>
            <w:tcW w:w="7920" w:type="dxa"/>
            <w:vAlign w:val="center"/>
          </w:tcPr>
          <w:p w14:paraId="676E3A6D" w14:textId="77777777" w:rsidR="0071742B" w:rsidRPr="00A2153F" w:rsidRDefault="0071742B" w:rsidP="0026452A">
            <w:pPr>
              <w:rPr>
                <w:rFonts w:ascii="Arial" w:hAnsi="Arial" w:cs="Arial"/>
                <w:sz w:val="24"/>
                <w:szCs w:val="24"/>
              </w:rPr>
            </w:pPr>
            <w:r w:rsidRPr="00A2153F">
              <w:rPr>
                <w:rFonts w:ascii="Arial" w:hAnsi="Arial" w:cs="Arial"/>
                <w:sz w:val="24"/>
                <w:szCs w:val="24"/>
              </w:rPr>
              <w:t xml:space="preserve">Bidder agrees any repair with a total cost less than 50% of the cost of a comparable new printer is authorized. If the total cost of the repair is estimated to be more than 50% of the cost of a new printer, authorization from the service requester must be obtained before the repair is completed, except where repairs will be covered under applicable warranty. In the event a repair is not authorized, and the </w:t>
            </w:r>
            <w:r w:rsidRPr="00A2153F">
              <w:rPr>
                <w:rFonts w:ascii="Arial" w:hAnsi="Arial" w:cs="Arial"/>
                <w:sz w:val="24"/>
                <w:szCs w:val="24"/>
              </w:rPr>
              <w:lastRenderedPageBreak/>
              <w:t xml:space="preserve">awarded Bidder dispatched on-site personnel to evaluate the printer repair, the awarded Bidder will be compensated for the time used to estimate the cost of the repair at the same rates quoted in the awarded Bidder’s response to this RFP.  </w:t>
            </w:r>
          </w:p>
        </w:tc>
        <w:tc>
          <w:tcPr>
            <w:tcW w:w="720" w:type="dxa"/>
            <w:vAlign w:val="center"/>
          </w:tcPr>
          <w:p w14:paraId="0AC460C3" w14:textId="77777777" w:rsidR="0071742B" w:rsidRPr="00055EB2" w:rsidRDefault="0071742B" w:rsidP="0026452A">
            <w:pPr>
              <w:rPr>
                <w:rFonts w:ascii="Arial" w:hAnsi="Arial" w:cs="Arial"/>
                <w:sz w:val="22"/>
                <w:szCs w:val="22"/>
              </w:rPr>
            </w:pPr>
          </w:p>
        </w:tc>
        <w:tc>
          <w:tcPr>
            <w:tcW w:w="715" w:type="dxa"/>
            <w:vAlign w:val="center"/>
          </w:tcPr>
          <w:p w14:paraId="2AC0C14E" w14:textId="77777777" w:rsidR="0071742B" w:rsidRPr="00055EB2" w:rsidRDefault="0071742B" w:rsidP="0026452A">
            <w:pPr>
              <w:rPr>
                <w:rFonts w:ascii="Arial" w:hAnsi="Arial" w:cs="Arial"/>
                <w:sz w:val="22"/>
                <w:szCs w:val="22"/>
              </w:rPr>
            </w:pPr>
          </w:p>
        </w:tc>
      </w:tr>
      <w:tr w:rsidR="009B3F92" w:rsidRPr="00055EB2" w14:paraId="7219DF57" w14:textId="77777777" w:rsidTr="008F507B">
        <w:trPr>
          <w:jc w:val="center"/>
        </w:trPr>
        <w:tc>
          <w:tcPr>
            <w:tcW w:w="550" w:type="dxa"/>
            <w:vAlign w:val="center"/>
          </w:tcPr>
          <w:p w14:paraId="710CF78B" w14:textId="7DA4637D" w:rsidR="0071742B" w:rsidRPr="009B3F92" w:rsidRDefault="009B3F92" w:rsidP="009B3F92">
            <w:pPr>
              <w:rPr>
                <w:rFonts w:ascii="Arial" w:hAnsi="Arial" w:cs="Arial"/>
                <w:b/>
                <w:bCs/>
                <w:sz w:val="24"/>
                <w:szCs w:val="24"/>
              </w:rPr>
            </w:pPr>
            <w:r w:rsidRPr="009B3F92">
              <w:rPr>
                <w:rFonts w:ascii="Arial" w:hAnsi="Arial" w:cs="Arial"/>
                <w:b/>
                <w:bCs/>
                <w:sz w:val="24"/>
                <w:szCs w:val="24"/>
              </w:rPr>
              <w:t>8.</w:t>
            </w:r>
          </w:p>
        </w:tc>
        <w:tc>
          <w:tcPr>
            <w:tcW w:w="7920" w:type="dxa"/>
            <w:vAlign w:val="center"/>
          </w:tcPr>
          <w:p w14:paraId="19817361" w14:textId="77777777" w:rsidR="0071742B" w:rsidRPr="00A2153F" w:rsidRDefault="0071742B" w:rsidP="0026452A">
            <w:pPr>
              <w:rPr>
                <w:rFonts w:ascii="Arial" w:hAnsi="Arial" w:cs="Arial"/>
                <w:sz w:val="24"/>
                <w:szCs w:val="24"/>
              </w:rPr>
            </w:pPr>
            <w:r w:rsidRPr="00A2153F">
              <w:rPr>
                <w:rFonts w:ascii="Arial" w:hAnsi="Arial" w:cs="Arial"/>
                <w:sz w:val="24"/>
                <w:szCs w:val="24"/>
              </w:rPr>
              <w:t xml:space="preserve">Bidder agrees the State will pay for service using Delivery Orders. </w:t>
            </w:r>
          </w:p>
        </w:tc>
        <w:tc>
          <w:tcPr>
            <w:tcW w:w="720" w:type="dxa"/>
            <w:vAlign w:val="center"/>
          </w:tcPr>
          <w:p w14:paraId="163408AA" w14:textId="77777777" w:rsidR="0071742B" w:rsidRPr="00055EB2" w:rsidRDefault="0071742B" w:rsidP="0026452A">
            <w:pPr>
              <w:rPr>
                <w:rFonts w:ascii="Arial" w:hAnsi="Arial" w:cs="Arial"/>
                <w:sz w:val="22"/>
                <w:szCs w:val="22"/>
              </w:rPr>
            </w:pPr>
          </w:p>
        </w:tc>
        <w:tc>
          <w:tcPr>
            <w:tcW w:w="715" w:type="dxa"/>
            <w:vAlign w:val="center"/>
          </w:tcPr>
          <w:p w14:paraId="653D0C9D" w14:textId="77777777" w:rsidR="0071742B" w:rsidRPr="00055EB2" w:rsidRDefault="0071742B" w:rsidP="0026452A">
            <w:pPr>
              <w:rPr>
                <w:rFonts w:ascii="Arial" w:hAnsi="Arial" w:cs="Arial"/>
                <w:sz w:val="22"/>
                <w:szCs w:val="22"/>
              </w:rPr>
            </w:pPr>
          </w:p>
        </w:tc>
      </w:tr>
      <w:tr w:rsidR="009B3F92" w:rsidRPr="00055EB2" w14:paraId="447D29BF" w14:textId="77777777" w:rsidTr="008F507B">
        <w:trPr>
          <w:jc w:val="center"/>
        </w:trPr>
        <w:tc>
          <w:tcPr>
            <w:tcW w:w="550" w:type="dxa"/>
            <w:vAlign w:val="center"/>
          </w:tcPr>
          <w:p w14:paraId="6599F38E" w14:textId="5354F769" w:rsidR="0071742B" w:rsidRPr="009B3F92" w:rsidRDefault="009B3F92" w:rsidP="009B3F92">
            <w:pPr>
              <w:rPr>
                <w:rFonts w:ascii="Arial" w:hAnsi="Arial" w:cs="Arial"/>
                <w:b/>
                <w:bCs/>
                <w:sz w:val="24"/>
                <w:szCs w:val="24"/>
              </w:rPr>
            </w:pPr>
            <w:r w:rsidRPr="009B3F92">
              <w:rPr>
                <w:rFonts w:ascii="Arial" w:hAnsi="Arial" w:cs="Arial"/>
                <w:b/>
                <w:bCs/>
                <w:sz w:val="24"/>
                <w:szCs w:val="24"/>
              </w:rPr>
              <w:t>9.</w:t>
            </w:r>
          </w:p>
        </w:tc>
        <w:tc>
          <w:tcPr>
            <w:tcW w:w="7920" w:type="dxa"/>
            <w:vAlign w:val="center"/>
          </w:tcPr>
          <w:p w14:paraId="5E217E9A" w14:textId="6CCF6A4D" w:rsidR="0071742B" w:rsidRPr="00A2153F" w:rsidRDefault="00C67FF0" w:rsidP="0026452A">
            <w:pPr>
              <w:rPr>
                <w:rFonts w:ascii="Arial" w:hAnsi="Arial" w:cs="Arial"/>
                <w:sz w:val="24"/>
                <w:szCs w:val="24"/>
              </w:rPr>
            </w:pPr>
            <w:r>
              <w:rPr>
                <w:rFonts w:ascii="Arial" w:hAnsi="Arial" w:cs="Arial"/>
                <w:sz w:val="24"/>
                <w:szCs w:val="24"/>
              </w:rPr>
              <w:t xml:space="preserve">Bidder </w:t>
            </w:r>
            <w:r w:rsidR="00D44BD0">
              <w:rPr>
                <w:rFonts w:ascii="Arial" w:hAnsi="Arial" w:cs="Arial"/>
                <w:sz w:val="24"/>
                <w:szCs w:val="24"/>
              </w:rPr>
              <w:t>agrees that i</w:t>
            </w:r>
            <w:r w:rsidR="0071742B" w:rsidRPr="00A2153F">
              <w:rPr>
                <w:rFonts w:ascii="Arial" w:hAnsi="Arial" w:cs="Arial"/>
                <w:sz w:val="24"/>
                <w:szCs w:val="24"/>
              </w:rPr>
              <w:t xml:space="preserve">n situations where a service call reveals that a network/system configuration problem might exist, the awarded Bidder </w:t>
            </w:r>
            <w:r w:rsidR="00145C5A">
              <w:rPr>
                <w:rFonts w:ascii="Arial" w:hAnsi="Arial" w:cs="Arial"/>
                <w:sz w:val="24"/>
                <w:szCs w:val="24"/>
              </w:rPr>
              <w:t>will</w:t>
            </w:r>
            <w:r w:rsidR="0071742B" w:rsidRPr="00A2153F">
              <w:rPr>
                <w:rFonts w:ascii="Arial" w:hAnsi="Arial" w:cs="Arial"/>
                <w:sz w:val="24"/>
                <w:szCs w:val="24"/>
              </w:rPr>
              <w:t xml:space="preserve"> request assistance through the OIT Customer Service Center for problem resolution.</w:t>
            </w:r>
          </w:p>
        </w:tc>
        <w:tc>
          <w:tcPr>
            <w:tcW w:w="720" w:type="dxa"/>
            <w:vAlign w:val="center"/>
          </w:tcPr>
          <w:p w14:paraId="4602C8FD" w14:textId="77777777" w:rsidR="0071742B" w:rsidRPr="00055EB2" w:rsidRDefault="0071742B" w:rsidP="0026452A">
            <w:pPr>
              <w:rPr>
                <w:rFonts w:ascii="Arial" w:hAnsi="Arial" w:cs="Arial"/>
                <w:sz w:val="22"/>
                <w:szCs w:val="22"/>
              </w:rPr>
            </w:pPr>
          </w:p>
        </w:tc>
        <w:tc>
          <w:tcPr>
            <w:tcW w:w="715" w:type="dxa"/>
            <w:vAlign w:val="center"/>
          </w:tcPr>
          <w:p w14:paraId="73E57317" w14:textId="77777777" w:rsidR="0071742B" w:rsidRPr="00055EB2" w:rsidRDefault="0071742B" w:rsidP="0026452A">
            <w:pPr>
              <w:rPr>
                <w:rFonts w:ascii="Arial" w:hAnsi="Arial" w:cs="Arial"/>
                <w:sz w:val="22"/>
                <w:szCs w:val="22"/>
              </w:rPr>
            </w:pPr>
          </w:p>
        </w:tc>
      </w:tr>
      <w:tr w:rsidR="009B3F92" w:rsidRPr="00055EB2" w14:paraId="7D781D21" w14:textId="77777777" w:rsidTr="008F507B">
        <w:trPr>
          <w:jc w:val="center"/>
        </w:trPr>
        <w:tc>
          <w:tcPr>
            <w:tcW w:w="550" w:type="dxa"/>
            <w:vAlign w:val="center"/>
          </w:tcPr>
          <w:p w14:paraId="10B76FE9" w14:textId="67FFF279" w:rsidR="0071742B" w:rsidRPr="009B3F92" w:rsidRDefault="009B3F92" w:rsidP="009B3F92">
            <w:pPr>
              <w:rPr>
                <w:rFonts w:ascii="Arial" w:hAnsi="Arial" w:cs="Arial"/>
                <w:b/>
                <w:bCs/>
                <w:sz w:val="24"/>
                <w:szCs w:val="24"/>
              </w:rPr>
            </w:pPr>
            <w:r w:rsidRPr="009B3F92">
              <w:rPr>
                <w:rFonts w:ascii="Arial" w:hAnsi="Arial" w:cs="Arial"/>
                <w:b/>
                <w:bCs/>
                <w:sz w:val="24"/>
                <w:szCs w:val="24"/>
              </w:rPr>
              <w:t>10.</w:t>
            </w:r>
          </w:p>
        </w:tc>
        <w:tc>
          <w:tcPr>
            <w:tcW w:w="7920" w:type="dxa"/>
            <w:vAlign w:val="center"/>
          </w:tcPr>
          <w:p w14:paraId="684D0A38" w14:textId="77777777" w:rsidR="0071742B" w:rsidRPr="00A2153F" w:rsidRDefault="0071742B" w:rsidP="0026452A">
            <w:pPr>
              <w:rPr>
                <w:rFonts w:ascii="Arial" w:hAnsi="Arial" w:cs="Arial"/>
                <w:sz w:val="24"/>
                <w:szCs w:val="24"/>
              </w:rPr>
            </w:pPr>
            <w:r w:rsidRPr="00A2153F">
              <w:rPr>
                <w:rFonts w:ascii="Arial" w:hAnsi="Arial" w:cs="Arial"/>
                <w:sz w:val="24"/>
                <w:szCs w:val="24"/>
              </w:rPr>
              <w:t xml:space="preserve">Bidder agrees to </w:t>
            </w:r>
            <w:proofErr w:type="gramStart"/>
            <w:r w:rsidRPr="00A2153F">
              <w:rPr>
                <w:rFonts w:ascii="Arial" w:hAnsi="Arial" w:cs="Arial"/>
                <w:sz w:val="24"/>
                <w:szCs w:val="24"/>
              </w:rPr>
              <w:t>warranty</w:t>
            </w:r>
            <w:proofErr w:type="gramEnd"/>
            <w:r w:rsidRPr="00A2153F">
              <w:rPr>
                <w:rFonts w:ascii="Arial" w:hAnsi="Arial" w:cs="Arial"/>
                <w:sz w:val="24"/>
                <w:szCs w:val="24"/>
              </w:rPr>
              <w:t xml:space="preserve"> all replacement parts for 90 days from installation. Further repairs on the same equipment required within 90 days of original repair shall be for parts only, unless the failure is related to faulty parts furnished in the original repair.  In such case, both parts and labor will be at no charge.</w:t>
            </w:r>
          </w:p>
        </w:tc>
        <w:tc>
          <w:tcPr>
            <w:tcW w:w="720" w:type="dxa"/>
            <w:vAlign w:val="center"/>
          </w:tcPr>
          <w:p w14:paraId="6E8DF89B" w14:textId="77777777" w:rsidR="0071742B" w:rsidRPr="00055EB2" w:rsidRDefault="0071742B" w:rsidP="0026452A">
            <w:pPr>
              <w:rPr>
                <w:rFonts w:ascii="Arial" w:hAnsi="Arial" w:cs="Arial"/>
                <w:sz w:val="22"/>
                <w:szCs w:val="22"/>
              </w:rPr>
            </w:pPr>
          </w:p>
        </w:tc>
        <w:tc>
          <w:tcPr>
            <w:tcW w:w="715" w:type="dxa"/>
            <w:vAlign w:val="center"/>
          </w:tcPr>
          <w:p w14:paraId="57875296" w14:textId="77777777" w:rsidR="0071742B" w:rsidRPr="00055EB2" w:rsidRDefault="0071742B" w:rsidP="0026452A">
            <w:pPr>
              <w:rPr>
                <w:rFonts w:ascii="Arial" w:hAnsi="Arial" w:cs="Arial"/>
                <w:sz w:val="22"/>
                <w:szCs w:val="22"/>
              </w:rPr>
            </w:pPr>
          </w:p>
        </w:tc>
      </w:tr>
      <w:tr w:rsidR="009B3F92" w:rsidRPr="00055EB2" w14:paraId="6ED6A756" w14:textId="77777777" w:rsidTr="008F507B">
        <w:trPr>
          <w:jc w:val="center"/>
        </w:trPr>
        <w:tc>
          <w:tcPr>
            <w:tcW w:w="550" w:type="dxa"/>
            <w:vAlign w:val="center"/>
          </w:tcPr>
          <w:p w14:paraId="040276A0" w14:textId="1D3DEE61" w:rsidR="0071742B" w:rsidRPr="009B3F92" w:rsidRDefault="009B3F92" w:rsidP="009B3F92">
            <w:pPr>
              <w:rPr>
                <w:rFonts w:ascii="Arial" w:hAnsi="Arial" w:cs="Arial"/>
                <w:b/>
                <w:bCs/>
                <w:sz w:val="24"/>
                <w:szCs w:val="24"/>
              </w:rPr>
            </w:pPr>
            <w:r w:rsidRPr="009B3F92">
              <w:rPr>
                <w:rFonts w:ascii="Arial" w:hAnsi="Arial" w:cs="Arial"/>
                <w:b/>
                <w:bCs/>
                <w:sz w:val="24"/>
                <w:szCs w:val="24"/>
              </w:rPr>
              <w:t>11.</w:t>
            </w:r>
          </w:p>
        </w:tc>
        <w:tc>
          <w:tcPr>
            <w:tcW w:w="7920" w:type="dxa"/>
            <w:vAlign w:val="center"/>
          </w:tcPr>
          <w:p w14:paraId="6D8D8082" w14:textId="77777777" w:rsidR="0071742B" w:rsidRPr="00A2153F" w:rsidRDefault="0071742B" w:rsidP="0026452A">
            <w:pPr>
              <w:rPr>
                <w:rFonts w:ascii="Arial" w:hAnsi="Arial" w:cs="Arial"/>
                <w:sz w:val="24"/>
                <w:szCs w:val="24"/>
              </w:rPr>
            </w:pPr>
            <w:r w:rsidRPr="00A2153F">
              <w:rPr>
                <w:rFonts w:ascii="Arial" w:hAnsi="Arial" w:cs="Arial"/>
                <w:sz w:val="24"/>
                <w:szCs w:val="24"/>
              </w:rPr>
              <w:t>Bidder agrees to furnish all staff, tools, materials, and equipment necessary to perform equipment warranty, repair, maintenance, and service outlined in this RFP.</w:t>
            </w:r>
          </w:p>
        </w:tc>
        <w:tc>
          <w:tcPr>
            <w:tcW w:w="720" w:type="dxa"/>
            <w:vAlign w:val="center"/>
          </w:tcPr>
          <w:p w14:paraId="6887F7C1" w14:textId="77777777" w:rsidR="0071742B" w:rsidRPr="00055EB2" w:rsidRDefault="0071742B" w:rsidP="0026452A">
            <w:pPr>
              <w:rPr>
                <w:rFonts w:ascii="Arial" w:hAnsi="Arial" w:cs="Arial"/>
                <w:sz w:val="22"/>
                <w:szCs w:val="22"/>
              </w:rPr>
            </w:pPr>
          </w:p>
        </w:tc>
        <w:tc>
          <w:tcPr>
            <w:tcW w:w="715" w:type="dxa"/>
            <w:vAlign w:val="center"/>
          </w:tcPr>
          <w:p w14:paraId="4338A31F" w14:textId="77777777" w:rsidR="0071742B" w:rsidRPr="00055EB2" w:rsidRDefault="0071742B" w:rsidP="0026452A">
            <w:pPr>
              <w:rPr>
                <w:rFonts w:ascii="Arial" w:hAnsi="Arial" w:cs="Arial"/>
                <w:sz w:val="22"/>
                <w:szCs w:val="22"/>
              </w:rPr>
            </w:pPr>
          </w:p>
        </w:tc>
      </w:tr>
      <w:tr w:rsidR="009B3F92" w:rsidRPr="00055EB2" w14:paraId="542476B5" w14:textId="77777777" w:rsidTr="008F507B">
        <w:trPr>
          <w:jc w:val="center"/>
        </w:trPr>
        <w:tc>
          <w:tcPr>
            <w:tcW w:w="550" w:type="dxa"/>
            <w:vAlign w:val="center"/>
          </w:tcPr>
          <w:p w14:paraId="3BDE8E98" w14:textId="4F657625" w:rsidR="0071742B" w:rsidRPr="009B3F92" w:rsidRDefault="009B3F92" w:rsidP="009B3F92">
            <w:pPr>
              <w:rPr>
                <w:rFonts w:ascii="Arial" w:hAnsi="Arial" w:cs="Arial"/>
                <w:b/>
                <w:bCs/>
                <w:sz w:val="24"/>
                <w:szCs w:val="24"/>
              </w:rPr>
            </w:pPr>
            <w:r w:rsidRPr="009B3F92">
              <w:rPr>
                <w:rFonts w:ascii="Arial" w:hAnsi="Arial" w:cs="Arial"/>
                <w:b/>
                <w:bCs/>
                <w:sz w:val="24"/>
                <w:szCs w:val="24"/>
              </w:rPr>
              <w:t>12.</w:t>
            </w:r>
          </w:p>
        </w:tc>
        <w:tc>
          <w:tcPr>
            <w:tcW w:w="7920" w:type="dxa"/>
            <w:vAlign w:val="center"/>
          </w:tcPr>
          <w:p w14:paraId="64113CE6" w14:textId="77777777" w:rsidR="0071742B" w:rsidRPr="00A2153F" w:rsidRDefault="0071742B" w:rsidP="0026452A">
            <w:pPr>
              <w:rPr>
                <w:rFonts w:ascii="Arial" w:hAnsi="Arial" w:cs="Arial"/>
                <w:sz w:val="24"/>
                <w:szCs w:val="24"/>
              </w:rPr>
            </w:pPr>
            <w:r w:rsidRPr="00A2153F">
              <w:rPr>
                <w:rFonts w:ascii="Arial" w:hAnsi="Arial" w:cs="Arial"/>
                <w:sz w:val="24"/>
                <w:szCs w:val="24"/>
              </w:rPr>
              <w:t xml:space="preserve">Bidder agrees to provide make/model certified technician to repair and support any devices serviced </w:t>
            </w:r>
            <w:proofErr w:type="gramStart"/>
            <w:r w:rsidRPr="00A2153F">
              <w:rPr>
                <w:rFonts w:ascii="Arial" w:hAnsi="Arial" w:cs="Arial"/>
                <w:sz w:val="24"/>
                <w:szCs w:val="24"/>
              </w:rPr>
              <w:t>as a result of</w:t>
            </w:r>
            <w:proofErr w:type="gramEnd"/>
            <w:r w:rsidRPr="00A2153F">
              <w:rPr>
                <w:rFonts w:ascii="Arial" w:hAnsi="Arial" w:cs="Arial"/>
                <w:sz w:val="24"/>
                <w:szCs w:val="24"/>
              </w:rPr>
              <w:t xml:space="preserve"> the awarded contract.</w:t>
            </w:r>
          </w:p>
        </w:tc>
        <w:tc>
          <w:tcPr>
            <w:tcW w:w="720" w:type="dxa"/>
            <w:vAlign w:val="center"/>
          </w:tcPr>
          <w:p w14:paraId="045A420A" w14:textId="77777777" w:rsidR="0071742B" w:rsidRPr="00055EB2" w:rsidRDefault="0071742B" w:rsidP="0026452A">
            <w:pPr>
              <w:rPr>
                <w:rFonts w:ascii="Arial" w:hAnsi="Arial" w:cs="Arial"/>
                <w:sz w:val="22"/>
                <w:szCs w:val="22"/>
              </w:rPr>
            </w:pPr>
          </w:p>
        </w:tc>
        <w:tc>
          <w:tcPr>
            <w:tcW w:w="715" w:type="dxa"/>
            <w:vAlign w:val="center"/>
          </w:tcPr>
          <w:p w14:paraId="15A41E20" w14:textId="77777777" w:rsidR="0071742B" w:rsidRPr="00055EB2" w:rsidRDefault="0071742B" w:rsidP="0026452A">
            <w:pPr>
              <w:rPr>
                <w:rFonts w:ascii="Arial" w:hAnsi="Arial" w:cs="Arial"/>
                <w:sz w:val="22"/>
                <w:szCs w:val="22"/>
              </w:rPr>
            </w:pPr>
          </w:p>
        </w:tc>
      </w:tr>
      <w:tr w:rsidR="009B3F92" w:rsidRPr="00055EB2" w14:paraId="44DAF109" w14:textId="77777777" w:rsidTr="008F507B">
        <w:trPr>
          <w:jc w:val="center"/>
        </w:trPr>
        <w:tc>
          <w:tcPr>
            <w:tcW w:w="550" w:type="dxa"/>
            <w:vAlign w:val="center"/>
          </w:tcPr>
          <w:p w14:paraId="15EAE9BA" w14:textId="784EE780" w:rsidR="0071742B" w:rsidRPr="009B3F92" w:rsidRDefault="009B3F92" w:rsidP="009B3F92">
            <w:pPr>
              <w:rPr>
                <w:rFonts w:ascii="Arial" w:hAnsi="Arial" w:cs="Arial"/>
                <w:b/>
                <w:bCs/>
                <w:sz w:val="24"/>
                <w:szCs w:val="24"/>
              </w:rPr>
            </w:pPr>
            <w:r w:rsidRPr="009B3F92">
              <w:rPr>
                <w:rFonts w:ascii="Arial" w:hAnsi="Arial" w:cs="Arial"/>
                <w:b/>
                <w:bCs/>
                <w:sz w:val="24"/>
                <w:szCs w:val="24"/>
              </w:rPr>
              <w:t>13</w:t>
            </w:r>
          </w:p>
        </w:tc>
        <w:tc>
          <w:tcPr>
            <w:tcW w:w="7920" w:type="dxa"/>
            <w:vAlign w:val="center"/>
          </w:tcPr>
          <w:p w14:paraId="70155497" w14:textId="77777777" w:rsidR="0071742B" w:rsidRPr="00A2153F" w:rsidRDefault="0071742B" w:rsidP="0026452A">
            <w:pPr>
              <w:rPr>
                <w:rFonts w:ascii="Arial" w:hAnsi="Arial" w:cs="Arial"/>
                <w:sz w:val="24"/>
                <w:szCs w:val="24"/>
              </w:rPr>
            </w:pPr>
            <w:r w:rsidRPr="00A2153F">
              <w:rPr>
                <w:rFonts w:ascii="Arial" w:hAnsi="Arial" w:cs="Arial"/>
                <w:sz w:val="24"/>
                <w:szCs w:val="24"/>
              </w:rPr>
              <w:t>Bidder agrees all work must be done in accordance with manufacturer standards.</w:t>
            </w:r>
          </w:p>
        </w:tc>
        <w:tc>
          <w:tcPr>
            <w:tcW w:w="720" w:type="dxa"/>
            <w:vAlign w:val="center"/>
          </w:tcPr>
          <w:p w14:paraId="7D5B24C1" w14:textId="77777777" w:rsidR="0071742B" w:rsidRPr="00055EB2" w:rsidRDefault="0071742B" w:rsidP="0026452A">
            <w:pPr>
              <w:rPr>
                <w:rFonts w:ascii="Arial" w:hAnsi="Arial" w:cs="Arial"/>
                <w:sz w:val="22"/>
                <w:szCs w:val="22"/>
              </w:rPr>
            </w:pPr>
          </w:p>
        </w:tc>
        <w:tc>
          <w:tcPr>
            <w:tcW w:w="715" w:type="dxa"/>
            <w:vAlign w:val="center"/>
          </w:tcPr>
          <w:p w14:paraId="2C9E02B7" w14:textId="77777777" w:rsidR="0071742B" w:rsidRPr="00055EB2" w:rsidRDefault="0071742B" w:rsidP="0026452A">
            <w:pPr>
              <w:rPr>
                <w:rFonts w:ascii="Arial" w:hAnsi="Arial" w:cs="Arial"/>
                <w:sz w:val="22"/>
                <w:szCs w:val="22"/>
              </w:rPr>
            </w:pPr>
          </w:p>
        </w:tc>
      </w:tr>
      <w:tr w:rsidR="009B3F92" w:rsidRPr="00055EB2" w14:paraId="48962801" w14:textId="77777777" w:rsidTr="008F507B">
        <w:trPr>
          <w:jc w:val="center"/>
        </w:trPr>
        <w:tc>
          <w:tcPr>
            <w:tcW w:w="550" w:type="dxa"/>
            <w:vAlign w:val="center"/>
          </w:tcPr>
          <w:p w14:paraId="1E5DB5D9" w14:textId="159E6143" w:rsidR="0071742B" w:rsidRPr="009B3F92" w:rsidRDefault="009B3F92" w:rsidP="009B3F92">
            <w:pPr>
              <w:rPr>
                <w:rFonts w:ascii="Arial" w:hAnsi="Arial" w:cs="Arial"/>
                <w:b/>
                <w:bCs/>
                <w:sz w:val="24"/>
                <w:szCs w:val="24"/>
              </w:rPr>
            </w:pPr>
            <w:r w:rsidRPr="009B3F92">
              <w:rPr>
                <w:rFonts w:ascii="Arial" w:hAnsi="Arial" w:cs="Arial"/>
                <w:b/>
                <w:bCs/>
                <w:sz w:val="24"/>
                <w:szCs w:val="24"/>
              </w:rPr>
              <w:t>14.</w:t>
            </w:r>
          </w:p>
        </w:tc>
        <w:tc>
          <w:tcPr>
            <w:tcW w:w="7920" w:type="dxa"/>
            <w:vAlign w:val="center"/>
          </w:tcPr>
          <w:p w14:paraId="0C15F591" w14:textId="77777777" w:rsidR="0071742B" w:rsidRPr="00A2153F" w:rsidRDefault="0071742B" w:rsidP="0026452A">
            <w:pPr>
              <w:rPr>
                <w:rFonts w:ascii="Arial" w:hAnsi="Arial" w:cs="Arial"/>
                <w:sz w:val="24"/>
                <w:szCs w:val="24"/>
              </w:rPr>
            </w:pPr>
            <w:r w:rsidRPr="00A2153F">
              <w:rPr>
                <w:rFonts w:ascii="Arial" w:hAnsi="Arial" w:cs="Arial"/>
                <w:sz w:val="24"/>
                <w:szCs w:val="24"/>
              </w:rPr>
              <w:t>Bidder agrees to clean the printer/scanner at the time of service.  The awarded Bidder shall be wholly responsible for all damage caused or affiliated with this service.</w:t>
            </w:r>
          </w:p>
        </w:tc>
        <w:tc>
          <w:tcPr>
            <w:tcW w:w="720" w:type="dxa"/>
            <w:vAlign w:val="center"/>
          </w:tcPr>
          <w:p w14:paraId="417A63D6" w14:textId="77777777" w:rsidR="0071742B" w:rsidRPr="00055EB2" w:rsidRDefault="0071742B" w:rsidP="0026452A">
            <w:pPr>
              <w:rPr>
                <w:rFonts w:ascii="Arial" w:hAnsi="Arial" w:cs="Arial"/>
                <w:sz w:val="22"/>
                <w:szCs w:val="22"/>
              </w:rPr>
            </w:pPr>
          </w:p>
        </w:tc>
        <w:tc>
          <w:tcPr>
            <w:tcW w:w="715" w:type="dxa"/>
            <w:vAlign w:val="center"/>
          </w:tcPr>
          <w:p w14:paraId="0F54F05F" w14:textId="77777777" w:rsidR="0071742B" w:rsidRPr="00055EB2" w:rsidRDefault="0071742B" w:rsidP="0026452A">
            <w:pPr>
              <w:rPr>
                <w:rFonts w:ascii="Arial" w:hAnsi="Arial" w:cs="Arial"/>
                <w:sz w:val="22"/>
                <w:szCs w:val="22"/>
              </w:rPr>
            </w:pPr>
          </w:p>
        </w:tc>
      </w:tr>
      <w:tr w:rsidR="009B3F92" w:rsidRPr="00055EB2" w14:paraId="0D895538" w14:textId="77777777" w:rsidTr="008F507B">
        <w:trPr>
          <w:jc w:val="center"/>
        </w:trPr>
        <w:tc>
          <w:tcPr>
            <w:tcW w:w="550" w:type="dxa"/>
            <w:vAlign w:val="center"/>
          </w:tcPr>
          <w:p w14:paraId="438990BF" w14:textId="2F195134" w:rsidR="0071742B" w:rsidRPr="009B3F92" w:rsidRDefault="009B3F92" w:rsidP="009B3F92">
            <w:pPr>
              <w:rPr>
                <w:rFonts w:ascii="Arial" w:hAnsi="Arial" w:cs="Arial"/>
                <w:b/>
                <w:bCs/>
                <w:sz w:val="24"/>
                <w:szCs w:val="24"/>
              </w:rPr>
            </w:pPr>
            <w:r w:rsidRPr="009B3F92">
              <w:rPr>
                <w:rFonts w:ascii="Arial" w:hAnsi="Arial" w:cs="Arial"/>
                <w:b/>
                <w:bCs/>
                <w:sz w:val="24"/>
                <w:szCs w:val="24"/>
              </w:rPr>
              <w:t>15.</w:t>
            </w:r>
          </w:p>
        </w:tc>
        <w:tc>
          <w:tcPr>
            <w:tcW w:w="7920" w:type="dxa"/>
            <w:vAlign w:val="center"/>
          </w:tcPr>
          <w:p w14:paraId="0F82B5D3" w14:textId="77777777" w:rsidR="0071742B" w:rsidRPr="00A2153F" w:rsidRDefault="0071742B" w:rsidP="0026452A">
            <w:pPr>
              <w:rPr>
                <w:rFonts w:ascii="Arial" w:hAnsi="Arial" w:cs="Arial"/>
                <w:sz w:val="24"/>
                <w:szCs w:val="24"/>
              </w:rPr>
            </w:pPr>
            <w:r w:rsidRPr="00A2153F">
              <w:rPr>
                <w:rFonts w:ascii="Arial" w:hAnsi="Arial" w:cs="Arial"/>
                <w:sz w:val="24"/>
                <w:szCs w:val="24"/>
              </w:rPr>
              <w:t xml:space="preserve">Bidder agrees all repairs </w:t>
            </w:r>
            <w:proofErr w:type="gramStart"/>
            <w:r w:rsidRPr="00A2153F">
              <w:rPr>
                <w:rFonts w:ascii="Arial" w:hAnsi="Arial" w:cs="Arial"/>
                <w:sz w:val="24"/>
                <w:szCs w:val="24"/>
              </w:rPr>
              <w:t>shall</w:t>
            </w:r>
            <w:proofErr w:type="gramEnd"/>
            <w:r w:rsidRPr="00A2153F">
              <w:rPr>
                <w:rFonts w:ascii="Arial" w:hAnsi="Arial" w:cs="Arial"/>
                <w:sz w:val="24"/>
                <w:szCs w:val="24"/>
              </w:rPr>
              <w:t xml:space="preserve"> be performed on-site.</w:t>
            </w:r>
          </w:p>
        </w:tc>
        <w:tc>
          <w:tcPr>
            <w:tcW w:w="720" w:type="dxa"/>
            <w:vAlign w:val="center"/>
          </w:tcPr>
          <w:p w14:paraId="2486093D" w14:textId="77777777" w:rsidR="0071742B" w:rsidRPr="00055EB2" w:rsidRDefault="0071742B" w:rsidP="0026452A">
            <w:pPr>
              <w:rPr>
                <w:rFonts w:ascii="Arial" w:hAnsi="Arial" w:cs="Arial"/>
                <w:sz w:val="22"/>
                <w:szCs w:val="22"/>
              </w:rPr>
            </w:pPr>
          </w:p>
        </w:tc>
        <w:tc>
          <w:tcPr>
            <w:tcW w:w="715" w:type="dxa"/>
            <w:vAlign w:val="center"/>
          </w:tcPr>
          <w:p w14:paraId="451D3BBB" w14:textId="77777777" w:rsidR="0071742B" w:rsidRPr="00055EB2" w:rsidRDefault="0071742B" w:rsidP="0026452A">
            <w:pPr>
              <w:rPr>
                <w:rFonts w:ascii="Arial" w:hAnsi="Arial" w:cs="Arial"/>
                <w:sz w:val="22"/>
                <w:szCs w:val="22"/>
              </w:rPr>
            </w:pPr>
          </w:p>
        </w:tc>
      </w:tr>
      <w:tr w:rsidR="009B3F92" w:rsidRPr="00055EB2" w14:paraId="5E41C443" w14:textId="77777777" w:rsidTr="008F507B">
        <w:trPr>
          <w:jc w:val="center"/>
        </w:trPr>
        <w:tc>
          <w:tcPr>
            <w:tcW w:w="550" w:type="dxa"/>
            <w:vAlign w:val="center"/>
          </w:tcPr>
          <w:p w14:paraId="6897087A" w14:textId="592BC0D1" w:rsidR="0071742B" w:rsidRPr="009B3F92" w:rsidRDefault="009B3F92" w:rsidP="009B3F92">
            <w:pPr>
              <w:rPr>
                <w:rFonts w:ascii="Arial" w:hAnsi="Arial" w:cs="Arial"/>
                <w:b/>
                <w:bCs/>
                <w:sz w:val="24"/>
                <w:szCs w:val="24"/>
              </w:rPr>
            </w:pPr>
            <w:r w:rsidRPr="009B3F92">
              <w:rPr>
                <w:rFonts w:ascii="Arial" w:hAnsi="Arial" w:cs="Arial"/>
                <w:b/>
                <w:bCs/>
                <w:sz w:val="24"/>
                <w:szCs w:val="24"/>
              </w:rPr>
              <w:t>16.</w:t>
            </w:r>
          </w:p>
        </w:tc>
        <w:tc>
          <w:tcPr>
            <w:tcW w:w="7920" w:type="dxa"/>
            <w:vAlign w:val="center"/>
          </w:tcPr>
          <w:p w14:paraId="052D26F0" w14:textId="77777777" w:rsidR="0071742B" w:rsidRPr="00A2153F" w:rsidRDefault="0071742B" w:rsidP="0026452A">
            <w:pPr>
              <w:rPr>
                <w:rFonts w:ascii="Arial" w:hAnsi="Arial" w:cs="Arial"/>
                <w:sz w:val="24"/>
                <w:szCs w:val="24"/>
              </w:rPr>
            </w:pPr>
            <w:r w:rsidRPr="00A2153F">
              <w:rPr>
                <w:rFonts w:ascii="Arial" w:hAnsi="Arial" w:cs="Arial"/>
                <w:sz w:val="24"/>
                <w:szCs w:val="24"/>
              </w:rPr>
              <w:t>Bidder agrees to keep all job sites clean and maintained in a safe manner.</w:t>
            </w:r>
          </w:p>
        </w:tc>
        <w:tc>
          <w:tcPr>
            <w:tcW w:w="720" w:type="dxa"/>
            <w:vAlign w:val="center"/>
          </w:tcPr>
          <w:p w14:paraId="303B66E8" w14:textId="77777777" w:rsidR="0071742B" w:rsidRPr="00055EB2" w:rsidRDefault="0071742B" w:rsidP="0026452A">
            <w:pPr>
              <w:rPr>
                <w:rFonts w:ascii="Arial" w:hAnsi="Arial" w:cs="Arial"/>
                <w:sz w:val="22"/>
                <w:szCs w:val="22"/>
              </w:rPr>
            </w:pPr>
          </w:p>
        </w:tc>
        <w:tc>
          <w:tcPr>
            <w:tcW w:w="715" w:type="dxa"/>
            <w:vAlign w:val="center"/>
          </w:tcPr>
          <w:p w14:paraId="71E7A214" w14:textId="77777777" w:rsidR="0071742B" w:rsidRPr="00055EB2" w:rsidRDefault="0071742B" w:rsidP="0026452A">
            <w:pPr>
              <w:rPr>
                <w:rFonts w:ascii="Arial" w:hAnsi="Arial" w:cs="Arial"/>
                <w:sz w:val="22"/>
                <w:szCs w:val="22"/>
              </w:rPr>
            </w:pPr>
          </w:p>
        </w:tc>
      </w:tr>
      <w:tr w:rsidR="009B3F92" w:rsidRPr="00055EB2" w14:paraId="3A8A7294" w14:textId="77777777" w:rsidTr="008F507B">
        <w:trPr>
          <w:jc w:val="center"/>
        </w:trPr>
        <w:tc>
          <w:tcPr>
            <w:tcW w:w="550" w:type="dxa"/>
            <w:vAlign w:val="center"/>
          </w:tcPr>
          <w:p w14:paraId="1C1326DE" w14:textId="3DC89DDA" w:rsidR="0071742B" w:rsidRPr="009B3F92" w:rsidRDefault="009B3F92" w:rsidP="009B3F92">
            <w:pPr>
              <w:rPr>
                <w:rFonts w:ascii="Arial" w:hAnsi="Arial" w:cs="Arial"/>
                <w:b/>
                <w:bCs/>
                <w:sz w:val="24"/>
                <w:szCs w:val="24"/>
              </w:rPr>
            </w:pPr>
            <w:r w:rsidRPr="009B3F92">
              <w:rPr>
                <w:rFonts w:ascii="Arial" w:hAnsi="Arial" w:cs="Arial"/>
                <w:b/>
                <w:bCs/>
                <w:sz w:val="24"/>
                <w:szCs w:val="24"/>
              </w:rPr>
              <w:t>17.</w:t>
            </w:r>
          </w:p>
        </w:tc>
        <w:tc>
          <w:tcPr>
            <w:tcW w:w="7920" w:type="dxa"/>
            <w:vAlign w:val="center"/>
          </w:tcPr>
          <w:p w14:paraId="25C6D509" w14:textId="77777777" w:rsidR="0071742B" w:rsidRPr="00A2153F" w:rsidRDefault="0071742B" w:rsidP="0026452A">
            <w:pPr>
              <w:rPr>
                <w:rFonts w:ascii="Arial" w:hAnsi="Arial" w:cs="Arial"/>
                <w:sz w:val="24"/>
                <w:szCs w:val="24"/>
              </w:rPr>
            </w:pPr>
            <w:r w:rsidRPr="00A2153F">
              <w:rPr>
                <w:rFonts w:ascii="Arial" w:hAnsi="Arial" w:cs="Arial"/>
                <w:sz w:val="24"/>
                <w:szCs w:val="24"/>
              </w:rPr>
              <w:t>Bidder agrees the contract resulting from this RFP is for printer/scanner warranty, repair and maintenance, and does not include the purchase of supplies or equipment. Minor printer items, such as paper trays, may be purchased through the awarded contract.</w:t>
            </w:r>
          </w:p>
        </w:tc>
        <w:tc>
          <w:tcPr>
            <w:tcW w:w="720" w:type="dxa"/>
            <w:vAlign w:val="center"/>
          </w:tcPr>
          <w:p w14:paraId="57E7918F" w14:textId="77777777" w:rsidR="0071742B" w:rsidRPr="00055EB2" w:rsidRDefault="0071742B" w:rsidP="0026452A">
            <w:pPr>
              <w:rPr>
                <w:rFonts w:ascii="Arial" w:hAnsi="Arial" w:cs="Arial"/>
                <w:sz w:val="22"/>
                <w:szCs w:val="22"/>
              </w:rPr>
            </w:pPr>
          </w:p>
        </w:tc>
        <w:tc>
          <w:tcPr>
            <w:tcW w:w="715" w:type="dxa"/>
            <w:vAlign w:val="center"/>
          </w:tcPr>
          <w:p w14:paraId="69C80C3D" w14:textId="77777777" w:rsidR="0071742B" w:rsidRPr="00055EB2" w:rsidRDefault="0071742B" w:rsidP="0026452A">
            <w:pPr>
              <w:rPr>
                <w:rFonts w:ascii="Arial" w:hAnsi="Arial" w:cs="Arial"/>
                <w:sz w:val="22"/>
                <w:szCs w:val="22"/>
              </w:rPr>
            </w:pPr>
          </w:p>
        </w:tc>
      </w:tr>
      <w:tr w:rsidR="0071742B" w:rsidRPr="00055EB2" w14:paraId="53949999" w14:textId="77777777" w:rsidTr="008F507B">
        <w:trPr>
          <w:trHeight w:val="341"/>
          <w:jc w:val="center"/>
        </w:trPr>
        <w:tc>
          <w:tcPr>
            <w:tcW w:w="8470" w:type="dxa"/>
            <w:gridSpan w:val="2"/>
            <w:vAlign w:val="center"/>
          </w:tcPr>
          <w:p w14:paraId="6C5A5940" w14:textId="77777777" w:rsidR="0071742B" w:rsidRPr="00055EB2" w:rsidRDefault="0071742B" w:rsidP="0071742B">
            <w:pPr>
              <w:numPr>
                <w:ilvl w:val="0"/>
                <w:numId w:val="46"/>
              </w:numPr>
              <w:ind w:left="0"/>
              <w:jc w:val="both"/>
              <w:rPr>
                <w:rFonts w:ascii="Arial" w:hAnsi="Arial" w:cs="Arial"/>
                <w:b/>
                <w:bCs/>
                <w:sz w:val="22"/>
                <w:szCs w:val="22"/>
              </w:rPr>
            </w:pPr>
            <w:r w:rsidRPr="00055EB2">
              <w:rPr>
                <w:rFonts w:ascii="Arial" w:hAnsi="Arial" w:cs="Arial"/>
                <w:b/>
                <w:bCs/>
                <w:sz w:val="22"/>
                <w:szCs w:val="22"/>
              </w:rPr>
              <w:t xml:space="preserve"> Warranty Repair and Service</w:t>
            </w:r>
          </w:p>
        </w:tc>
        <w:tc>
          <w:tcPr>
            <w:tcW w:w="720" w:type="dxa"/>
            <w:vAlign w:val="center"/>
          </w:tcPr>
          <w:p w14:paraId="611EE302" w14:textId="77777777" w:rsidR="0071742B" w:rsidRPr="00A2153F" w:rsidRDefault="0071742B" w:rsidP="0071742B">
            <w:pPr>
              <w:numPr>
                <w:ilvl w:val="0"/>
                <w:numId w:val="46"/>
              </w:numPr>
              <w:ind w:left="0"/>
              <w:jc w:val="both"/>
              <w:rPr>
                <w:rFonts w:ascii="Arial" w:hAnsi="Arial" w:cs="Arial"/>
                <w:b/>
                <w:bCs/>
                <w:sz w:val="24"/>
                <w:szCs w:val="24"/>
              </w:rPr>
            </w:pPr>
            <w:r w:rsidRPr="00A2153F">
              <w:rPr>
                <w:rFonts w:ascii="Arial" w:hAnsi="Arial" w:cs="Arial"/>
                <w:b/>
                <w:bCs/>
                <w:sz w:val="24"/>
                <w:szCs w:val="24"/>
              </w:rPr>
              <w:t>Yes</w:t>
            </w:r>
          </w:p>
        </w:tc>
        <w:tc>
          <w:tcPr>
            <w:tcW w:w="715" w:type="dxa"/>
            <w:vAlign w:val="center"/>
          </w:tcPr>
          <w:p w14:paraId="78F7C02E" w14:textId="77777777" w:rsidR="0071742B" w:rsidRPr="00A2153F" w:rsidRDefault="0071742B" w:rsidP="0071742B">
            <w:pPr>
              <w:numPr>
                <w:ilvl w:val="0"/>
                <w:numId w:val="46"/>
              </w:numPr>
              <w:ind w:left="0"/>
              <w:jc w:val="both"/>
              <w:rPr>
                <w:rFonts w:ascii="Arial" w:hAnsi="Arial" w:cs="Arial"/>
                <w:b/>
                <w:bCs/>
                <w:sz w:val="24"/>
                <w:szCs w:val="24"/>
              </w:rPr>
            </w:pPr>
            <w:r w:rsidRPr="00A2153F">
              <w:rPr>
                <w:rFonts w:ascii="Arial" w:hAnsi="Arial" w:cs="Arial"/>
                <w:b/>
                <w:bCs/>
                <w:sz w:val="24"/>
                <w:szCs w:val="24"/>
              </w:rPr>
              <w:t>No</w:t>
            </w:r>
          </w:p>
        </w:tc>
      </w:tr>
      <w:tr w:rsidR="009B3F92" w:rsidRPr="00055EB2" w14:paraId="33CF02C4" w14:textId="77777777" w:rsidTr="008F507B">
        <w:trPr>
          <w:jc w:val="center"/>
        </w:trPr>
        <w:tc>
          <w:tcPr>
            <w:tcW w:w="550" w:type="dxa"/>
            <w:vAlign w:val="center"/>
          </w:tcPr>
          <w:p w14:paraId="06D56A36" w14:textId="77777777" w:rsidR="0071742B" w:rsidRPr="00055EB2" w:rsidRDefault="0071742B" w:rsidP="0071742B">
            <w:pPr>
              <w:numPr>
                <w:ilvl w:val="1"/>
                <w:numId w:val="46"/>
              </w:numPr>
              <w:ind w:left="360"/>
              <w:rPr>
                <w:rFonts w:ascii="Arial" w:hAnsi="Arial" w:cs="Arial"/>
                <w:sz w:val="22"/>
                <w:szCs w:val="22"/>
              </w:rPr>
            </w:pPr>
          </w:p>
        </w:tc>
        <w:tc>
          <w:tcPr>
            <w:tcW w:w="7920" w:type="dxa"/>
            <w:vAlign w:val="center"/>
          </w:tcPr>
          <w:p w14:paraId="4458551C" w14:textId="77777777" w:rsidR="0071742B" w:rsidRPr="00A2153F" w:rsidRDefault="0071742B" w:rsidP="0026452A">
            <w:pPr>
              <w:rPr>
                <w:rFonts w:ascii="Arial" w:hAnsi="Arial" w:cs="Arial"/>
                <w:sz w:val="24"/>
                <w:szCs w:val="24"/>
              </w:rPr>
            </w:pPr>
            <w:r w:rsidRPr="00A2153F">
              <w:rPr>
                <w:rFonts w:ascii="Arial" w:hAnsi="Arial" w:cs="Arial"/>
                <w:sz w:val="24"/>
                <w:szCs w:val="24"/>
              </w:rPr>
              <w:t>Bidder agrees to repair all device services covered under the manufacturer’s warranty at no cost to the State.</w:t>
            </w:r>
          </w:p>
        </w:tc>
        <w:tc>
          <w:tcPr>
            <w:tcW w:w="720" w:type="dxa"/>
            <w:vAlign w:val="center"/>
          </w:tcPr>
          <w:p w14:paraId="0BC5F58E" w14:textId="77777777" w:rsidR="0071742B" w:rsidRPr="00055EB2" w:rsidRDefault="0071742B" w:rsidP="0026452A">
            <w:pPr>
              <w:rPr>
                <w:rFonts w:ascii="Arial" w:hAnsi="Arial" w:cs="Arial"/>
                <w:sz w:val="22"/>
                <w:szCs w:val="22"/>
              </w:rPr>
            </w:pPr>
          </w:p>
        </w:tc>
        <w:tc>
          <w:tcPr>
            <w:tcW w:w="715" w:type="dxa"/>
            <w:vAlign w:val="center"/>
          </w:tcPr>
          <w:p w14:paraId="446A0F05" w14:textId="77777777" w:rsidR="0071742B" w:rsidRPr="00055EB2" w:rsidRDefault="0071742B" w:rsidP="0026452A">
            <w:pPr>
              <w:rPr>
                <w:rFonts w:ascii="Arial" w:hAnsi="Arial" w:cs="Arial"/>
                <w:sz w:val="22"/>
                <w:szCs w:val="22"/>
              </w:rPr>
            </w:pPr>
          </w:p>
        </w:tc>
      </w:tr>
      <w:tr w:rsidR="009B3F92" w:rsidRPr="00055EB2" w14:paraId="4ECB8CE3" w14:textId="77777777" w:rsidTr="008F507B">
        <w:trPr>
          <w:jc w:val="center"/>
        </w:trPr>
        <w:tc>
          <w:tcPr>
            <w:tcW w:w="550" w:type="dxa"/>
            <w:vAlign w:val="center"/>
          </w:tcPr>
          <w:p w14:paraId="27A9EBC7" w14:textId="77777777" w:rsidR="0071742B" w:rsidRPr="00055EB2" w:rsidRDefault="0071742B" w:rsidP="0071742B">
            <w:pPr>
              <w:numPr>
                <w:ilvl w:val="1"/>
                <w:numId w:val="46"/>
              </w:numPr>
              <w:ind w:left="360"/>
              <w:rPr>
                <w:rFonts w:ascii="Arial" w:hAnsi="Arial" w:cs="Arial"/>
                <w:sz w:val="22"/>
                <w:szCs w:val="22"/>
              </w:rPr>
            </w:pPr>
          </w:p>
        </w:tc>
        <w:tc>
          <w:tcPr>
            <w:tcW w:w="7920" w:type="dxa"/>
            <w:vAlign w:val="center"/>
          </w:tcPr>
          <w:p w14:paraId="3CC6EB37" w14:textId="77777777" w:rsidR="0071742B" w:rsidRPr="00A2153F" w:rsidRDefault="0071742B" w:rsidP="0026452A">
            <w:pPr>
              <w:rPr>
                <w:rFonts w:ascii="Arial" w:hAnsi="Arial" w:cs="Arial"/>
                <w:sz w:val="24"/>
                <w:szCs w:val="24"/>
              </w:rPr>
            </w:pPr>
            <w:r w:rsidRPr="00A2153F">
              <w:rPr>
                <w:rFonts w:ascii="Arial" w:hAnsi="Arial" w:cs="Arial"/>
                <w:sz w:val="24"/>
                <w:szCs w:val="24"/>
              </w:rPr>
              <w:t>Bidder agrees that if the devices are under warranty, they will deal directly with the warrantor.</w:t>
            </w:r>
          </w:p>
        </w:tc>
        <w:tc>
          <w:tcPr>
            <w:tcW w:w="720" w:type="dxa"/>
            <w:vAlign w:val="center"/>
          </w:tcPr>
          <w:p w14:paraId="363A601E" w14:textId="77777777" w:rsidR="0071742B" w:rsidRPr="00055EB2" w:rsidRDefault="0071742B" w:rsidP="0026452A">
            <w:pPr>
              <w:rPr>
                <w:rFonts w:ascii="Arial" w:hAnsi="Arial" w:cs="Arial"/>
                <w:sz w:val="22"/>
                <w:szCs w:val="22"/>
              </w:rPr>
            </w:pPr>
          </w:p>
        </w:tc>
        <w:tc>
          <w:tcPr>
            <w:tcW w:w="715" w:type="dxa"/>
            <w:vAlign w:val="center"/>
          </w:tcPr>
          <w:p w14:paraId="78862F25" w14:textId="77777777" w:rsidR="0071742B" w:rsidRPr="00055EB2" w:rsidRDefault="0071742B" w:rsidP="0026452A">
            <w:pPr>
              <w:rPr>
                <w:rFonts w:ascii="Arial" w:hAnsi="Arial" w:cs="Arial"/>
                <w:sz w:val="22"/>
                <w:szCs w:val="22"/>
              </w:rPr>
            </w:pPr>
          </w:p>
        </w:tc>
      </w:tr>
      <w:tr w:rsidR="009B3F92" w:rsidRPr="00055EB2" w14:paraId="6C013436" w14:textId="77777777" w:rsidTr="008F507B">
        <w:trPr>
          <w:jc w:val="center"/>
        </w:trPr>
        <w:tc>
          <w:tcPr>
            <w:tcW w:w="550" w:type="dxa"/>
            <w:vAlign w:val="center"/>
          </w:tcPr>
          <w:p w14:paraId="71E8B069" w14:textId="77777777" w:rsidR="0071742B" w:rsidRPr="00055EB2" w:rsidRDefault="0071742B" w:rsidP="0071742B">
            <w:pPr>
              <w:numPr>
                <w:ilvl w:val="1"/>
                <w:numId w:val="46"/>
              </w:numPr>
              <w:ind w:left="360"/>
              <w:rPr>
                <w:rFonts w:ascii="Arial" w:hAnsi="Arial" w:cs="Arial"/>
                <w:sz w:val="22"/>
                <w:szCs w:val="22"/>
              </w:rPr>
            </w:pPr>
          </w:p>
        </w:tc>
        <w:tc>
          <w:tcPr>
            <w:tcW w:w="7920" w:type="dxa"/>
            <w:vAlign w:val="center"/>
          </w:tcPr>
          <w:p w14:paraId="06C4A515" w14:textId="77777777" w:rsidR="0071742B" w:rsidRPr="00A2153F" w:rsidRDefault="0071742B" w:rsidP="0026452A">
            <w:pPr>
              <w:rPr>
                <w:rFonts w:ascii="Arial" w:hAnsi="Arial" w:cs="Arial"/>
                <w:sz w:val="24"/>
                <w:szCs w:val="24"/>
              </w:rPr>
            </w:pPr>
            <w:r w:rsidRPr="00A2153F">
              <w:rPr>
                <w:rFonts w:ascii="Arial" w:hAnsi="Arial" w:cs="Arial"/>
                <w:sz w:val="24"/>
                <w:szCs w:val="24"/>
              </w:rPr>
              <w:t>Bidder must indicate which manufacturer’s products/lines for which bidder is authorized to provide warranty service.</w:t>
            </w:r>
          </w:p>
          <w:p w14:paraId="40FDD0B3" w14:textId="77777777" w:rsidR="0071742B" w:rsidRPr="00A2153F" w:rsidRDefault="00000000" w:rsidP="0026452A">
            <w:pPr>
              <w:ind w:left="720"/>
              <w:rPr>
                <w:rFonts w:ascii="Arial" w:hAnsi="Arial" w:cs="Arial"/>
                <w:sz w:val="24"/>
                <w:szCs w:val="24"/>
              </w:rPr>
            </w:pPr>
            <w:sdt>
              <w:sdtPr>
                <w:rPr>
                  <w:rFonts w:ascii="Arial" w:hAnsi="Arial" w:cs="Arial"/>
                  <w:sz w:val="24"/>
                  <w:szCs w:val="24"/>
                </w:rPr>
                <w:id w:val="-421413753"/>
                <w14:checkbox>
                  <w14:checked w14:val="0"/>
                  <w14:checkedState w14:val="2612" w14:font="MS Gothic"/>
                  <w14:uncheckedState w14:val="2610" w14:font="MS Gothic"/>
                </w14:checkbox>
              </w:sdtPr>
              <w:sdtContent>
                <w:r w:rsidR="0071742B" w:rsidRPr="00A2153F">
                  <w:rPr>
                    <w:rFonts w:ascii="Segoe UI Symbol" w:eastAsia="MS Gothic" w:hAnsi="Segoe UI Symbol" w:cs="Segoe UI Symbol"/>
                    <w:sz w:val="24"/>
                    <w:szCs w:val="24"/>
                  </w:rPr>
                  <w:t>☐</w:t>
                </w:r>
              </w:sdtContent>
            </w:sdt>
            <w:r w:rsidR="0071742B" w:rsidRPr="00A2153F">
              <w:rPr>
                <w:rFonts w:ascii="Arial" w:hAnsi="Arial" w:cs="Arial"/>
                <w:sz w:val="24"/>
                <w:szCs w:val="24"/>
              </w:rPr>
              <w:t xml:space="preserve"> HP</w:t>
            </w:r>
          </w:p>
          <w:p w14:paraId="509EADD5" w14:textId="77777777" w:rsidR="0071742B" w:rsidRDefault="00000000" w:rsidP="0026452A">
            <w:pPr>
              <w:ind w:left="720"/>
              <w:rPr>
                <w:rFonts w:ascii="Arial" w:hAnsi="Arial" w:cs="Arial"/>
                <w:sz w:val="24"/>
                <w:szCs w:val="24"/>
              </w:rPr>
            </w:pPr>
            <w:sdt>
              <w:sdtPr>
                <w:rPr>
                  <w:rFonts w:ascii="Arial" w:hAnsi="Arial" w:cs="Arial"/>
                  <w:sz w:val="24"/>
                  <w:szCs w:val="24"/>
                </w:rPr>
                <w:id w:val="-542359443"/>
                <w14:checkbox>
                  <w14:checked w14:val="0"/>
                  <w14:checkedState w14:val="2612" w14:font="MS Gothic"/>
                  <w14:uncheckedState w14:val="2610" w14:font="MS Gothic"/>
                </w14:checkbox>
              </w:sdtPr>
              <w:sdtContent>
                <w:r w:rsidR="0071742B" w:rsidRPr="00A2153F">
                  <w:rPr>
                    <w:rFonts w:ascii="Segoe UI Symbol" w:eastAsia="MS Gothic" w:hAnsi="Segoe UI Symbol" w:cs="Segoe UI Symbol"/>
                    <w:sz w:val="24"/>
                    <w:szCs w:val="24"/>
                  </w:rPr>
                  <w:t>☐</w:t>
                </w:r>
              </w:sdtContent>
            </w:sdt>
            <w:r w:rsidR="0071742B" w:rsidRPr="00A2153F">
              <w:rPr>
                <w:rFonts w:ascii="Arial" w:hAnsi="Arial" w:cs="Arial"/>
                <w:sz w:val="24"/>
                <w:szCs w:val="24"/>
              </w:rPr>
              <w:t xml:space="preserve"> Canon</w:t>
            </w:r>
          </w:p>
          <w:p w14:paraId="643C3419" w14:textId="4E4C249C" w:rsidR="0036774C" w:rsidRPr="00A2153F" w:rsidRDefault="00000000" w:rsidP="0036774C">
            <w:pPr>
              <w:ind w:left="720"/>
              <w:rPr>
                <w:rFonts w:ascii="Arial" w:hAnsi="Arial" w:cs="Arial"/>
                <w:sz w:val="24"/>
                <w:szCs w:val="24"/>
              </w:rPr>
            </w:pPr>
            <w:sdt>
              <w:sdtPr>
                <w:rPr>
                  <w:rFonts w:ascii="Arial" w:hAnsi="Arial" w:cs="Arial"/>
                  <w:sz w:val="24"/>
                  <w:szCs w:val="24"/>
                </w:rPr>
                <w:id w:val="1225254025"/>
                <w14:checkbox>
                  <w14:checked w14:val="0"/>
                  <w14:checkedState w14:val="2612" w14:font="MS Gothic"/>
                  <w14:uncheckedState w14:val="2610" w14:font="MS Gothic"/>
                </w14:checkbox>
              </w:sdtPr>
              <w:sdtContent>
                <w:r w:rsidR="0036774C" w:rsidRPr="00A2153F">
                  <w:rPr>
                    <w:rFonts w:ascii="Segoe UI Symbol" w:eastAsia="MS Gothic" w:hAnsi="Segoe UI Symbol" w:cs="Segoe UI Symbol"/>
                    <w:sz w:val="24"/>
                    <w:szCs w:val="24"/>
                  </w:rPr>
                  <w:t>☐</w:t>
                </w:r>
              </w:sdtContent>
            </w:sdt>
            <w:r w:rsidR="0036774C" w:rsidRPr="00A2153F">
              <w:rPr>
                <w:rFonts w:ascii="Arial" w:hAnsi="Arial" w:cs="Arial"/>
                <w:sz w:val="24"/>
                <w:szCs w:val="24"/>
              </w:rPr>
              <w:t xml:space="preserve"> </w:t>
            </w:r>
            <w:r w:rsidR="0036774C">
              <w:rPr>
                <w:rFonts w:ascii="Arial" w:hAnsi="Arial" w:cs="Arial"/>
                <w:sz w:val="24"/>
                <w:szCs w:val="24"/>
              </w:rPr>
              <w:t xml:space="preserve">Other: </w:t>
            </w:r>
            <w:r w:rsidR="00FF6D7A">
              <w:rPr>
                <w:rFonts w:ascii="Arial" w:hAnsi="Arial" w:cs="Arial"/>
                <w:sz w:val="24"/>
                <w:szCs w:val="24"/>
              </w:rPr>
              <w:t>____________________________</w:t>
            </w:r>
          </w:p>
        </w:tc>
        <w:tc>
          <w:tcPr>
            <w:tcW w:w="720" w:type="dxa"/>
            <w:vAlign w:val="center"/>
          </w:tcPr>
          <w:p w14:paraId="74A79173" w14:textId="77777777" w:rsidR="0071742B" w:rsidRPr="00055EB2" w:rsidRDefault="0071742B" w:rsidP="0026452A">
            <w:pPr>
              <w:rPr>
                <w:rFonts w:ascii="Arial" w:hAnsi="Arial" w:cs="Arial"/>
                <w:sz w:val="22"/>
                <w:szCs w:val="22"/>
              </w:rPr>
            </w:pPr>
          </w:p>
        </w:tc>
        <w:tc>
          <w:tcPr>
            <w:tcW w:w="715" w:type="dxa"/>
            <w:vAlign w:val="center"/>
          </w:tcPr>
          <w:p w14:paraId="5B83D7F8" w14:textId="77777777" w:rsidR="0071742B" w:rsidRPr="00055EB2" w:rsidRDefault="0071742B" w:rsidP="0026452A">
            <w:pPr>
              <w:rPr>
                <w:rFonts w:ascii="Arial" w:hAnsi="Arial" w:cs="Arial"/>
                <w:sz w:val="22"/>
                <w:szCs w:val="22"/>
              </w:rPr>
            </w:pPr>
          </w:p>
        </w:tc>
      </w:tr>
      <w:tr w:rsidR="009B3F92" w:rsidRPr="00055EB2" w14:paraId="3F831831" w14:textId="77777777" w:rsidTr="008F507B">
        <w:trPr>
          <w:jc w:val="center"/>
        </w:trPr>
        <w:tc>
          <w:tcPr>
            <w:tcW w:w="550" w:type="dxa"/>
            <w:vAlign w:val="center"/>
          </w:tcPr>
          <w:p w14:paraId="053CE3C5" w14:textId="77777777" w:rsidR="0071742B" w:rsidRPr="00055EB2" w:rsidRDefault="0071742B" w:rsidP="0071742B">
            <w:pPr>
              <w:numPr>
                <w:ilvl w:val="1"/>
                <w:numId w:val="46"/>
              </w:numPr>
              <w:ind w:left="360"/>
              <w:rPr>
                <w:rFonts w:ascii="Arial" w:hAnsi="Arial" w:cs="Arial"/>
                <w:sz w:val="22"/>
                <w:szCs w:val="22"/>
              </w:rPr>
            </w:pPr>
          </w:p>
        </w:tc>
        <w:tc>
          <w:tcPr>
            <w:tcW w:w="7920" w:type="dxa"/>
            <w:vAlign w:val="center"/>
          </w:tcPr>
          <w:p w14:paraId="0BFAC2A1" w14:textId="77777777" w:rsidR="0071742B" w:rsidRPr="00A2153F" w:rsidRDefault="0071742B" w:rsidP="0026452A">
            <w:pPr>
              <w:rPr>
                <w:rFonts w:ascii="Arial" w:hAnsi="Arial" w:cs="Arial"/>
                <w:sz w:val="24"/>
                <w:szCs w:val="24"/>
              </w:rPr>
            </w:pPr>
            <w:r w:rsidRPr="00A2153F">
              <w:rPr>
                <w:rFonts w:ascii="Arial" w:hAnsi="Arial" w:cs="Arial"/>
                <w:sz w:val="24"/>
                <w:szCs w:val="24"/>
              </w:rPr>
              <w:t>Bidder agrees to specify the method used to determine if a product is covered by the manufacturer's warranty.</w:t>
            </w:r>
          </w:p>
        </w:tc>
        <w:tc>
          <w:tcPr>
            <w:tcW w:w="720" w:type="dxa"/>
            <w:vAlign w:val="center"/>
          </w:tcPr>
          <w:p w14:paraId="2E094799" w14:textId="77777777" w:rsidR="0071742B" w:rsidRPr="00055EB2" w:rsidRDefault="0071742B" w:rsidP="0026452A">
            <w:pPr>
              <w:rPr>
                <w:rFonts w:ascii="Arial" w:hAnsi="Arial" w:cs="Arial"/>
                <w:sz w:val="22"/>
                <w:szCs w:val="22"/>
              </w:rPr>
            </w:pPr>
          </w:p>
        </w:tc>
        <w:tc>
          <w:tcPr>
            <w:tcW w:w="715" w:type="dxa"/>
            <w:vAlign w:val="center"/>
          </w:tcPr>
          <w:p w14:paraId="350C7965" w14:textId="77777777" w:rsidR="0071742B" w:rsidRPr="00055EB2" w:rsidRDefault="0071742B" w:rsidP="0026452A">
            <w:pPr>
              <w:rPr>
                <w:rFonts w:ascii="Arial" w:hAnsi="Arial" w:cs="Arial"/>
                <w:sz w:val="22"/>
                <w:szCs w:val="22"/>
              </w:rPr>
            </w:pPr>
          </w:p>
          <w:p w14:paraId="3A99F61A" w14:textId="77777777" w:rsidR="0071742B" w:rsidRPr="00055EB2" w:rsidRDefault="0071742B" w:rsidP="0026452A">
            <w:pPr>
              <w:rPr>
                <w:rFonts w:ascii="Arial" w:hAnsi="Arial" w:cs="Arial"/>
                <w:sz w:val="22"/>
                <w:szCs w:val="22"/>
              </w:rPr>
            </w:pPr>
          </w:p>
        </w:tc>
      </w:tr>
      <w:tr w:rsidR="009B3F92" w:rsidRPr="00055EB2" w14:paraId="28B3E7F3" w14:textId="77777777" w:rsidTr="008F507B">
        <w:trPr>
          <w:jc w:val="center"/>
        </w:trPr>
        <w:tc>
          <w:tcPr>
            <w:tcW w:w="550" w:type="dxa"/>
            <w:vAlign w:val="center"/>
          </w:tcPr>
          <w:p w14:paraId="2343D3FD" w14:textId="77777777" w:rsidR="0071742B" w:rsidRPr="00055EB2" w:rsidRDefault="0071742B" w:rsidP="0071742B">
            <w:pPr>
              <w:numPr>
                <w:ilvl w:val="1"/>
                <w:numId w:val="46"/>
              </w:numPr>
              <w:ind w:left="360"/>
              <w:rPr>
                <w:rFonts w:ascii="Arial" w:hAnsi="Arial" w:cs="Arial"/>
                <w:sz w:val="22"/>
                <w:szCs w:val="22"/>
              </w:rPr>
            </w:pPr>
          </w:p>
        </w:tc>
        <w:tc>
          <w:tcPr>
            <w:tcW w:w="7920" w:type="dxa"/>
            <w:vAlign w:val="center"/>
          </w:tcPr>
          <w:p w14:paraId="7C284F9F" w14:textId="77777777" w:rsidR="0071742B" w:rsidRPr="00A2153F" w:rsidRDefault="0071742B" w:rsidP="0026452A">
            <w:pPr>
              <w:rPr>
                <w:rFonts w:ascii="Arial" w:hAnsi="Arial" w:cs="Arial"/>
                <w:sz w:val="24"/>
                <w:szCs w:val="24"/>
              </w:rPr>
            </w:pPr>
            <w:r w:rsidRPr="00A2153F">
              <w:rPr>
                <w:rFonts w:ascii="Arial" w:hAnsi="Arial" w:cs="Arial"/>
                <w:sz w:val="24"/>
                <w:szCs w:val="24"/>
              </w:rPr>
              <w:t>Does the Bidder have any warranty service exceptions?</w:t>
            </w:r>
          </w:p>
        </w:tc>
        <w:tc>
          <w:tcPr>
            <w:tcW w:w="720" w:type="dxa"/>
            <w:vAlign w:val="center"/>
          </w:tcPr>
          <w:p w14:paraId="3183883D" w14:textId="77777777" w:rsidR="0071742B" w:rsidRPr="00055EB2" w:rsidRDefault="0071742B" w:rsidP="0026452A">
            <w:pPr>
              <w:rPr>
                <w:rFonts w:ascii="Arial" w:hAnsi="Arial" w:cs="Arial"/>
                <w:sz w:val="22"/>
                <w:szCs w:val="22"/>
              </w:rPr>
            </w:pPr>
          </w:p>
        </w:tc>
        <w:tc>
          <w:tcPr>
            <w:tcW w:w="715" w:type="dxa"/>
            <w:vAlign w:val="center"/>
          </w:tcPr>
          <w:p w14:paraId="1E0E6135" w14:textId="77777777" w:rsidR="0071742B" w:rsidRPr="00055EB2" w:rsidRDefault="0071742B" w:rsidP="0026452A">
            <w:pPr>
              <w:rPr>
                <w:rFonts w:ascii="Arial" w:hAnsi="Arial" w:cs="Arial"/>
                <w:sz w:val="22"/>
                <w:szCs w:val="22"/>
              </w:rPr>
            </w:pPr>
          </w:p>
        </w:tc>
      </w:tr>
      <w:tr w:rsidR="0071742B" w:rsidRPr="00055EB2" w14:paraId="7E07A910" w14:textId="77777777" w:rsidTr="008F507B">
        <w:trPr>
          <w:trHeight w:val="360"/>
          <w:jc w:val="center"/>
        </w:trPr>
        <w:tc>
          <w:tcPr>
            <w:tcW w:w="8470" w:type="dxa"/>
            <w:gridSpan w:val="2"/>
            <w:vAlign w:val="center"/>
          </w:tcPr>
          <w:p w14:paraId="18D629E0" w14:textId="77777777" w:rsidR="0071742B" w:rsidRPr="00A2153F" w:rsidRDefault="0071742B" w:rsidP="0071742B">
            <w:pPr>
              <w:numPr>
                <w:ilvl w:val="0"/>
                <w:numId w:val="46"/>
              </w:numPr>
              <w:ind w:left="0"/>
              <w:rPr>
                <w:rFonts w:ascii="Arial" w:hAnsi="Arial" w:cs="Arial"/>
                <w:b/>
                <w:bCs/>
                <w:sz w:val="24"/>
                <w:szCs w:val="24"/>
              </w:rPr>
            </w:pPr>
            <w:r w:rsidRPr="00A2153F">
              <w:rPr>
                <w:rFonts w:ascii="Arial" w:hAnsi="Arial" w:cs="Arial"/>
                <w:b/>
                <w:bCs/>
                <w:sz w:val="24"/>
                <w:szCs w:val="24"/>
              </w:rPr>
              <w:t xml:space="preserve"> Equipment</w:t>
            </w:r>
          </w:p>
        </w:tc>
        <w:tc>
          <w:tcPr>
            <w:tcW w:w="720" w:type="dxa"/>
            <w:vAlign w:val="center"/>
          </w:tcPr>
          <w:p w14:paraId="6B112C9F" w14:textId="77777777" w:rsidR="0071742B" w:rsidRPr="00A2153F" w:rsidRDefault="0071742B" w:rsidP="0071742B">
            <w:pPr>
              <w:numPr>
                <w:ilvl w:val="0"/>
                <w:numId w:val="46"/>
              </w:numPr>
              <w:ind w:left="0"/>
              <w:rPr>
                <w:rFonts w:ascii="Arial" w:hAnsi="Arial" w:cs="Arial"/>
                <w:b/>
                <w:bCs/>
                <w:sz w:val="24"/>
                <w:szCs w:val="24"/>
              </w:rPr>
            </w:pPr>
            <w:r w:rsidRPr="00A2153F">
              <w:rPr>
                <w:rFonts w:ascii="Arial" w:hAnsi="Arial" w:cs="Arial"/>
                <w:b/>
                <w:bCs/>
                <w:sz w:val="24"/>
                <w:szCs w:val="24"/>
              </w:rPr>
              <w:t>Yes</w:t>
            </w:r>
          </w:p>
        </w:tc>
        <w:tc>
          <w:tcPr>
            <w:tcW w:w="715" w:type="dxa"/>
            <w:vAlign w:val="center"/>
          </w:tcPr>
          <w:p w14:paraId="0CE9BD16" w14:textId="77777777" w:rsidR="0071742B" w:rsidRPr="00A2153F" w:rsidRDefault="0071742B" w:rsidP="0071742B">
            <w:pPr>
              <w:numPr>
                <w:ilvl w:val="0"/>
                <w:numId w:val="46"/>
              </w:numPr>
              <w:ind w:left="0"/>
              <w:rPr>
                <w:rFonts w:ascii="Arial" w:hAnsi="Arial" w:cs="Arial"/>
                <w:b/>
                <w:bCs/>
                <w:sz w:val="24"/>
                <w:szCs w:val="24"/>
              </w:rPr>
            </w:pPr>
            <w:r w:rsidRPr="00A2153F">
              <w:rPr>
                <w:rFonts w:ascii="Arial" w:hAnsi="Arial" w:cs="Arial"/>
                <w:b/>
                <w:bCs/>
                <w:sz w:val="24"/>
                <w:szCs w:val="24"/>
              </w:rPr>
              <w:t>No</w:t>
            </w:r>
          </w:p>
        </w:tc>
      </w:tr>
      <w:tr w:rsidR="009B3F92" w:rsidRPr="00055EB2" w14:paraId="6D8B837F" w14:textId="77777777" w:rsidTr="008F507B">
        <w:trPr>
          <w:jc w:val="center"/>
        </w:trPr>
        <w:tc>
          <w:tcPr>
            <w:tcW w:w="550" w:type="dxa"/>
            <w:vAlign w:val="center"/>
          </w:tcPr>
          <w:p w14:paraId="06EDD43C" w14:textId="77777777" w:rsidR="0071742B" w:rsidRPr="00055EB2" w:rsidRDefault="0071742B" w:rsidP="0071742B">
            <w:pPr>
              <w:numPr>
                <w:ilvl w:val="1"/>
                <w:numId w:val="46"/>
              </w:numPr>
              <w:ind w:left="360"/>
              <w:rPr>
                <w:rFonts w:ascii="Arial" w:hAnsi="Arial" w:cs="Arial"/>
                <w:sz w:val="22"/>
                <w:szCs w:val="22"/>
              </w:rPr>
            </w:pPr>
          </w:p>
        </w:tc>
        <w:tc>
          <w:tcPr>
            <w:tcW w:w="7920" w:type="dxa"/>
            <w:vAlign w:val="center"/>
          </w:tcPr>
          <w:p w14:paraId="6CF3BA5E" w14:textId="77777777" w:rsidR="0071742B" w:rsidRPr="00A2153F" w:rsidRDefault="0071742B" w:rsidP="0026452A">
            <w:pPr>
              <w:rPr>
                <w:rFonts w:ascii="Arial" w:hAnsi="Arial" w:cs="Arial"/>
                <w:sz w:val="24"/>
                <w:szCs w:val="24"/>
              </w:rPr>
            </w:pPr>
            <w:r w:rsidRPr="00A2153F">
              <w:rPr>
                <w:rFonts w:ascii="Arial" w:hAnsi="Arial" w:cs="Arial"/>
                <w:sz w:val="24"/>
                <w:szCs w:val="24"/>
              </w:rPr>
              <w:t xml:space="preserve">Bidder </w:t>
            </w:r>
            <w:proofErr w:type="gramStart"/>
            <w:r w:rsidRPr="00A2153F">
              <w:rPr>
                <w:rFonts w:ascii="Arial" w:hAnsi="Arial" w:cs="Arial"/>
                <w:sz w:val="24"/>
                <w:szCs w:val="24"/>
              </w:rPr>
              <w:t>agrees</w:t>
            </w:r>
            <w:proofErr w:type="gramEnd"/>
            <w:r w:rsidRPr="00A2153F">
              <w:rPr>
                <w:rFonts w:ascii="Arial" w:hAnsi="Arial" w:cs="Arial"/>
                <w:sz w:val="24"/>
                <w:szCs w:val="24"/>
              </w:rPr>
              <w:t xml:space="preserve"> no printer, scanner or other multifunctional device procurements are part of this RFP. </w:t>
            </w:r>
          </w:p>
        </w:tc>
        <w:tc>
          <w:tcPr>
            <w:tcW w:w="720" w:type="dxa"/>
            <w:vAlign w:val="center"/>
          </w:tcPr>
          <w:p w14:paraId="5D41874E" w14:textId="77777777" w:rsidR="0071742B" w:rsidRPr="00055EB2" w:rsidRDefault="0071742B" w:rsidP="0026452A">
            <w:pPr>
              <w:rPr>
                <w:rFonts w:ascii="Arial" w:hAnsi="Arial" w:cs="Arial"/>
                <w:sz w:val="22"/>
                <w:szCs w:val="22"/>
              </w:rPr>
            </w:pPr>
          </w:p>
        </w:tc>
        <w:tc>
          <w:tcPr>
            <w:tcW w:w="715" w:type="dxa"/>
            <w:vAlign w:val="center"/>
          </w:tcPr>
          <w:p w14:paraId="35F0AF8D" w14:textId="77777777" w:rsidR="0071742B" w:rsidRPr="00055EB2" w:rsidRDefault="0071742B" w:rsidP="0026452A">
            <w:pPr>
              <w:rPr>
                <w:rFonts w:ascii="Arial" w:hAnsi="Arial" w:cs="Arial"/>
                <w:sz w:val="22"/>
                <w:szCs w:val="22"/>
              </w:rPr>
            </w:pPr>
          </w:p>
        </w:tc>
      </w:tr>
      <w:tr w:rsidR="009B3F92" w:rsidRPr="00055EB2" w14:paraId="05BBB037" w14:textId="77777777" w:rsidTr="008F507B">
        <w:trPr>
          <w:jc w:val="center"/>
        </w:trPr>
        <w:tc>
          <w:tcPr>
            <w:tcW w:w="550" w:type="dxa"/>
            <w:vAlign w:val="center"/>
          </w:tcPr>
          <w:p w14:paraId="1C407FB9" w14:textId="77777777" w:rsidR="0071742B" w:rsidRPr="00055EB2" w:rsidRDefault="0071742B" w:rsidP="0071742B">
            <w:pPr>
              <w:numPr>
                <w:ilvl w:val="1"/>
                <w:numId w:val="46"/>
              </w:numPr>
              <w:ind w:left="360"/>
              <w:rPr>
                <w:rFonts w:ascii="Arial" w:hAnsi="Arial" w:cs="Arial"/>
                <w:sz w:val="22"/>
                <w:szCs w:val="22"/>
              </w:rPr>
            </w:pPr>
          </w:p>
        </w:tc>
        <w:tc>
          <w:tcPr>
            <w:tcW w:w="7920" w:type="dxa"/>
            <w:vAlign w:val="center"/>
          </w:tcPr>
          <w:p w14:paraId="717094ED" w14:textId="77777777" w:rsidR="0071742B" w:rsidRPr="00A2153F" w:rsidRDefault="0071742B" w:rsidP="0026452A">
            <w:pPr>
              <w:rPr>
                <w:rFonts w:ascii="Arial" w:hAnsi="Arial" w:cs="Arial"/>
                <w:sz w:val="24"/>
                <w:szCs w:val="24"/>
              </w:rPr>
            </w:pPr>
            <w:r w:rsidRPr="00A2153F">
              <w:rPr>
                <w:rFonts w:ascii="Arial" w:hAnsi="Arial" w:cs="Arial"/>
                <w:sz w:val="24"/>
                <w:szCs w:val="24"/>
              </w:rPr>
              <w:t xml:space="preserve">Bidder </w:t>
            </w:r>
            <w:proofErr w:type="gramStart"/>
            <w:r w:rsidRPr="00A2153F">
              <w:rPr>
                <w:rFonts w:ascii="Arial" w:hAnsi="Arial" w:cs="Arial"/>
                <w:sz w:val="24"/>
                <w:szCs w:val="24"/>
              </w:rPr>
              <w:t>agrees</w:t>
            </w:r>
            <w:proofErr w:type="gramEnd"/>
            <w:r w:rsidRPr="00A2153F">
              <w:rPr>
                <w:rFonts w:ascii="Arial" w:hAnsi="Arial" w:cs="Arial"/>
                <w:sz w:val="24"/>
                <w:szCs w:val="24"/>
              </w:rPr>
              <w:t xml:space="preserve"> no supplies, other than those necessary to repair the device can be purchased under the resulting contract(s).</w:t>
            </w:r>
          </w:p>
        </w:tc>
        <w:tc>
          <w:tcPr>
            <w:tcW w:w="720" w:type="dxa"/>
            <w:vAlign w:val="center"/>
          </w:tcPr>
          <w:p w14:paraId="070E3532" w14:textId="77777777" w:rsidR="0071742B" w:rsidRPr="00055EB2" w:rsidRDefault="0071742B" w:rsidP="0026452A">
            <w:pPr>
              <w:rPr>
                <w:rFonts w:ascii="Arial" w:hAnsi="Arial" w:cs="Arial"/>
                <w:sz w:val="22"/>
                <w:szCs w:val="22"/>
              </w:rPr>
            </w:pPr>
          </w:p>
        </w:tc>
        <w:tc>
          <w:tcPr>
            <w:tcW w:w="715" w:type="dxa"/>
            <w:vAlign w:val="center"/>
          </w:tcPr>
          <w:p w14:paraId="471B849F" w14:textId="77777777" w:rsidR="0071742B" w:rsidRPr="00055EB2" w:rsidRDefault="0071742B" w:rsidP="0026452A">
            <w:pPr>
              <w:rPr>
                <w:rFonts w:ascii="Arial" w:hAnsi="Arial" w:cs="Arial"/>
                <w:sz w:val="22"/>
                <w:szCs w:val="22"/>
              </w:rPr>
            </w:pPr>
          </w:p>
        </w:tc>
      </w:tr>
      <w:tr w:rsidR="0071742B" w:rsidRPr="00055EB2" w14:paraId="494C4074" w14:textId="77777777" w:rsidTr="008F507B">
        <w:trPr>
          <w:trHeight w:val="360"/>
          <w:jc w:val="center"/>
        </w:trPr>
        <w:tc>
          <w:tcPr>
            <w:tcW w:w="8470" w:type="dxa"/>
            <w:gridSpan w:val="2"/>
            <w:vAlign w:val="center"/>
          </w:tcPr>
          <w:p w14:paraId="0C63E967" w14:textId="77777777" w:rsidR="0071742B" w:rsidRPr="00A2153F" w:rsidRDefault="0071742B" w:rsidP="0071742B">
            <w:pPr>
              <w:numPr>
                <w:ilvl w:val="0"/>
                <w:numId w:val="46"/>
              </w:numPr>
              <w:ind w:left="0"/>
              <w:rPr>
                <w:rFonts w:ascii="Arial" w:hAnsi="Arial" w:cs="Arial"/>
                <w:b/>
                <w:bCs/>
                <w:sz w:val="24"/>
                <w:szCs w:val="24"/>
              </w:rPr>
            </w:pPr>
            <w:r w:rsidRPr="00A2153F">
              <w:rPr>
                <w:rFonts w:ascii="Arial" w:hAnsi="Arial" w:cs="Arial"/>
                <w:b/>
                <w:bCs/>
                <w:sz w:val="24"/>
                <w:szCs w:val="24"/>
              </w:rPr>
              <w:lastRenderedPageBreak/>
              <w:t xml:space="preserve"> Metrics, Reporting and Dispatch</w:t>
            </w:r>
          </w:p>
        </w:tc>
        <w:tc>
          <w:tcPr>
            <w:tcW w:w="720" w:type="dxa"/>
            <w:vAlign w:val="center"/>
          </w:tcPr>
          <w:p w14:paraId="6FFDC977" w14:textId="77777777" w:rsidR="0071742B" w:rsidRPr="00A2153F" w:rsidRDefault="0071742B" w:rsidP="0071742B">
            <w:pPr>
              <w:numPr>
                <w:ilvl w:val="0"/>
                <w:numId w:val="46"/>
              </w:numPr>
              <w:ind w:left="0"/>
              <w:rPr>
                <w:rFonts w:ascii="Arial" w:hAnsi="Arial" w:cs="Arial"/>
                <w:b/>
                <w:bCs/>
                <w:sz w:val="24"/>
                <w:szCs w:val="24"/>
              </w:rPr>
            </w:pPr>
            <w:r w:rsidRPr="00A2153F">
              <w:rPr>
                <w:rFonts w:ascii="Arial" w:hAnsi="Arial" w:cs="Arial"/>
                <w:b/>
                <w:bCs/>
                <w:sz w:val="24"/>
                <w:szCs w:val="24"/>
              </w:rPr>
              <w:t>Yes</w:t>
            </w:r>
          </w:p>
        </w:tc>
        <w:tc>
          <w:tcPr>
            <w:tcW w:w="715" w:type="dxa"/>
            <w:vAlign w:val="center"/>
          </w:tcPr>
          <w:p w14:paraId="7626CB25" w14:textId="77777777" w:rsidR="0071742B" w:rsidRPr="00A2153F" w:rsidRDefault="0071742B" w:rsidP="0071742B">
            <w:pPr>
              <w:numPr>
                <w:ilvl w:val="0"/>
                <w:numId w:val="46"/>
              </w:numPr>
              <w:ind w:left="0"/>
              <w:rPr>
                <w:rFonts w:ascii="Arial" w:hAnsi="Arial" w:cs="Arial"/>
                <w:b/>
                <w:bCs/>
                <w:sz w:val="24"/>
                <w:szCs w:val="24"/>
              </w:rPr>
            </w:pPr>
            <w:r w:rsidRPr="00A2153F">
              <w:rPr>
                <w:rFonts w:ascii="Arial" w:hAnsi="Arial" w:cs="Arial"/>
                <w:b/>
                <w:bCs/>
                <w:sz w:val="24"/>
                <w:szCs w:val="24"/>
              </w:rPr>
              <w:t>No</w:t>
            </w:r>
          </w:p>
        </w:tc>
      </w:tr>
      <w:tr w:rsidR="009B3F92" w:rsidRPr="00055EB2" w14:paraId="6C9A2056" w14:textId="77777777" w:rsidTr="008F507B">
        <w:trPr>
          <w:jc w:val="center"/>
        </w:trPr>
        <w:tc>
          <w:tcPr>
            <w:tcW w:w="550" w:type="dxa"/>
            <w:vAlign w:val="center"/>
          </w:tcPr>
          <w:p w14:paraId="0D517F48" w14:textId="395F2E65" w:rsidR="0071742B" w:rsidRPr="00195730" w:rsidRDefault="00195730" w:rsidP="0026452A">
            <w:pPr>
              <w:rPr>
                <w:rFonts w:ascii="Arial" w:hAnsi="Arial" w:cs="Arial"/>
                <w:b/>
                <w:bCs/>
                <w:sz w:val="22"/>
                <w:szCs w:val="22"/>
              </w:rPr>
            </w:pPr>
            <w:r w:rsidRPr="00195730">
              <w:rPr>
                <w:rFonts w:ascii="Arial" w:hAnsi="Arial" w:cs="Arial"/>
                <w:b/>
                <w:bCs/>
                <w:sz w:val="22"/>
                <w:szCs w:val="22"/>
              </w:rPr>
              <w:t>3.</w:t>
            </w:r>
          </w:p>
        </w:tc>
        <w:tc>
          <w:tcPr>
            <w:tcW w:w="7920" w:type="dxa"/>
            <w:vAlign w:val="center"/>
          </w:tcPr>
          <w:p w14:paraId="0A8C982B" w14:textId="77777777" w:rsidR="0071742B" w:rsidRPr="00A2153F" w:rsidRDefault="0071742B" w:rsidP="0026452A">
            <w:pPr>
              <w:rPr>
                <w:rFonts w:ascii="Arial" w:hAnsi="Arial" w:cs="Arial"/>
                <w:sz w:val="24"/>
                <w:szCs w:val="24"/>
              </w:rPr>
            </w:pPr>
            <w:r w:rsidRPr="00A2153F">
              <w:rPr>
                <w:rFonts w:ascii="Arial" w:hAnsi="Arial" w:cs="Arial"/>
                <w:sz w:val="24"/>
                <w:szCs w:val="24"/>
              </w:rPr>
              <w:t>Bidder agrees to utilize the State of Maine ITSM tool to accurately record the following data for reporting purposes.</w:t>
            </w:r>
          </w:p>
          <w:p w14:paraId="4EB66723" w14:textId="77777777" w:rsidR="0071742B" w:rsidRPr="00A2153F" w:rsidRDefault="00000000" w:rsidP="0026452A">
            <w:pPr>
              <w:ind w:left="720"/>
              <w:rPr>
                <w:rFonts w:ascii="Arial" w:hAnsi="Arial" w:cs="Arial"/>
                <w:sz w:val="24"/>
                <w:szCs w:val="24"/>
              </w:rPr>
            </w:pPr>
            <w:sdt>
              <w:sdtPr>
                <w:rPr>
                  <w:rFonts w:ascii="Arial" w:hAnsi="Arial" w:cs="Arial"/>
                  <w:sz w:val="24"/>
                  <w:szCs w:val="24"/>
                </w:rPr>
                <w:id w:val="-403847147"/>
                <w14:checkbox>
                  <w14:checked w14:val="0"/>
                  <w14:checkedState w14:val="2612" w14:font="MS Gothic"/>
                  <w14:uncheckedState w14:val="2610" w14:font="MS Gothic"/>
                </w14:checkbox>
              </w:sdtPr>
              <w:sdtContent>
                <w:r w:rsidR="0071742B" w:rsidRPr="00A2153F">
                  <w:rPr>
                    <w:rFonts w:ascii="Segoe UI Symbol" w:eastAsia="MS Gothic" w:hAnsi="Segoe UI Symbol" w:cs="Segoe UI Symbol"/>
                    <w:sz w:val="24"/>
                    <w:szCs w:val="24"/>
                  </w:rPr>
                  <w:t>☐</w:t>
                </w:r>
              </w:sdtContent>
            </w:sdt>
            <w:r w:rsidR="0071742B" w:rsidRPr="00A2153F">
              <w:rPr>
                <w:rFonts w:ascii="Arial" w:hAnsi="Arial" w:cs="Arial"/>
                <w:sz w:val="24"/>
                <w:szCs w:val="24"/>
              </w:rPr>
              <w:t xml:space="preserve"> Service ticket number</w:t>
            </w:r>
          </w:p>
          <w:p w14:paraId="469F886D" w14:textId="77777777" w:rsidR="0071742B" w:rsidRPr="00A2153F" w:rsidRDefault="00000000" w:rsidP="0026452A">
            <w:pPr>
              <w:ind w:left="720"/>
              <w:rPr>
                <w:rFonts w:ascii="Arial" w:hAnsi="Arial" w:cs="Arial"/>
                <w:sz w:val="24"/>
                <w:szCs w:val="24"/>
              </w:rPr>
            </w:pPr>
            <w:sdt>
              <w:sdtPr>
                <w:rPr>
                  <w:rFonts w:ascii="Arial" w:hAnsi="Arial" w:cs="Arial"/>
                  <w:sz w:val="24"/>
                  <w:szCs w:val="24"/>
                </w:rPr>
                <w:id w:val="1101374018"/>
                <w14:checkbox>
                  <w14:checked w14:val="0"/>
                  <w14:checkedState w14:val="2612" w14:font="MS Gothic"/>
                  <w14:uncheckedState w14:val="2610" w14:font="MS Gothic"/>
                </w14:checkbox>
              </w:sdtPr>
              <w:sdtContent>
                <w:r w:rsidR="0071742B" w:rsidRPr="00A2153F">
                  <w:rPr>
                    <w:rFonts w:ascii="Segoe UI Symbol" w:eastAsia="MS Gothic" w:hAnsi="Segoe UI Symbol" w:cs="Segoe UI Symbol"/>
                    <w:sz w:val="24"/>
                    <w:szCs w:val="24"/>
                  </w:rPr>
                  <w:t>☐</w:t>
                </w:r>
              </w:sdtContent>
            </w:sdt>
            <w:r w:rsidR="0071742B" w:rsidRPr="00A2153F">
              <w:rPr>
                <w:rFonts w:ascii="Arial" w:hAnsi="Arial" w:cs="Arial"/>
                <w:sz w:val="24"/>
                <w:szCs w:val="24"/>
              </w:rPr>
              <w:t xml:space="preserve"> Date of initial service call</w:t>
            </w:r>
          </w:p>
          <w:p w14:paraId="714187D9" w14:textId="77777777" w:rsidR="0071742B" w:rsidRPr="00A2153F" w:rsidRDefault="00000000" w:rsidP="0026452A">
            <w:pPr>
              <w:ind w:left="720"/>
              <w:rPr>
                <w:rFonts w:ascii="Arial" w:hAnsi="Arial" w:cs="Arial"/>
                <w:sz w:val="24"/>
                <w:szCs w:val="24"/>
              </w:rPr>
            </w:pPr>
            <w:sdt>
              <w:sdtPr>
                <w:rPr>
                  <w:rFonts w:ascii="Arial" w:hAnsi="Arial" w:cs="Arial"/>
                  <w:sz w:val="24"/>
                  <w:szCs w:val="24"/>
                </w:rPr>
                <w:id w:val="601532773"/>
                <w14:checkbox>
                  <w14:checked w14:val="0"/>
                  <w14:checkedState w14:val="2612" w14:font="MS Gothic"/>
                  <w14:uncheckedState w14:val="2610" w14:font="MS Gothic"/>
                </w14:checkbox>
              </w:sdtPr>
              <w:sdtContent>
                <w:r w:rsidR="0071742B" w:rsidRPr="00A2153F">
                  <w:rPr>
                    <w:rFonts w:ascii="Segoe UI Symbol" w:eastAsia="MS Gothic" w:hAnsi="Segoe UI Symbol" w:cs="Segoe UI Symbol"/>
                    <w:sz w:val="24"/>
                    <w:szCs w:val="24"/>
                  </w:rPr>
                  <w:t>☐</w:t>
                </w:r>
              </w:sdtContent>
            </w:sdt>
            <w:r w:rsidR="0071742B" w:rsidRPr="00A2153F">
              <w:rPr>
                <w:rFonts w:ascii="Arial" w:hAnsi="Arial" w:cs="Arial"/>
                <w:sz w:val="24"/>
                <w:szCs w:val="24"/>
              </w:rPr>
              <w:t xml:space="preserve"> </w:t>
            </w:r>
            <w:r w:rsidR="0071742B" w:rsidRPr="004C2707">
              <w:rPr>
                <w:rFonts w:ascii="Arial" w:hAnsi="Arial" w:cs="Arial"/>
                <w:w w:val="95"/>
                <w:sz w:val="24"/>
                <w:szCs w:val="24"/>
              </w:rPr>
              <w:t>Make, model and serial number of unit to be repaired/evaluated.</w:t>
            </w:r>
          </w:p>
          <w:p w14:paraId="7A059042" w14:textId="77777777" w:rsidR="0071742B" w:rsidRPr="00A2153F" w:rsidRDefault="00000000" w:rsidP="0026452A">
            <w:pPr>
              <w:ind w:left="720"/>
              <w:rPr>
                <w:rFonts w:ascii="Arial" w:hAnsi="Arial" w:cs="Arial"/>
                <w:sz w:val="24"/>
                <w:szCs w:val="24"/>
              </w:rPr>
            </w:pPr>
            <w:sdt>
              <w:sdtPr>
                <w:rPr>
                  <w:rFonts w:ascii="Arial" w:hAnsi="Arial" w:cs="Arial"/>
                  <w:sz w:val="24"/>
                  <w:szCs w:val="24"/>
                </w:rPr>
                <w:id w:val="-445542378"/>
                <w14:checkbox>
                  <w14:checked w14:val="0"/>
                  <w14:checkedState w14:val="2612" w14:font="MS Gothic"/>
                  <w14:uncheckedState w14:val="2610" w14:font="MS Gothic"/>
                </w14:checkbox>
              </w:sdtPr>
              <w:sdtContent>
                <w:r w:rsidR="0071742B" w:rsidRPr="00A2153F">
                  <w:rPr>
                    <w:rFonts w:ascii="Segoe UI Symbol" w:eastAsia="MS Gothic" w:hAnsi="Segoe UI Symbol" w:cs="Segoe UI Symbol"/>
                    <w:sz w:val="24"/>
                    <w:szCs w:val="24"/>
                  </w:rPr>
                  <w:t>☐</w:t>
                </w:r>
              </w:sdtContent>
            </w:sdt>
            <w:r w:rsidR="0071742B" w:rsidRPr="00A2153F">
              <w:rPr>
                <w:rFonts w:ascii="Arial" w:hAnsi="Arial" w:cs="Arial"/>
                <w:sz w:val="24"/>
                <w:szCs w:val="24"/>
              </w:rPr>
              <w:t xml:space="preserve"> Date of initial response</w:t>
            </w:r>
          </w:p>
          <w:p w14:paraId="427C1AB4" w14:textId="77777777" w:rsidR="0071742B" w:rsidRPr="00A2153F" w:rsidRDefault="00000000" w:rsidP="0026452A">
            <w:pPr>
              <w:ind w:left="720"/>
              <w:rPr>
                <w:rFonts w:ascii="Arial" w:hAnsi="Arial" w:cs="Arial"/>
                <w:sz w:val="24"/>
                <w:szCs w:val="24"/>
              </w:rPr>
            </w:pPr>
            <w:sdt>
              <w:sdtPr>
                <w:rPr>
                  <w:rFonts w:ascii="Arial" w:hAnsi="Arial" w:cs="Arial"/>
                  <w:sz w:val="24"/>
                  <w:szCs w:val="24"/>
                </w:rPr>
                <w:id w:val="-276791003"/>
                <w14:checkbox>
                  <w14:checked w14:val="0"/>
                  <w14:checkedState w14:val="2612" w14:font="MS Gothic"/>
                  <w14:uncheckedState w14:val="2610" w14:font="MS Gothic"/>
                </w14:checkbox>
              </w:sdtPr>
              <w:sdtContent>
                <w:r w:rsidR="0071742B" w:rsidRPr="00A2153F">
                  <w:rPr>
                    <w:rFonts w:ascii="Segoe UI Symbol" w:eastAsia="MS Gothic" w:hAnsi="Segoe UI Symbol" w:cs="Segoe UI Symbol"/>
                    <w:sz w:val="24"/>
                    <w:szCs w:val="24"/>
                  </w:rPr>
                  <w:t>☐</w:t>
                </w:r>
              </w:sdtContent>
            </w:sdt>
            <w:r w:rsidR="0071742B" w:rsidRPr="00A2153F">
              <w:rPr>
                <w:rFonts w:ascii="Arial" w:hAnsi="Arial" w:cs="Arial"/>
                <w:sz w:val="24"/>
                <w:szCs w:val="24"/>
              </w:rPr>
              <w:t xml:space="preserve"> Date of onsite service call</w:t>
            </w:r>
          </w:p>
          <w:p w14:paraId="2E19466E" w14:textId="77777777" w:rsidR="0071742B" w:rsidRPr="00A2153F" w:rsidRDefault="00000000" w:rsidP="0026452A">
            <w:pPr>
              <w:ind w:left="720"/>
              <w:rPr>
                <w:rFonts w:ascii="Arial" w:hAnsi="Arial" w:cs="Arial"/>
                <w:sz w:val="24"/>
                <w:szCs w:val="24"/>
              </w:rPr>
            </w:pPr>
            <w:sdt>
              <w:sdtPr>
                <w:rPr>
                  <w:rFonts w:ascii="Arial" w:hAnsi="Arial" w:cs="Arial"/>
                  <w:sz w:val="24"/>
                  <w:szCs w:val="24"/>
                </w:rPr>
                <w:id w:val="-1233382707"/>
                <w14:checkbox>
                  <w14:checked w14:val="0"/>
                  <w14:checkedState w14:val="2612" w14:font="MS Gothic"/>
                  <w14:uncheckedState w14:val="2610" w14:font="MS Gothic"/>
                </w14:checkbox>
              </w:sdtPr>
              <w:sdtContent>
                <w:r w:rsidR="0071742B" w:rsidRPr="00A2153F">
                  <w:rPr>
                    <w:rFonts w:ascii="Segoe UI Symbol" w:eastAsia="MS Gothic" w:hAnsi="Segoe UI Symbol" w:cs="Segoe UI Symbol"/>
                    <w:sz w:val="24"/>
                    <w:szCs w:val="24"/>
                  </w:rPr>
                  <w:t>☐</w:t>
                </w:r>
              </w:sdtContent>
            </w:sdt>
            <w:r w:rsidR="0071742B" w:rsidRPr="00A2153F">
              <w:rPr>
                <w:rFonts w:ascii="Arial" w:hAnsi="Arial" w:cs="Arial"/>
                <w:sz w:val="24"/>
                <w:szCs w:val="24"/>
              </w:rPr>
              <w:t xml:space="preserve"> Type of service i.e., warranty, break-fix, maintenance, upgrade</w:t>
            </w:r>
          </w:p>
          <w:p w14:paraId="1AAFB80A" w14:textId="77777777" w:rsidR="0071742B" w:rsidRPr="00A2153F" w:rsidRDefault="00000000" w:rsidP="0026452A">
            <w:pPr>
              <w:ind w:left="720"/>
              <w:rPr>
                <w:rFonts w:ascii="Arial" w:hAnsi="Arial" w:cs="Arial"/>
                <w:sz w:val="24"/>
                <w:szCs w:val="24"/>
              </w:rPr>
            </w:pPr>
            <w:sdt>
              <w:sdtPr>
                <w:rPr>
                  <w:rFonts w:ascii="Arial" w:hAnsi="Arial" w:cs="Arial"/>
                  <w:sz w:val="24"/>
                  <w:szCs w:val="24"/>
                </w:rPr>
                <w:id w:val="-1804540259"/>
                <w14:checkbox>
                  <w14:checked w14:val="0"/>
                  <w14:checkedState w14:val="2612" w14:font="MS Gothic"/>
                  <w14:uncheckedState w14:val="2610" w14:font="MS Gothic"/>
                </w14:checkbox>
              </w:sdtPr>
              <w:sdtContent>
                <w:r w:rsidR="0071742B" w:rsidRPr="00A2153F">
                  <w:rPr>
                    <w:rFonts w:ascii="Segoe UI Symbol" w:eastAsia="MS Gothic" w:hAnsi="Segoe UI Symbol" w:cs="Segoe UI Symbol"/>
                    <w:sz w:val="24"/>
                    <w:szCs w:val="24"/>
                  </w:rPr>
                  <w:t>☐</w:t>
                </w:r>
              </w:sdtContent>
            </w:sdt>
            <w:r w:rsidR="0071742B" w:rsidRPr="00A2153F">
              <w:rPr>
                <w:rFonts w:ascii="Arial" w:hAnsi="Arial" w:cs="Arial"/>
                <w:sz w:val="24"/>
                <w:szCs w:val="24"/>
              </w:rPr>
              <w:t xml:space="preserve"> Parts replaced if applicable.</w:t>
            </w:r>
          </w:p>
          <w:p w14:paraId="62341572" w14:textId="77777777" w:rsidR="0071742B" w:rsidRPr="00A2153F" w:rsidRDefault="00000000" w:rsidP="0026452A">
            <w:pPr>
              <w:ind w:left="720"/>
              <w:rPr>
                <w:rFonts w:ascii="Arial" w:hAnsi="Arial" w:cs="Arial"/>
                <w:sz w:val="24"/>
                <w:szCs w:val="24"/>
              </w:rPr>
            </w:pPr>
            <w:sdt>
              <w:sdtPr>
                <w:rPr>
                  <w:rFonts w:ascii="Arial" w:hAnsi="Arial" w:cs="Arial"/>
                  <w:sz w:val="24"/>
                  <w:szCs w:val="24"/>
                </w:rPr>
                <w:id w:val="-2011592570"/>
                <w14:checkbox>
                  <w14:checked w14:val="0"/>
                  <w14:checkedState w14:val="2612" w14:font="MS Gothic"/>
                  <w14:uncheckedState w14:val="2610" w14:font="MS Gothic"/>
                </w14:checkbox>
              </w:sdtPr>
              <w:sdtContent>
                <w:r w:rsidR="0071742B" w:rsidRPr="00A2153F">
                  <w:rPr>
                    <w:rFonts w:ascii="Segoe UI Symbol" w:eastAsia="MS Gothic" w:hAnsi="Segoe UI Symbol" w:cs="Segoe UI Symbol"/>
                    <w:sz w:val="24"/>
                    <w:szCs w:val="24"/>
                  </w:rPr>
                  <w:t>☐</w:t>
                </w:r>
              </w:sdtContent>
            </w:sdt>
            <w:r w:rsidR="0071742B" w:rsidRPr="00A2153F">
              <w:rPr>
                <w:rFonts w:ascii="Arial" w:hAnsi="Arial" w:cs="Arial"/>
                <w:sz w:val="24"/>
                <w:szCs w:val="24"/>
              </w:rPr>
              <w:t xml:space="preserve"> Time and charges for service call</w:t>
            </w:r>
          </w:p>
          <w:p w14:paraId="0327B100" w14:textId="77777777" w:rsidR="0071742B" w:rsidRPr="00A2153F" w:rsidRDefault="00000000" w:rsidP="0026452A">
            <w:pPr>
              <w:ind w:left="720"/>
              <w:rPr>
                <w:rFonts w:ascii="Arial" w:hAnsi="Arial" w:cs="Arial"/>
                <w:sz w:val="24"/>
                <w:szCs w:val="24"/>
              </w:rPr>
            </w:pPr>
            <w:sdt>
              <w:sdtPr>
                <w:rPr>
                  <w:rFonts w:ascii="Arial" w:hAnsi="Arial" w:cs="Arial"/>
                  <w:sz w:val="24"/>
                  <w:szCs w:val="24"/>
                </w:rPr>
                <w:id w:val="-398821333"/>
                <w14:checkbox>
                  <w14:checked w14:val="0"/>
                  <w14:checkedState w14:val="2612" w14:font="MS Gothic"/>
                  <w14:uncheckedState w14:val="2610" w14:font="MS Gothic"/>
                </w14:checkbox>
              </w:sdtPr>
              <w:sdtContent>
                <w:r w:rsidR="0071742B" w:rsidRPr="00A2153F">
                  <w:rPr>
                    <w:rFonts w:ascii="Segoe UI Symbol" w:eastAsia="MS Gothic" w:hAnsi="Segoe UI Symbol" w:cs="Segoe UI Symbol"/>
                    <w:sz w:val="24"/>
                    <w:szCs w:val="24"/>
                  </w:rPr>
                  <w:t>☐</w:t>
                </w:r>
              </w:sdtContent>
            </w:sdt>
            <w:r w:rsidR="0071742B" w:rsidRPr="00A2153F">
              <w:rPr>
                <w:rFonts w:ascii="Arial" w:hAnsi="Arial" w:cs="Arial"/>
                <w:sz w:val="24"/>
                <w:szCs w:val="24"/>
              </w:rPr>
              <w:t xml:space="preserve"> Labor cost</w:t>
            </w:r>
          </w:p>
          <w:p w14:paraId="24BE06C6" w14:textId="77777777" w:rsidR="0071742B" w:rsidRPr="00A2153F" w:rsidRDefault="00000000" w:rsidP="0026452A">
            <w:pPr>
              <w:ind w:left="720"/>
              <w:rPr>
                <w:rFonts w:ascii="Arial" w:hAnsi="Arial" w:cs="Arial"/>
                <w:sz w:val="24"/>
                <w:szCs w:val="24"/>
              </w:rPr>
            </w:pPr>
            <w:sdt>
              <w:sdtPr>
                <w:rPr>
                  <w:rFonts w:ascii="Arial" w:hAnsi="Arial" w:cs="Arial"/>
                  <w:sz w:val="24"/>
                  <w:szCs w:val="24"/>
                </w:rPr>
                <w:id w:val="1792170771"/>
                <w14:checkbox>
                  <w14:checked w14:val="0"/>
                  <w14:checkedState w14:val="2612" w14:font="MS Gothic"/>
                  <w14:uncheckedState w14:val="2610" w14:font="MS Gothic"/>
                </w14:checkbox>
              </w:sdtPr>
              <w:sdtContent>
                <w:r w:rsidR="0071742B" w:rsidRPr="00A2153F">
                  <w:rPr>
                    <w:rFonts w:ascii="Segoe UI Symbol" w:eastAsia="MS Gothic" w:hAnsi="Segoe UI Symbol" w:cs="Segoe UI Symbol"/>
                    <w:sz w:val="24"/>
                    <w:szCs w:val="24"/>
                  </w:rPr>
                  <w:t>☐</w:t>
                </w:r>
              </w:sdtContent>
            </w:sdt>
            <w:r w:rsidR="0071742B" w:rsidRPr="00A2153F">
              <w:rPr>
                <w:rFonts w:ascii="Arial" w:hAnsi="Arial" w:cs="Arial"/>
                <w:sz w:val="24"/>
                <w:szCs w:val="24"/>
              </w:rPr>
              <w:t xml:space="preserve"> Parts cost</w:t>
            </w:r>
          </w:p>
          <w:p w14:paraId="29168F22" w14:textId="77777777" w:rsidR="0071742B" w:rsidRPr="00A2153F" w:rsidRDefault="00000000" w:rsidP="0026452A">
            <w:pPr>
              <w:ind w:left="720"/>
              <w:rPr>
                <w:rFonts w:ascii="Arial" w:hAnsi="Arial" w:cs="Arial"/>
                <w:sz w:val="24"/>
                <w:szCs w:val="24"/>
              </w:rPr>
            </w:pPr>
            <w:sdt>
              <w:sdtPr>
                <w:rPr>
                  <w:rFonts w:ascii="Arial" w:hAnsi="Arial" w:cs="Arial"/>
                  <w:sz w:val="24"/>
                  <w:szCs w:val="24"/>
                </w:rPr>
                <w:id w:val="1081951148"/>
                <w14:checkbox>
                  <w14:checked w14:val="0"/>
                  <w14:checkedState w14:val="2612" w14:font="MS Gothic"/>
                  <w14:uncheckedState w14:val="2610" w14:font="MS Gothic"/>
                </w14:checkbox>
              </w:sdtPr>
              <w:sdtContent>
                <w:r w:rsidR="0071742B" w:rsidRPr="00A2153F">
                  <w:rPr>
                    <w:rFonts w:ascii="Segoe UI Symbol" w:eastAsia="MS Gothic" w:hAnsi="Segoe UI Symbol" w:cs="Segoe UI Symbol"/>
                    <w:sz w:val="24"/>
                    <w:szCs w:val="24"/>
                  </w:rPr>
                  <w:t>☐</w:t>
                </w:r>
              </w:sdtContent>
            </w:sdt>
            <w:r w:rsidR="0071742B" w:rsidRPr="00A2153F">
              <w:rPr>
                <w:rFonts w:ascii="Arial" w:hAnsi="Arial" w:cs="Arial"/>
                <w:sz w:val="24"/>
                <w:szCs w:val="24"/>
              </w:rPr>
              <w:t xml:space="preserve"> Total Cost </w:t>
            </w:r>
          </w:p>
          <w:p w14:paraId="617DD47B" w14:textId="77777777" w:rsidR="0071742B" w:rsidRPr="00A2153F" w:rsidRDefault="00000000" w:rsidP="0026452A">
            <w:pPr>
              <w:ind w:left="720"/>
              <w:rPr>
                <w:rFonts w:ascii="Arial" w:hAnsi="Arial" w:cs="Arial"/>
                <w:sz w:val="24"/>
                <w:szCs w:val="24"/>
              </w:rPr>
            </w:pPr>
            <w:sdt>
              <w:sdtPr>
                <w:rPr>
                  <w:rFonts w:ascii="Arial" w:hAnsi="Arial" w:cs="Arial"/>
                  <w:sz w:val="24"/>
                  <w:szCs w:val="24"/>
                </w:rPr>
                <w:id w:val="1609616828"/>
                <w14:checkbox>
                  <w14:checked w14:val="0"/>
                  <w14:checkedState w14:val="2612" w14:font="MS Gothic"/>
                  <w14:uncheckedState w14:val="2610" w14:font="MS Gothic"/>
                </w14:checkbox>
              </w:sdtPr>
              <w:sdtContent>
                <w:r w:rsidR="0071742B" w:rsidRPr="00A2153F">
                  <w:rPr>
                    <w:rFonts w:ascii="Segoe UI Symbol" w:eastAsia="MS Gothic" w:hAnsi="Segoe UI Symbol" w:cs="Segoe UI Symbol"/>
                    <w:sz w:val="24"/>
                    <w:szCs w:val="24"/>
                  </w:rPr>
                  <w:t>☐</w:t>
                </w:r>
              </w:sdtContent>
            </w:sdt>
            <w:r w:rsidR="0071742B" w:rsidRPr="00A2153F">
              <w:rPr>
                <w:rFonts w:ascii="Arial" w:hAnsi="Arial" w:cs="Arial"/>
                <w:sz w:val="24"/>
                <w:szCs w:val="24"/>
              </w:rPr>
              <w:t xml:space="preserve"> Date unit restored to full functionality</w:t>
            </w:r>
          </w:p>
        </w:tc>
        <w:tc>
          <w:tcPr>
            <w:tcW w:w="720" w:type="dxa"/>
            <w:vAlign w:val="center"/>
          </w:tcPr>
          <w:p w14:paraId="334D5750" w14:textId="77777777" w:rsidR="0071742B" w:rsidRPr="00055EB2" w:rsidRDefault="0071742B" w:rsidP="0026452A">
            <w:pPr>
              <w:rPr>
                <w:rFonts w:ascii="Arial" w:hAnsi="Arial" w:cs="Arial"/>
                <w:sz w:val="22"/>
                <w:szCs w:val="22"/>
              </w:rPr>
            </w:pPr>
          </w:p>
        </w:tc>
        <w:tc>
          <w:tcPr>
            <w:tcW w:w="715" w:type="dxa"/>
            <w:vAlign w:val="center"/>
          </w:tcPr>
          <w:p w14:paraId="391B6FBB" w14:textId="77777777" w:rsidR="0071742B" w:rsidRPr="00055EB2" w:rsidRDefault="0071742B" w:rsidP="0026452A">
            <w:pPr>
              <w:rPr>
                <w:rFonts w:ascii="Arial" w:hAnsi="Arial" w:cs="Arial"/>
                <w:sz w:val="22"/>
                <w:szCs w:val="22"/>
              </w:rPr>
            </w:pPr>
          </w:p>
        </w:tc>
      </w:tr>
      <w:tr w:rsidR="0071742B" w:rsidRPr="00055EB2" w14:paraId="41D95772" w14:textId="77777777" w:rsidTr="008F507B">
        <w:trPr>
          <w:trHeight w:val="360"/>
          <w:jc w:val="center"/>
        </w:trPr>
        <w:tc>
          <w:tcPr>
            <w:tcW w:w="8470" w:type="dxa"/>
            <w:gridSpan w:val="2"/>
            <w:vAlign w:val="center"/>
          </w:tcPr>
          <w:p w14:paraId="6FD7876A" w14:textId="77777777" w:rsidR="0071742B" w:rsidRPr="00A2153F" w:rsidRDefault="0071742B" w:rsidP="0071742B">
            <w:pPr>
              <w:numPr>
                <w:ilvl w:val="0"/>
                <w:numId w:val="46"/>
              </w:numPr>
              <w:ind w:left="0"/>
              <w:rPr>
                <w:rFonts w:ascii="Arial" w:hAnsi="Arial" w:cs="Arial"/>
                <w:b/>
                <w:bCs/>
                <w:sz w:val="24"/>
                <w:szCs w:val="24"/>
              </w:rPr>
            </w:pPr>
            <w:r w:rsidRPr="00A2153F">
              <w:rPr>
                <w:rFonts w:ascii="Arial" w:hAnsi="Arial" w:cs="Arial"/>
                <w:b/>
                <w:bCs/>
                <w:sz w:val="24"/>
                <w:szCs w:val="24"/>
              </w:rPr>
              <w:t>Information Security</w:t>
            </w:r>
          </w:p>
        </w:tc>
        <w:tc>
          <w:tcPr>
            <w:tcW w:w="720" w:type="dxa"/>
            <w:vAlign w:val="center"/>
          </w:tcPr>
          <w:p w14:paraId="3A72D73B" w14:textId="77777777" w:rsidR="0071742B" w:rsidRPr="00A2153F" w:rsidRDefault="0071742B" w:rsidP="0071742B">
            <w:pPr>
              <w:numPr>
                <w:ilvl w:val="0"/>
                <w:numId w:val="46"/>
              </w:numPr>
              <w:ind w:left="0"/>
              <w:rPr>
                <w:rFonts w:ascii="Arial" w:hAnsi="Arial" w:cs="Arial"/>
                <w:b/>
                <w:bCs/>
                <w:sz w:val="24"/>
                <w:szCs w:val="24"/>
              </w:rPr>
            </w:pPr>
            <w:r w:rsidRPr="00A2153F">
              <w:rPr>
                <w:rFonts w:ascii="Arial" w:hAnsi="Arial" w:cs="Arial"/>
                <w:b/>
                <w:bCs/>
                <w:sz w:val="24"/>
                <w:szCs w:val="24"/>
              </w:rPr>
              <w:t>Yes</w:t>
            </w:r>
          </w:p>
        </w:tc>
        <w:tc>
          <w:tcPr>
            <w:tcW w:w="715" w:type="dxa"/>
            <w:vAlign w:val="center"/>
          </w:tcPr>
          <w:p w14:paraId="62B7D7A9" w14:textId="77777777" w:rsidR="0071742B" w:rsidRPr="00A2153F" w:rsidRDefault="0071742B" w:rsidP="0071742B">
            <w:pPr>
              <w:numPr>
                <w:ilvl w:val="0"/>
                <w:numId w:val="46"/>
              </w:numPr>
              <w:ind w:left="0"/>
              <w:rPr>
                <w:rFonts w:ascii="Arial" w:hAnsi="Arial" w:cs="Arial"/>
                <w:b/>
                <w:bCs/>
                <w:sz w:val="24"/>
                <w:szCs w:val="24"/>
              </w:rPr>
            </w:pPr>
            <w:r w:rsidRPr="00A2153F">
              <w:rPr>
                <w:rFonts w:ascii="Arial" w:hAnsi="Arial" w:cs="Arial"/>
                <w:b/>
                <w:bCs/>
                <w:sz w:val="24"/>
                <w:szCs w:val="24"/>
              </w:rPr>
              <w:t>No</w:t>
            </w:r>
          </w:p>
        </w:tc>
      </w:tr>
      <w:tr w:rsidR="008F507B" w:rsidRPr="00055EB2" w14:paraId="5572800A" w14:textId="77777777" w:rsidTr="008F507B">
        <w:trPr>
          <w:jc w:val="center"/>
        </w:trPr>
        <w:tc>
          <w:tcPr>
            <w:tcW w:w="550" w:type="dxa"/>
            <w:vAlign w:val="center"/>
          </w:tcPr>
          <w:p w14:paraId="42A0AF18" w14:textId="4407D951" w:rsidR="008F507B" w:rsidRDefault="008F507B" w:rsidP="00BB33FE">
            <w:pPr>
              <w:jc w:val="both"/>
              <w:rPr>
                <w:rFonts w:ascii="Arial" w:hAnsi="Arial" w:cs="Arial"/>
                <w:b/>
                <w:bCs/>
                <w:sz w:val="24"/>
                <w:szCs w:val="24"/>
              </w:rPr>
            </w:pPr>
            <w:r>
              <w:rPr>
                <w:rFonts w:ascii="Arial" w:hAnsi="Arial" w:cs="Arial"/>
                <w:b/>
                <w:bCs/>
                <w:sz w:val="24"/>
                <w:szCs w:val="24"/>
              </w:rPr>
              <w:t>1.</w:t>
            </w:r>
          </w:p>
        </w:tc>
        <w:tc>
          <w:tcPr>
            <w:tcW w:w="7920" w:type="dxa"/>
            <w:vAlign w:val="center"/>
          </w:tcPr>
          <w:p w14:paraId="296A119F" w14:textId="7EE18DE5" w:rsidR="008F507B" w:rsidRPr="00A2153F" w:rsidRDefault="008F507B" w:rsidP="008F507B">
            <w:pPr>
              <w:pStyle w:val="paragraph"/>
              <w:spacing w:before="0" w:beforeAutospacing="0" w:after="0" w:afterAutospacing="0"/>
              <w:rPr>
                <w:rFonts w:ascii="Arial" w:hAnsi="Arial" w:cs="Arial"/>
                <w:color w:val="000000" w:themeColor="text1"/>
              </w:rPr>
            </w:pPr>
            <w:r w:rsidRPr="00A2153F">
              <w:rPr>
                <w:rFonts w:ascii="Arial" w:hAnsi="Arial" w:cs="Arial"/>
                <w:color w:val="000000" w:themeColor="text1"/>
              </w:rPr>
              <w:t>Bidder agrees all Provider personnel will comply with the entire suite of I.T. policies (</w:t>
            </w:r>
            <w:hyperlink r:id="rId43" w:history="1">
              <w:r w:rsidRPr="00716D51">
                <w:rPr>
                  <w:rStyle w:val="Hyperlink"/>
                  <w:rFonts w:ascii="Arial" w:hAnsi="Arial" w:cs="Arial"/>
                </w:rPr>
                <w:t>(</w:t>
              </w:r>
              <w:hyperlink r:id="rId44">
                <w:r w:rsidRPr="00716D51">
                  <w:rPr>
                    <w:rStyle w:val="Hyperlink"/>
                    <w:rFonts w:ascii="Arial" w:hAnsi="Arial" w:cs="Arial"/>
                  </w:rPr>
                  <w:t>https://www.maine.gov/oit/policies-standards</w:t>
                </w:r>
              </w:hyperlink>
            </w:hyperlink>
            <w:r w:rsidRPr="00A2153F">
              <w:rPr>
                <w:rFonts w:ascii="Arial" w:hAnsi="Arial" w:cs="Arial"/>
                <w:color w:val="000000" w:themeColor="text1"/>
              </w:rPr>
              <w:t>).</w:t>
            </w:r>
          </w:p>
        </w:tc>
        <w:tc>
          <w:tcPr>
            <w:tcW w:w="720" w:type="dxa"/>
            <w:vAlign w:val="center"/>
          </w:tcPr>
          <w:p w14:paraId="6532DBCC" w14:textId="77777777" w:rsidR="008F507B" w:rsidRPr="00055EB2" w:rsidRDefault="008F507B" w:rsidP="0026452A">
            <w:pPr>
              <w:rPr>
                <w:rFonts w:ascii="Arial" w:hAnsi="Arial" w:cs="Arial"/>
                <w:sz w:val="22"/>
                <w:szCs w:val="22"/>
              </w:rPr>
            </w:pPr>
          </w:p>
        </w:tc>
        <w:tc>
          <w:tcPr>
            <w:tcW w:w="715" w:type="dxa"/>
            <w:vAlign w:val="center"/>
          </w:tcPr>
          <w:p w14:paraId="6B27158C" w14:textId="77777777" w:rsidR="008F507B" w:rsidRPr="00055EB2" w:rsidRDefault="008F507B" w:rsidP="0026452A">
            <w:pPr>
              <w:rPr>
                <w:rFonts w:ascii="Arial" w:hAnsi="Arial" w:cs="Arial"/>
                <w:sz w:val="22"/>
                <w:szCs w:val="22"/>
              </w:rPr>
            </w:pPr>
          </w:p>
        </w:tc>
      </w:tr>
      <w:tr w:rsidR="008F507B" w:rsidRPr="00055EB2" w14:paraId="3CC887A3" w14:textId="77777777" w:rsidTr="008F507B">
        <w:trPr>
          <w:jc w:val="center"/>
        </w:trPr>
        <w:tc>
          <w:tcPr>
            <w:tcW w:w="550" w:type="dxa"/>
            <w:vAlign w:val="center"/>
          </w:tcPr>
          <w:p w14:paraId="1159C857" w14:textId="6692D831" w:rsidR="008F507B" w:rsidRDefault="008F507B" w:rsidP="00BB33FE">
            <w:pPr>
              <w:jc w:val="both"/>
              <w:rPr>
                <w:rFonts w:ascii="Arial" w:hAnsi="Arial" w:cs="Arial"/>
                <w:b/>
                <w:bCs/>
                <w:sz w:val="24"/>
                <w:szCs w:val="24"/>
              </w:rPr>
            </w:pPr>
            <w:r>
              <w:rPr>
                <w:rFonts w:ascii="Arial" w:hAnsi="Arial" w:cs="Arial"/>
                <w:b/>
                <w:bCs/>
                <w:sz w:val="24"/>
                <w:szCs w:val="24"/>
              </w:rPr>
              <w:t>2.</w:t>
            </w:r>
          </w:p>
        </w:tc>
        <w:tc>
          <w:tcPr>
            <w:tcW w:w="7920" w:type="dxa"/>
            <w:vAlign w:val="center"/>
          </w:tcPr>
          <w:p w14:paraId="3C676A54" w14:textId="0FD218A2" w:rsidR="008F507B" w:rsidRPr="008F507B" w:rsidRDefault="008F507B" w:rsidP="008F507B">
            <w:pPr>
              <w:pStyle w:val="paragraph"/>
              <w:spacing w:before="0" w:beforeAutospacing="0" w:after="0" w:afterAutospacing="0"/>
              <w:rPr>
                <w:rFonts w:ascii="Arial" w:hAnsi="Arial" w:cs="Arial"/>
                <w:color w:val="000000" w:themeColor="text1"/>
              </w:rPr>
            </w:pPr>
            <w:r w:rsidRPr="00A2153F">
              <w:rPr>
                <w:rFonts w:ascii="Arial" w:hAnsi="Arial" w:cs="Arial"/>
                <w:color w:val="000000" w:themeColor="text1"/>
              </w:rPr>
              <w:t>Bidder agrees all services must be performed using devices, accounts, authentication methods, and virtual private network, provisioned by the Department.</w:t>
            </w:r>
          </w:p>
        </w:tc>
        <w:tc>
          <w:tcPr>
            <w:tcW w:w="720" w:type="dxa"/>
            <w:vAlign w:val="center"/>
          </w:tcPr>
          <w:p w14:paraId="6666F640" w14:textId="77777777" w:rsidR="008F507B" w:rsidRPr="00055EB2" w:rsidRDefault="008F507B" w:rsidP="0026452A">
            <w:pPr>
              <w:rPr>
                <w:rFonts w:ascii="Arial" w:hAnsi="Arial" w:cs="Arial"/>
                <w:sz w:val="22"/>
                <w:szCs w:val="22"/>
              </w:rPr>
            </w:pPr>
          </w:p>
        </w:tc>
        <w:tc>
          <w:tcPr>
            <w:tcW w:w="715" w:type="dxa"/>
            <w:vAlign w:val="center"/>
          </w:tcPr>
          <w:p w14:paraId="1701D802" w14:textId="77777777" w:rsidR="008F507B" w:rsidRPr="00055EB2" w:rsidRDefault="008F507B" w:rsidP="0026452A">
            <w:pPr>
              <w:rPr>
                <w:rFonts w:ascii="Arial" w:hAnsi="Arial" w:cs="Arial"/>
                <w:sz w:val="22"/>
                <w:szCs w:val="22"/>
              </w:rPr>
            </w:pPr>
          </w:p>
        </w:tc>
      </w:tr>
      <w:tr w:rsidR="00FE0844" w:rsidRPr="00055EB2" w14:paraId="07B61A94" w14:textId="77777777" w:rsidTr="009B4D1D">
        <w:trPr>
          <w:jc w:val="center"/>
        </w:trPr>
        <w:tc>
          <w:tcPr>
            <w:tcW w:w="9905" w:type="dxa"/>
            <w:gridSpan w:val="4"/>
            <w:vAlign w:val="center"/>
          </w:tcPr>
          <w:p w14:paraId="6CF4D5AC" w14:textId="701324D0" w:rsidR="00FE0844" w:rsidRPr="00055EB2" w:rsidRDefault="00FE0844" w:rsidP="0026452A">
            <w:pPr>
              <w:rPr>
                <w:rFonts w:ascii="Arial" w:hAnsi="Arial" w:cs="Arial"/>
                <w:sz w:val="22"/>
                <w:szCs w:val="22"/>
              </w:rPr>
            </w:pPr>
            <w:r w:rsidRPr="003D586E">
              <w:rPr>
                <w:rFonts w:ascii="Arial" w:hAnsi="Arial" w:cs="Arial"/>
                <w:color w:val="000000" w:themeColor="text1"/>
                <w:sz w:val="24"/>
                <w:szCs w:val="24"/>
              </w:rPr>
              <w:t>Special attention must be paid to the following policies/procedures:</w:t>
            </w:r>
          </w:p>
        </w:tc>
      </w:tr>
      <w:tr w:rsidR="009B3F92" w:rsidRPr="00055EB2" w14:paraId="08D048ED" w14:textId="77777777" w:rsidTr="008F507B">
        <w:trPr>
          <w:jc w:val="center"/>
        </w:trPr>
        <w:tc>
          <w:tcPr>
            <w:tcW w:w="550" w:type="dxa"/>
            <w:vAlign w:val="center"/>
          </w:tcPr>
          <w:p w14:paraId="2034E05A" w14:textId="6F02C980" w:rsidR="00BB33FE" w:rsidRPr="00BB33FE" w:rsidRDefault="005268B2" w:rsidP="00BB33FE">
            <w:pPr>
              <w:jc w:val="both"/>
              <w:rPr>
                <w:rFonts w:ascii="Arial" w:hAnsi="Arial" w:cs="Arial"/>
                <w:b/>
                <w:bCs/>
                <w:sz w:val="24"/>
                <w:szCs w:val="24"/>
              </w:rPr>
            </w:pPr>
            <w:r>
              <w:rPr>
                <w:rFonts w:ascii="Arial" w:hAnsi="Arial" w:cs="Arial"/>
                <w:b/>
                <w:bCs/>
                <w:sz w:val="24"/>
                <w:szCs w:val="24"/>
              </w:rPr>
              <w:t>3.</w:t>
            </w:r>
          </w:p>
        </w:tc>
        <w:tc>
          <w:tcPr>
            <w:tcW w:w="7920" w:type="dxa"/>
            <w:vAlign w:val="center"/>
          </w:tcPr>
          <w:p w14:paraId="278FB257" w14:textId="77777777" w:rsidR="0071742B" w:rsidRPr="00A2153F" w:rsidRDefault="0071742B" w:rsidP="0026452A">
            <w:pPr>
              <w:rPr>
                <w:rFonts w:ascii="Arial" w:hAnsi="Arial" w:cs="Arial"/>
                <w:color w:val="000000" w:themeColor="text1"/>
                <w:sz w:val="24"/>
                <w:szCs w:val="24"/>
              </w:rPr>
            </w:pPr>
            <w:r w:rsidRPr="00A2153F">
              <w:rPr>
                <w:rFonts w:ascii="Arial" w:hAnsi="Arial" w:cs="Arial"/>
                <w:sz w:val="24"/>
                <w:szCs w:val="24"/>
              </w:rPr>
              <w:t xml:space="preserve">Bidder agrees to </w:t>
            </w:r>
            <w:hyperlink r:id="rId45">
              <w:r w:rsidRPr="00A2153F">
                <w:rPr>
                  <w:rStyle w:val="Hyperlink"/>
                  <w:rFonts w:ascii="Arial" w:hAnsi="Arial" w:cs="Arial"/>
                  <w:sz w:val="24"/>
                  <w:szCs w:val="24"/>
                </w:rPr>
                <w:t>Access Control Policy</w:t>
              </w:r>
            </w:hyperlink>
          </w:p>
        </w:tc>
        <w:tc>
          <w:tcPr>
            <w:tcW w:w="720" w:type="dxa"/>
            <w:vAlign w:val="center"/>
          </w:tcPr>
          <w:p w14:paraId="4EB97EAF" w14:textId="77777777" w:rsidR="0071742B" w:rsidRPr="00055EB2" w:rsidRDefault="0071742B" w:rsidP="0026452A">
            <w:pPr>
              <w:rPr>
                <w:rFonts w:ascii="Arial" w:hAnsi="Arial" w:cs="Arial"/>
                <w:sz w:val="22"/>
                <w:szCs w:val="22"/>
              </w:rPr>
            </w:pPr>
          </w:p>
        </w:tc>
        <w:tc>
          <w:tcPr>
            <w:tcW w:w="715" w:type="dxa"/>
            <w:vAlign w:val="center"/>
          </w:tcPr>
          <w:p w14:paraId="3D3DD990" w14:textId="77777777" w:rsidR="0071742B" w:rsidRPr="00055EB2" w:rsidRDefault="0071742B" w:rsidP="0026452A">
            <w:pPr>
              <w:rPr>
                <w:rFonts w:ascii="Arial" w:hAnsi="Arial" w:cs="Arial"/>
                <w:sz w:val="22"/>
                <w:szCs w:val="22"/>
              </w:rPr>
            </w:pPr>
          </w:p>
        </w:tc>
      </w:tr>
      <w:tr w:rsidR="009B3F92" w:rsidRPr="00055EB2" w14:paraId="49BEE3E8" w14:textId="77777777" w:rsidTr="008F507B">
        <w:trPr>
          <w:jc w:val="center"/>
        </w:trPr>
        <w:tc>
          <w:tcPr>
            <w:tcW w:w="550" w:type="dxa"/>
            <w:vAlign w:val="center"/>
          </w:tcPr>
          <w:p w14:paraId="398A56E2" w14:textId="55DEB2D8" w:rsidR="0071742B" w:rsidRPr="00BB33FE" w:rsidRDefault="005268B2" w:rsidP="00BB33FE">
            <w:pPr>
              <w:jc w:val="both"/>
              <w:rPr>
                <w:rFonts w:ascii="Arial" w:hAnsi="Arial" w:cs="Arial"/>
                <w:b/>
                <w:bCs/>
                <w:sz w:val="24"/>
                <w:szCs w:val="24"/>
              </w:rPr>
            </w:pPr>
            <w:r>
              <w:rPr>
                <w:rFonts w:ascii="Arial" w:hAnsi="Arial" w:cs="Arial"/>
                <w:b/>
                <w:bCs/>
                <w:sz w:val="24"/>
                <w:szCs w:val="24"/>
              </w:rPr>
              <w:t>4.</w:t>
            </w:r>
          </w:p>
        </w:tc>
        <w:tc>
          <w:tcPr>
            <w:tcW w:w="7920" w:type="dxa"/>
            <w:vAlign w:val="center"/>
          </w:tcPr>
          <w:p w14:paraId="0B33EB14" w14:textId="77777777" w:rsidR="0071742B" w:rsidRPr="00A2153F" w:rsidRDefault="0071742B" w:rsidP="0026452A">
            <w:pPr>
              <w:rPr>
                <w:rFonts w:ascii="Arial" w:hAnsi="Arial" w:cs="Arial"/>
                <w:color w:val="000000" w:themeColor="text1"/>
                <w:sz w:val="24"/>
                <w:szCs w:val="24"/>
              </w:rPr>
            </w:pPr>
            <w:r w:rsidRPr="00A2153F">
              <w:rPr>
                <w:rFonts w:ascii="Arial" w:hAnsi="Arial" w:cs="Arial"/>
                <w:sz w:val="24"/>
                <w:szCs w:val="24"/>
              </w:rPr>
              <w:t xml:space="preserve">Bidder agrees to </w:t>
            </w:r>
            <w:hyperlink r:id="rId46">
              <w:r w:rsidRPr="00A2153F">
                <w:rPr>
                  <w:rStyle w:val="Hyperlink"/>
                  <w:rFonts w:ascii="Arial" w:hAnsi="Arial" w:cs="Arial"/>
                  <w:sz w:val="24"/>
                  <w:szCs w:val="24"/>
                </w:rPr>
                <w:t>Access Control Procedures for Users</w:t>
              </w:r>
            </w:hyperlink>
          </w:p>
        </w:tc>
        <w:tc>
          <w:tcPr>
            <w:tcW w:w="720" w:type="dxa"/>
            <w:vAlign w:val="center"/>
          </w:tcPr>
          <w:p w14:paraId="61CE22F9" w14:textId="77777777" w:rsidR="0071742B" w:rsidRPr="00055EB2" w:rsidRDefault="0071742B" w:rsidP="0026452A">
            <w:pPr>
              <w:rPr>
                <w:rFonts w:ascii="Arial" w:hAnsi="Arial" w:cs="Arial"/>
                <w:sz w:val="22"/>
                <w:szCs w:val="22"/>
              </w:rPr>
            </w:pPr>
          </w:p>
        </w:tc>
        <w:tc>
          <w:tcPr>
            <w:tcW w:w="715" w:type="dxa"/>
            <w:vAlign w:val="center"/>
          </w:tcPr>
          <w:p w14:paraId="3C2099F3" w14:textId="77777777" w:rsidR="0071742B" w:rsidRPr="00055EB2" w:rsidRDefault="0071742B" w:rsidP="0026452A">
            <w:pPr>
              <w:rPr>
                <w:rFonts w:ascii="Arial" w:hAnsi="Arial" w:cs="Arial"/>
                <w:sz w:val="22"/>
                <w:szCs w:val="22"/>
              </w:rPr>
            </w:pPr>
          </w:p>
        </w:tc>
      </w:tr>
      <w:tr w:rsidR="009B3F92" w:rsidRPr="00055EB2" w14:paraId="3466A04E" w14:textId="77777777" w:rsidTr="008F507B">
        <w:trPr>
          <w:jc w:val="center"/>
        </w:trPr>
        <w:tc>
          <w:tcPr>
            <w:tcW w:w="550" w:type="dxa"/>
            <w:vAlign w:val="center"/>
          </w:tcPr>
          <w:p w14:paraId="3B3A12F3" w14:textId="10B303A0" w:rsidR="0071742B" w:rsidRPr="00BB33FE" w:rsidRDefault="005268B2" w:rsidP="00BB33FE">
            <w:pPr>
              <w:jc w:val="both"/>
              <w:rPr>
                <w:rFonts w:ascii="Arial" w:hAnsi="Arial" w:cs="Arial"/>
                <w:b/>
                <w:bCs/>
                <w:sz w:val="24"/>
                <w:szCs w:val="24"/>
              </w:rPr>
            </w:pPr>
            <w:r>
              <w:rPr>
                <w:rFonts w:ascii="Arial" w:hAnsi="Arial" w:cs="Arial"/>
                <w:b/>
                <w:bCs/>
                <w:sz w:val="24"/>
                <w:szCs w:val="24"/>
              </w:rPr>
              <w:t>5.</w:t>
            </w:r>
          </w:p>
        </w:tc>
        <w:tc>
          <w:tcPr>
            <w:tcW w:w="7920" w:type="dxa"/>
            <w:vAlign w:val="center"/>
          </w:tcPr>
          <w:p w14:paraId="3DF5BBAF" w14:textId="77777777" w:rsidR="0071742B" w:rsidRPr="00A2153F" w:rsidRDefault="0071742B" w:rsidP="0026452A">
            <w:pPr>
              <w:rPr>
                <w:rFonts w:ascii="Arial" w:hAnsi="Arial" w:cs="Arial"/>
                <w:color w:val="000000" w:themeColor="text1"/>
                <w:sz w:val="24"/>
                <w:szCs w:val="24"/>
              </w:rPr>
            </w:pPr>
            <w:r w:rsidRPr="00A2153F">
              <w:rPr>
                <w:rFonts w:ascii="Arial" w:hAnsi="Arial" w:cs="Arial"/>
                <w:sz w:val="24"/>
                <w:szCs w:val="24"/>
              </w:rPr>
              <w:t xml:space="preserve">Bidder agrees to </w:t>
            </w:r>
            <w:hyperlink r:id="rId47">
              <w:r w:rsidRPr="00A2153F">
                <w:rPr>
                  <w:rStyle w:val="Hyperlink"/>
                  <w:rFonts w:ascii="Arial" w:hAnsi="Arial" w:cs="Arial"/>
                  <w:sz w:val="24"/>
                  <w:szCs w:val="24"/>
                </w:rPr>
                <w:t>Security Awareness Training</w:t>
              </w:r>
            </w:hyperlink>
          </w:p>
        </w:tc>
        <w:tc>
          <w:tcPr>
            <w:tcW w:w="720" w:type="dxa"/>
            <w:vAlign w:val="center"/>
          </w:tcPr>
          <w:p w14:paraId="172E0663" w14:textId="77777777" w:rsidR="0071742B" w:rsidRPr="00055EB2" w:rsidRDefault="0071742B" w:rsidP="0026452A">
            <w:pPr>
              <w:rPr>
                <w:rFonts w:ascii="Arial" w:hAnsi="Arial" w:cs="Arial"/>
                <w:sz w:val="22"/>
                <w:szCs w:val="22"/>
              </w:rPr>
            </w:pPr>
          </w:p>
        </w:tc>
        <w:tc>
          <w:tcPr>
            <w:tcW w:w="715" w:type="dxa"/>
            <w:vAlign w:val="center"/>
          </w:tcPr>
          <w:p w14:paraId="5BB7C753" w14:textId="77777777" w:rsidR="0071742B" w:rsidRPr="00055EB2" w:rsidRDefault="0071742B" w:rsidP="0026452A">
            <w:pPr>
              <w:rPr>
                <w:rFonts w:ascii="Arial" w:hAnsi="Arial" w:cs="Arial"/>
                <w:sz w:val="22"/>
                <w:szCs w:val="22"/>
              </w:rPr>
            </w:pPr>
          </w:p>
        </w:tc>
      </w:tr>
      <w:tr w:rsidR="009B3F92" w:rsidRPr="00055EB2" w14:paraId="2CB3E307" w14:textId="77777777" w:rsidTr="008F507B">
        <w:trPr>
          <w:jc w:val="center"/>
        </w:trPr>
        <w:tc>
          <w:tcPr>
            <w:tcW w:w="550" w:type="dxa"/>
            <w:vAlign w:val="center"/>
          </w:tcPr>
          <w:p w14:paraId="6020B26A" w14:textId="413FA866" w:rsidR="0071742B" w:rsidRPr="00BB33FE" w:rsidRDefault="005268B2" w:rsidP="00BB33FE">
            <w:pPr>
              <w:jc w:val="both"/>
              <w:rPr>
                <w:rFonts w:ascii="Arial" w:hAnsi="Arial" w:cs="Arial"/>
                <w:b/>
                <w:bCs/>
                <w:sz w:val="24"/>
                <w:szCs w:val="24"/>
              </w:rPr>
            </w:pPr>
            <w:r>
              <w:rPr>
                <w:rFonts w:ascii="Arial" w:hAnsi="Arial" w:cs="Arial"/>
                <w:b/>
                <w:bCs/>
                <w:sz w:val="24"/>
                <w:szCs w:val="24"/>
              </w:rPr>
              <w:t>6.</w:t>
            </w:r>
          </w:p>
        </w:tc>
        <w:tc>
          <w:tcPr>
            <w:tcW w:w="7920" w:type="dxa"/>
            <w:vAlign w:val="center"/>
          </w:tcPr>
          <w:p w14:paraId="616983CB" w14:textId="77777777" w:rsidR="0071742B" w:rsidRPr="00A2153F" w:rsidRDefault="0071742B" w:rsidP="0026452A">
            <w:pPr>
              <w:rPr>
                <w:rFonts w:ascii="Arial" w:hAnsi="Arial" w:cs="Arial"/>
                <w:color w:val="0563C1"/>
                <w:sz w:val="24"/>
                <w:szCs w:val="24"/>
              </w:rPr>
            </w:pPr>
            <w:r w:rsidRPr="00A2153F">
              <w:rPr>
                <w:rFonts w:ascii="Arial" w:hAnsi="Arial" w:cs="Arial"/>
                <w:sz w:val="24"/>
                <w:szCs w:val="24"/>
              </w:rPr>
              <w:t xml:space="preserve">Bidder agrees to </w:t>
            </w:r>
            <w:hyperlink r:id="rId48">
              <w:r w:rsidRPr="00A2153F">
                <w:rPr>
                  <w:rStyle w:val="Hyperlink"/>
                  <w:rFonts w:ascii="Arial" w:hAnsi="Arial" w:cs="Arial"/>
                  <w:sz w:val="24"/>
                  <w:szCs w:val="24"/>
                </w:rPr>
                <w:t>Rules of Behavior</w:t>
              </w:r>
            </w:hyperlink>
          </w:p>
        </w:tc>
        <w:tc>
          <w:tcPr>
            <w:tcW w:w="720" w:type="dxa"/>
            <w:vAlign w:val="center"/>
          </w:tcPr>
          <w:p w14:paraId="27F1E32E" w14:textId="77777777" w:rsidR="0071742B" w:rsidRPr="00055EB2" w:rsidRDefault="0071742B" w:rsidP="0026452A">
            <w:pPr>
              <w:rPr>
                <w:rFonts w:ascii="Arial" w:hAnsi="Arial" w:cs="Arial"/>
                <w:sz w:val="22"/>
                <w:szCs w:val="22"/>
              </w:rPr>
            </w:pPr>
          </w:p>
        </w:tc>
        <w:tc>
          <w:tcPr>
            <w:tcW w:w="715" w:type="dxa"/>
            <w:vAlign w:val="center"/>
          </w:tcPr>
          <w:p w14:paraId="05A52CCA" w14:textId="77777777" w:rsidR="0071742B" w:rsidRPr="00055EB2" w:rsidRDefault="0071742B" w:rsidP="0026452A">
            <w:pPr>
              <w:rPr>
                <w:rFonts w:ascii="Arial" w:hAnsi="Arial" w:cs="Arial"/>
                <w:sz w:val="22"/>
                <w:szCs w:val="22"/>
              </w:rPr>
            </w:pPr>
          </w:p>
        </w:tc>
      </w:tr>
      <w:tr w:rsidR="009B3F92" w:rsidRPr="00055EB2" w14:paraId="623D00F1" w14:textId="77777777" w:rsidTr="008F507B">
        <w:trPr>
          <w:jc w:val="center"/>
        </w:trPr>
        <w:tc>
          <w:tcPr>
            <w:tcW w:w="550" w:type="dxa"/>
            <w:vAlign w:val="center"/>
          </w:tcPr>
          <w:p w14:paraId="0C194C60" w14:textId="02A64F1C" w:rsidR="0071742B" w:rsidRPr="00BB33FE" w:rsidRDefault="005268B2" w:rsidP="00BB33FE">
            <w:pPr>
              <w:jc w:val="both"/>
              <w:rPr>
                <w:rFonts w:ascii="Arial" w:hAnsi="Arial" w:cs="Arial"/>
                <w:b/>
                <w:bCs/>
                <w:sz w:val="24"/>
                <w:szCs w:val="24"/>
              </w:rPr>
            </w:pPr>
            <w:r>
              <w:rPr>
                <w:rFonts w:ascii="Arial" w:hAnsi="Arial" w:cs="Arial"/>
                <w:b/>
                <w:bCs/>
                <w:sz w:val="24"/>
                <w:szCs w:val="24"/>
              </w:rPr>
              <w:t>7.</w:t>
            </w:r>
          </w:p>
        </w:tc>
        <w:tc>
          <w:tcPr>
            <w:tcW w:w="7920" w:type="dxa"/>
            <w:vAlign w:val="center"/>
          </w:tcPr>
          <w:p w14:paraId="4193C7A1" w14:textId="01B96400" w:rsidR="0071742B" w:rsidRPr="00A2153F" w:rsidRDefault="0071742B" w:rsidP="0089541E">
            <w:pPr>
              <w:rPr>
                <w:rFonts w:ascii="Arial" w:hAnsi="Arial" w:cs="Arial"/>
                <w:color w:val="0563C1"/>
                <w:sz w:val="24"/>
                <w:szCs w:val="24"/>
              </w:rPr>
            </w:pPr>
            <w:r w:rsidRPr="0089541E">
              <w:rPr>
                <w:rFonts w:ascii="Arial" w:hAnsi="Arial" w:cs="Arial"/>
                <w:sz w:val="24"/>
                <w:szCs w:val="24"/>
              </w:rPr>
              <w:t xml:space="preserve">Bidder agrees to </w:t>
            </w:r>
            <w:hyperlink r:id="rId49" w:history="1">
              <w:r w:rsidR="0089541E" w:rsidRPr="0089541E">
                <w:rPr>
                  <w:rStyle w:val="Hyperlink"/>
                  <w:rFonts w:ascii="Arial" w:hAnsi="Arial" w:cs="Arial"/>
                  <w:sz w:val="24"/>
                  <w:szCs w:val="24"/>
                </w:rPr>
                <w:t>User Device and Commodity Application Policy</w:t>
              </w:r>
            </w:hyperlink>
          </w:p>
        </w:tc>
        <w:tc>
          <w:tcPr>
            <w:tcW w:w="720" w:type="dxa"/>
            <w:vAlign w:val="center"/>
          </w:tcPr>
          <w:p w14:paraId="5D5E53A3" w14:textId="77777777" w:rsidR="0071742B" w:rsidRPr="00055EB2" w:rsidRDefault="0071742B" w:rsidP="0026452A">
            <w:pPr>
              <w:rPr>
                <w:rFonts w:ascii="Arial" w:hAnsi="Arial" w:cs="Arial"/>
                <w:sz w:val="22"/>
                <w:szCs w:val="22"/>
              </w:rPr>
            </w:pPr>
          </w:p>
        </w:tc>
        <w:tc>
          <w:tcPr>
            <w:tcW w:w="715" w:type="dxa"/>
            <w:vAlign w:val="center"/>
          </w:tcPr>
          <w:p w14:paraId="06BB807D" w14:textId="77777777" w:rsidR="0071742B" w:rsidRPr="00055EB2" w:rsidRDefault="0071742B" w:rsidP="0026452A">
            <w:pPr>
              <w:rPr>
                <w:rFonts w:ascii="Arial" w:hAnsi="Arial" w:cs="Arial"/>
                <w:sz w:val="22"/>
                <w:szCs w:val="22"/>
              </w:rPr>
            </w:pPr>
          </w:p>
        </w:tc>
      </w:tr>
      <w:tr w:rsidR="009B3F92" w:rsidRPr="00055EB2" w14:paraId="38C5AD8E" w14:textId="77777777" w:rsidTr="008F507B">
        <w:trPr>
          <w:jc w:val="center"/>
        </w:trPr>
        <w:tc>
          <w:tcPr>
            <w:tcW w:w="550" w:type="dxa"/>
            <w:vAlign w:val="center"/>
          </w:tcPr>
          <w:p w14:paraId="595A0CF8" w14:textId="0B9D85B4" w:rsidR="0071742B" w:rsidRPr="00BB33FE" w:rsidRDefault="00071AA7" w:rsidP="00BB33FE">
            <w:pPr>
              <w:jc w:val="both"/>
              <w:rPr>
                <w:rFonts w:ascii="Arial" w:hAnsi="Arial" w:cs="Arial"/>
                <w:b/>
                <w:bCs/>
                <w:sz w:val="24"/>
                <w:szCs w:val="24"/>
              </w:rPr>
            </w:pPr>
            <w:r w:rsidRPr="00BB33FE">
              <w:rPr>
                <w:rFonts w:ascii="Arial" w:hAnsi="Arial" w:cs="Arial"/>
                <w:b/>
                <w:bCs/>
                <w:sz w:val="24"/>
                <w:szCs w:val="24"/>
              </w:rPr>
              <w:t>6</w:t>
            </w:r>
            <w:r w:rsidR="00E96B49" w:rsidRPr="00BB33FE">
              <w:rPr>
                <w:rFonts w:ascii="Arial" w:hAnsi="Arial" w:cs="Arial"/>
                <w:b/>
                <w:bCs/>
                <w:sz w:val="24"/>
                <w:szCs w:val="24"/>
              </w:rPr>
              <w:t>.</w:t>
            </w:r>
          </w:p>
        </w:tc>
        <w:tc>
          <w:tcPr>
            <w:tcW w:w="7920" w:type="dxa"/>
            <w:vAlign w:val="center"/>
          </w:tcPr>
          <w:p w14:paraId="6EB063C0" w14:textId="463222AF" w:rsidR="0071742B" w:rsidRPr="00A2153F" w:rsidRDefault="0071742B" w:rsidP="0026452A">
            <w:pPr>
              <w:rPr>
                <w:rFonts w:ascii="Arial" w:hAnsi="Arial" w:cs="Arial"/>
                <w:color w:val="0563C1"/>
                <w:sz w:val="24"/>
                <w:szCs w:val="24"/>
              </w:rPr>
            </w:pPr>
            <w:r w:rsidRPr="00A2153F">
              <w:rPr>
                <w:rFonts w:ascii="Arial" w:hAnsi="Arial" w:cs="Arial"/>
                <w:sz w:val="24"/>
                <w:szCs w:val="24"/>
              </w:rPr>
              <w:t>Bidder agrees to</w:t>
            </w:r>
            <w:r w:rsidR="0035422F">
              <w:rPr>
                <w:rFonts w:ascii="Arial" w:hAnsi="Arial" w:cs="Arial"/>
                <w:sz w:val="24"/>
                <w:szCs w:val="24"/>
              </w:rPr>
              <w:t xml:space="preserve"> </w:t>
            </w:r>
            <w:hyperlink r:id="rId50">
              <w:r w:rsidR="0035422F" w:rsidRPr="00E76858">
                <w:rPr>
                  <w:rStyle w:val="Hyperlink"/>
                  <w:rFonts w:ascii="Arial" w:hAnsi="Arial" w:cs="Arial"/>
                  <w:sz w:val="24"/>
                  <w:szCs w:val="24"/>
                </w:rPr>
                <w:t>Network Device Managemen</w:t>
              </w:r>
              <w:r w:rsidR="0035422F">
                <w:rPr>
                  <w:rStyle w:val="Hyperlink"/>
                  <w:rFonts w:ascii="Arial" w:hAnsi="Arial" w:cs="Arial"/>
                  <w:sz w:val="24"/>
                  <w:szCs w:val="24"/>
                </w:rPr>
                <w:t>t Policy</w:t>
              </w:r>
            </w:hyperlink>
          </w:p>
        </w:tc>
        <w:tc>
          <w:tcPr>
            <w:tcW w:w="720" w:type="dxa"/>
            <w:vAlign w:val="center"/>
          </w:tcPr>
          <w:p w14:paraId="7FEFBEE6" w14:textId="77777777" w:rsidR="0071742B" w:rsidRPr="00055EB2" w:rsidRDefault="0071742B" w:rsidP="0026452A">
            <w:pPr>
              <w:rPr>
                <w:rFonts w:ascii="Arial" w:hAnsi="Arial" w:cs="Arial"/>
                <w:sz w:val="22"/>
                <w:szCs w:val="22"/>
              </w:rPr>
            </w:pPr>
          </w:p>
        </w:tc>
        <w:tc>
          <w:tcPr>
            <w:tcW w:w="715" w:type="dxa"/>
            <w:vAlign w:val="center"/>
          </w:tcPr>
          <w:p w14:paraId="2B7B6B07" w14:textId="77777777" w:rsidR="0071742B" w:rsidRPr="00055EB2" w:rsidRDefault="0071742B" w:rsidP="0026452A">
            <w:pPr>
              <w:rPr>
                <w:rFonts w:ascii="Arial" w:hAnsi="Arial" w:cs="Arial"/>
                <w:sz w:val="22"/>
                <w:szCs w:val="22"/>
              </w:rPr>
            </w:pPr>
          </w:p>
        </w:tc>
      </w:tr>
      <w:tr w:rsidR="009B3F92" w:rsidRPr="00055EB2" w14:paraId="44FC8C7C" w14:textId="77777777" w:rsidTr="008F507B">
        <w:trPr>
          <w:jc w:val="center"/>
        </w:trPr>
        <w:tc>
          <w:tcPr>
            <w:tcW w:w="550" w:type="dxa"/>
            <w:vAlign w:val="center"/>
          </w:tcPr>
          <w:p w14:paraId="129FFB67" w14:textId="0C99FEB8" w:rsidR="0071742B" w:rsidRPr="00BB33FE" w:rsidRDefault="005268B2" w:rsidP="00BB33FE">
            <w:pPr>
              <w:rPr>
                <w:rFonts w:ascii="Arial" w:hAnsi="Arial" w:cs="Arial"/>
                <w:b/>
                <w:bCs/>
                <w:sz w:val="24"/>
                <w:szCs w:val="24"/>
              </w:rPr>
            </w:pPr>
            <w:r>
              <w:rPr>
                <w:rFonts w:ascii="Arial" w:hAnsi="Arial" w:cs="Arial"/>
                <w:b/>
                <w:bCs/>
                <w:sz w:val="24"/>
                <w:szCs w:val="24"/>
              </w:rPr>
              <w:t>8.</w:t>
            </w:r>
          </w:p>
        </w:tc>
        <w:tc>
          <w:tcPr>
            <w:tcW w:w="7920" w:type="dxa"/>
            <w:vAlign w:val="center"/>
          </w:tcPr>
          <w:p w14:paraId="1E7C5797" w14:textId="039A3948" w:rsidR="0071742B" w:rsidRPr="00A2153F" w:rsidRDefault="0071742B" w:rsidP="0026452A">
            <w:pPr>
              <w:rPr>
                <w:rFonts w:ascii="Arial" w:hAnsi="Arial" w:cs="Arial"/>
                <w:color w:val="000000" w:themeColor="text1"/>
                <w:sz w:val="24"/>
                <w:szCs w:val="24"/>
              </w:rPr>
            </w:pPr>
            <w:r w:rsidRPr="00A2153F">
              <w:rPr>
                <w:rFonts w:ascii="Arial" w:hAnsi="Arial" w:cs="Arial"/>
                <w:sz w:val="24"/>
                <w:szCs w:val="24"/>
              </w:rPr>
              <w:t xml:space="preserve">Bidder agrees to </w:t>
            </w:r>
            <w:hyperlink r:id="rId51">
              <w:r w:rsidR="0035422F" w:rsidRPr="00E76858">
                <w:rPr>
                  <w:rStyle w:val="Hyperlink"/>
                  <w:rFonts w:ascii="Arial" w:hAnsi="Arial" w:cs="Arial"/>
                  <w:sz w:val="24"/>
                  <w:szCs w:val="24"/>
                </w:rPr>
                <w:t xml:space="preserve">Mobile Device </w:t>
              </w:r>
              <w:r w:rsidR="0035422F">
                <w:rPr>
                  <w:rStyle w:val="Hyperlink"/>
                  <w:rFonts w:ascii="Arial" w:hAnsi="Arial" w:cs="Arial"/>
                  <w:sz w:val="24"/>
                  <w:szCs w:val="24"/>
                </w:rPr>
                <w:t>Policy</w:t>
              </w:r>
            </w:hyperlink>
          </w:p>
        </w:tc>
        <w:tc>
          <w:tcPr>
            <w:tcW w:w="720" w:type="dxa"/>
            <w:vAlign w:val="center"/>
          </w:tcPr>
          <w:p w14:paraId="23390609" w14:textId="77777777" w:rsidR="0071742B" w:rsidRPr="00055EB2" w:rsidRDefault="0071742B" w:rsidP="0026452A">
            <w:pPr>
              <w:rPr>
                <w:rFonts w:ascii="Arial" w:hAnsi="Arial" w:cs="Arial"/>
                <w:sz w:val="22"/>
                <w:szCs w:val="22"/>
              </w:rPr>
            </w:pPr>
          </w:p>
        </w:tc>
        <w:tc>
          <w:tcPr>
            <w:tcW w:w="715" w:type="dxa"/>
            <w:vAlign w:val="center"/>
          </w:tcPr>
          <w:p w14:paraId="5DA95A5D" w14:textId="77777777" w:rsidR="0071742B" w:rsidRPr="00055EB2" w:rsidRDefault="0071742B" w:rsidP="0026452A">
            <w:pPr>
              <w:rPr>
                <w:rFonts w:ascii="Arial" w:hAnsi="Arial" w:cs="Arial"/>
                <w:sz w:val="22"/>
                <w:szCs w:val="22"/>
              </w:rPr>
            </w:pPr>
          </w:p>
        </w:tc>
      </w:tr>
      <w:tr w:rsidR="009B3F92" w:rsidRPr="00055EB2" w14:paraId="6E84B614" w14:textId="77777777" w:rsidTr="008F507B">
        <w:trPr>
          <w:jc w:val="center"/>
        </w:trPr>
        <w:tc>
          <w:tcPr>
            <w:tcW w:w="550" w:type="dxa"/>
            <w:vAlign w:val="center"/>
          </w:tcPr>
          <w:p w14:paraId="27A63DB3" w14:textId="391D7288" w:rsidR="0071742B" w:rsidRPr="00BB33FE" w:rsidRDefault="005268B2" w:rsidP="00BB33FE">
            <w:pPr>
              <w:rPr>
                <w:rFonts w:ascii="Arial" w:hAnsi="Arial" w:cs="Arial"/>
                <w:b/>
                <w:bCs/>
                <w:sz w:val="24"/>
                <w:szCs w:val="24"/>
              </w:rPr>
            </w:pPr>
            <w:r>
              <w:rPr>
                <w:rFonts w:ascii="Arial" w:hAnsi="Arial" w:cs="Arial"/>
                <w:b/>
                <w:bCs/>
                <w:sz w:val="24"/>
                <w:szCs w:val="24"/>
              </w:rPr>
              <w:t>9.</w:t>
            </w:r>
          </w:p>
        </w:tc>
        <w:tc>
          <w:tcPr>
            <w:tcW w:w="7920" w:type="dxa"/>
            <w:vAlign w:val="center"/>
          </w:tcPr>
          <w:p w14:paraId="2F99CEE6" w14:textId="77777777" w:rsidR="0071742B" w:rsidRPr="00A2153F" w:rsidRDefault="0071742B" w:rsidP="0026452A">
            <w:pPr>
              <w:rPr>
                <w:rFonts w:ascii="Arial" w:hAnsi="Arial" w:cs="Arial"/>
                <w:color w:val="000000" w:themeColor="text1"/>
                <w:sz w:val="24"/>
                <w:szCs w:val="24"/>
              </w:rPr>
            </w:pPr>
            <w:r w:rsidRPr="00A2153F">
              <w:rPr>
                <w:rFonts w:ascii="Arial" w:hAnsi="Arial" w:cs="Arial"/>
                <w:sz w:val="24"/>
                <w:szCs w:val="24"/>
              </w:rPr>
              <w:t>Bidder agrees staff may be required to pass a fingerprint-based background check, or tax check, if assigned to work on selected print equipment.</w:t>
            </w:r>
          </w:p>
        </w:tc>
        <w:tc>
          <w:tcPr>
            <w:tcW w:w="720" w:type="dxa"/>
            <w:vAlign w:val="center"/>
          </w:tcPr>
          <w:p w14:paraId="3AA32359" w14:textId="77777777" w:rsidR="0071742B" w:rsidRPr="00055EB2" w:rsidRDefault="0071742B" w:rsidP="0026452A">
            <w:pPr>
              <w:rPr>
                <w:rFonts w:ascii="Arial" w:hAnsi="Arial" w:cs="Arial"/>
                <w:sz w:val="22"/>
                <w:szCs w:val="22"/>
              </w:rPr>
            </w:pPr>
          </w:p>
        </w:tc>
        <w:tc>
          <w:tcPr>
            <w:tcW w:w="715" w:type="dxa"/>
            <w:vAlign w:val="center"/>
          </w:tcPr>
          <w:p w14:paraId="1F8FE659" w14:textId="77777777" w:rsidR="0071742B" w:rsidRPr="00055EB2" w:rsidRDefault="0071742B" w:rsidP="0026452A">
            <w:pPr>
              <w:rPr>
                <w:rFonts w:ascii="Arial" w:hAnsi="Arial" w:cs="Arial"/>
                <w:sz w:val="22"/>
                <w:szCs w:val="22"/>
              </w:rPr>
            </w:pPr>
          </w:p>
        </w:tc>
      </w:tr>
      <w:tr w:rsidR="009B3F92" w:rsidRPr="00055EB2" w14:paraId="018B2425" w14:textId="77777777" w:rsidTr="008F507B">
        <w:trPr>
          <w:jc w:val="center"/>
        </w:trPr>
        <w:tc>
          <w:tcPr>
            <w:tcW w:w="550" w:type="dxa"/>
            <w:vAlign w:val="center"/>
          </w:tcPr>
          <w:p w14:paraId="7449FD9F" w14:textId="46E61B3F" w:rsidR="0071742B" w:rsidRPr="00BB33FE" w:rsidRDefault="00601A78" w:rsidP="00BB33FE">
            <w:pPr>
              <w:rPr>
                <w:rFonts w:ascii="Arial" w:eastAsia="Arial" w:hAnsi="Arial" w:cs="Arial"/>
                <w:b/>
                <w:bCs/>
                <w:sz w:val="24"/>
                <w:szCs w:val="24"/>
              </w:rPr>
            </w:pPr>
            <w:r>
              <w:rPr>
                <w:rFonts w:ascii="Arial" w:eastAsia="Arial" w:hAnsi="Arial" w:cs="Arial"/>
                <w:b/>
                <w:bCs/>
                <w:sz w:val="24"/>
                <w:szCs w:val="24"/>
              </w:rPr>
              <w:t>10.</w:t>
            </w:r>
          </w:p>
        </w:tc>
        <w:tc>
          <w:tcPr>
            <w:tcW w:w="7920" w:type="dxa"/>
            <w:vAlign w:val="center"/>
          </w:tcPr>
          <w:p w14:paraId="5593AD61" w14:textId="77777777" w:rsidR="0071742B" w:rsidRPr="00A2153F" w:rsidRDefault="0071742B" w:rsidP="0026452A">
            <w:pPr>
              <w:rPr>
                <w:rFonts w:ascii="Arial" w:hAnsi="Arial" w:cs="Arial"/>
                <w:color w:val="000000" w:themeColor="text1"/>
                <w:sz w:val="24"/>
                <w:szCs w:val="24"/>
              </w:rPr>
            </w:pPr>
            <w:r w:rsidRPr="00A2153F">
              <w:rPr>
                <w:rFonts w:ascii="Arial" w:eastAsia="Arial" w:hAnsi="Arial" w:cs="Arial"/>
                <w:sz w:val="24"/>
                <w:szCs w:val="24"/>
              </w:rPr>
              <w:t>Bidder agrees prior to removal from State of Maine possession, all equipment storing confidential data must be sanitized following the “Purge” erase standard defined in NIST Special Publication 800-88, Guidelines for Media Sanitation.</w:t>
            </w:r>
          </w:p>
        </w:tc>
        <w:tc>
          <w:tcPr>
            <w:tcW w:w="720" w:type="dxa"/>
            <w:vAlign w:val="center"/>
          </w:tcPr>
          <w:p w14:paraId="1D6F3C61" w14:textId="77777777" w:rsidR="0071742B" w:rsidRPr="00055EB2" w:rsidRDefault="0071742B" w:rsidP="0026452A">
            <w:pPr>
              <w:rPr>
                <w:rFonts w:ascii="Arial" w:eastAsia="Arial" w:hAnsi="Arial" w:cs="Arial"/>
                <w:sz w:val="22"/>
                <w:szCs w:val="22"/>
              </w:rPr>
            </w:pPr>
          </w:p>
        </w:tc>
        <w:tc>
          <w:tcPr>
            <w:tcW w:w="715" w:type="dxa"/>
            <w:vAlign w:val="center"/>
          </w:tcPr>
          <w:p w14:paraId="4F6C1C6B" w14:textId="77777777" w:rsidR="0071742B" w:rsidRPr="00055EB2" w:rsidRDefault="0071742B" w:rsidP="0026452A">
            <w:pPr>
              <w:rPr>
                <w:rFonts w:ascii="Arial" w:eastAsia="Arial" w:hAnsi="Arial" w:cs="Arial"/>
                <w:sz w:val="22"/>
                <w:szCs w:val="22"/>
              </w:rPr>
            </w:pPr>
          </w:p>
        </w:tc>
      </w:tr>
    </w:tbl>
    <w:p w14:paraId="1C6A5AC7" w14:textId="77777777" w:rsidR="0071742B" w:rsidRDefault="0071742B" w:rsidP="00523844">
      <w:pPr>
        <w:pStyle w:val="DefaultText"/>
        <w:jc w:val="center"/>
        <w:rPr>
          <w:rStyle w:val="InitialStyle"/>
          <w:rFonts w:ascii="Arial" w:hAnsi="Arial" w:cs="Arial"/>
          <w:b/>
          <w:bCs/>
          <w:sz w:val="28"/>
          <w:szCs w:val="28"/>
          <w:u w:val="single"/>
        </w:rPr>
      </w:pPr>
    </w:p>
    <w:p w14:paraId="17DEA2CC" w14:textId="77777777" w:rsidR="00BD24AA" w:rsidRPr="009D2F9F" w:rsidRDefault="00BD24AA" w:rsidP="00523844">
      <w:pPr>
        <w:pStyle w:val="DefaultText"/>
        <w:jc w:val="center"/>
        <w:rPr>
          <w:rStyle w:val="InitialStyle"/>
          <w:rFonts w:ascii="Arial" w:hAnsi="Arial" w:cs="Arial"/>
          <w:b/>
          <w:bCs/>
          <w:sz w:val="28"/>
          <w:szCs w:val="28"/>
          <w:u w:val="single"/>
        </w:rPr>
      </w:pPr>
    </w:p>
    <w:p w14:paraId="62E3B022" w14:textId="659D595C" w:rsidR="00523844" w:rsidRDefault="00523844" w:rsidP="00163EA4">
      <w:pPr>
        <w:pStyle w:val="DefaultText"/>
        <w:jc w:val="center"/>
        <w:rPr>
          <w:rFonts w:ascii="Arial" w:hAnsi="Arial" w:cs="Arial"/>
          <w:color w:val="000000"/>
        </w:rPr>
      </w:pPr>
    </w:p>
    <w:p w14:paraId="0379C8DD" w14:textId="77777777" w:rsidR="00523844" w:rsidRDefault="0052384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25AA6207" w14:textId="77777777" w:rsidR="00523844" w:rsidRDefault="00523844">
      <w:pPr>
        <w:widowControl/>
        <w:autoSpaceDE/>
        <w:autoSpaceDN/>
        <w:rPr>
          <w:rFonts w:ascii="Arial" w:hAnsi="Arial" w:cs="Arial"/>
          <w:b/>
          <w:sz w:val="24"/>
          <w:szCs w:val="24"/>
        </w:rPr>
      </w:pPr>
      <w:r>
        <w:rPr>
          <w:rFonts w:ascii="Arial" w:hAnsi="Arial" w:cs="Arial"/>
          <w:b/>
        </w:rPr>
        <w:br w:type="page"/>
      </w:r>
    </w:p>
    <w:p w14:paraId="2BD17152" w14:textId="7E662CB8"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 xml:space="preserve">APPENDIX </w:t>
      </w:r>
      <w:r w:rsidR="00523844">
        <w:rPr>
          <w:rFonts w:ascii="Arial" w:hAnsi="Arial" w:cs="Arial"/>
          <w:b/>
        </w:rPr>
        <w:t>E</w:t>
      </w:r>
    </w:p>
    <w:p w14:paraId="2CFEF7EB" w14:textId="05F73C79" w:rsidR="00795672" w:rsidRDefault="00795672">
      <w:pPr>
        <w:widowControl/>
        <w:autoSpaceDE/>
        <w:autoSpaceDN/>
        <w:rPr>
          <w:rFonts w:ascii="Arial" w:hAnsi="Arial" w:cs="Arial"/>
          <w:b/>
          <w:sz w:val="28"/>
          <w:szCs w:val="28"/>
        </w:rPr>
      </w:pPr>
    </w:p>
    <w:p w14:paraId="3A65922C" w14:textId="77777777" w:rsidR="00A351AA" w:rsidRPr="00C97934" w:rsidRDefault="00A351AA" w:rsidP="00A351AA">
      <w:pPr>
        <w:jc w:val="center"/>
        <w:rPr>
          <w:rFonts w:ascii="Arial" w:hAnsi="Arial" w:cs="Arial"/>
          <w:b/>
          <w:sz w:val="28"/>
          <w:szCs w:val="28"/>
        </w:rPr>
      </w:pPr>
      <w:r w:rsidRPr="00C97934">
        <w:rPr>
          <w:rFonts w:ascii="Arial" w:hAnsi="Arial" w:cs="Arial"/>
          <w:b/>
          <w:sz w:val="28"/>
          <w:szCs w:val="28"/>
        </w:rPr>
        <w:t xml:space="preserve">State of Maine </w:t>
      </w:r>
    </w:p>
    <w:p w14:paraId="65A565CB" w14:textId="77777777" w:rsidR="00A351AA" w:rsidRPr="00C97934" w:rsidRDefault="00A351AA" w:rsidP="00A351AA">
      <w:pPr>
        <w:jc w:val="center"/>
        <w:rPr>
          <w:rFonts w:ascii="Arial" w:hAnsi="Arial" w:cs="Arial"/>
          <w:b/>
          <w:color w:val="FF0000"/>
          <w:sz w:val="28"/>
          <w:szCs w:val="28"/>
        </w:rPr>
      </w:pPr>
      <w:r w:rsidRPr="00C97934">
        <w:rPr>
          <w:rFonts w:ascii="Arial" w:hAnsi="Arial" w:cs="Arial"/>
          <w:b/>
          <w:sz w:val="28"/>
          <w:szCs w:val="28"/>
        </w:rPr>
        <w:t xml:space="preserve">Department of </w:t>
      </w:r>
      <w:r w:rsidRPr="00F35682">
        <w:rPr>
          <w:rFonts w:ascii="Arial" w:hAnsi="Arial" w:cs="Arial"/>
          <w:b/>
          <w:sz w:val="28"/>
          <w:szCs w:val="28"/>
        </w:rPr>
        <w:t>Administrative and Financial Services</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554C7D47" w14:textId="77777777" w:rsidR="00A351AA" w:rsidRPr="00C97934" w:rsidRDefault="00A351AA" w:rsidP="00A351AA">
      <w:pPr>
        <w:jc w:val="center"/>
        <w:rPr>
          <w:rFonts w:ascii="Arial" w:hAnsi="Arial" w:cs="Arial"/>
          <w:b/>
          <w:sz w:val="28"/>
          <w:szCs w:val="28"/>
        </w:rPr>
      </w:pPr>
      <w:r w:rsidRPr="00C97934">
        <w:rPr>
          <w:rFonts w:ascii="Arial" w:hAnsi="Arial" w:cs="Arial"/>
          <w:b/>
          <w:sz w:val="28"/>
          <w:szCs w:val="28"/>
        </w:rPr>
        <w:t xml:space="preserve">RFP# </w:t>
      </w:r>
      <w:r w:rsidRPr="009D2F9F">
        <w:rPr>
          <w:rFonts w:ascii="Arial" w:hAnsi="Arial" w:cs="Arial"/>
          <w:b/>
          <w:bCs/>
          <w:color w:val="000000" w:themeColor="text1"/>
          <w:sz w:val="28"/>
          <w:szCs w:val="28"/>
        </w:rPr>
        <w:t>202506080</w:t>
      </w:r>
    </w:p>
    <w:p w14:paraId="726EEE46" w14:textId="77777777" w:rsidR="00A351AA" w:rsidRPr="009D2F9F" w:rsidRDefault="00A351AA" w:rsidP="00A351AA">
      <w:pPr>
        <w:jc w:val="center"/>
        <w:rPr>
          <w:rFonts w:ascii="Arial" w:hAnsi="Arial" w:cs="Arial"/>
          <w:b/>
          <w:sz w:val="28"/>
          <w:szCs w:val="28"/>
          <w:u w:val="single"/>
        </w:rPr>
      </w:pPr>
      <w:r w:rsidRPr="009D2F9F">
        <w:rPr>
          <w:rFonts w:ascii="Arial" w:hAnsi="Arial" w:cs="Arial"/>
          <w:b/>
          <w:sz w:val="28"/>
          <w:szCs w:val="28"/>
          <w:u w:val="single"/>
        </w:rPr>
        <w:t>Repair &amp; Maintenance of State-Owned Printers and Scanners</w:t>
      </w:r>
    </w:p>
    <w:p w14:paraId="5C183CD3" w14:textId="77777777" w:rsidR="00A351AA" w:rsidRPr="00C97934" w:rsidRDefault="00A351AA" w:rsidP="00A351A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15"/>
        <w:gridCol w:w="6435"/>
      </w:tblGrid>
      <w:tr w:rsidR="00A351AA" w:rsidRPr="009B54AC" w14:paraId="24E80BBE" w14:textId="77777777">
        <w:trPr>
          <w:cantSplit/>
          <w:trHeight w:val="492"/>
        </w:trPr>
        <w:tc>
          <w:tcPr>
            <w:tcW w:w="3915" w:type="dxa"/>
            <w:tcBorders>
              <w:top w:val="double" w:sz="4" w:space="0" w:color="auto"/>
              <w:bottom w:val="single" w:sz="12" w:space="0" w:color="auto"/>
            </w:tcBorders>
            <w:shd w:val="clear" w:color="auto" w:fill="C6D9F1"/>
            <w:vAlign w:val="center"/>
          </w:tcPr>
          <w:p w14:paraId="28E262B0" w14:textId="77777777" w:rsidR="00A351AA" w:rsidRPr="00C97934" w:rsidRDefault="00A351AA">
            <w:pPr>
              <w:rPr>
                <w:rFonts w:ascii="Arial" w:hAnsi="Arial" w:cs="Arial"/>
                <w:b/>
                <w:sz w:val="24"/>
                <w:szCs w:val="24"/>
              </w:rPr>
            </w:pPr>
            <w:r w:rsidRPr="00C97934">
              <w:rPr>
                <w:rFonts w:ascii="Arial" w:hAnsi="Arial" w:cs="Arial"/>
                <w:b/>
                <w:sz w:val="24"/>
                <w:szCs w:val="24"/>
              </w:rPr>
              <w:t>Bidder’s Organization Name:</w:t>
            </w:r>
          </w:p>
        </w:tc>
        <w:tc>
          <w:tcPr>
            <w:tcW w:w="6435" w:type="dxa"/>
            <w:tcBorders>
              <w:top w:val="double" w:sz="4" w:space="0" w:color="auto"/>
              <w:bottom w:val="single" w:sz="12" w:space="0" w:color="auto"/>
            </w:tcBorders>
            <w:vAlign w:val="center"/>
          </w:tcPr>
          <w:p w14:paraId="0FF0D355" w14:textId="77777777" w:rsidR="00A351AA" w:rsidRPr="00C97934" w:rsidRDefault="00A351AA">
            <w:pPr>
              <w:rPr>
                <w:rFonts w:ascii="Arial" w:hAnsi="Arial" w:cs="Arial"/>
                <w:b/>
                <w:sz w:val="24"/>
                <w:szCs w:val="24"/>
              </w:rPr>
            </w:pPr>
          </w:p>
        </w:tc>
      </w:tr>
      <w:tr w:rsidR="00A351AA" w:rsidRPr="009B54AC" w14:paraId="65C13919" w14:textId="77777777">
        <w:trPr>
          <w:cantSplit/>
          <w:trHeight w:val="483"/>
        </w:trPr>
        <w:tc>
          <w:tcPr>
            <w:tcW w:w="3915" w:type="dxa"/>
            <w:tcBorders>
              <w:top w:val="single" w:sz="12" w:space="0" w:color="auto"/>
              <w:bottom w:val="single" w:sz="12" w:space="0" w:color="auto"/>
            </w:tcBorders>
            <w:shd w:val="clear" w:color="auto" w:fill="C6D9F1"/>
            <w:vAlign w:val="center"/>
          </w:tcPr>
          <w:p w14:paraId="751743C6" w14:textId="77777777" w:rsidR="00A351AA" w:rsidRPr="00F826C9" w:rsidRDefault="00A351AA">
            <w:pPr>
              <w:rPr>
                <w:rFonts w:ascii="Arial" w:hAnsi="Arial" w:cs="Arial"/>
                <w:bCs/>
                <w:sz w:val="24"/>
                <w:szCs w:val="24"/>
              </w:rPr>
            </w:pPr>
            <w:r w:rsidRPr="00F826C9">
              <w:rPr>
                <w:rFonts w:ascii="Arial" w:hAnsi="Arial" w:cs="Arial"/>
                <w:bCs/>
                <w:sz w:val="24"/>
                <w:szCs w:val="24"/>
              </w:rPr>
              <w:t>Table E.1.2 Grand Total:</w:t>
            </w:r>
          </w:p>
        </w:tc>
        <w:tc>
          <w:tcPr>
            <w:tcW w:w="6435" w:type="dxa"/>
            <w:tcBorders>
              <w:top w:val="single" w:sz="12" w:space="0" w:color="auto"/>
            </w:tcBorders>
            <w:shd w:val="clear" w:color="auto" w:fill="E2EFD9" w:themeFill="accent6" w:themeFillTint="33"/>
            <w:vAlign w:val="center"/>
          </w:tcPr>
          <w:p w14:paraId="188FF546" w14:textId="77777777" w:rsidR="00A351AA" w:rsidRPr="00C97934" w:rsidRDefault="00A351AA">
            <w:pPr>
              <w:rPr>
                <w:rFonts w:ascii="Arial" w:hAnsi="Arial" w:cs="Arial"/>
                <w:b/>
                <w:sz w:val="24"/>
                <w:szCs w:val="24"/>
              </w:rPr>
            </w:pPr>
            <w:r>
              <w:rPr>
                <w:rFonts w:ascii="Arial" w:hAnsi="Arial" w:cs="Arial"/>
                <w:b/>
                <w:sz w:val="24"/>
                <w:szCs w:val="24"/>
              </w:rPr>
              <w:t>$</w:t>
            </w:r>
          </w:p>
        </w:tc>
      </w:tr>
      <w:tr w:rsidR="00A351AA" w:rsidRPr="009B54AC" w14:paraId="00C6889A" w14:textId="77777777">
        <w:trPr>
          <w:cantSplit/>
          <w:trHeight w:val="555"/>
        </w:trPr>
        <w:tc>
          <w:tcPr>
            <w:tcW w:w="3915" w:type="dxa"/>
            <w:tcBorders>
              <w:top w:val="single" w:sz="12" w:space="0" w:color="auto"/>
              <w:bottom w:val="single" w:sz="12" w:space="0" w:color="auto"/>
            </w:tcBorders>
            <w:shd w:val="clear" w:color="auto" w:fill="C6D9F1"/>
            <w:vAlign w:val="center"/>
          </w:tcPr>
          <w:p w14:paraId="40B8568A" w14:textId="77777777" w:rsidR="00A351AA" w:rsidRPr="00F826C9" w:rsidRDefault="00A351AA">
            <w:pPr>
              <w:rPr>
                <w:rFonts w:ascii="Arial" w:hAnsi="Arial" w:cs="Arial"/>
                <w:bCs/>
                <w:sz w:val="24"/>
                <w:szCs w:val="24"/>
              </w:rPr>
            </w:pPr>
            <w:r w:rsidRPr="00F826C9">
              <w:rPr>
                <w:rFonts w:ascii="Arial" w:hAnsi="Arial" w:cs="Arial"/>
                <w:bCs/>
                <w:sz w:val="24"/>
                <w:szCs w:val="24"/>
              </w:rPr>
              <w:t>Table E.2.2 Grand Total:</w:t>
            </w:r>
          </w:p>
        </w:tc>
        <w:tc>
          <w:tcPr>
            <w:tcW w:w="6435" w:type="dxa"/>
            <w:tcBorders>
              <w:top w:val="single" w:sz="12" w:space="0" w:color="auto"/>
              <w:bottom w:val="single" w:sz="12" w:space="0" w:color="auto"/>
            </w:tcBorders>
            <w:shd w:val="clear" w:color="auto" w:fill="FBE4D5" w:themeFill="accent2" w:themeFillTint="33"/>
            <w:vAlign w:val="center"/>
          </w:tcPr>
          <w:p w14:paraId="7ADCB988" w14:textId="77777777" w:rsidR="00A351AA" w:rsidRPr="00C97934" w:rsidRDefault="00A351AA">
            <w:pPr>
              <w:rPr>
                <w:rFonts w:ascii="Arial" w:hAnsi="Arial" w:cs="Arial"/>
                <w:b/>
                <w:sz w:val="24"/>
                <w:szCs w:val="24"/>
              </w:rPr>
            </w:pPr>
            <w:r>
              <w:rPr>
                <w:rFonts w:ascii="Arial" w:hAnsi="Arial" w:cs="Arial"/>
                <w:b/>
                <w:sz w:val="24"/>
                <w:szCs w:val="24"/>
              </w:rPr>
              <w:t>$</w:t>
            </w:r>
          </w:p>
        </w:tc>
      </w:tr>
      <w:tr w:rsidR="00A351AA" w:rsidRPr="009B54AC" w14:paraId="098D8233" w14:textId="77777777">
        <w:trPr>
          <w:cantSplit/>
          <w:trHeight w:val="438"/>
        </w:trPr>
        <w:tc>
          <w:tcPr>
            <w:tcW w:w="3915" w:type="dxa"/>
            <w:tcBorders>
              <w:top w:val="single" w:sz="12" w:space="0" w:color="auto"/>
              <w:bottom w:val="double" w:sz="4" w:space="0" w:color="auto"/>
            </w:tcBorders>
            <w:shd w:val="clear" w:color="auto" w:fill="C6D9F1"/>
            <w:vAlign w:val="center"/>
          </w:tcPr>
          <w:p w14:paraId="5B732887" w14:textId="77777777" w:rsidR="00A351AA" w:rsidRPr="00C97934" w:rsidRDefault="00A351AA">
            <w:pPr>
              <w:rPr>
                <w:rFonts w:ascii="Arial" w:hAnsi="Arial" w:cs="Arial"/>
                <w:b/>
                <w:sz w:val="24"/>
                <w:szCs w:val="24"/>
              </w:rPr>
            </w:pPr>
            <w:r>
              <w:rPr>
                <w:rFonts w:ascii="Arial" w:hAnsi="Arial" w:cs="Arial"/>
                <w:b/>
                <w:sz w:val="24"/>
                <w:szCs w:val="24"/>
              </w:rPr>
              <w:t xml:space="preserve">Total </w:t>
            </w:r>
            <w:r w:rsidRPr="00C97934">
              <w:rPr>
                <w:rFonts w:ascii="Arial" w:hAnsi="Arial" w:cs="Arial"/>
                <w:b/>
                <w:sz w:val="24"/>
                <w:szCs w:val="24"/>
              </w:rPr>
              <w:t>Proposed Cost:</w:t>
            </w:r>
          </w:p>
        </w:tc>
        <w:tc>
          <w:tcPr>
            <w:tcW w:w="6435" w:type="dxa"/>
            <w:tcBorders>
              <w:top w:val="single" w:sz="12" w:space="0" w:color="auto"/>
              <w:bottom w:val="double" w:sz="4" w:space="0" w:color="auto"/>
            </w:tcBorders>
            <w:vAlign w:val="center"/>
          </w:tcPr>
          <w:p w14:paraId="6BE69FCE" w14:textId="77777777" w:rsidR="00A351AA" w:rsidRPr="00C97934" w:rsidRDefault="00A351AA">
            <w:pPr>
              <w:rPr>
                <w:rFonts w:ascii="Arial" w:hAnsi="Arial" w:cs="Arial"/>
                <w:b/>
                <w:sz w:val="24"/>
                <w:szCs w:val="24"/>
              </w:rPr>
            </w:pPr>
            <w:r w:rsidRPr="00C97934">
              <w:rPr>
                <w:rFonts w:ascii="Arial" w:hAnsi="Arial" w:cs="Arial"/>
                <w:b/>
                <w:sz w:val="24"/>
                <w:szCs w:val="24"/>
              </w:rPr>
              <w:t xml:space="preserve">$ </w:t>
            </w:r>
          </w:p>
        </w:tc>
      </w:tr>
    </w:tbl>
    <w:p w14:paraId="14C8826C" w14:textId="77777777" w:rsidR="00A351AA" w:rsidRDefault="00A351AA" w:rsidP="00A351A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B401CEF" w14:textId="77777777" w:rsidR="00A351AA" w:rsidRPr="00F826C9" w:rsidRDefault="00A351AA" w:rsidP="00A351A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F826C9">
        <w:rPr>
          <w:rFonts w:ascii="Arial" w:hAnsi="Arial" w:cs="Arial"/>
          <w:sz w:val="24"/>
          <w:szCs w:val="24"/>
        </w:rPr>
        <w:t xml:space="preserve">Instructions: Fill out the tables below. </w:t>
      </w:r>
      <w:r>
        <w:rPr>
          <w:rFonts w:ascii="Arial" w:hAnsi="Arial" w:cs="Arial"/>
          <w:sz w:val="24"/>
          <w:szCs w:val="24"/>
        </w:rPr>
        <w:t xml:space="preserve">Insert the grand total of Table E.1.2 and Table E.2.2 into the tables above.  The sum of these two lines should be inserted into the Proposed Cost line.  This Total Proposed Cost will be used for the cost scoring formula. </w:t>
      </w:r>
    </w:p>
    <w:p w14:paraId="15A2E367" w14:textId="77777777" w:rsidR="00A351AA" w:rsidRPr="00F826C9" w:rsidRDefault="00A351AA" w:rsidP="00A351A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4FAB385" w14:textId="77777777" w:rsidR="00A351AA" w:rsidRPr="00F826C9" w:rsidRDefault="00A351AA" w:rsidP="00A351A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rPr>
        <w:t>D</w:t>
      </w:r>
      <w:r w:rsidRPr="00F826C9">
        <w:rPr>
          <w:rFonts w:ascii="Arial" w:hAnsi="Arial" w:cs="Arial"/>
          <w:b/>
        </w:rPr>
        <w:t>.1</w:t>
      </w:r>
      <w:r w:rsidRPr="00F826C9">
        <w:rPr>
          <w:rFonts w:ascii="Arial" w:hAnsi="Arial" w:cs="Arial"/>
          <w:b/>
        </w:rPr>
        <w:tab/>
      </w:r>
      <w:r w:rsidRPr="00F826C9">
        <w:rPr>
          <w:rFonts w:ascii="Arial" w:hAnsi="Arial" w:cs="Arial"/>
          <w:b/>
        </w:rPr>
        <w:tab/>
        <w:t>PRINTER REPAIR COSTS:</w:t>
      </w:r>
    </w:p>
    <w:p w14:paraId="40C5CBA2" w14:textId="77777777" w:rsidR="00A351AA" w:rsidRPr="00F826C9" w:rsidRDefault="00A351AA" w:rsidP="00A351A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F21E947" w14:textId="77777777" w:rsidR="00A351AA" w:rsidRPr="00F826C9" w:rsidRDefault="00A351AA" w:rsidP="00A351A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826C9">
        <w:rPr>
          <w:rFonts w:ascii="Arial" w:hAnsi="Arial" w:cs="Arial"/>
          <w:b/>
        </w:rPr>
        <w:t>TABLE E.1.1</w:t>
      </w:r>
      <w:r w:rsidRPr="00F826C9">
        <w:rPr>
          <w:rFonts w:ascii="Arial" w:hAnsi="Arial" w:cs="Arial"/>
        </w:rPr>
        <w:t xml:space="preserve"> Complete table based on rate for each item listed.  Identify if rate is a Per Call cost or a Per Hour cost.</w:t>
      </w:r>
    </w:p>
    <w:p w14:paraId="52FF4A6B" w14:textId="77777777" w:rsidR="00A351AA" w:rsidRPr="00F826C9" w:rsidRDefault="00A351AA" w:rsidP="00A351A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pPr w:leftFromText="180" w:rightFromText="180" w:vertAnchor="text" w:horzAnchor="margin" w:tblpY="1"/>
        <w:tblW w:w="103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069"/>
        <w:gridCol w:w="1856"/>
        <w:gridCol w:w="4443"/>
      </w:tblGrid>
      <w:tr w:rsidR="00A351AA" w:rsidRPr="00F826C9" w14:paraId="25061C4D" w14:textId="77777777">
        <w:trPr>
          <w:trHeight w:val="845"/>
        </w:trPr>
        <w:tc>
          <w:tcPr>
            <w:tcW w:w="4069" w:type="dxa"/>
            <w:shd w:val="clear" w:color="auto" w:fill="C6D9F1"/>
            <w:noWrap/>
            <w:hideMark/>
          </w:tcPr>
          <w:p w14:paraId="26D6CE01" w14:textId="77777777" w:rsidR="00A351AA" w:rsidRPr="00F826C9" w:rsidRDefault="00A351AA">
            <w:pPr>
              <w:widowControl/>
              <w:autoSpaceDE/>
              <w:autoSpaceDN/>
              <w:jc w:val="center"/>
              <w:rPr>
                <w:rFonts w:ascii="Arial" w:hAnsi="Arial" w:cs="Arial"/>
                <w:sz w:val="24"/>
                <w:szCs w:val="24"/>
              </w:rPr>
            </w:pPr>
            <w:r w:rsidRPr="00F826C9">
              <w:rPr>
                <w:rFonts w:ascii="Arial" w:hAnsi="Arial" w:cs="Arial"/>
                <w:sz w:val="24"/>
                <w:szCs w:val="24"/>
              </w:rPr>
              <w:t> </w:t>
            </w:r>
          </w:p>
        </w:tc>
        <w:tc>
          <w:tcPr>
            <w:tcW w:w="1856" w:type="dxa"/>
            <w:shd w:val="clear" w:color="auto" w:fill="C6D9F1"/>
            <w:vAlign w:val="center"/>
            <w:hideMark/>
          </w:tcPr>
          <w:p w14:paraId="19A9BBC1" w14:textId="77777777" w:rsidR="00A351AA" w:rsidRPr="00F826C9" w:rsidRDefault="00A351AA">
            <w:pPr>
              <w:rPr>
                <w:rFonts w:ascii="Arial" w:hAnsi="Arial" w:cs="Arial"/>
                <w:b/>
                <w:sz w:val="24"/>
                <w:szCs w:val="24"/>
              </w:rPr>
            </w:pPr>
            <w:r w:rsidRPr="00F826C9">
              <w:rPr>
                <w:rFonts w:ascii="Arial" w:hAnsi="Arial" w:cs="Arial"/>
                <w:b/>
                <w:sz w:val="24"/>
                <w:szCs w:val="24"/>
              </w:rPr>
              <w:t xml:space="preserve">Fixed Rate </w:t>
            </w:r>
          </w:p>
        </w:tc>
        <w:tc>
          <w:tcPr>
            <w:tcW w:w="4443" w:type="dxa"/>
            <w:shd w:val="clear" w:color="auto" w:fill="C6D9F1"/>
            <w:vAlign w:val="center"/>
            <w:hideMark/>
          </w:tcPr>
          <w:p w14:paraId="1F94A838" w14:textId="77777777" w:rsidR="00A351AA" w:rsidRPr="00F826C9" w:rsidRDefault="00A351AA">
            <w:pPr>
              <w:rPr>
                <w:rFonts w:ascii="Arial" w:hAnsi="Arial" w:cs="Arial"/>
                <w:b/>
                <w:sz w:val="24"/>
                <w:szCs w:val="24"/>
              </w:rPr>
            </w:pPr>
            <w:r w:rsidRPr="00F826C9">
              <w:rPr>
                <w:rFonts w:ascii="Arial" w:hAnsi="Arial" w:cs="Arial"/>
                <w:b/>
                <w:sz w:val="24"/>
                <w:szCs w:val="24"/>
              </w:rPr>
              <w:t>Description: Is cost based on hourly rate or per call rate?</w:t>
            </w:r>
          </w:p>
        </w:tc>
      </w:tr>
      <w:tr w:rsidR="00A351AA" w:rsidRPr="00F826C9" w14:paraId="2CDFFC8B" w14:textId="77777777">
        <w:trPr>
          <w:trHeight w:val="490"/>
        </w:trPr>
        <w:tc>
          <w:tcPr>
            <w:tcW w:w="4069" w:type="dxa"/>
            <w:noWrap/>
            <w:vAlign w:val="center"/>
            <w:hideMark/>
          </w:tcPr>
          <w:p w14:paraId="76787309" w14:textId="238219F9" w:rsidR="00A351AA" w:rsidRPr="00F826C9" w:rsidRDefault="00A351AA">
            <w:pPr>
              <w:widowControl/>
              <w:autoSpaceDE/>
              <w:autoSpaceDN/>
              <w:rPr>
                <w:rFonts w:ascii="Arial" w:hAnsi="Arial" w:cs="Arial"/>
                <w:sz w:val="24"/>
                <w:szCs w:val="24"/>
              </w:rPr>
            </w:pPr>
            <w:r w:rsidRPr="00F826C9">
              <w:rPr>
                <w:rFonts w:ascii="Arial" w:hAnsi="Arial" w:cs="Arial"/>
                <w:sz w:val="24"/>
                <w:szCs w:val="24"/>
              </w:rPr>
              <w:t>1</w:t>
            </w:r>
            <w:r w:rsidR="000E150E" w:rsidRPr="00F826C9">
              <w:rPr>
                <w:rFonts w:ascii="Arial" w:hAnsi="Arial" w:cs="Arial"/>
                <w:sz w:val="24"/>
                <w:szCs w:val="24"/>
              </w:rPr>
              <w:t>. Service</w:t>
            </w:r>
            <w:r w:rsidRPr="00F826C9">
              <w:rPr>
                <w:rFonts w:ascii="Arial" w:hAnsi="Arial" w:cs="Arial"/>
                <w:sz w:val="24"/>
                <w:szCs w:val="24"/>
              </w:rPr>
              <w:t xml:space="preserve"> Call (check unit of cost) </w:t>
            </w:r>
          </w:p>
        </w:tc>
        <w:tc>
          <w:tcPr>
            <w:tcW w:w="1856" w:type="dxa"/>
            <w:vAlign w:val="bottom"/>
            <w:hideMark/>
          </w:tcPr>
          <w:p w14:paraId="05E221E6"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c>
          <w:tcPr>
            <w:tcW w:w="4443" w:type="dxa"/>
            <w:vAlign w:val="center"/>
            <w:hideMark/>
          </w:tcPr>
          <w:p w14:paraId="4F3B3152" w14:textId="77777777" w:rsidR="00A351AA" w:rsidRPr="00F826C9" w:rsidRDefault="00000000">
            <w:pPr>
              <w:widowControl/>
              <w:autoSpaceDE/>
              <w:autoSpaceDN/>
              <w:jc w:val="center"/>
              <w:rPr>
                <w:rFonts w:ascii="Arial" w:hAnsi="Arial" w:cs="Arial"/>
                <w:sz w:val="24"/>
                <w:szCs w:val="24"/>
              </w:rPr>
            </w:pPr>
            <w:sdt>
              <w:sdtPr>
                <w:rPr>
                  <w:rFonts w:ascii="Arial" w:hAnsi="Arial" w:cs="Arial"/>
                  <w:sz w:val="24"/>
                  <w:szCs w:val="24"/>
                </w:rPr>
                <w:id w:val="-300613119"/>
                <w14:checkbox>
                  <w14:checked w14:val="0"/>
                  <w14:checkedState w14:val="2612" w14:font="MS Gothic"/>
                  <w14:uncheckedState w14:val="2610" w14:font="MS Gothic"/>
                </w14:checkbox>
              </w:sdtPr>
              <w:sdtContent>
                <w:r w:rsidR="00A351AA" w:rsidRPr="00F826C9">
                  <w:rPr>
                    <w:rFonts w:ascii="Segoe UI Symbol" w:eastAsia="MS Gothic" w:hAnsi="Segoe UI Symbol" w:cs="Segoe UI Symbol" w:hint="eastAsia"/>
                    <w:sz w:val="24"/>
                    <w:szCs w:val="24"/>
                  </w:rPr>
                  <w:t>☐</w:t>
                </w:r>
              </w:sdtContent>
            </w:sdt>
            <w:r w:rsidR="00A351AA" w:rsidRPr="00F826C9">
              <w:rPr>
                <w:rFonts w:ascii="Arial" w:hAnsi="Arial" w:cs="Arial"/>
                <w:sz w:val="24"/>
                <w:szCs w:val="24"/>
              </w:rPr>
              <w:t xml:space="preserve"> Per hour  </w:t>
            </w:r>
            <w:sdt>
              <w:sdtPr>
                <w:rPr>
                  <w:rFonts w:ascii="Arial" w:hAnsi="Arial" w:cs="Arial"/>
                  <w:sz w:val="24"/>
                  <w:szCs w:val="24"/>
                </w:rPr>
                <w:id w:val="1089668894"/>
                <w14:checkbox>
                  <w14:checked w14:val="0"/>
                  <w14:checkedState w14:val="2612" w14:font="MS Gothic"/>
                  <w14:uncheckedState w14:val="2610" w14:font="MS Gothic"/>
                </w14:checkbox>
              </w:sdtPr>
              <w:sdtContent>
                <w:r w:rsidR="00A351AA" w:rsidRPr="00F826C9">
                  <w:rPr>
                    <w:rFonts w:ascii="Segoe UI Symbol" w:eastAsia="MS Gothic" w:hAnsi="Segoe UI Symbol" w:cs="Segoe UI Symbol" w:hint="eastAsia"/>
                    <w:sz w:val="24"/>
                    <w:szCs w:val="24"/>
                  </w:rPr>
                  <w:t>☐</w:t>
                </w:r>
              </w:sdtContent>
            </w:sdt>
            <w:r w:rsidR="00A351AA" w:rsidRPr="00F826C9">
              <w:rPr>
                <w:rFonts w:ascii="Arial" w:hAnsi="Arial" w:cs="Arial"/>
                <w:sz w:val="24"/>
                <w:szCs w:val="24"/>
              </w:rPr>
              <w:t xml:space="preserve"> Per call</w:t>
            </w:r>
          </w:p>
        </w:tc>
      </w:tr>
      <w:tr w:rsidR="00A351AA" w:rsidRPr="00F826C9" w14:paraId="777E4CCE" w14:textId="77777777">
        <w:trPr>
          <w:trHeight w:val="490"/>
        </w:trPr>
        <w:tc>
          <w:tcPr>
            <w:tcW w:w="4069" w:type="dxa"/>
            <w:noWrap/>
            <w:vAlign w:val="center"/>
            <w:hideMark/>
          </w:tcPr>
          <w:p w14:paraId="27E82D99" w14:textId="023F42C3" w:rsidR="00A351AA" w:rsidRPr="00F826C9" w:rsidRDefault="00A351AA">
            <w:pPr>
              <w:widowControl/>
              <w:autoSpaceDE/>
              <w:autoSpaceDN/>
              <w:rPr>
                <w:rFonts w:ascii="Arial" w:hAnsi="Arial" w:cs="Arial"/>
                <w:sz w:val="24"/>
                <w:szCs w:val="24"/>
              </w:rPr>
            </w:pPr>
            <w:r w:rsidRPr="00F826C9">
              <w:rPr>
                <w:rFonts w:ascii="Arial" w:hAnsi="Arial" w:cs="Arial"/>
                <w:sz w:val="24"/>
                <w:szCs w:val="24"/>
              </w:rPr>
              <w:t>2</w:t>
            </w:r>
            <w:r w:rsidR="000E150E" w:rsidRPr="00F826C9">
              <w:rPr>
                <w:rFonts w:ascii="Arial" w:hAnsi="Arial" w:cs="Arial"/>
                <w:sz w:val="24"/>
                <w:szCs w:val="24"/>
              </w:rPr>
              <w:t>. Travel</w:t>
            </w:r>
            <w:r w:rsidRPr="00F826C9">
              <w:rPr>
                <w:rFonts w:ascii="Arial" w:hAnsi="Arial" w:cs="Arial"/>
                <w:sz w:val="24"/>
                <w:szCs w:val="24"/>
              </w:rPr>
              <w:t xml:space="preserve"> Time if billed - one way only (check unit of cost)</w:t>
            </w:r>
          </w:p>
        </w:tc>
        <w:tc>
          <w:tcPr>
            <w:tcW w:w="1856" w:type="dxa"/>
            <w:vAlign w:val="bottom"/>
            <w:hideMark/>
          </w:tcPr>
          <w:p w14:paraId="112A1CE7" w14:textId="77777777" w:rsidR="00A351AA" w:rsidRPr="00F826C9" w:rsidRDefault="00A351AA">
            <w:pPr>
              <w:widowControl/>
              <w:autoSpaceDE/>
              <w:autoSpaceDN/>
              <w:rPr>
                <w:rFonts w:ascii="Arial" w:hAnsi="Arial" w:cs="Arial"/>
                <w:sz w:val="24"/>
                <w:szCs w:val="24"/>
              </w:rPr>
            </w:pPr>
          </w:p>
        </w:tc>
        <w:tc>
          <w:tcPr>
            <w:tcW w:w="4443" w:type="dxa"/>
            <w:vAlign w:val="center"/>
            <w:hideMark/>
          </w:tcPr>
          <w:p w14:paraId="17A386FD" w14:textId="77777777" w:rsidR="00A351AA" w:rsidRPr="00F826C9" w:rsidRDefault="00000000">
            <w:pPr>
              <w:widowControl/>
              <w:autoSpaceDE/>
              <w:autoSpaceDN/>
              <w:jc w:val="center"/>
              <w:rPr>
                <w:rFonts w:ascii="Arial" w:hAnsi="Arial" w:cs="Arial"/>
                <w:sz w:val="24"/>
                <w:szCs w:val="24"/>
              </w:rPr>
            </w:pPr>
            <w:sdt>
              <w:sdtPr>
                <w:rPr>
                  <w:rFonts w:ascii="Arial" w:hAnsi="Arial" w:cs="Arial"/>
                  <w:sz w:val="24"/>
                  <w:szCs w:val="24"/>
                </w:rPr>
                <w:id w:val="-194931991"/>
                <w14:checkbox>
                  <w14:checked w14:val="0"/>
                  <w14:checkedState w14:val="2612" w14:font="MS Gothic"/>
                  <w14:uncheckedState w14:val="2610" w14:font="MS Gothic"/>
                </w14:checkbox>
              </w:sdtPr>
              <w:sdtContent>
                <w:r w:rsidR="00A351AA" w:rsidRPr="00F826C9">
                  <w:rPr>
                    <w:rFonts w:ascii="Segoe UI Symbol" w:eastAsia="MS Gothic" w:hAnsi="Segoe UI Symbol" w:cs="Segoe UI Symbol" w:hint="eastAsia"/>
                    <w:sz w:val="24"/>
                    <w:szCs w:val="24"/>
                  </w:rPr>
                  <w:t>☐</w:t>
                </w:r>
              </w:sdtContent>
            </w:sdt>
            <w:r w:rsidR="00A351AA" w:rsidRPr="00F826C9">
              <w:rPr>
                <w:rFonts w:ascii="Arial" w:hAnsi="Arial" w:cs="Arial"/>
                <w:sz w:val="24"/>
                <w:szCs w:val="24"/>
              </w:rPr>
              <w:t xml:space="preserve"> Per hour  </w:t>
            </w:r>
            <w:sdt>
              <w:sdtPr>
                <w:rPr>
                  <w:rFonts w:ascii="Arial" w:hAnsi="Arial" w:cs="Arial"/>
                  <w:sz w:val="24"/>
                  <w:szCs w:val="24"/>
                </w:rPr>
                <w:id w:val="1317763909"/>
                <w14:checkbox>
                  <w14:checked w14:val="0"/>
                  <w14:checkedState w14:val="2612" w14:font="MS Gothic"/>
                  <w14:uncheckedState w14:val="2610" w14:font="MS Gothic"/>
                </w14:checkbox>
              </w:sdtPr>
              <w:sdtContent>
                <w:r w:rsidR="00A351AA" w:rsidRPr="00F826C9">
                  <w:rPr>
                    <w:rFonts w:ascii="Segoe UI Symbol" w:eastAsia="MS Gothic" w:hAnsi="Segoe UI Symbol" w:cs="Segoe UI Symbol" w:hint="eastAsia"/>
                    <w:sz w:val="24"/>
                    <w:szCs w:val="24"/>
                  </w:rPr>
                  <w:t>☐</w:t>
                </w:r>
              </w:sdtContent>
            </w:sdt>
            <w:r w:rsidR="00A351AA" w:rsidRPr="00F826C9">
              <w:rPr>
                <w:rFonts w:ascii="Arial" w:hAnsi="Arial" w:cs="Arial"/>
                <w:sz w:val="24"/>
                <w:szCs w:val="24"/>
              </w:rPr>
              <w:t xml:space="preserve"> Per call</w:t>
            </w:r>
          </w:p>
        </w:tc>
      </w:tr>
      <w:tr w:rsidR="00A351AA" w:rsidRPr="00F826C9" w14:paraId="50DB156C" w14:textId="77777777">
        <w:trPr>
          <w:trHeight w:val="490"/>
        </w:trPr>
        <w:tc>
          <w:tcPr>
            <w:tcW w:w="4069" w:type="dxa"/>
            <w:noWrap/>
            <w:vAlign w:val="center"/>
            <w:hideMark/>
          </w:tcPr>
          <w:p w14:paraId="4355842E"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3.  Parts Pricing</w:t>
            </w:r>
          </w:p>
        </w:tc>
        <w:tc>
          <w:tcPr>
            <w:tcW w:w="1856" w:type="dxa"/>
            <w:vAlign w:val="bottom"/>
          </w:tcPr>
          <w:p w14:paraId="42BCB09A" w14:textId="77777777" w:rsidR="00A351AA" w:rsidRPr="00F826C9" w:rsidRDefault="00A351AA">
            <w:pPr>
              <w:widowControl/>
              <w:autoSpaceDE/>
              <w:autoSpaceDN/>
              <w:jc w:val="center"/>
              <w:rPr>
                <w:rFonts w:ascii="Arial" w:hAnsi="Arial" w:cs="Arial"/>
                <w:sz w:val="24"/>
                <w:szCs w:val="24"/>
              </w:rPr>
            </w:pPr>
          </w:p>
        </w:tc>
        <w:tc>
          <w:tcPr>
            <w:tcW w:w="4443" w:type="dxa"/>
            <w:vAlign w:val="bottom"/>
            <w:hideMark/>
          </w:tcPr>
          <w:p w14:paraId="5BCFE041" w14:textId="77777777" w:rsidR="00A351AA" w:rsidRPr="00F826C9" w:rsidRDefault="00A351AA">
            <w:pPr>
              <w:widowControl/>
              <w:autoSpaceDE/>
              <w:autoSpaceDN/>
              <w:jc w:val="center"/>
              <w:rPr>
                <w:rFonts w:ascii="Arial" w:hAnsi="Arial" w:cs="Arial"/>
                <w:sz w:val="24"/>
                <w:szCs w:val="24"/>
              </w:rPr>
            </w:pPr>
            <w:r w:rsidRPr="00F826C9">
              <w:rPr>
                <w:rFonts w:ascii="Arial" w:hAnsi="Arial" w:cs="Arial"/>
                <w:sz w:val="24"/>
                <w:szCs w:val="24"/>
              </w:rPr>
              <w:t>% Discount off MSRP</w:t>
            </w:r>
          </w:p>
        </w:tc>
      </w:tr>
      <w:tr w:rsidR="00A351AA" w:rsidRPr="00F826C9" w14:paraId="207B63DF" w14:textId="77777777">
        <w:trPr>
          <w:trHeight w:val="490"/>
        </w:trPr>
        <w:tc>
          <w:tcPr>
            <w:tcW w:w="4069" w:type="dxa"/>
            <w:noWrap/>
            <w:vAlign w:val="center"/>
            <w:hideMark/>
          </w:tcPr>
          <w:p w14:paraId="7FD1BB14" w14:textId="65F777A9" w:rsidR="00A351AA" w:rsidRPr="00F826C9" w:rsidRDefault="00A351AA">
            <w:pPr>
              <w:widowControl/>
              <w:autoSpaceDE/>
              <w:autoSpaceDN/>
              <w:rPr>
                <w:rFonts w:ascii="Arial" w:hAnsi="Arial" w:cs="Arial"/>
                <w:sz w:val="24"/>
                <w:szCs w:val="24"/>
              </w:rPr>
            </w:pPr>
            <w:r w:rsidRPr="00F826C9">
              <w:rPr>
                <w:rFonts w:ascii="Arial" w:hAnsi="Arial" w:cs="Arial"/>
                <w:sz w:val="24"/>
                <w:szCs w:val="24"/>
              </w:rPr>
              <w:t>4</w:t>
            </w:r>
            <w:r w:rsidR="000E150E" w:rsidRPr="00F826C9">
              <w:rPr>
                <w:rFonts w:ascii="Arial" w:hAnsi="Arial" w:cs="Arial"/>
                <w:sz w:val="24"/>
                <w:szCs w:val="24"/>
              </w:rPr>
              <w:t>. Other</w:t>
            </w:r>
            <w:r w:rsidRPr="00F826C9">
              <w:rPr>
                <w:rFonts w:ascii="Arial" w:hAnsi="Arial" w:cs="Arial"/>
                <w:sz w:val="24"/>
                <w:szCs w:val="24"/>
              </w:rPr>
              <w:t xml:space="preserve"> (describe):</w:t>
            </w:r>
          </w:p>
        </w:tc>
        <w:tc>
          <w:tcPr>
            <w:tcW w:w="1856" w:type="dxa"/>
            <w:vAlign w:val="bottom"/>
          </w:tcPr>
          <w:p w14:paraId="2C02EF38" w14:textId="77777777" w:rsidR="00A351AA" w:rsidRPr="00F826C9" w:rsidRDefault="00A351AA">
            <w:pPr>
              <w:widowControl/>
              <w:autoSpaceDE/>
              <w:autoSpaceDN/>
              <w:rPr>
                <w:rFonts w:ascii="Arial" w:hAnsi="Arial" w:cs="Arial"/>
                <w:sz w:val="24"/>
                <w:szCs w:val="24"/>
              </w:rPr>
            </w:pPr>
          </w:p>
        </w:tc>
        <w:tc>
          <w:tcPr>
            <w:tcW w:w="4443" w:type="dxa"/>
            <w:vAlign w:val="bottom"/>
            <w:hideMark/>
          </w:tcPr>
          <w:p w14:paraId="07A0020D"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r>
    </w:tbl>
    <w:p w14:paraId="38B32FDD" w14:textId="77777777" w:rsidR="00A351AA" w:rsidRDefault="00A351AA" w:rsidP="00A351A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4D40008F" w14:textId="65E4D87D" w:rsidR="00A351AA" w:rsidRPr="00F826C9" w:rsidRDefault="00A351AA" w:rsidP="00A351A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826C9">
        <w:rPr>
          <w:rFonts w:ascii="Arial" w:hAnsi="Arial" w:cs="Arial"/>
          <w:b/>
        </w:rPr>
        <w:t xml:space="preserve">TABLE </w:t>
      </w:r>
      <w:r>
        <w:rPr>
          <w:rFonts w:ascii="Arial" w:hAnsi="Arial" w:cs="Arial"/>
          <w:b/>
        </w:rPr>
        <w:t>D</w:t>
      </w:r>
      <w:r w:rsidRPr="00F826C9">
        <w:rPr>
          <w:rFonts w:ascii="Arial" w:hAnsi="Arial" w:cs="Arial"/>
          <w:b/>
        </w:rPr>
        <w:t>.1.2</w:t>
      </w:r>
      <w:r w:rsidRPr="00F826C9">
        <w:rPr>
          <w:rFonts w:ascii="Arial" w:hAnsi="Arial" w:cs="Arial"/>
        </w:rPr>
        <w:t xml:space="preserve"> Based on information </w:t>
      </w:r>
      <w:r>
        <w:rPr>
          <w:rFonts w:ascii="Arial" w:hAnsi="Arial" w:cs="Arial"/>
        </w:rPr>
        <w:t>in the Printer Repair Scenarios table</w:t>
      </w:r>
      <w:r w:rsidRPr="00F826C9">
        <w:rPr>
          <w:rFonts w:ascii="Arial" w:hAnsi="Arial" w:cs="Arial"/>
        </w:rPr>
        <w:t xml:space="preserve">, identify </w:t>
      </w:r>
      <w:r>
        <w:rPr>
          <w:rFonts w:ascii="Arial" w:hAnsi="Arial" w:cs="Arial"/>
        </w:rPr>
        <w:t xml:space="preserve">the </w:t>
      </w:r>
      <w:r w:rsidRPr="00F826C9">
        <w:rPr>
          <w:rFonts w:ascii="Arial" w:hAnsi="Arial" w:cs="Arial"/>
        </w:rPr>
        <w:t xml:space="preserve">cost of each service request </w:t>
      </w:r>
      <w:proofErr w:type="gramStart"/>
      <w:r w:rsidRPr="00F826C9">
        <w:rPr>
          <w:rFonts w:ascii="Arial" w:hAnsi="Arial" w:cs="Arial"/>
        </w:rPr>
        <w:t>in</w:t>
      </w:r>
      <w:proofErr w:type="gramEnd"/>
      <w:r w:rsidRPr="00F826C9">
        <w:rPr>
          <w:rFonts w:ascii="Arial" w:hAnsi="Arial" w:cs="Arial"/>
        </w:rPr>
        <w:t xml:space="preserve"> this table.  The Grand Total will be </w:t>
      </w:r>
      <w:r>
        <w:rPr>
          <w:rFonts w:ascii="Arial" w:hAnsi="Arial" w:cs="Arial"/>
        </w:rPr>
        <w:t xml:space="preserve">included in </w:t>
      </w:r>
      <w:r w:rsidRPr="00F826C9">
        <w:rPr>
          <w:rFonts w:ascii="Arial" w:hAnsi="Arial" w:cs="Arial"/>
        </w:rPr>
        <w:t xml:space="preserve">the amount used in the scoring formula. </w:t>
      </w:r>
    </w:p>
    <w:p w14:paraId="2B624E89" w14:textId="77777777" w:rsidR="00A351AA" w:rsidRPr="00F826C9" w:rsidRDefault="00A351AA" w:rsidP="00A351A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368" w:type="dxa"/>
        <w:tblInd w:w="-72" w:type="dxa"/>
        <w:tblLook w:val="04A0" w:firstRow="1" w:lastRow="0" w:firstColumn="1" w:lastColumn="0" w:noHBand="0" w:noVBand="1"/>
      </w:tblPr>
      <w:tblGrid>
        <w:gridCol w:w="3568"/>
        <w:gridCol w:w="1700"/>
        <w:gridCol w:w="1629"/>
        <w:gridCol w:w="1771"/>
        <w:gridCol w:w="1700"/>
      </w:tblGrid>
      <w:tr w:rsidR="00E6721C" w:rsidRPr="00F826C9" w14:paraId="4F4A0913" w14:textId="77777777">
        <w:trPr>
          <w:trHeight w:val="537"/>
        </w:trPr>
        <w:tc>
          <w:tcPr>
            <w:tcW w:w="3568" w:type="dxa"/>
            <w:tcBorders>
              <w:top w:val="double" w:sz="4" w:space="0" w:color="auto"/>
              <w:left w:val="double" w:sz="4" w:space="0" w:color="auto"/>
              <w:bottom w:val="single" w:sz="4" w:space="0" w:color="auto"/>
              <w:right w:val="single" w:sz="4" w:space="0" w:color="auto"/>
            </w:tcBorders>
            <w:shd w:val="clear" w:color="auto" w:fill="C6D9F1"/>
          </w:tcPr>
          <w:p w14:paraId="756B966A" w14:textId="77777777" w:rsidR="00A351AA" w:rsidRPr="00F826C9" w:rsidRDefault="00A351AA">
            <w:pPr>
              <w:widowControl/>
              <w:autoSpaceDE/>
              <w:autoSpaceDN/>
              <w:jc w:val="center"/>
              <w:rPr>
                <w:rFonts w:ascii="Arial" w:hAnsi="Arial" w:cs="Arial"/>
                <w:sz w:val="24"/>
                <w:szCs w:val="24"/>
              </w:rPr>
            </w:pPr>
          </w:p>
        </w:tc>
        <w:tc>
          <w:tcPr>
            <w:tcW w:w="1700" w:type="dxa"/>
            <w:tcBorders>
              <w:top w:val="double" w:sz="4" w:space="0" w:color="auto"/>
              <w:left w:val="nil"/>
              <w:bottom w:val="single" w:sz="4" w:space="0" w:color="auto"/>
              <w:right w:val="single" w:sz="4" w:space="0" w:color="auto"/>
            </w:tcBorders>
            <w:shd w:val="clear" w:color="auto" w:fill="C6D9F1"/>
            <w:vAlign w:val="center"/>
            <w:hideMark/>
          </w:tcPr>
          <w:p w14:paraId="3B7646A3" w14:textId="77777777" w:rsidR="00A351AA" w:rsidRPr="00F826C9" w:rsidRDefault="00A351AA">
            <w:pPr>
              <w:widowControl/>
              <w:autoSpaceDE/>
              <w:autoSpaceDN/>
              <w:jc w:val="center"/>
              <w:rPr>
                <w:rFonts w:ascii="Arial" w:hAnsi="Arial" w:cs="Arial"/>
                <w:sz w:val="24"/>
                <w:szCs w:val="24"/>
              </w:rPr>
            </w:pPr>
            <w:r w:rsidRPr="00F826C9">
              <w:rPr>
                <w:rFonts w:ascii="Arial" w:hAnsi="Arial" w:cs="Arial"/>
                <w:sz w:val="24"/>
                <w:szCs w:val="24"/>
              </w:rPr>
              <w:t>Repair in Augusta</w:t>
            </w:r>
          </w:p>
        </w:tc>
        <w:tc>
          <w:tcPr>
            <w:tcW w:w="1629" w:type="dxa"/>
            <w:tcBorders>
              <w:top w:val="double" w:sz="4" w:space="0" w:color="auto"/>
              <w:left w:val="nil"/>
              <w:bottom w:val="single" w:sz="4" w:space="0" w:color="auto"/>
              <w:right w:val="single" w:sz="4" w:space="0" w:color="auto"/>
            </w:tcBorders>
            <w:shd w:val="clear" w:color="auto" w:fill="C6D9F1"/>
            <w:vAlign w:val="center"/>
            <w:hideMark/>
          </w:tcPr>
          <w:p w14:paraId="4380A4DF" w14:textId="77777777" w:rsidR="00A351AA" w:rsidRPr="00F826C9" w:rsidRDefault="00A351AA">
            <w:pPr>
              <w:widowControl/>
              <w:autoSpaceDE/>
              <w:autoSpaceDN/>
              <w:jc w:val="center"/>
              <w:rPr>
                <w:rFonts w:ascii="Arial" w:hAnsi="Arial" w:cs="Arial"/>
                <w:sz w:val="24"/>
                <w:szCs w:val="24"/>
              </w:rPr>
            </w:pPr>
            <w:r w:rsidRPr="00F826C9">
              <w:rPr>
                <w:rFonts w:ascii="Arial" w:hAnsi="Arial" w:cs="Arial"/>
                <w:sz w:val="24"/>
                <w:szCs w:val="24"/>
              </w:rPr>
              <w:t>Repair in</w:t>
            </w:r>
            <w:r w:rsidRPr="00F826C9">
              <w:rPr>
                <w:rFonts w:ascii="Arial" w:hAnsi="Arial" w:cs="Arial"/>
                <w:sz w:val="24"/>
                <w:szCs w:val="24"/>
              </w:rPr>
              <w:br/>
              <w:t>Presque Isle</w:t>
            </w:r>
          </w:p>
        </w:tc>
        <w:tc>
          <w:tcPr>
            <w:tcW w:w="1771" w:type="dxa"/>
            <w:tcBorders>
              <w:top w:val="double" w:sz="4" w:space="0" w:color="auto"/>
              <w:left w:val="nil"/>
              <w:bottom w:val="single" w:sz="4" w:space="0" w:color="auto"/>
              <w:right w:val="single" w:sz="4" w:space="0" w:color="auto"/>
            </w:tcBorders>
            <w:shd w:val="clear" w:color="auto" w:fill="C6D9F1"/>
            <w:vAlign w:val="center"/>
            <w:hideMark/>
          </w:tcPr>
          <w:p w14:paraId="3941C7B1" w14:textId="77777777" w:rsidR="00A351AA" w:rsidRPr="00F826C9" w:rsidRDefault="00A351AA">
            <w:pPr>
              <w:widowControl/>
              <w:autoSpaceDE/>
              <w:autoSpaceDN/>
              <w:jc w:val="center"/>
              <w:rPr>
                <w:rFonts w:ascii="Arial" w:hAnsi="Arial" w:cs="Arial"/>
                <w:sz w:val="24"/>
                <w:szCs w:val="24"/>
              </w:rPr>
            </w:pPr>
            <w:r w:rsidRPr="00F826C9">
              <w:rPr>
                <w:rFonts w:ascii="Arial" w:hAnsi="Arial" w:cs="Arial"/>
                <w:sz w:val="24"/>
                <w:szCs w:val="24"/>
              </w:rPr>
              <w:t>Repair in Portland</w:t>
            </w:r>
          </w:p>
        </w:tc>
        <w:tc>
          <w:tcPr>
            <w:tcW w:w="1700" w:type="dxa"/>
            <w:tcBorders>
              <w:top w:val="double" w:sz="4" w:space="0" w:color="auto"/>
              <w:left w:val="nil"/>
              <w:bottom w:val="single" w:sz="4" w:space="0" w:color="auto"/>
              <w:right w:val="double" w:sz="4" w:space="0" w:color="auto"/>
            </w:tcBorders>
            <w:shd w:val="clear" w:color="auto" w:fill="C6D9F1"/>
            <w:vAlign w:val="center"/>
            <w:hideMark/>
          </w:tcPr>
          <w:p w14:paraId="2B96B27C" w14:textId="77777777" w:rsidR="00A351AA" w:rsidRPr="00F826C9" w:rsidRDefault="00A351AA">
            <w:pPr>
              <w:widowControl/>
              <w:autoSpaceDE/>
              <w:autoSpaceDN/>
              <w:jc w:val="center"/>
              <w:rPr>
                <w:rFonts w:ascii="Arial" w:hAnsi="Arial" w:cs="Arial"/>
                <w:sz w:val="24"/>
                <w:szCs w:val="24"/>
              </w:rPr>
            </w:pPr>
            <w:r w:rsidRPr="00F826C9">
              <w:rPr>
                <w:rFonts w:ascii="Arial" w:hAnsi="Arial" w:cs="Arial"/>
                <w:sz w:val="24"/>
                <w:szCs w:val="24"/>
              </w:rPr>
              <w:t>Repair in Waterville</w:t>
            </w:r>
          </w:p>
        </w:tc>
      </w:tr>
      <w:tr w:rsidR="00A351AA" w:rsidRPr="00F826C9" w14:paraId="7E1C85D2" w14:textId="77777777">
        <w:trPr>
          <w:trHeight w:val="485"/>
        </w:trPr>
        <w:tc>
          <w:tcPr>
            <w:tcW w:w="3568" w:type="dxa"/>
            <w:tcBorders>
              <w:top w:val="nil"/>
              <w:left w:val="double" w:sz="4" w:space="0" w:color="auto"/>
              <w:bottom w:val="single" w:sz="4" w:space="0" w:color="auto"/>
              <w:right w:val="single" w:sz="4" w:space="0" w:color="auto"/>
            </w:tcBorders>
            <w:noWrap/>
            <w:vAlign w:val="center"/>
            <w:hideMark/>
          </w:tcPr>
          <w:p w14:paraId="664B096C" w14:textId="31A0AB3E" w:rsidR="00A351AA" w:rsidRPr="00F826C9" w:rsidRDefault="00A351AA">
            <w:pPr>
              <w:widowControl/>
              <w:autoSpaceDE/>
              <w:autoSpaceDN/>
              <w:rPr>
                <w:rFonts w:ascii="Arial" w:hAnsi="Arial" w:cs="Arial"/>
                <w:sz w:val="24"/>
                <w:szCs w:val="24"/>
              </w:rPr>
            </w:pPr>
            <w:r w:rsidRPr="00F826C9">
              <w:rPr>
                <w:rFonts w:ascii="Arial" w:hAnsi="Arial" w:cs="Arial"/>
                <w:sz w:val="24"/>
                <w:szCs w:val="24"/>
              </w:rPr>
              <w:t>1</w:t>
            </w:r>
            <w:r w:rsidR="000E150E" w:rsidRPr="00F826C9">
              <w:rPr>
                <w:rFonts w:ascii="Arial" w:hAnsi="Arial" w:cs="Arial"/>
                <w:sz w:val="24"/>
                <w:szCs w:val="24"/>
              </w:rPr>
              <w:t>. Service</w:t>
            </w:r>
            <w:r w:rsidRPr="00F826C9">
              <w:rPr>
                <w:rFonts w:ascii="Arial" w:hAnsi="Arial" w:cs="Arial"/>
                <w:sz w:val="24"/>
                <w:szCs w:val="24"/>
              </w:rPr>
              <w:t xml:space="preserve"> Call Charge</w:t>
            </w:r>
            <w:r>
              <w:rPr>
                <w:rFonts w:ascii="Arial" w:hAnsi="Arial" w:cs="Arial"/>
                <w:sz w:val="24"/>
                <w:szCs w:val="24"/>
              </w:rPr>
              <w:t>:</w:t>
            </w:r>
          </w:p>
        </w:tc>
        <w:tc>
          <w:tcPr>
            <w:tcW w:w="1700" w:type="dxa"/>
            <w:tcBorders>
              <w:top w:val="nil"/>
              <w:left w:val="nil"/>
              <w:bottom w:val="single" w:sz="4" w:space="0" w:color="auto"/>
              <w:right w:val="single" w:sz="4" w:space="0" w:color="auto"/>
            </w:tcBorders>
            <w:shd w:val="clear" w:color="000000" w:fill="F2F2F2"/>
            <w:vAlign w:val="bottom"/>
            <w:hideMark/>
          </w:tcPr>
          <w:p w14:paraId="67B5672C"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c>
          <w:tcPr>
            <w:tcW w:w="1629" w:type="dxa"/>
            <w:tcBorders>
              <w:top w:val="nil"/>
              <w:left w:val="nil"/>
              <w:bottom w:val="single" w:sz="4" w:space="0" w:color="auto"/>
              <w:right w:val="single" w:sz="4" w:space="0" w:color="auto"/>
            </w:tcBorders>
            <w:shd w:val="clear" w:color="000000" w:fill="F2F2F2"/>
            <w:vAlign w:val="bottom"/>
            <w:hideMark/>
          </w:tcPr>
          <w:p w14:paraId="3543F540"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c>
          <w:tcPr>
            <w:tcW w:w="1771" w:type="dxa"/>
            <w:tcBorders>
              <w:top w:val="nil"/>
              <w:left w:val="nil"/>
              <w:bottom w:val="single" w:sz="4" w:space="0" w:color="auto"/>
              <w:right w:val="single" w:sz="4" w:space="0" w:color="auto"/>
            </w:tcBorders>
            <w:shd w:val="clear" w:color="000000" w:fill="F2F2F2"/>
            <w:vAlign w:val="bottom"/>
            <w:hideMark/>
          </w:tcPr>
          <w:p w14:paraId="0B24722B"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c>
          <w:tcPr>
            <w:tcW w:w="1700" w:type="dxa"/>
            <w:tcBorders>
              <w:top w:val="nil"/>
              <w:left w:val="nil"/>
              <w:bottom w:val="single" w:sz="4" w:space="0" w:color="auto"/>
              <w:right w:val="double" w:sz="4" w:space="0" w:color="auto"/>
            </w:tcBorders>
            <w:shd w:val="clear" w:color="000000" w:fill="F2F2F2"/>
            <w:vAlign w:val="bottom"/>
            <w:hideMark/>
          </w:tcPr>
          <w:p w14:paraId="103C8DE7"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r>
      <w:tr w:rsidR="00A351AA" w:rsidRPr="00F826C9" w14:paraId="4236AA0E" w14:textId="77777777">
        <w:trPr>
          <w:trHeight w:val="490"/>
        </w:trPr>
        <w:tc>
          <w:tcPr>
            <w:tcW w:w="3568" w:type="dxa"/>
            <w:tcBorders>
              <w:top w:val="nil"/>
              <w:left w:val="double" w:sz="4" w:space="0" w:color="auto"/>
              <w:bottom w:val="single" w:sz="4" w:space="0" w:color="auto"/>
              <w:right w:val="single" w:sz="4" w:space="0" w:color="auto"/>
            </w:tcBorders>
            <w:noWrap/>
            <w:vAlign w:val="center"/>
            <w:hideMark/>
          </w:tcPr>
          <w:p w14:paraId="2746BE41" w14:textId="61934A1E" w:rsidR="00A351AA" w:rsidRPr="00F826C9" w:rsidRDefault="00A351AA">
            <w:pPr>
              <w:widowControl/>
              <w:autoSpaceDE/>
              <w:autoSpaceDN/>
              <w:rPr>
                <w:rFonts w:ascii="Arial" w:hAnsi="Arial" w:cs="Arial"/>
                <w:sz w:val="24"/>
                <w:szCs w:val="24"/>
              </w:rPr>
            </w:pPr>
            <w:r w:rsidRPr="00F826C9">
              <w:rPr>
                <w:rFonts w:ascii="Arial" w:hAnsi="Arial" w:cs="Arial"/>
                <w:sz w:val="24"/>
                <w:szCs w:val="24"/>
              </w:rPr>
              <w:t>2</w:t>
            </w:r>
            <w:r w:rsidR="000E150E" w:rsidRPr="00F826C9">
              <w:rPr>
                <w:rFonts w:ascii="Arial" w:hAnsi="Arial" w:cs="Arial"/>
                <w:sz w:val="24"/>
                <w:szCs w:val="24"/>
              </w:rPr>
              <w:t>. Travel</w:t>
            </w:r>
            <w:r w:rsidRPr="00F826C9">
              <w:rPr>
                <w:rFonts w:ascii="Arial" w:hAnsi="Arial" w:cs="Arial"/>
                <w:sz w:val="24"/>
                <w:szCs w:val="24"/>
              </w:rPr>
              <w:t xml:space="preserve"> Charge </w:t>
            </w:r>
            <w:r>
              <w:rPr>
                <w:rFonts w:ascii="Arial" w:hAnsi="Arial" w:cs="Arial"/>
                <w:sz w:val="24"/>
                <w:szCs w:val="24"/>
              </w:rPr>
              <w:t>(</w:t>
            </w:r>
            <w:r w:rsidRPr="00F826C9">
              <w:rPr>
                <w:rFonts w:ascii="Arial" w:hAnsi="Arial" w:cs="Arial"/>
                <w:sz w:val="24"/>
                <w:szCs w:val="24"/>
              </w:rPr>
              <w:t>if billed</w:t>
            </w:r>
            <w:r>
              <w:rPr>
                <w:rFonts w:ascii="Arial" w:hAnsi="Arial" w:cs="Arial"/>
                <w:sz w:val="24"/>
                <w:szCs w:val="24"/>
              </w:rPr>
              <w:t>):</w:t>
            </w:r>
          </w:p>
        </w:tc>
        <w:tc>
          <w:tcPr>
            <w:tcW w:w="1700" w:type="dxa"/>
            <w:tcBorders>
              <w:top w:val="nil"/>
              <w:left w:val="nil"/>
              <w:bottom w:val="single" w:sz="4" w:space="0" w:color="auto"/>
              <w:right w:val="single" w:sz="4" w:space="0" w:color="auto"/>
            </w:tcBorders>
            <w:shd w:val="clear" w:color="000000" w:fill="F2F2F2"/>
            <w:vAlign w:val="bottom"/>
            <w:hideMark/>
          </w:tcPr>
          <w:p w14:paraId="5FFD8BEB"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c>
          <w:tcPr>
            <w:tcW w:w="1629" w:type="dxa"/>
            <w:tcBorders>
              <w:top w:val="nil"/>
              <w:left w:val="nil"/>
              <w:bottom w:val="single" w:sz="4" w:space="0" w:color="auto"/>
              <w:right w:val="single" w:sz="4" w:space="0" w:color="auto"/>
            </w:tcBorders>
            <w:shd w:val="clear" w:color="000000" w:fill="F2F2F2"/>
            <w:vAlign w:val="bottom"/>
            <w:hideMark/>
          </w:tcPr>
          <w:p w14:paraId="1CED9B14"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c>
          <w:tcPr>
            <w:tcW w:w="1771" w:type="dxa"/>
            <w:tcBorders>
              <w:top w:val="nil"/>
              <w:left w:val="nil"/>
              <w:bottom w:val="single" w:sz="4" w:space="0" w:color="auto"/>
              <w:right w:val="single" w:sz="4" w:space="0" w:color="auto"/>
            </w:tcBorders>
            <w:shd w:val="clear" w:color="000000" w:fill="F2F2F2"/>
            <w:vAlign w:val="bottom"/>
            <w:hideMark/>
          </w:tcPr>
          <w:p w14:paraId="62630689"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c>
          <w:tcPr>
            <w:tcW w:w="1700" w:type="dxa"/>
            <w:tcBorders>
              <w:top w:val="nil"/>
              <w:left w:val="nil"/>
              <w:bottom w:val="single" w:sz="4" w:space="0" w:color="auto"/>
              <w:right w:val="double" w:sz="4" w:space="0" w:color="auto"/>
            </w:tcBorders>
            <w:shd w:val="clear" w:color="000000" w:fill="F2F2F2"/>
            <w:vAlign w:val="bottom"/>
            <w:hideMark/>
          </w:tcPr>
          <w:p w14:paraId="0BFE9F6C"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r>
      <w:tr w:rsidR="00A351AA" w:rsidRPr="00F826C9" w14:paraId="0C0E9FFB" w14:textId="77777777">
        <w:trPr>
          <w:trHeight w:val="490"/>
        </w:trPr>
        <w:tc>
          <w:tcPr>
            <w:tcW w:w="3568" w:type="dxa"/>
            <w:tcBorders>
              <w:top w:val="nil"/>
              <w:left w:val="double" w:sz="4" w:space="0" w:color="auto"/>
              <w:bottom w:val="single" w:sz="4" w:space="0" w:color="auto"/>
              <w:right w:val="single" w:sz="4" w:space="0" w:color="auto"/>
            </w:tcBorders>
            <w:noWrap/>
            <w:vAlign w:val="center"/>
            <w:hideMark/>
          </w:tcPr>
          <w:p w14:paraId="4626C14A"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3. Parts Charge (describe):</w:t>
            </w:r>
          </w:p>
        </w:tc>
        <w:tc>
          <w:tcPr>
            <w:tcW w:w="1700" w:type="dxa"/>
            <w:tcBorders>
              <w:top w:val="nil"/>
              <w:left w:val="nil"/>
              <w:bottom w:val="single" w:sz="4" w:space="0" w:color="auto"/>
              <w:right w:val="single" w:sz="4" w:space="0" w:color="auto"/>
            </w:tcBorders>
            <w:shd w:val="clear" w:color="000000" w:fill="F2F2F2"/>
            <w:vAlign w:val="bottom"/>
            <w:hideMark/>
          </w:tcPr>
          <w:p w14:paraId="57D2046E"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c>
          <w:tcPr>
            <w:tcW w:w="1629" w:type="dxa"/>
            <w:tcBorders>
              <w:top w:val="nil"/>
              <w:left w:val="nil"/>
              <w:bottom w:val="single" w:sz="4" w:space="0" w:color="auto"/>
              <w:right w:val="single" w:sz="4" w:space="0" w:color="auto"/>
            </w:tcBorders>
            <w:shd w:val="clear" w:color="000000" w:fill="F2F2F2"/>
            <w:vAlign w:val="bottom"/>
            <w:hideMark/>
          </w:tcPr>
          <w:p w14:paraId="2F00D3EB"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c>
          <w:tcPr>
            <w:tcW w:w="1771" w:type="dxa"/>
            <w:tcBorders>
              <w:top w:val="nil"/>
              <w:left w:val="nil"/>
              <w:bottom w:val="single" w:sz="4" w:space="0" w:color="auto"/>
              <w:right w:val="single" w:sz="4" w:space="0" w:color="auto"/>
            </w:tcBorders>
            <w:shd w:val="clear" w:color="000000" w:fill="F2F2F2"/>
            <w:vAlign w:val="bottom"/>
            <w:hideMark/>
          </w:tcPr>
          <w:p w14:paraId="4DCE9DAF"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c>
          <w:tcPr>
            <w:tcW w:w="1700" w:type="dxa"/>
            <w:tcBorders>
              <w:top w:val="nil"/>
              <w:left w:val="nil"/>
              <w:bottom w:val="single" w:sz="4" w:space="0" w:color="auto"/>
              <w:right w:val="double" w:sz="4" w:space="0" w:color="auto"/>
            </w:tcBorders>
            <w:shd w:val="clear" w:color="000000" w:fill="F2F2F2"/>
            <w:vAlign w:val="bottom"/>
            <w:hideMark/>
          </w:tcPr>
          <w:p w14:paraId="0A842F13"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r>
      <w:tr w:rsidR="00A351AA" w:rsidRPr="00F826C9" w14:paraId="2CCA80F5" w14:textId="77777777">
        <w:trPr>
          <w:trHeight w:val="490"/>
        </w:trPr>
        <w:tc>
          <w:tcPr>
            <w:tcW w:w="3568" w:type="dxa"/>
            <w:tcBorders>
              <w:top w:val="nil"/>
              <w:left w:val="double" w:sz="4" w:space="0" w:color="auto"/>
              <w:bottom w:val="single" w:sz="4" w:space="0" w:color="auto"/>
              <w:right w:val="single" w:sz="4" w:space="0" w:color="auto"/>
            </w:tcBorders>
            <w:noWrap/>
            <w:vAlign w:val="center"/>
          </w:tcPr>
          <w:p w14:paraId="281C1CE1" w14:textId="1531A64C" w:rsidR="00A351AA" w:rsidRPr="00F826C9" w:rsidRDefault="00A351AA">
            <w:pPr>
              <w:widowControl/>
              <w:autoSpaceDE/>
              <w:autoSpaceDN/>
              <w:rPr>
                <w:rFonts w:ascii="Arial" w:hAnsi="Arial" w:cs="Arial"/>
                <w:sz w:val="24"/>
                <w:szCs w:val="24"/>
              </w:rPr>
            </w:pPr>
            <w:r w:rsidRPr="00F826C9">
              <w:rPr>
                <w:rFonts w:ascii="Arial" w:hAnsi="Arial" w:cs="Arial"/>
                <w:sz w:val="24"/>
                <w:szCs w:val="24"/>
              </w:rPr>
              <w:lastRenderedPageBreak/>
              <w:t>4</w:t>
            </w:r>
            <w:r w:rsidR="000E150E" w:rsidRPr="00F826C9">
              <w:rPr>
                <w:rFonts w:ascii="Arial" w:hAnsi="Arial" w:cs="Arial"/>
                <w:sz w:val="24"/>
                <w:szCs w:val="24"/>
              </w:rPr>
              <w:t>. Other</w:t>
            </w:r>
            <w:r w:rsidRPr="00F826C9">
              <w:rPr>
                <w:rFonts w:ascii="Arial" w:hAnsi="Arial" w:cs="Arial"/>
                <w:sz w:val="24"/>
                <w:szCs w:val="24"/>
              </w:rPr>
              <w:t xml:space="preserve"> charges (if applicable)</w:t>
            </w:r>
          </w:p>
        </w:tc>
        <w:tc>
          <w:tcPr>
            <w:tcW w:w="1700" w:type="dxa"/>
            <w:tcBorders>
              <w:top w:val="nil"/>
              <w:left w:val="nil"/>
              <w:bottom w:val="single" w:sz="4" w:space="0" w:color="auto"/>
              <w:right w:val="single" w:sz="4" w:space="0" w:color="auto"/>
            </w:tcBorders>
            <w:shd w:val="clear" w:color="000000" w:fill="F2F2F2"/>
            <w:vAlign w:val="bottom"/>
          </w:tcPr>
          <w:p w14:paraId="598C9C28" w14:textId="77777777" w:rsidR="00A351AA" w:rsidRPr="00F826C9" w:rsidRDefault="00A351AA">
            <w:pPr>
              <w:widowControl/>
              <w:autoSpaceDE/>
              <w:autoSpaceDN/>
              <w:rPr>
                <w:rFonts w:ascii="Arial" w:hAnsi="Arial" w:cs="Arial"/>
                <w:sz w:val="24"/>
                <w:szCs w:val="24"/>
              </w:rPr>
            </w:pPr>
          </w:p>
        </w:tc>
        <w:tc>
          <w:tcPr>
            <w:tcW w:w="1629" w:type="dxa"/>
            <w:tcBorders>
              <w:top w:val="nil"/>
              <w:left w:val="nil"/>
              <w:bottom w:val="single" w:sz="4" w:space="0" w:color="auto"/>
              <w:right w:val="single" w:sz="4" w:space="0" w:color="auto"/>
            </w:tcBorders>
            <w:shd w:val="clear" w:color="000000" w:fill="F2F2F2"/>
            <w:vAlign w:val="bottom"/>
          </w:tcPr>
          <w:p w14:paraId="024FA21F" w14:textId="77777777" w:rsidR="00A351AA" w:rsidRPr="00F826C9" w:rsidRDefault="00A351AA">
            <w:pPr>
              <w:widowControl/>
              <w:autoSpaceDE/>
              <w:autoSpaceDN/>
              <w:rPr>
                <w:rFonts w:ascii="Arial" w:hAnsi="Arial" w:cs="Arial"/>
                <w:sz w:val="24"/>
                <w:szCs w:val="24"/>
              </w:rPr>
            </w:pPr>
          </w:p>
        </w:tc>
        <w:tc>
          <w:tcPr>
            <w:tcW w:w="1771" w:type="dxa"/>
            <w:tcBorders>
              <w:top w:val="nil"/>
              <w:left w:val="nil"/>
              <w:bottom w:val="single" w:sz="4" w:space="0" w:color="auto"/>
              <w:right w:val="single" w:sz="4" w:space="0" w:color="auto"/>
            </w:tcBorders>
            <w:shd w:val="clear" w:color="000000" w:fill="F2F2F2"/>
            <w:vAlign w:val="bottom"/>
          </w:tcPr>
          <w:p w14:paraId="440B2ED7" w14:textId="77777777" w:rsidR="00A351AA" w:rsidRPr="00F826C9" w:rsidRDefault="00A351AA">
            <w:pPr>
              <w:widowControl/>
              <w:autoSpaceDE/>
              <w:autoSpaceDN/>
              <w:rPr>
                <w:rFonts w:ascii="Arial" w:hAnsi="Arial" w:cs="Arial"/>
                <w:sz w:val="24"/>
                <w:szCs w:val="24"/>
              </w:rPr>
            </w:pPr>
          </w:p>
        </w:tc>
        <w:tc>
          <w:tcPr>
            <w:tcW w:w="1700" w:type="dxa"/>
            <w:tcBorders>
              <w:top w:val="nil"/>
              <w:left w:val="nil"/>
              <w:bottom w:val="single" w:sz="4" w:space="0" w:color="auto"/>
              <w:right w:val="double" w:sz="4" w:space="0" w:color="auto"/>
            </w:tcBorders>
            <w:shd w:val="clear" w:color="000000" w:fill="F2F2F2"/>
            <w:vAlign w:val="bottom"/>
          </w:tcPr>
          <w:p w14:paraId="7C10D50E" w14:textId="77777777" w:rsidR="00A351AA" w:rsidRPr="00F826C9" w:rsidRDefault="00A351AA">
            <w:pPr>
              <w:widowControl/>
              <w:autoSpaceDE/>
              <w:autoSpaceDN/>
              <w:rPr>
                <w:rFonts w:ascii="Arial" w:hAnsi="Arial" w:cs="Arial"/>
                <w:sz w:val="24"/>
                <w:szCs w:val="24"/>
              </w:rPr>
            </w:pPr>
          </w:p>
        </w:tc>
      </w:tr>
      <w:tr w:rsidR="00E6721C" w:rsidRPr="00F826C9" w14:paraId="656ED4E0" w14:textId="77777777">
        <w:trPr>
          <w:trHeight w:val="602"/>
        </w:trPr>
        <w:tc>
          <w:tcPr>
            <w:tcW w:w="3568" w:type="dxa"/>
            <w:tcBorders>
              <w:top w:val="single" w:sz="4" w:space="0" w:color="auto"/>
              <w:left w:val="double" w:sz="4" w:space="0" w:color="auto"/>
              <w:bottom w:val="single" w:sz="4" w:space="0" w:color="auto"/>
              <w:right w:val="nil"/>
            </w:tcBorders>
            <w:noWrap/>
            <w:hideMark/>
          </w:tcPr>
          <w:p w14:paraId="6FC20F0B" w14:textId="77777777" w:rsidR="00A351AA" w:rsidRPr="00F826C9" w:rsidRDefault="00A351AA">
            <w:pPr>
              <w:widowControl/>
              <w:autoSpaceDE/>
              <w:autoSpaceDN/>
              <w:jc w:val="center"/>
              <w:rPr>
                <w:rFonts w:ascii="Arial" w:hAnsi="Arial" w:cs="Arial"/>
                <w:sz w:val="24"/>
                <w:szCs w:val="24"/>
              </w:rPr>
            </w:pPr>
            <w:r w:rsidRPr="00F826C9">
              <w:rPr>
                <w:rFonts w:ascii="Arial" w:hAnsi="Arial" w:cs="Arial"/>
                <w:sz w:val="24"/>
                <w:szCs w:val="24"/>
              </w:rPr>
              <w:t>TOTAL CUSTOMER CHARGE</w:t>
            </w:r>
            <w:r>
              <w:rPr>
                <w:rFonts w:ascii="Arial" w:hAnsi="Arial" w:cs="Arial"/>
                <w:sz w:val="24"/>
                <w:szCs w:val="24"/>
              </w:rPr>
              <w:t xml:space="preserve"> (sum of each repair column)</w:t>
            </w:r>
          </w:p>
          <w:p w14:paraId="02C80340" w14:textId="77777777" w:rsidR="00A351AA" w:rsidRPr="00F826C9" w:rsidRDefault="00A351AA">
            <w:pPr>
              <w:widowControl/>
              <w:autoSpaceDE/>
              <w:autoSpaceDN/>
              <w:jc w:val="center"/>
              <w:rPr>
                <w:rFonts w:ascii="Arial" w:hAnsi="Arial" w:cs="Arial"/>
                <w:sz w:val="24"/>
                <w:szCs w:val="24"/>
              </w:rPr>
            </w:pPr>
          </w:p>
        </w:tc>
        <w:tc>
          <w:tcPr>
            <w:tcW w:w="1700" w:type="dxa"/>
            <w:tcBorders>
              <w:top w:val="nil"/>
              <w:left w:val="single" w:sz="4" w:space="0" w:color="auto"/>
              <w:bottom w:val="single" w:sz="4" w:space="0" w:color="auto"/>
              <w:right w:val="single" w:sz="4" w:space="0" w:color="auto"/>
            </w:tcBorders>
            <w:shd w:val="clear" w:color="000000" w:fill="F2F2F2"/>
            <w:vAlign w:val="bottom"/>
            <w:hideMark/>
          </w:tcPr>
          <w:p w14:paraId="4E31513E"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c>
          <w:tcPr>
            <w:tcW w:w="1629" w:type="dxa"/>
            <w:tcBorders>
              <w:top w:val="nil"/>
              <w:left w:val="nil"/>
              <w:bottom w:val="single" w:sz="4" w:space="0" w:color="auto"/>
              <w:right w:val="single" w:sz="4" w:space="0" w:color="auto"/>
            </w:tcBorders>
            <w:shd w:val="clear" w:color="000000" w:fill="F2F2F2"/>
            <w:vAlign w:val="bottom"/>
            <w:hideMark/>
          </w:tcPr>
          <w:p w14:paraId="55068AB2"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c>
          <w:tcPr>
            <w:tcW w:w="1771" w:type="dxa"/>
            <w:tcBorders>
              <w:top w:val="nil"/>
              <w:left w:val="nil"/>
              <w:bottom w:val="single" w:sz="4" w:space="0" w:color="auto"/>
              <w:right w:val="single" w:sz="4" w:space="0" w:color="auto"/>
            </w:tcBorders>
            <w:shd w:val="clear" w:color="000000" w:fill="F2F2F2"/>
            <w:vAlign w:val="bottom"/>
            <w:hideMark/>
          </w:tcPr>
          <w:p w14:paraId="7703B0F8"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c>
          <w:tcPr>
            <w:tcW w:w="1700" w:type="dxa"/>
            <w:tcBorders>
              <w:top w:val="nil"/>
              <w:left w:val="nil"/>
              <w:bottom w:val="single" w:sz="4" w:space="0" w:color="auto"/>
              <w:right w:val="double" w:sz="4" w:space="0" w:color="auto"/>
            </w:tcBorders>
            <w:shd w:val="clear" w:color="000000" w:fill="F2F2F2"/>
            <w:vAlign w:val="bottom"/>
            <w:hideMark/>
          </w:tcPr>
          <w:p w14:paraId="63A8FFEB"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r>
      <w:tr w:rsidR="00A351AA" w:rsidRPr="00F826C9" w14:paraId="75E5F5AA" w14:textId="77777777">
        <w:trPr>
          <w:trHeight w:val="692"/>
        </w:trPr>
        <w:tc>
          <w:tcPr>
            <w:tcW w:w="6897" w:type="dxa"/>
            <w:gridSpan w:val="3"/>
            <w:tcBorders>
              <w:top w:val="nil"/>
              <w:left w:val="double" w:sz="4" w:space="0" w:color="auto"/>
              <w:bottom w:val="double" w:sz="4" w:space="0" w:color="auto"/>
              <w:right w:val="single" w:sz="4" w:space="0" w:color="auto"/>
            </w:tcBorders>
            <w:noWrap/>
            <w:vAlign w:val="center"/>
          </w:tcPr>
          <w:p w14:paraId="67E994E7" w14:textId="77777777" w:rsidR="00A351AA" w:rsidRDefault="00A351AA">
            <w:pPr>
              <w:widowControl/>
              <w:autoSpaceDE/>
              <w:autoSpaceDN/>
              <w:rPr>
                <w:rFonts w:ascii="Arial" w:hAnsi="Arial" w:cs="Arial"/>
                <w:b/>
                <w:sz w:val="24"/>
                <w:szCs w:val="24"/>
              </w:rPr>
            </w:pPr>
            <w:r w:rsidRPr="00F826C9">
              <w:rPr>
                <w:rFonts w:ascii="Arial" w:hAnsi="Arial" w:cs="Arial"/>
                <w:b/>
                <w:sz w:val="24"/>
                <w:szCs w:val="24"/>
              </w:rPr>
              <w:t xml:space="preserve">GRAND TOTAL </w:t>
            </w:r>
            <w:proofErr w:type="gramStart"/>
            <w:r w:rsidRPr="00F826C9">
              <w:rPr>
                <w:rFonts w:ascii="Arial" w:hAnsi="Arial" w:cs="Arial"/>
                <w:b/>
                <w:sz w:val="24"/>
                <w:szCs w:val="24"/>
              </w:rPr>
              <w:t>of</w:t>
            </w:r>
            <w:proofErr w:type="gramEnd"/>
            <w:r w:rsidRPr="00F826C9">
              <w:rPr>
                <w:rFonts w:ascii="Arial" w:hAnsi="Arial" w:cs="Arial"/>
                <w:b/>
                <w:sz w:val="24"/>
                <w:szCs w:val="24"/>
              </w:rPr>
              <w:t xml:space="preserve"> ALL CUSTOMER CHARGES</w:t>
            </w:r>
            <w:r>
              <w:rPr>
                <w:rFonts w:ascii="Arial" w:hAnsi="Arial" w:cs="Arial"/>
                <w:b/>
                <w:sz w:val="24"/>
                <w:szCs w:val="24"/>
              </w:rPr>
              <w:t xml:space="preserve"> </w:t>
            </w:r>
          </w:p>
          <w:p w14:paraId="0702419B" w14:textId="77777777" w:rsidR="00A351AA" w:rsidRPr="00F826C9" w:rsidRDefault="00A351AA">
            <w:pPr>
              <w:widowControl/>
              <w:autoSpaceDE/>
              <w:autoSpaceDN/>
              <w:rPr>
                <w:rFonts w:ascii="Arial" w:hAnsi="Arial" w:cs="Arial"/>
                <w:sz w:val="24"/>
                <w:szCs w:val="24"/>
                <w:highlight w:val="yellow"/>
              </w:rPr>
            </w:pPr>
            <w:r>
              <w:rPr>
                <w:rFonts w:ascii="Arial" w:hAnsi="Arial" w:cs="Arial"/>
                <w:b/>
                <w:sz w:val="24"/>
                <w:szCs w:val="24"/>
              </w:rPr>
              <w:t>(sum of all total charges)</w:t>
            </w:r>
          </w:p>
        </w:tc>
        <w:tc>
          <w:tcPr>
            <w:tcW w:w="3471" w:type="dxa"/>
            <w:gridSpan w:val="2"/>
            <w:tcBorders>
              <w:top w:val="nil"/>
              <w:left w:val="nil"/>
              <w:bottom w:val="double" w:sz="4" w:space="0" w:color="auto"/>
              <w:right w:val="double" w:sz="4" w:space="0" w:color="auto"/>
            </w:tcBorders>
            <w:shd w:val="clear" w:color="auto" w:fill="E2EFD9" w:themeFill="accent6" w:themeFillTint="33"/>
            <w:vAlign w:val="center"/>
          </w:tcPr>
          <w:p w14:paraId="7C9B890F"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w:t>
            </w:r>
          </w:p>
        </w:tc>
      </w:tr>
    </w:tbl>
    <w:p w14:paraId="120E6648" w14:textId="77777777" w:rsidR="00A351AA" w:rsidRDefault="00A351AA" w:rsidP="00A351A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8820"/>
      </w:tblGrid>
      <w:tr w:rsidR="00A351AA" w:rsidRPr="00F826C9" w14:paraId="5B9D6C12" w14:textId="77777777">
        <w:trPr>
          <w:trHeight w:val="420"/>
        </w:trPr>
        <w:tc>
          <w:tcPr>
            <w:tcW w:w="10440" w:type="dxa"/>
            <w:gridSpan w:val="2"/>
            <w:shd w:val="clear" w:color="auto" w:fill="C6D9F1"/>
            <w:noWrap/>
          </w:tcPr>
          <w:p w14:paraId="4D76A4CF" w14:textId="77777777" w:rsidR="00A351AA" w:rsidRPr="00F826C9" w:rsidRDefault="00A351AA">
            <w:pPr>
              <w:jc w:val="center"/>
              <w:rPr>
                <w:rFonts w:ascii="Arial" w:hAnsi="Arial" w:cs="Arial"/>
                <w:b/>
                <w:bCs/>
                <w:sz w:val="24"/>
                <w:szCs w:val="24"/>
                <w:u w:val="single"/>
              </w:rPr>
            </w:pPr>
            <w:r>
              <w:rPr>
                <w:rFonts w:ascii="Arial" w:hAnsi="Arial" w:cs="Arial"/>
                <w:b/>
                <w:bCs/>
                <w:sz w:val="24"/>
                <w:szCs w:val="24"/>
                <w:u w:val="single"/>
              </w:rPr>
              <w:t>Printer Repair Scenarios</w:t>
            </w:r>
          </w:p>
        </w:tc>
      </w:tr>
      <w:tr w:rsidR="00A351AA" w:rsidRPr="00F826C9" w14:paraId="51F53194" w14:textId="77777777">
        <w:trPr>
          <w:trHeight w:val="863"/>
        </w:trPr>
        <w:tc>
          <w:tcPr>
            <w:tcW w:w="1620" w:type="dxa"/>
            <w:noWrap/>
            <w:hideMark/>
          </w:tcPr>
          <w:p w14:paraId="4147C455"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Augusta</w:t>
            </w:r>
          </w:p>
        </w:tc>
        <w:tc>
          <w:tcPr>
            <w:tcW w:w="8820" w:type="dxa"/>
            <w:vAlign w:val="bottom"/>
            <w:hideMark/>
          </w:tcPr>
          <w:p w14:paraId="7943C9E4" w14:textId="2E168A61" w:rsidR="00A351AA" w:rsidRPr="00F826C9" w:rsidRDefault="00A351AA">
            <w:pPr>
              <w:rPr>
                <w:rFonts w:ascii="Arial" w:hAnsi="Arial" w:cs="Arial"/>
                <w:sz w:val="24"/>
                <w:szCs w:val="24"/>
              </w:rPr>
            </w:pPr>
            <w:r w:rsidRPr="00F826C9">
              <w:rPr>
                <w:rFonts w:ascii="Arial" w:hAnsi="Arial" w:cs="Arial"/>
                <w:sz w:val="24"/>
                <w:szCs w:val="24"/>
              </w:rPr>
              <w:t>A customer calls in on an HP LaserJet Pro MFP M428fdn with a complaint of lines showing on printed pages. Repair is to replace the fuser with a new one.  Travel time</w:t>
            </w:r>
            <w:r w:rsidR="000E150E" w:rsidRPr="00F826C9">
              <w:rPr>
                <w:rFonts w:ascii="Arial" w:hAnsi="Arial" w:cs="Arial"/>
                <w:sz w:val="24"/>
                <w:szCs w:val="24"/>
              </w:rPr>
              <w:t>: 45</w:t>
            </w:r>
            <w:r w:rsidRPr="00F826C9">
              <w:rPr>
                <w:rFonts w:ascii="Arial" w:hAnsi="Arial" w:cs="Arial"/>
                <w:sz w:val="24"/>
                <w:szCs w:val="24"/>
              </w:rPr>
              <w:t xml:space="preserve"> minutes; repair time</w:t>
            </w:r>
            <w:r w:rsidR="000E150E" w:rsidRPr="00F826C9">
              <w:rPr>
                <w:rFonts w:ascii="Arial" w:hAnsi="Arial" w:cs="Arial"/>
                <w:sz w:val="24"/>
                <w:szCs w:val="24"/>
              </w:rPr>
              <w:t>: 1</w:t>
            </w:r>
            <w:r w:rsidRPr="00F826C9">
              <w:rPr>
                <w:rFonts w:ascii="Arial" w:hAnsi="Arial" w:cs="Arial"/>
                <w:sz w:val="24"/>
                <w:szCs w:val="24"/>
              </w:rPr>
              <w:t xml:space="preserve"> hour</w:t>
            </w:r>
          </w:p>
          <w:p w14:paraId="38A527F0" w14:textId="77777777" w:rsidR="00A351AA" w:rsidRPr="00F826C9" w:rsidRDefault="00A351AA">
            <w:pPr>
              <w:rPr>
                <w:rFonts w:ascii="Arial" w:hAnsi="Arial" w:cs="Arial"/>
                <w:sz w:val="24"/>
                <w:szCs w:val="24"/>
              </w:rPr>
            </w:pPr>
          </w:p>
          <w:p w14:paraId="32FA029F" w14:textId="77777777" w:rsidR="00A351AA" w:rsidRPr="00F826C9" w:rsidRDefault="00A351AA">
            <w:pPr>
              <w:rPr>
                <w:rFonts w:ascii="Arial" w:hAnsi="Arial" w:cs="Arial"/>
                <w:sz w:val="24"/>
                <w:szCs w:val="24"/>
                <w:u w:val="single"/>
              </w:rPr>
            </w:pPr>
            <w:r w:rsidRPr="00F826C9">
              <w:rPr>
                <w:rFonts w:ascii="Arial" w:hAnsi="Arial" w:cs="Arial"/>
                <w:sz w:val="24"/>
                <w:szCs w:val="24"/>
                <w:u w:val="single"/>
              </w:rPr>
              <w:t>Describe how cost was calculated:</w:t>
            </w:r>
          </w:p>
          <w:p w14:paraId="3C435ED6" w14:textId="77777777" w:rsidR="00A351AA" w:rsidRPr="00F826C9" w:rsidRDefault="00A351AA">
            <w:pPr>
              <w:rPr>
                <w:rFonts w:ascii="Arial" w:hAnsi="Arial" w:cs="Arial"/>
                <w:sz w:val="24"/>
                <w:szCs w:val="24"/>
                <w:u w:val="single"/>
              </w:rPr>
            </w:pPr>
          </w:p>
          <w:p w14:paraId="7F99FFBF" w14:textId="77777777" w:rsidR="00A351AA" w:rsidRPr="00F826C9" w:rsidRDefault="00A351AA">
            <w:pPr>
              <w:widowControl/>
              <w:autoSpaceDE/>
              <w:autoSpaceDN/>
              <w:rPr>
                <w:rFonts w:ascii="Arial" w:hAnsi="Arial" w:cs="Arial"/>
                <w:sz w:val="24"/>
                <w:szCs w:val="24"/>
              </w:rPr>
            </w:pPr>
          </w:p>
        </w:tc>
      </w:tr>
      <w:tr w:rsidR="00A351AA" w:rsidRPr="00F826C9" w14:paraId="3BEDD5EE" w14:textId="77777777">
        <w:trPr>
          <w:trHeight w:val="863"/>
        </w:trPr>
        <w:tc>
          <w:tcPr>
            <w:tcW w:w="1620" w:type="dxa"/>
            <w:noWrap/>
          </w:tcPr>
          <w:p w14:paraId="467BE9E2"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Presque Isle</w:t>
            </w:r>
          </w:p>
        </w:tc>
        <w:tc>
          <w:tcPr>
            <w:tcW w:w="8820" w:type="dxa"/>
            <w:vAlign w:val="bottom"/>
          </w:tcPr>
          <w:p w14:paraId="1AC86B41" w14:textId="484445E9" w:rsidR="00A351AA" w:rsidRPr="00F826C9" w:rsidRDefault="00A351AA">
            <w:pPr>
              <w:rPr>
                <w:rFonts w:ascii="Arial" w:hAnsi="Arial" w:cs="Arial"/>
                <w:sz w:val="24"/>
                <w:szCs w:val="24"/>
              </w:rPr>
            </w:pPr>
            <w:r w:rsidRPr="00F826C9">
              <w:rPr>
                <w:rFonts w:ascii="Arial" w:hAnsi="Arial" w:cs="Arial"/>
                <w:sz w:val="24"/>
                <w:szCs w:val="24"/>
              </w:rPr>
              <w:t>A customer calls in on an HP LaserJet Pro 400 Color M451dn with a complaint of pages jamming. Repair is to clean printer and replace feed rollers.  Travel time</w:t>
            </w:r>
            <w:r w:rsidR="000E150E" w:rsidRPr="00F826C9">
              <w:rPr>
                <w:rFonts w:ascii="Arial" w:hAnsi="Arial" w:cs="Arial"/>
                <w:sz w:val="24"/>
                <w:szCs w:val="24"/>
              </w:rPr>
              <w:t>: 120</w:t>
            </w:r>
            <w:r w:rsidRPr="00F826C9">
              <w:rPr>
                <w:rFonts w:ascii="Arial" w:hAnsi="Arial" w:cs="Arial"/>
                <w:sz w:val="24"/>
                <w:szCs w:val="24"/>
              </w:rPr>
              <w:t xml:space="preserve"> minutes; repair time</w:t>
            </w:r>
            <w:r w:rsidR="000E150E" w:rsidRPr="00F826C9">
              <w:rPr>
                <w:rFonts w:ascii="Arial" w:hAnsi="Arial" w:cs="Arial"/>
                <w:sz w:val="24"/>
                <w:szCs w:val="24"/>
              </w:rPr>
              <w:t>: 30</w:t>
            </w:r>
            <w:r w:rsidRPr="00F826C9">
              <w:rPr>
                <w:rFonts w:ascii="Arial" w:hAnsi="Arial" w:cs="Arial"/>
                <w:sz w:val="24"/>
                <w:szCs w:val="24"/>
              </w:rPr>
              <w:t xml:space="preserve"> minutes</w:t>
            </w:r>
          </w:p>
          <w:p w14:paraId="15C76286" w14:textId="77777777" w:rsidR="00A351AA" w:rsidRPr="00F826C9" w:rsidRDefault="00A351AA">
            <w:pPr>
              <w:rPr>
                <w:rFonts w:ascii="Arial" w:hAnsi="Arial" w:cs="Arial"/>
                <w:sz w:val="24"/>
                <w:szCs w:val="24"/>
              </w:rPr>
            </w:pPr>
          </w:p>
          <w:p w14:paraId="1D1B7437" w14:textId="77777777" w:rsidR="00A351AA" w:rsidRPr="00F826C9" w:rsidRDefault="00A351AA">
            <w:pPr>
              <w:rPr>
                <w:rFonts w:ascii="Arial" w:hAnsi="Arial" w:cs="Arial"/>
                <w:sz w:val="24"/>
                <w:szCs w:val="24"/>
                <w:u w:val="single"/>
              </w:rPr>
            </w:pPr>
            <w:r w:rsidRPr="00F826C9">
              <w:rPr>
                <w:rFonts w:ascii="Arial" w:hAnsi="Arial" w:cs="Arial"/>
                <w:sz w:val="24"/>
                <w:szCs w:val="24"/>
                <w:u w:val="single"/>
              </w:rPr>
              <w:t>Describe how cost was calculated:</w:t>
            </w:r>
          </w:p>
          <w:p w14:paraId="41462B09" w14:textId="77777777" w:rsidR="00A351AA" w:rsidRPr="00F826C9" w:rsidRDefault="00A351AA">
            <w:pPr>
              <w:rPr>
                <w:rFonts w:ascii="Arial" w:hAnsi="Arial" w:cs="Arial"/>
                <w:sz w:val="24"/>
                <w:szCs w:val="24"/>
                <w:u w:val="single"/>
              </w:rPr>
            </w:pPr>
          </w:p>
        </w:tc>
      </w:tr>
      <w:tr w:rsidR="00A351AA" w:rsidRPr="00F826C9" w14:paraId="02F56008" w14:textId="77777777">
        <w:trPr>
          <w:trHeight w:val="890"/>
        </w:trPr>
        <w:tc>
          <w:tcPr>
            <w:tcW w:w="1620" w:type="dxa"/>
            <w:noWrap/>
            <w:hideMark/>
          </w:tcPr>
          <w:p w14:paraId="2E34E740"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Bangor</w:t>
            </w:r>
          </w:p>
        </w:tc>
        <w:tc>
          <w:tcPr>
            <w:tcW w:w="8820" w:type="dxa"/>
            <w:vAlign w:val="bottom"/>
            <w:hideMark/>
          </w:tcPr>
          <w:p w14:paraId="3E984948" w14:textId="77777777" w:rsidR="00A351AA" w:rsidRPr="00F826C9" w:rsidRDefault="00A351AA">
            <w:pPr>
              <w:rPr>
                <w:rFonts w:ascii="Arial" w:hAnsi="Arial" w:cs="Arial"/>
                <w:sz w:val="24"/>
                <w:szCs w:val="24"/>
              </w:rPr>
            </w:pPr>
            <w:r w:rsidRPr="00F826C9">
              <w:rPr>
                <w:rFonts w:ascii="Arial" w:hAnsi="Arial" w:cs="Arial"/>
                <w:sz w:val="24"/>
                <w:szCs w:val="24"/>
              </w:rPr>
              <w:t>A customer calls reporting a “transfer kit required” message on their HP LaserJet 4300. The repair is to install a new transfer kit.  Travel time: 90 minutes; repair time: 45 minutes</w:t>
            </w:r>
          </w:p>
          <w:p w14:paraId="7340307C" w14:textId="77777777" w:rsidR="00A351AA" w:rsidRPr="00F826C9" w:rsidRDefault="00A351AA">
            <w:pPr>
              <w:rPr>
                <w:rFonts w:ascii="Arial" w:hAnsi="Arial" w:cs="Arial"/>
                <w:sz w:val="24"/>
                <w:szCs w:val="24"/>
              </w:rPr>
            </w:pPr>
          </w:p>
          <w:p w14:paraId="00910361" w14:textId="77777777" w:rsidR="00A351AA" w:rsidRPr="00F826C9" w:rsidRDefault="00A351AA">
            <w:pPr>
              <w:rPr>
                <w:rFonts w:ascii="Arial" w:hAnsi="Arial" w:cs="Arial"/>
                <w:sz w:val="24"/>
                <w:szCs w:val="24"/>
                <w:u w:val="single"/>
              </w:rPr>
            </w:pPr>
            <w:r w:rsidRPr="00F826C9">
              <w:rPr>
                <w:rFonts w:ascii="Arial" w:hAnsi="Arial" w:cs="Arial"/>
                <w:sz w:val="24"/>
                <w:szCs w:val="24"/>
                <w:u w:val="single"/>
              </w:rPr>
              <w:t>Describe how cost was calculated:</w:t>
            </w:r>
          </w:p>
          <w:p w14:paraId="563B5D4E" w14:textId="77777777" w:rsidR="00A351AA" w:rsidRPr="00F826C9" w:rsidRDefault="00A351AA">
            <w:pPr>
              <w:rPr>
                <w:rFonts w:ascii="Arial" w:hAnsi="Arial" w:cs="Arial"/>
                <w:sz w:val="24"/>
                <w:szCs w:val="24"/>
                <w:u w:val="single"/>
              </w:rPr>
            </w:pPr>
          </w:p>
          <w:p w14:paraId="3E77549A" w14:textId="77777777" w:rsidR="00A351AA" w:rsidRPr="00F826C9" w:rsidRDefault="00A351AA">
            <w:pPr>
              <w:widowControl/>
              <w:autoSpaceDE/>
              <w:autoSpaceDN/>
              <w:rPr>
                <w:rFonts w:ascii="Arial" w:hAnsi="Arial" w:cs="Arial"/>
                <w:sz w:val="24"/>
                <w:szCs w:val="24"/>
              </w:rPr>
            </w:pPr>
          </w:p>
        </w:tc>
      </w:tr>
      <w:tr w:rsidR="00A351AA" w:rsidRPr="00F826C9" w14:paraId="610EB979" w14:textId="77777777">
        <w:trPr>
          <w:trHeight w:val="890"/>
        </w:trPr>
        <w:tc>
          <w:tcPr>
            <w:tcW w:w="1620" w:type="dxa"/>
            <w:noWrap/>
            <w:hideMark/>
          </w:tcPr>
          <w:p w14:paraId="1A71BC58"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Portland</w:t>
            </w:r>
          </w:p>
        </w:tc>
        <w:tc>
          <w:tcPr>
            <w:tcW w:w="8820" w:type="dxa"/>
            <w:vAlign w:val="bottom"/>
            <w:hideMark/>
          </w:tcPr>
          <w:p w14:paraId="1853409C" w14:textId="77777777" w:rsidR="00A351AA" w:rsidRPr="00F826C9" w:rsidRDefault="00A351AA">
            <w:pPr>
              <w:rPr>
                <w:rFonts w:ascii="Arial" w:hAnsi="Arial" w:cs="Arial"/>
                <w:sz w:val="24"/>
                <w:szCs w:val="24"/>
              </w:rPr>
            </w:pPr>
            <w:r w:rsidRPr="00F826C9">
              <w:rPr>
                <w:rFonts w:ascii="Arial" w:hAnsi="Arial" w:cs="Arial"/>
                <w:sz w:val="24"/>
                <w:szCs w:val="24"/>
              </w:rPr>
              <w:t>A customer calls reporting a “maintenance kit required” message is displayed on their HP LaserJet P4014.  The repair is to install a new maintenance kit. Travel time: 30 minutes; repair time: 2 hours</w:t>
            </w:r>
          </w:p>
          <w:p w14:paraId="4CE25379" w14:textId="77777777" w:rsidR="00A351AA" w:rsidRPr="00F826C9" w:rsidRDefault="00A351AA">
            <w:pPr>
              <w:rPr>
                <w:rFonts w:ascii="Arial" w:hAnsi="Arial" w:cs="Arial"/>
                <w:sz w:val="24"/>
                <w:szCs w:val="24"/>
              </w:rPr>
            </w:pPr>
          </w:p>
          <w:p w14:paraId="21A928A5" w14:textId="77777777" w:rsidR="00A351AA" w:rsidRPr="00F826C9" w:rsidRDefault="00A351AA">
            <w:pPr>
              <w:rPr>
                <w:rFonts w:ascii="Arial" w:hAnsi="Arial" w:cs="Arial"/>
                <w:sz w:val="24"/>
                <w:szCs w:val="24"/>
                <w:u w:val="single"/>
              </w:rPr>
            </w:pPr>
            <w:r w:rsidRPr="00F826C9">
              <w:rPr>
                <w:rFonts w:ascii="Arial" w:hAnsi="Arial" w:cs="Arial"/>
                <w:sz w:val="24"/>
                <w:szCs w:val="24"/>
                <w:u w:val="single"/>
              </w:rPr>
              <w:t>Describe how cost was calculated:</w:t>
            </w:r>
          </w:p>
          <w:p w14:paraId="7188F3B1" w14:textId="77777777" w:rsidR="00A351AA" w:rsidRPr="00F826C9" w:rsidRDefault="00A351AA">
            <w:pPr>
              <w:rPr>
                <w:rFonts w:ascii="Arial" w:hAnsi="Arial" w:cs="Arial"/>
                <w:sz w:val="24"/>
                <w:szCs w:val="24"/>
              </w:rPr>
            </w:pPr>
          </w:p>
          <w:p w14:paraId="2DF9BE85" w14:textId="77777777" w:rsidR="00A351AA" w:rsidRPr="00F826C9" w:rsidRDefault="00A351AA">
            <w:pPr>
              <w:widowControl/>
              <w:autoSpaceDE/>
              <w:autoSpaceDN/>
              <w:rPr>
                <w:rFonts w:ascii="Arial" w:hAnsi="Arial" w:cs="Arial"/>
                <w:sz w:val="24"/>
                <w:szCs w:val="24"/>
              </w:rPr>
            </w:pPr>
          </w:p>
        </w:tc>
      </w:tr>
    </w:tbl>
    <w:p w14:paraId="0CEE49E7" w14:textId="77777777" w:rsidR="00A351AA" w:rsidRPr="00F826C9" w:rsidRDefault="00A351AA" w:rsidP="00A351AA">
      <w:pPr>
        <w:rPr>
          <w:rFonts w:ascii="Arial" w:hAnsi="Arial" w:cs="Arial"/>
          <w:b/>
          <w:sz w:val="24"/>
          <w:szCs w:val="24"/>
        </w:rPr>
      </w:pPr>
    </w:p>
    <w:p w14:paraId="2C95C875" w14:textId="36368AF6" w:rsidR="00A351AA" w:rsidRPr="00F826C9" w:rsidRDefault="00A351AA" w:rsidP="00A351AA">
      <w:pPr>
        <w:rPr>
          <w:rFonts w:ascii="Arial" w:hAnsi="Arial" w:cs="Arial"/>
          <w:sz w:val="24"/>
          <w:szCs w:val="24"/>
        </w:rPr>
      </w:pPr>
      <w:r w:rsidRPr="00F826C9">
        <w:rPr>
          <w:rFonts w:ascii="Arial" w:hAnsi="Arial" w:cs="Arial"/>
          <w:b/>
          <w:sz w:val="24"/>
          <w:szCs w:val="24"/>
        </w:rPr>
        <w:t xml:space="preserve">TABLE </w:t>
      </w:r>
      <w:r>
        <w:rPr>
          <w:rFonts w:ascii="Arial" w:hAnsi="Arial" w:cs="Arial"/>
          <w:b/>
          <w:sz w:val="24"/>
          <w:szCs w:val="24"/>
        </w:rPr>
        <w:t>D</w:t>
      </w:r>
      <w:r w:rsidRPr="00F826C9">
        <w:rPr>
          <w:rFonts w:ascii="Arial" w:hAnsi="Arial" w:cs="Arial"/>
          <w:b/>
          <w:sz w:val="24"/>
          <w:szCs w:val="24"/>
        </w:rPr>
        <w:t>.1.3</w:t>
      </w:r>
      <w:r w:rsidR="000E150E" w:rsidRPr="00F826C9">
        <w:rPr>
          <w:rFonts w:ascii="Arial" w:hAnsi="Arial" w:cs="Arial"/>
          <w:b/>
          <w:sz w:val="24"/>
          <w:szCs w:val="24"/>
        </w:rPr>
        <w:t>: Describe</w:t>
      </w:r>
      <w:r w:rsidRPr="00F826C9">
        <w:rPr>
          <w:rFonts w:ascii="Arial" w:hAnsi="Arial" w:cs="Arial"/>
          <w:sz w:val="24"/>
          <w:szCs w:val="24"/>
        </w:rPr>
        <w:t xml:space="preserve"> how </w:t>
      </w:r>
      <w:proofErr w:type="gramStart"/>
      <w:r>
        <w:rPr>
          <w:rFonts w:ascii="Arial" w:hAnsi="Arial" w:cs="Arial"/>
          <w:sz w:val="24"/>
          <w:szCs w:val="24"/>
        </w:rPr>
        <w:t>the B</w:t>
      </w:r>
      <w:r w:rsidRPr="00F826C9">
        <w:rPr>
          <w:rFonts w:ascii="Arial" w:hAnsi="Arial" w:cs="Arial"/>
          <w:sz w:val="24"/>
          <w:szCs w:val="24"/>
        </w:rPr>
        <w:t>idder</w:t>
      </w:r>
      <w:proofErr w:type="gramEnd"/>
      <w:r w:rsidRPr="00F826C9">
        <w:rPr>
          <w:rFonts w:ascii="Arial" w:hAnsi="Arial" w:cs="Arial"/>
          <w:sz w:val="24"/>
          <w:szCs w:val="24"/>
        </w:rPr>
        <w:t xml:space="preserve"> is proposing to minimize travel costs for service calls.</w:t>
      </w:r>
    </w:p>
    <w:tbl>
      <w:tblPr>
        <w:tblW w:w="1044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A351AA" w:rsidRPr="00F826C9" w14:paraId="15804B12" w14:textId="77777777">
        <w:tc>
          <w:tcPr>
            <w:tcW w:w="10440" w:type="dxa"/>
            <w:tcBorders>
              <w:top w:val="double" w:sz="4" w:space="0" w:color="auto"/>
              <w:left w:val="double" w:sz="4" w:space="0" w:color="auto"/>
              <w:bottom w:val="double" w:sz="4" w:space="0" w:color="auto"/>
              <w:right w:val="double" w:sz="4" w:space="0" w:color="auto"/>
            </w:tcBorders>
          </w:tcPr>
          <w:p w14:paraId="09380A6C" w14:textId="77777777" w:rsidR="00A351AA" w:rsidRPr="00F826C9" w:rsidRDefault="00A351AA">
            <w:pPr>
              <w:rPr>
                <w:rFonts w:ascii="Arial" w:hAnsi="Arial" w:cs="Arial"/>
                <w:b/>
                <w:sz w:val="24"/>
                <w:szCs w:val="24"/>
              </w:rPr>
            </w:pPr>
          </w:p>
          <w:p w14:paraId="45F48383" w14:textId="77777777" w:rsidR="00A351AA" w:rsidRPr="00F826C9" w:rsidRDefault="00A351AA">
            <w:pPr>
              <w:rPr>
                <w:rFonts w:ascii="Arial" w:hAnsi="Arial" w:cs="Arial"/>
                <w:b/>
                <w:sz w:val="24"/>
                <w:szCs w:val="24"/>
              </w:rPr>
            </w:pPr>
          </w:p>
          <w:p w14:paraId="50660DDC" w14:textId="77777777" w:rsidR="00A351AA" w:rsidRPr="00F826C9" w:rsidRDefault="00A351AA">
            <w:pPr>
              <w:rPr>
                <w:rFonts w:ascii="Arial" w:hAnsi="Arial" w:cs="Arial"/>
                <w:b/>
                <w:sz w:val="24"/>
                <w:szCs w:val="24"/>
              </w:rPr>
            </w:pPr>
          </w:p>
          <w:p w14:paraId="762E7F85" w14:textId="77777777" w:rsidR="00A351AA" w:rsidRPr="00F826C9" w:rsidRDefault="00A351AA">
            <w:pPr>
              <w:rPr>
                <w:rFonts w:ascii="Arial" w:hAnsi="Arial" w:cs="Arial"/>
                <w:b/>
                <w:sz w:val="24"/>
                <w:szCs w:val="24"/>
              </w:rPr>
            </w:pPr>
          </w:p>
          <w:p w14:paraId="70DEFFE8" w14:textId="77777777" w:rsidR="00A351AA" w:rsidRPr="00F826C9" w:rsidRDefault="00A351AA">
            <w:pPr>
              <w:rPr>
                <w:rFonts w:ascii="Arial" w:hAnsi="Arial" w:cs="Arial"/>
                <w:b/>
                <w:sz w:val="24"/>
                <w:szCs w:val="24"/>
              </w:rPr>
            </w:pPr>
          </w:p>
          <w:p w14:paraId="360C6B61" w14:textId="77777777" w:rsidR="00A351AA" w:rsidRPr="00F826C9" w:rsidRDefault="00A351AA">
            <w:pPr>
              <w:rPr>
                <w:rFonts w:ascii="Arial" w:hAnsi="Arial" w:cs="Arial"/>
                <w:b/>
                <w:sz w:val="24"/>
                <w:szCs w:val="24"/>
              </w:rPr>
            </w:pPr>
          </w:p>
        </w:tc>
      </w:tr>
    </w:tbl>
    <w:p w14:paraId="75CCBB6A" w14:textId="77777777" w:rsidR="00A351AA" w:rsidRPr="00F826C9" w:rsidRDefault="00A351AA" w:rsidP="00A351AA">
      <w:pPr>
        <w:rPr>
          <w:rFonts w:ascii="Arial" w:hAnsi="Arial" w:cs="Arial"/>
          <w:b/>
          <w:sz w:val="24"/>
          <w:szCs w:val="24"/>
        </w:rPr>
      </w:pPr>
      <w:r w:rsidRPr="00F826C9">
        <w:rPr>
          <w:rFonts w:ascii="Arial" w:hAnsi="Arial" w:cs="Arial"/>
          <w:b/>
          <w:sz w:val="24"/>
          <w:szCs w:val="24"/>
        </w:rPr>
        <w:br w:type="page"/>
      </w:r>
    </w:p>
    <w:p w14:paraId="4A3ED575" w14:textId="0AA8405C" w:rsidR="00A351AA" w:rsidRPr="00F826C9" w:rsidRDefault="00A351AA" w:rsidP="00A351A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rPr>
        <w:lastRenderedPageBreak/>
        <w:t>D</w:t>
      </w:r>
      <w:r w:rsidRPr="00F826C9">
        <w:rPr>
          <w:rFonts w:ascii="Arial" w:hAnsi="Arial" w:cs="Arial"/>
          <w:b/>
        </w:rPr>
        <w:t>.2</w:t>
      </w:r>
      <w:r w:rsidRPr="00F826C9">
        <w:rPr>
          <w:rFonts w:ascii="Arial" w:hAnsi="Arial" w:cs="Arial"/>
          <w:b/>
        </w:rPr>
        <w:tab/>
        <w:t>SCANNER REPAIR COSTS:</w:t>
      </w:r>
    </w:p>
    <w:p w14:paraId="678FBE65" w14:textId="77777777" w:rsidR="00A351AA" w:rsidRPr="00F826C9" w:rsidRDefault="00A351AA" w:rsidP="00A351A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088212E" w14:textId="3A92F291" w:rsidR="00A351AA" w:rsidRPr="00F826C9" w:rsidRDefault="00A351AA" w:rsidP="00A351A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826C9">
        <w:rPr>
          <w:rFonts w:ascii="Arial" w:hAnsi="Arial" w:cs="Arial"/>
          <w:b/>
        </w:rPr>
        <w:t xml:space="preserve">TABLE </w:t>
      </w:r>
      <w:r>
        <w:rPr>
          <w:rFonts w:ascii="Arial" w:hAnsi="Arial" w:cs="Arial"/>
          <w:b/>
        </w:rPr>
        <w:t>D</w:t>
      </w:r>
      <w:r w:rsidRPr="00F826C9">
        <w:rPr>
          <w:rFonts w:ascii="Arial" w:hAnsi="Arial" w:cs="Arial"/>
          <w:b/>
        </w:rPr>
        <w:t>.2.1</w:t>
      </w:r>
      <w:r w:rsidRPr="00F826C9">
        <w:rPr>
          <w:rFonts w:ascii="Arial" w:hAnsi="Arial" w:cs="Arial"/>
        </w:rPr>
        <w:t xml:space="preserve"> Complete table based on rate for each item listed.  Identify if rate is a Per Call cost or a Per Hour cost.</w:t>
      </w:r>
    </w:p>
    <w:p w14:paraId="516D982F" w14:textId="77777777" w:rsidR="00A351AA" w:rsidRPr="00F826C9" w:rsidRDefault="00A351AA" w:rsidP="00A351A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pPr w:leftFromText="180" w:rightFromText="180" w:vertAnchor="text" w:horzAnchor="margin" w:tblpY="1"/>
        <w:tblW w:w="103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069"/>
        <w:gridCol w:w="1856"/>
        <w:gridCol w:w="4443"/>
      </w:tblGrid>
      <w:tr w:rsidR="00A351AA" w:rsidRPr="00F826C9" w14:paraId="78F5F183" w14:textId="77777777">
        <w:trPr>
          <w:trHeight w:val="845"/>
        </w:trPr>
        <w:tc>
          <w:tcPr>
            <w:tcW w:w="4069" w:type="dxa"/>
            <w:shd w:val="clear" w:color="auto" w:fill="C6D9F1"/>
            <w:noWrap/>
            <w:hideMark/>
          </w:tcPr>
          <w:p w14:paraId="74741EEF" w14:textId="77777777" w:rsidR="00A351AA" w:rsidRPr="00F826C9" w:rsidRDefault="00A351AA">
            <w:pPr>
              <w:widowControl/>
              <w:autoSpaceDE/>
              <w:autoSpaceDN/>
              <w:jc w:val="center"/>
              <w:rPr>
                <w:rFonts w:ascii="Arial" w:hAnsi="Arial" w:cs="Arial"/>
                <w:sz w:val="24"/>
                <w:szCs w:val="24"/>
              </w:rPr>
            </w:pPr>
            <w:r w:rsidRPr="00F826C9">
              <w:rPr>
                <w:rFonts w:ascii="Arial" w:hAnsi="Arial" w:cs="Arial"/>
                <w:sz w:val="24"/>
                <w:szCs w:val="24"/>
              </w:rPr>
              <w:t> </w:t>
            </w:r>
          </w:p>
        </w:tc>
        <w:tc>
          <w:tcPr>
            <w:tcW w:w="1856" w:type="dxa"/>
            <w:shd w:val="clear" w:color="auto" w:fill="C6D9F1"/>
            <w:vAlign w:val="center"/>
            <w:hideMark/>
          </w:tcPr>
          <w:p w14:paraId="25D3AB31" w14:textId="77777777" w:rsidR="00A351AA" w:rsidRPr="00F826C9" w:rsidRDefault="00A351AA">
            <w:pPr>
              <w:rPr>
                <w:rFonts w:ascii="Arial" w:hAnsi="Arial" w:cs="Arial"/>
                <w:b/>
                <w:sz w:val="24"/>
                <w:szCs w:val="24"/>
              </w:rPr>
            </w:pPr>
            <w:r w:rsidRPr="00F826C9">
              <w:rPr>
                <w:rFonts w:ascii="Arial" w:hAnsi="Arial" w:cs="Arial"/>
                <w:b/>
                <w:sz w:val="24"/>
                <w:szCs w:val="24"/>
              </w:rPr>
              <w:t xml:space="preserve">Fixed Rate </w:t>
            </w:r>
          </w:p>
        </w:tc>
        <w:tc>
          <w:tcPr>
            <w:tcW w:w="4443" w:type="dxa"/>
            <w:shd w:val="clear" w:color="auto" w:fill="C6D9F1"/>
            <w:vAlign w:val="center"/>
            <w:hideMark/>
          </w:tcPr>
          <w:p w14:paraId="445B2DB9" w14:textId="77777777" w:rsidR="00A351AA" w:rsidRPr="00F826C9" w:rsidRDefault="00A351AA">
            <w:pPr>
              <w:rPr>
                <w:rFonts w:ascii="Arial" w:hAnsi="Arial" w:cs="Arial"/>
                <w:b/>
                <w:sz w:val="24"/>
                <w:szCs w:val="24"/>
              </w:rPr>
            </w:pPr>
            <w:r w:rsidRPr="00F826C9">
              <w:rPr>
                <w:rFonts w:ascii="Arial" w:hAnsi="Arial" w:cs="Arial"/>
                <w:b/>
                <w:sz w:val="24"/>
                <w:szCs w:val="24"/>
              </w:rPr>
              <w:t>Description: Is cost based on hourly rate or per call rate?</w:t>
            </w:r>
          </w:p>
        </w:tc>
      </w:tr>
      <w:tr w:rsidR="00A351AA" w:rsidRPr="00F826C9" w14:paraId="4CB6AC52" w14:textId="77777777">
        <w:trPr>
          <w:trHeight w:val="490"/>
        </w:trPr>
        <w:tc>
          <w:tcPr>
            <w:tcW w:w="4069" w:type="dxa"/>
            <w:noWrap/>
            <w:vAlign w:val="center"/>
            <w:hideMark/>
          </w:tcPr>
          <w:p w14:paraId="0E3F3098" w14:textId="273C40DA" w:rsidR="00A351AA" w:rsidRPr="00F826C9" w:rsidRDefault="00A351AA">
            <w:pPr>
              <w:widowControl/>
              <w:autoSpaceDE/>
              <w:autoSpaceDN/>
              <w:rPr>
                <w:rFonts w:ascii="Arial" w:hAnsi="Arial" w:cs="Arial"/>
                <w:sz w:val="24"/>
                <w:szCs w:val="24"/>
              </w:rPr>
            </w:pPr>
            <w:r w:rsidRPr="00F826C9">
              <w:rPr>
                <w:rFonts w:ascii="Arial" w:hAnsi="Arial" w:cs="Arial"/>
                <w:sz w:val="24"/>
                <w:szCs w:val="24"/>
              </w:rPr>
              <w:t>1</w:t>
            </w:r>
            <w:r w:rsidR="000E150E" w:rsidRPr="00F826C9">
              <w:rPr>
                <w:rFonts w:ascii="Arial" w:hAnsi="Arial" w:cs="Arial"/>
                <w:sz w:val="24"/>
                <w:szCs w:val="24"/>
              </w:rPr>
              <w:t>. Service</w:t>
            </w:r>
            <w:r w:rsidRPr="00F826C9">
              <w:rPr>
                <w:rFonts w:ascii="Arial" w:hAnsi="Arial" w:cs="Arial"/>
                <w:sz w:val="24"/>
                <w:szCs w:val="24"/>
              </w:rPr>
              <w:t xml:space="preserve"> Call (check unit of cost) </w:t>
            </w:r>
          </w:p>
        </w:tc>
        <w:tc>
          <w:tcPr>
            <w:tcW w:w="1856" w:type="dxa"/>
            <w:vAlign w:val="bottom"/>
            <w:hideMark/>
          </w:tcPr>
          <w:p w14:paraId="2937F064"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c>
          <w:tcPr>
            <w:tcW w:w="4443" w:type="dxa"/>
            <w:vAlign w:val="center"/>
            <w:hideMark/>
          </w:tcPr>
          <w:p w14:paraId="620DF681" w14:textId="77777777" w:rsidR="00A351AA" w:rsidRPr="00F826C9" w:rsidRDefault="00000000">
            <w:pPr>
              <w:widowControl/>
              <w:autoSpaceDE/>
              <w:autoSpaceDN/>
              <w:jc w:val="center"/>
              <w:rPr>
                <w:rFonts w:ascii="Arial" w:hAnsi="Arial" w:cs="Arial"/>
                <w:sz w:val="24"/>
                <w:szCs w:val="24"/>
              </w:rPr>
            </w:pPr>
            <w:sdt>
              <w:sdtPr>
                <w:rPr>
                  <w:rFonts w:ascii="Arial" w:hAnsi="Arial" w:cs="Arial"/>
                  <w:sz w:val="24"/>
                  <w:szCs w:val="24"/>
                </w:rPr>
                <w:id w:val="-757830667"/>
                <w14:checkbox>
                  <w14:checked w14:val="0"/>
                  <w14:checkedState w14:val="2612" w14:font="MS Gothic"/>
                  <w14:uncheckedState w14:val="2610" w14:font="MS Gothic"/>
                </w14:checkbox>
              </w:sdtPr>
              <w:sdtContent>
                <w:r w:rsidR="00A351AA" w:rsidRPr="00F826C9">
                  <w:rPr>
                    <w:rFonts w:ascii="Segoe UI Symbol" w:eastAsia="MS Gothic" w:hAnsi="Segoe UI Symbol" w:cs="Segoe UI Symbol" w:hint="eastAsia"/>
                    <w:sz w:val="24"/>
                    <w:szCs w:val="24"/>
                  </w:rPr>
                  <w:t>☐</w:t>
                </w:r>
              </w:sdtContent>
            </w:sdt>
            <w:r w:rsidR="00A351AA" w:rsidRPr="00F826C9">
              <w:rPr>
                <w:rFonts w:ascii="Arial" w:hAnsi="Arial" w:cs="Arial"/>
                <w:sz w:val="24"/>
                <w:szCs w:val="24"/>
              </w:rPr>
              <w:t xml:space="preserve"> Per hour  </w:t>
            </w:r>
            <w:sdt>
              <w:sdtPr>
                <w:rPr>
                  <w:rFonts w:ascii="Arial" w:hAnsi="Arial" w:cs="Arial"/>
                  <w:sz w:val="24"/>
                  <w:szCs w:val="24"/>
                </w:rPr>
                <w:id w:val="-390277834"/>
                <w14:checkbox>
                  <w14:checked w14:val="0"/>
                  <w14:checkedState w14:val="2612" w14:font="MS Gothic"/>
                  <w14:uncheckedState w14:val="2610" w14:font="MS Gothic"/>
                </w14:checkbox>
              </w:sdtPr>
              <w:sdtContent>
                <w:r w:rsidR="00A351AA" w:rsidRPr="00F826C9">
                  <w:rPr>
                    <w:rFonts w:ascii="Segoe UI Symbol" w:eastAsia="MS Gothic" w:hAnsi="Segoe UI Symbol" w:cs="Segoe UI Symbol" w:hint="eastAsia"/>
                    <w:sz w:val="24"/>
                    <w:szCs w:val="24"/>
                  </w:rPr>
                  <w:t>☐</w:t>
                </w:r>
              </w:sdtContent>
            </w:sdt>
            <w:r w:rsidR="00A351AA" w:rsidRPr="00F826C9">
              <w:rPr>
                <w:rFonts w:ascii="Arial" w:hAnsi="Arial" w:cs="Arial"/>
                <w:sz w:val="24"/>
                <w:szCs w:val="24"/>
              </w:rPr>
              <w:t xml:space="preserve"> Per call</w:t>
            </w:r>
          </w:p>
        </w:tc>
      </w:tr>
      <w:tr w:rsidR="00A351AA" w:rsidRPr="00F826C9" w14:paraId="719C9F5D" w14:textId="77777777">
        <w:trPr>
          <w:trHeight w:val="490"/>
        </w:trPr>
        <w:tc>
          <w:tcPr>
            <w:tcW w:w="4069" w:type="dxa"/>
            <w:noWrap/>
            <w:vAlign w:val="center"/>
            <w:hideMark/>
          </w:tcPr>
          <w:p w14:paraId="16FDB07D" w14:textId="427143A5" w:rsidR="00A351AA" w:rsidRPr="00F826C9" w:rsidRDefault="00A351AA">
            <w:pPr>
              <w:widowControl/>
              <w:autoSpaceDE/>
              <w:autoSpaceDN/>
              <w:rPr>
                <w:rFonts w:ascii="Arial" w:hAnsi="Arial" w:cs="Arial"/>
                <w:sz w:val="24"/>
                <w:szCs w:val="24"/>
              </w:rPr>
            </w:pPr>
            <w:r w:rsidRPr="00F826C9">
              <w:rPr>
                <w:rFonts w:ascii="Arial" w:hAnsi="Arial" w:cs="Arial"/>
                <w:sz w:val="24"/>
                <w:szCs w:val="24"/>
              </w:rPr>
              <w:t>2</w:t>
            </w:r>
            <w:r w:rsidR="000E150E" w:rsidRPr="00F826C9">
              <w:rPr>
                <w:rFonts w:ascii="Arial" w:hAnsi="Arial" w:cs="Arial"/>
                <w:sz w:val="24"/>
                <w:szCs w:val="24"/>
              </w:rPr>
              <w:t>. Travel</w:t>
            </w:r>
            <w:r w:rsidRPr="00F826C9">
              <w:rPr>
                <w:rFonts w:ascii="Arial" w:hAnsi="Arial" w:cs="Arial"/>
                <w:sz w:val="24"/>
                <w:szCs w:val="24"/>
              </w:rPr>
              <w:t xml:space="preserve"> Time if billed - one way only (check unit of cost)</w:t>
            </w:r>
          </w:p>
        </w:tc>
        <w:tc>
          <w:tcPr>
            <w:tcW w:w="1856" w:type="dxa"/>
            <w:vAlign w:val="bottom"/>
            <w:hideMark/>
          </w:tcPr>
          <w:p w14:paraId="1D687810" w14:textId="77777777" w:rsidR="00A351AA" w:rsidRPr="00F826C9" w:rsidRDefault="00A351AA">
            <w:pPr>
              <w:widowControl/>
              <w:autoSpaceDE/>
              <w:autoSpaceDN/>
              <w:rPr>
                <w:rFonts w:ascii="Arial" w:hAnsi="Arial" w:cs="Arial"/>
                <w:sz w:val="24"/>
                <w:szCs w:val="24"/>
              </w:rPr>
            </w:pPr>
          </w:p>
        </w:tc>
        <w:tc>
          <w:tcPr>
            <w:tcW w:w="4443" w:type="dxa"/>
            <w:vAlign w:val="center"/>
            <w:hideMark/>
          </w:tcPr>
          <w:p w14:paraId="4BD2D0AF" w14:textId="77777777" w:rsidR="00A351AA" w:rsidRPr="00F826C9" w:rsidRDefault="00000000">
            <w:pPr>
              <w:widowControl/>
              <w:autoSpaceDE/>
              <w:autoSpaceDN/>
              <w:jc w:val="center"/>
              <w:rPr>
                <w:rFonts w:ascii="Arial" w:hAnsi="Arial" w:cs="Arial"/>
                <w:sz w:val="24"/>
                <w:szCs w:val="24"/>
              </w:rPr>
            </w:pPr>
            <w:sdt>
              <w:sdtPr>
                <w:rPr>
                  <w:rFonts w:ascii="Arial" w:hAnsi="Arial" w:cs="Arial"/>
                  <w:sz w:val="24"/>
                  <w:szCs w:val="24"/>
                </w:rPr>
                <w:id w:val="-411322702"/>
                <w14:checkbox>
                  <w14:checked w14:val="0"/>
                  <w14:checkedState w14:val="2612" w14:font="MS Gothic"/>
                  <w14:uncheckedState w14:val="2610" w14:font="MS Gothic"/>
                </w14:checkbox>
              </w:sdtPr>
              <w:sdtContent>
                <w:r w:rsidR="00A351AA" w:rsidRPr="00F826C9">
                  <w:rPr>
                    <w:rFonts w:ascii="Segoe UI Symbol" w:eastAsia="MS Gothic" w:hAnsi="Segoe UI Symbol" w:cs="Segoe UI Symbol" w:hint="eastAsia"/>
                    <w:sz w:val="24"/>
                    <w:szCs w:val="24"/>
                  </w:rPr>
                  <w:t>☐</w:t>
                </w:r>
              </w:sdtContent>
            </w:sdt>
            <w:r w:rsidR="00A351AA" w:rsidRPr="00F826C9">
              <w:rPr>
                <w:rFonts w:ascii="Arial" w:hAnsi="Arial" w:cs="Arial"/>
                <w:sz w:val="24"/>
                <w:szCs w:val="24"/>
              </w:rPr>
              <w:t xml:space="preserve"> Per hour  </w:t>
            </w:r>
            <w:sdt>
              <w:sdtPr>
                <w:rPr>
                  <w:rFonts w:ascii="Arial" w:hAnsi="Arial" w:cs="Arial"/>
                  <w:sz w:val="24"/>
                  <w:szCs w:val="24"/>
                </w:rPr>
                <w:id w:val="680321318"/>
                <w14:checkbox>
                  <w14:checked w14:val="0"/>
                  <w14:checkedState w14:val="2612" w14:font="MS Gothic"/>
                  <w14:uncheckedState w14:val="2610" w14:font="MS Gothic"/>
                </w14:checkbox>
              </w:sdtPr>
              <w:sdtContent>
                <w:r w:rsidR="00A351AA" w:rsidRPr="00F826C9">
                  <w:rPr>
                    <w:rFonts w:ascii="Segoe UI Symbol" w:eastAsia="MS Gothic" w:hAnsi="Segoe UI Symbol" w:cs="Segoe UI Symbol" w:hint="eastAsia"/>
                    <w:sz w:val="24"/>
                    <w:szCs w:val="24"/>
                  </w:rPr>
                  <w:t>☐</w:t>
                </w:r>
              </w:sdtContent>
            </w:sdt>
            <w:r w:rsidR="00A351AA" w:rsidRPr="00F826C9">
              <w:rPr>
                <w:rFonts w:ascii="Arial" w:hAnsi="Arial" w:cs="Arial"/>
                <w:sz w:val="24"/>
                <w:szCs w:val="24"/>
              </w:rPr>
              <w:t xml:space="preserve"> Per call</w:t>
            </w:r>
          </w:p>
        </w:tc>
      </w:tr>
      <w:tr w:rsidR="00A351AA" w:rsidRPr="00F826C9" w14:paraId="1347F050" w14:textId="77777777">
        <w:trPr>
          <w:trHeight w:val="490"/>
        </w:trPr>
        <w:tc>
          <w:tcPr>
            <w:tcW w:w="4069" w:type="dxa"/>
            <w:noWrap/>
            <w:vAlign w:val="center"/>
            <w:hideMark/>
          </w:tcPr>
          <w:p w14:paraId="209AB22A"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3.  Parts Pricing</w:t>
            </w:r>
          </w:p>
        </w:tc>
        <w:tc>
          <w:tcPr>
            <w:tcW w:w="1856" w:type="dxa"/>
            <w:vAlign w:val="bottom"/>
          </w:tcPr>
          <w:p w14:paraId="69B1C701" w14:textId="77777777" w:rsidR="00A351AA" w:rsidRPr="00F826C9" w:rsidRDefault="00A351AA">
            <w:pPr>
              <w:widowControl/>
              <w:autoSpaceDE/>
              <w:autoSpaceDN/>
              <w:jc w:val="center"/>
              <w:rPr>
                <w:rFonts w:ascii="Arial" w:hAnsi="Arial" w:cs="Arial"/>
                <w:sz w:val="24"/>
                <w:szCs w:val="24"/>
              </w:rPr>
            </w:pPr>
          </w:p>
        </w:tc>
        <w:tc>
          <w:tcPr>
            <w:tcW w:w="4443" w:type="dxa"/>
            <w:vAlign w:val="bottom"/>
            <w:hideMark/>
          </w:tcPr>
          <w:p w14:paraId="642C51B8" w14:textId="77777777" w:rsidR="00A351AA" w:rsidRPr="00F826C9" w:rsidRDefault="00A351AA">
            <w:pPr>
              <w:widowControl/>
              <w:autoSpaceDE/>
              <w:autoSpaceDN/>
              <w:jc w:val="center"/>
              <w:rPr>
                <w:rFonts w:ascii="Arial" w:hAnsi="Arial" w:cs="Arial"/>
                <w:sz w:val="24"/>
                <w:szCs w:val="24"/>
              </w:rPr>
            </w:pPr>
            <w:r w:rsidRPr="00F826C9">
              <w:rPr>
                <w:rFonts w:ascii="Arial" w:hAnsi="Arial" w:cs="Arial"/>
                <w:sz w:val="24"/>
                <w:szCs w:val="24"/>
              </w:rPr>
              <w:t>% Discount off MSRP</w:t>
            </w:r>
          </w:p>
        </w:tc>
      </w:tr>
      <w:tr w:rsidR="00A351AA" w:rsidRPr="00F826C9" w14:paraId="0DB08129" w14:textId="77777777">
        <w:trPr>
          <w:trHeight w:val="490"/>
        </w:trPr>
        <w:tc>
          <w:tcPr>
            <w:tcW w:w="4069" w:type="dxa"/>
            <w:noWrap/>
            <w:vAlign w:val="center"/>
            <w:hideMark/>
          </w:tcPr>
          <w:p w14:paraId="49DAF930" w14:textId="51D6EE87" w:rsidR="00A351AA" w:rsidRPr="00F826C9" w:rsidRDefault="00A351AA">
            <w:pPr>
              <w:widowControl/>
              <w:autoSpaceDE/>
              <w:autoSpaceDN/>
              <w:rPr>
                <w:rFonts w:ascii="Arial" w:hAnsi="Arial" w:cs="Arial"/>
                <w:sz w:val="24"/>
                <w:szCs w:val="24"/>
              </w:rPr>
            </w:pPr>
            <w:r w:rsidRPr="00F826C9">
              <w:rPr>
                <w:rFonts w:ascii="Arial" w:hAnsi="Arial" w:cs="Arial"/>
                <w:sz w:val="24"/>
                <w:szCs w:val="24"/>
              </w:rPr>
              <w:t>4</w:t>
            </w:r>
            <w:r w:rsidR="000E150E" w:rsidRPr="00F826C9">
              <w:rPr>
                <w:rFonts w:ascii="Arial" w:hAnsi="Arial" w:cs="Arial"/>
                <w:sz w:val="24"/>
                <w:szCs w:val="24"/>
              </w:rPr>
              <w:t>. Other</w:t>
            </w:r>
            <w:r w:rsidRPr="00F826C9">
              <w:rPr>
                <w:rFonts w:ascii="Arial" w:hAnsi="Arial" w:cs="Arial"/>
                <w:sz w:val="24"/>
                <w:szCs w:val="24"/>
              </w:rPr>
              <w:t xml:space="preserve"> (describe):</w:t>
            </w:r>
          </w:p>
        </w:tc>
        <w:tc>
          <w:tcPr>
            <w:tcW w:w="1856" w:type="dxa"/>
            <w:vAlign w:val="bottom"/>
          </w:tcPr>
          <w:p w14:paraId="70969541" w14:textId="77777777" w:rsidR="00A351AA" w:rsidRPr="00F826C9" w:rsidRDefault="00A351AA">
            <w:pPr>
              <w:widowControl/>
              <w:autoSpaceDE/>
              <w:autoSpaceDN/>
              <w:rPr>
                <w:rFonts w:ascii="Arial" w:hAnsi="Arial" w:cs="Arial"/>
                <w:sz w:val="24"/>
                <w:szCs w:val="24"/>
              </w:rPr>
            </w:pPr>
          </w:p>
        </w:tc>
        <w:tc>
          <w:tcPr>
            <w:tcW w:w="4443" w:type="dxa"/>
            <w:vAlign w:val="bottom"/>
            <w:hideMark/>
          </w:tcPr>
          <w:p w14:paraId="5BE8D141"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r>
    </w:tbl>
    <w:p w14:paraId="4757AD81" w14:textId="77777777" w:rsidR="00A351AA" w:rsidRPr="00F826C9" w:rsidRDefault="00A351AA" w:rsidP="00A351A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9A7FCC4" w14:textId="21DD522D" w:rsidR="00A351AA" w:rsidRPr="00F826C9" w:rsidRDefault="00A351AA" w:rsidP="00A351A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826C9">
        <w:rPr>
          <w:rFonts w:ascii="Arial" w:hAnsi="Arial" w:cs="Arial"/>
          <w:b/>
        </w:rPr>
        <w:t xml:space="preserve">TABLE </w:t>
      </w:r>
      <w:r>
        <w:rPr>
          <w:rFonts w:ascii="Arial" w:hAnsi="Arial" w:cs="Arial"/>
          <w:b/>
        </w:rPr>
        <w:t>D</w:t>
      </w:r>
      <w:r w:rsidRPr="00F826C9">
        <w:rPr>
          <w:rFonts w:ascii="Arial" w:hAnsi="Arial" w:cs="Arial"/>
          <w:b/>
        </w:rPr>
        <w:t>.2.2</w:t>
      </w:r>
      <w:r w:rsidRPr="00F826C9">
        <w:rPr>
          <w:rFonts w:ascii="Arial" w:hAnsi="Arial" w:cs="Arial"/>
        </w:rPr>
        <w:t xml:space="preserve"> Based on information </w:t>
      </w:r>
      <w:r>
        <w:rPr>
          <w:rFonts w:ascii="Arial" w:hAnsi="Arial" w:cs="Arial"/>
        </w:rPr>
        <w:t>in the Scanner Repair Scenarios table</w:t>
      </w:r>
      <w:r w:rsidRPr="00F826C9">
        <w:rPr>
          <w:rFonts w:ascii="Arial" w:hAnsi="Arial" w:cs="Arial"/>
        </w:rPr>
        <w:t xml:space="preserve">, identify </w:t>
      </w:r>
      <w:r>
        <w:rPr>
          <w:rFonts w:ascii="Arial" w:hAnsi="Arial" w:cs="Arial"/>
        </w:rPr>
        <w:t xml:space="preserve">the </w:t>
      </w:r>
      <w:r w:rsidRPr="00F826C9">
        <w:rPr>
          <w:rFonts w:ascii="Arial" w:hAnsi="Arial" w:cs="Arial"/>
        </w:rPr>
        <w:t xml:space="preserve">cost of each service request in this table.  The Grand Total will be </w:t>
      </w:r>
      <w:r>
        <w:rPr>
          <w:rFonts w:ascii="Arial" w:hAnsi="Arial" w:cs="Arial"/>
        </w:rPr>
        <w:t xml:space="preserve">included in </w:t>
      </w:r>
      <w:r w:rsidRPr="00F826C9">
        <w:rPr>
          <w:rFonts w:ascii="Arial" w:hAnsi="Arial" w:cs="Arial"/>
        </w:rPr>
        <w:t>the amount used in the scoring formula.</w:t>
      </w:r>
    </w:p>
    <w:p w14:paraId="0C98A8F3" w14:textId="77777777" w:rsidR="00A351AA" w:rsidRPr="00F826C9" w:rsidRDefault="00A351AA" w:rsidP="00A351A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368" w:type="dxa"/>
        <w:tblInd w:w="-72" w:type="dxa"/>
        <w:tblLook w:val="04A0" w:firstRow="1" w:lastRow="0" w:firstColumn="1" w:lastColumn="0" w:noHBand="0" w:noVBand="1"/>
      </w:tblPr>
      <w:tblGrid>
        <w:gridCol w:w="3568"/>
        <w:gridCol w:w="1700"/>
        <w:gridCol w:w="1629"/>
        <w:gridCol w:w="1771"/>
        <w:gridCol w:w="1700"/>
      </w:tblGrid>
      <w:tr w:rsidR="00E6721C" w:rsidRPr="00F826C9" w14:paraId="5E28BC66" w14:textId="77777777">
        <w:trPr>
          <w:trHeight w:val="537"/>
        </w:trPr>
        <w:tc>
          <w:tcPr>
            <w:tcW w:w="3568" w:type="dxa"/>
            <w:tcBorders>
              <w:top w:val="double" w:sz="4" w:space="0" w:color="auto"/>
              <w:left w:val="double" w:sz="4" w:space="0" w:color="auto"/>
              <w:bottom w:val="single" w:sz="4" w:space="0" w:color="auto"/>
              <w:right w:val="single" w:sz="4" w:space="0" w:color="auto"/>
            </w:tcBorders>
            <w:shd w:val="clear" w:color="auto" w:fill="C6D9F1"/>
          </w:tcPr>
          <w:p w14:paraId="5796192A" w14:textId="77777777" w:rsidR="00A351AA" w:rsidRPr="00F826C9" w:rsidRDefault="00A351AA">
            <w:pPr>
              <w:widowControl/>
              <w:autoSpaceDE/>
              <w:autoSpaceDN/>
              <w:jc w:val="center"/>
              <w:rPr>
                <w:rFonts w:ascii="Arial" w:hAnsi="Arial" w:cs="Arial"/>
                <w:sz w:val="24"/>
                <w:szCs w:val="24"/>
              </w:rPr>
            </w:pPr>
          </w:p>
        </w:tc>
        <w:tc>
          <w:tcPr>
            <w:tcW w:w="1700" w:type="dxa"/>
            <w:tcBorders>
              <w:top w:val="double" w:sz="4" w:space="0" w:color="auto"/>
              <w:left w:val="nil"/>
              <w:bottom w:val="single" w:sz="4" w:space="0" w:color="auto"/>
              <w:right w:val="single" w:sz="4" w:space="0" w:color="auto"/>
            </w:tcBorders>
            <w:shd w:val="clear" w:color="auto" w:fill="C6D9F1"/>
            <w:vAlign w:val="center"/>
            <w:hideMark/>
          </w:tcPr>
          <w:p w14:paraId="34504483" w14:textId="77777777" w:rsidR="00A351AA" w:rsidRPr="00F826C9" w:rsidRDefault="00A351AA">
            <w:pPr>
              <w:widowControl/>
              <w:autoSpaceDE/>
              <w:autoSpaceDN/>
              <w:jc w:val="center"/>
              <w:rPr>
                <w:rFonts w:ascii="Arial" w:hAnsi="Arial" w:cs="Arial"/>
                <w:sz w:val="24"/>
                <w:szCs w:val="24"/>
              </w:rPr>
            </w:pPr>
            <w:r w:rsidRPr="00F826C9">
              <w:rPr>
                <w:rFonts w:ascii="Arial" w:hAnsi="Arial" w:cs="Arial"/>
                <w:sz w:val="24"/>
                <w:szCs w:val="24"/>
              </w:rPr>
              <w:t>Repair in Augusta</w:t>
            </w:r>
          </w:p>
        </w:tc>
        <w:tc>
          <w:tcPr>
            <w:tcW w:w="1629" w:type="dxa"/>
            <w:tcBorders>
              <w:top w:val="double" w:sz="4" w:space="0" w:color="auto"/>
              <w:left w:val="nil"/>
              <w:bottom w:val="single" w:sz="4" w:space="0" w:color="auto"/>
              <w:right w:val="single" w:sz="4" w:space="0" w:color="auto"/>
            </w:tcBorders>
            <w:shd w:val="clear" w:color="auto" w:fill="C6D9F1"/>
            <w:vAlign w:val="center"/>
            <w:hideMark/>
          </w:tcPr>
          <w:p w14:paraId="066130C8" w14:textId="77777777" w:rsidR="00A351AA" w:rsidRPr="00F826C9" w:rsidRDefault="00A351AA">
            <w:pPr>
              <w:widowControl/>
              <w:autoSpaceDE/>
              <w:autoSpaceDN/>
              <w:jc w:val="center"/>
              <w:rPr>
                <w:rFonts w:ascii="Arial" w:hAnsi="Arial" w:cs="Arial"/>
                <w:sz w:val="24"/>
                <w:szCs w:val="24"/>
              </w:rPr>
            </w:pPr>
            <w:r w:rsidRPr="00F826C9">
              <w:rPr>
                <w:rFonts w:ascii="Arial" w:hAnsi="Arial" w:cs="Arial"/>
                <w:sz w:val="24"/>
                <w:szCs w:val="24"/>
              </w:rPr>
              <w:t>Repair in</w:t>
            </w:r>
            <w:r w:rsidRPr="00F826C9">
              <w:rPr>
                <w:rFonts w:ascii="Arial" w:hAnsi="Arial" w:cs="Arial"/>
                <w:sz w:val="24"/>
                <w:szCs w:val="24"/>
              </w:rPr>
              <w:br/>
              <w:t>Presque Isle</w:t>
            </w:r>
          </w:p>
        </w:tc>
        <w:tc>
          <w:tcPr>
            <w:tcW w:w="1771" w:type="dxa"/>
            <w:tcBorders>
              <w:top w:val="double" w:sz="4" w:space="0" w:color="auto"/>
              <w:left w:val="nil"/>
              <w:bottom w:val="single" w:sz="4" w:space="0" w:color="auto"/>
              <w:right w:val="single" w:sz="4" w:space="0" w:color="auto"/>
            </w:tcBorders>
            <w:shd w:val="clear" w:color="auto" w:fill="C6D9F1"/>
            <w:vAlign w:val="center"/>
            <w:hideMark/>
          </w:tcPr>
          <w:p w14:paraId="59991E4E" w14:textId="77777777" w:rsidR="00A351AA" w:rsidRPr="00F826C9" w:rsidRDefault="00A351AA">
            <w:pPr>
              <w:widowControl/>
              <w:autoSpaceDE/>
              <w:autoSpaceDN/>
              <w:jc w:val="center"/>
              <w:rPr>
                <w:rFonts w:ascii="Arial" w:hAnsi="Arial" w:cs="Arial"/>
                <w:sz w:val="24"/>
                <w:szCs w:val="24"/>
              </w:rPr>
            </w:pPr>
            <w:r w:rsidRPr="00F826C9">
              <w:rPr>
                <w:rFonts w:ascii="Arial" w:hAnsi="Arial" w:cs="Arial"/>
                <w:sz w:val="24"/>
                <w:szCs w:val="24"/>
              </w:rPr>
              <w:t>Repair in Portland</w:t>
            </w:r>
          </w:p>
        </w:tc>
        <w:tc>
          <w:tcPr>
            <w:tcW w:w="1700" w:type="dxa"/>
            <w:tcBorders>
              <w:top w:val="double" w:sz="4" w:space="0" w:color="auto"/>
              <w:left w:val="nil"/>
              <w:bottom w:val="single" w:sz="4" w:space="0" w:color="auto"/>
              <w:right w:val="double" w:sz="4" w:space="0" w:color="auto"/>
            </w:tcBorders>
            <w:shd w:val="clear" w:color="auto" w:fill="C6D9F1"/>
            <w:vAlign w:val="center"/>
            <w:hideMark/>
          </w:tcPr>
          <w:p w14:paraId="622C7245" w14:textId="77777777" w:rsidR="00A351AA" w:rsidRPr="00F826C9" w:rsidRDefault="00A351AA">
            <w:pPr>
              <w:widowControl/>
              <w:autoSpaceDE/>
              <w:autoSpaceDN/>
              <w:jc w:val="center"/>
              <w:rPr>
                <w:rFonts w:ascii="Arial" w:hAnsi="Arial" w:cs="Arial"/>
                <w:sz w:val="24"/>
                <w:szCs w:val="24"/>
              </w:rPr>
            </w:pPr>
            <w:r w:rsidRPr="00F826C9">
              <w:rPr>
                <w:rFonts w:ascii="Arial" w:hAnsi="Arial" w:cs="Arial"/>
                <w:sz w:val="24"/>
                <w:szCs w:val="24"/>
              </w:rPr>
              <w:t>Repair in Waterville</w:t>
            </w:r>
          </w:p>
        </w:tc>
      </w:tr>
      <w:tr w:rsidR="00A351AA" w:rsidRPr="00F826C9" w14:paraId="1F6A2E05" w14:textId="77777777">
        <w:trPr>
          <w:trHeight w:val="485"/>
        </w:trPr>
        <w:tc>
          <w:tcPr>
            <w:tcW w:w="3568" w:type="dxa"/>
            <w:tcBorders>
              <w:top w:val="nil"/>
              <w:left w:val="double" w:sz="4" w:space="0" w:color="auto"/>
              <w:bottom w:val="single" w:sz="4" w:space="0" w:color="auto"/>
              <w:right w:val="single" w:sz="4" w:space="0" w:color="auto"/>
            </w:tcBorders>
            <w:noWrap/>
            <w:vAlign w:val="center"/>
            <w:hideMark/>
          </w:tcPr>
          <w:p w14:paraId="5BD06E25" w14:textId="5F90BE0F" w:rsidR="00A351AA" w:rsidRPr="00F826C9" w:rsidRDefault="00A351AA">
            <w:pPr>
              <w:widowControl/>
              <w:autoSpaceDE/>
              <w:autoSpaceDN/>
              <w:rPr>
                <w:rFonts w:ascii="Arial" w:hAnsi="Arial" w:cs="Arial"/>
                <w:sz w:val="24"/>
                <w:szCs w:val="24"/>
              </w:rPr>
            </w:pPr>
            <w:r w:rsidRPr="00F826C9">
              <w:rPr>
                <w:rFonts w:ascii="Arial" w:hAnsi="Arial" w:cs="Arial"/>
                <w:sz w:val="24"/>
                <w:szCs w:val="24"/>
              </w:rPr>
              <w:t>1</w:t>
            </w:r>
            <w:r w:rsidR="000E150E" w:rsidRPr="00F826C9">
              <w:rPr>
                <w:rFonts w:ascii="Arial" w:hAnsi="Arial" w:cs="Arial"/>
                <w:sz w:val="24"/>
                <w:szCs w:val="24"/>
              </w:rPr>
              <w:t>. Service</w:t>
            </w:r>
            <w:r w:rsidRPr="00F826C9">
              <w:rPr>
                <w:rFonts w:ascii="Arial" w:hAnsi="Arial" w:cs="Arial"/>
                <w:sz w:val="24"/>
                <w:szCs w:val="24"/>
              </w:rPr>
              <w:t xml:space="preserve"> Call Charge</w:t>
            </w:r>
            <w:r>
              <w:rPr>
                <w:rFonts w:ascii="Arial" w:hAnsi="Arial" w:cs="Arial"/>
                <w:sz w:val="24"/>
                <w:szCs w:val="24"/>
              </w:rPr>
              <w:t>:</w:t>
            </w:r>
          </w:p>
        </w:tc>
        <w:tc>
          <w:tcPr>
            <w:tcW w:w="1700" w:type="dxa"/>
            <w:tcBorders>
              <w:top w:val="nil"/>
              <w:left w:val="nil"/>
              <w:bottom w:val="single" w:sz="4" w:space="0" w:color="auto"/>
              <w:right w:val="single" w:sz="4" w:space="0" w:color="auto"/>
            </w:tcBorders>
            <w:shd w:val="clear" w:color="000000" w:fill="F2F2F2"/>
            <w:vAlign w:val="bottom"/>
            <w:hideMark/>
          </w:tcPr>
          <w:p w14:paraId="661E5A28"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c>
          <w:tcPr>
            <w:tcW w:w="1629" w:type="dxa"/>
            <w:tcBorders>
              <w:top w:val="nil"/>
              <w:left w:val="nil"/>
              <w:bottom w:val="single" w:sz="4" w:space="0" w:color="auto"/>
              <w:right w:val="single" w:sz="4" w:space="0" w:color="auto"/>
            </w:tcBorders>
            <w:shd w:val="clear" w:color="000000" w:fill="F2F2F2"/>
            <w:vAlign w:val="bottom"/>
            <w:hideMark/>
          </w:tcPr>
          <w:p w14:paraId="35758CC5"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c>
          <w:tcPr>
            <w:tcW w:w="1771" w:type="dxa"/>
            <w:tcBorders>
              <w:top w:val="nil"/>
              <w:left w:val="nil"/>
              <w:bottom w:val="single" w:sz="4" w:space="0" w:color="auto"/>
              <w:right w:val="single" w:sz="4" w:space="0" w:color="auto"/>
            </w:tcBorders>
            <w:shd w:val="clear" w:color="000000" w:fill="F2F2F2"/>
            <w:vAlign w:val="bottom"/>
            <w:hideMark/>
          </w:tcPr>
          <w:p w14:paraId="79A62C0B"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c>
          <w:tcPr>
            <w:tcW w:w="1700" w:type="dxa"/>
            <w:tcBorders>
              <w:top w:val="nil"/>
              <w:left w:val="nil"/>
              <w:bottom w:val="single" w:sz="4" w:space="0" w:color="auto"/>
              <w:right w:val="double" w:sz="4" w:space="0" w:color="auto"/>
            </w:tcBorders>
            <w:shd w:val="clear" w:color="000000" w:fill="F2F2F2"/>
            <w:vAlign w:val="bottom"/>
            <w:hideMark/>
          </w:tcPr>
          <w:p w14:paraId="76F490F6"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r>
      <w:tr w:rsidR="00A351AA" w:rsidRPr="00F826C9" w14:paraId="31F4DF56" w14:textId="77777777">
        <w:trPr>
          <w:trHeight w:val="490"/>
        </w:trPr>
        <w:tc>
          <w:tcPr>
            <w:tcW w:w="3568" w:type="dxa"/>
            <w:tcBorders>
              <w:top w:val="nil"/>
              <w:left w:val="double" w:sz="4" w:space="0" w:color="auto"/>
              <w:bottom w:val="single" w:sz="4" w:space="0" w:color="auto"/>
              <w:right w:val="single" w:sz="4" w:space="0" w:color="auto"/>
            </w:tcBorders>
            <w:noWrap/>
            <w:vAlign w:val="center"/>
            <w:hideMark/>
          </w:tcPr>
          <w:p w14:paraId="47744B02" w14:textId="5551BEC0" w:rsidR="00A351AA" w:rsidRPr="00F826C9" w:rsidRDefault="00A351AA">
            <w:pPr>
              <w:widowControl/>
              <w:autoSpaceDE/>
              <w:autoSpaceDN/>
              <w:rPr>
                <w:rFonts w:ascii="Arial" w:hAnsi="Arial" w:cs="Arial"/>
                <w:sz w:val="24"/>
                <w:szCs w:val="24"/>
              </w:rPr>
            </w:pPr>
            <w:r w:rsidRPr="00F826C9">
              <w:rPr>
                <w:rFonts w:ascii="Arial" w:hAnsi="Arial" w:cs="Arial"/>
                <w:sz w:val="24"/>
                <w:szCs w:val="24"/>
              </w:rPr>
              <w:t>2</w:t>
            </w:r>
            <w:r w:rsidR="000E150E" w:rsidRPr="00F826C9">
              <w:rPr>
                <w:rFonts w:ascii="Arial" w:hAnsi="Arial" w:cs="Arial"/>
                <w:sz w:val="24"/>
                <w:szCs w:val="24"/>
              </w:rPr>
              <w:t>. Travel</w:t>
            </w:r>
            <w:r w:rsidRPr="00F826C9">
              <w:rPr>
                <w:rFonts w:ascii="Arial" w:hAnsi="Arial" w:cs="Arial"/>
                <w:sz w:val="24"/>
                <w:szCs w:val="24"/>
              </w:rPr>
              <w:t xml:space="preserve"> Charge </w:t>
            </w:r>
            <w:r>
              <w:rPr>
                <w:rFonts w:ascii="Arial" w:hAnsi="Arial" w:cs="Arial"/>
                <w:sz w:val="24"/>
                <w:szCs w:val="24"/>
              </w:rPr>
              <w:t>(</w:t>
            </w:r>
            <w:r w:rsidRPr="00F826C9">
              <w:rPr>
                <w:rFonts w:ascii="Arial" w:hAnsi="Arial" w:cs="Arial"/>
                <w:sz w:val="24"/>
                <w:szCs w:val="24"/>
              </w:rPr>
              <w:t>if billed</w:t>
            </w:r>
            <w:r>
              <w:rPr>
                <w:rFonts w:ascii="Arial" w:hAnsi="Arial" w:cs="Arial"/>
                <w:sz w:val="24"/>
                <w:szCs w:val="24"/>
              </w:rPr>
              <w:t>):</w:t>
            </w:r>
          </w:p>
        </w:tc>
        <w:tc>
          <w:tcPr>
            <w:tcW w:w="1700" w:type="dxa"/>
            <w:tcBorders>
              <w:top w:val="nil"/>
              <w:left w:val="nil"/>
              <w:bottom w:val="single" w:sz="4" w:space="0" w:color="auto"/>
              <w:right w:val="single" w:sz="4" w:space="0" w:color="auto"/>
            </w:tcBorders>
            <w:shd w:val="clear" w:color="000000" w:fill="F2F2F2"/>
            <w:vAlign w:val="bottom"/>
            <w:hideMark/>
          </w:tcPr>
          <w:p w14:paraId="536E79B8"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c>
          <w:tcPr>
            <w:tcW w:w="1629" w:type="dxa"/>
            <w:tcBorders>
              <w:top w:val="nil"/>
              <w:left w:val="nil"/>
              <w:bottom w:val="single" w:sz="4" w:space="0" w:color="auto"/>
              <w:right w:val="single" w:sz="4" w:space="0" w:color="auto"/>
            </w:tcBorders>
            <w:shd w:val="clear" w:color="000000" w:fill="F2F2F2"/>
            <w:vAlign w:val="bottom"/>
            <w:hideMark/>
          </w:tcPr>
          <w:p w14:paraId="50407A8F"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c>
          <w:tcPr>
            <w:tcW w:w="1771" w:type="dxa"/>
            <w:tcBorders>
              <w:top w:val="nil"/>
              <w:left w:val="nil"/>
              <w:bottom w:val="single" w:sz="4" w:space="0" w:color="auto"/>
              <w:right w:val="single" w:sz="4" w:space="0" w:color="auto"/>
            </w:tcBorders>
            <w:shd w:val="clear" w:color="000000" w:fill="F2F2F2"/>
            <w:vAlign w:val="bottom"/>
            <w:hideMark/>
          </w:tcPr>
          <w:p w14:paraId="54AA9D4F"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c>
          <w:tcPr>
            <w:tcW w:w="1700" w:type="dxa"/>
            <w:tcBorders>
              <w:top w:val="nil"/>
              <w:left w:val="nil"/>
              <w:bottom w:val="single" w:sz="4" w:space="0" w:color="auto"/>
              <w:right w:val="double" w:sz="4" w:space="0" w:color="auto"/>
            </w:tcBorders>
            <w:shd w:val="clear" w:color="000000" w:fill="F2F2F2"/>
            <w:vAlign w:val="bottom"/>
            <w:hideMark/>
          </w:tcPr>
          <w:p w14:paraId="3061C5FA"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r>
      <w:tr w:rsidR="00A351AA" w:rsidRPr="00F826C9" w14:paraId="05601CF7" w14:textId="77777777">
        <w:trPr>
          <w:trHeight w:val="490"/>
        </w:trPr>
        <w:tc>
          <w:tcPr>
            <w:tcW w:w="3568" w:type="dxa"/>
            <w:tcBorders>
              <w:top w:val="nil"/>
              <w:left w:val="double" w:sz="4" w:space="0" w:color="auto"/>
              <w:bottom w:val="single" w:sz="4" w:space="0" w:color="auto"/>
              <w:right w:val="single" w:sz="4" w:space="0" w:color="auto"/>
            </w:tcBorders>
            <w:noWrap/>
            <w:vAlign w:val="center"/>
            <w:hideMark/>
          </w:tcPr>
          <w:p w14:paraId="1A28C614"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3. Parts Charge (describe):</w:t>
            </w:r>
          </w:p>
        </w:tc>
        <w:tc>
          <w:tcPr>
            <w:tcW w:w="1700" w:type="dxa"/>
            <w:tcBorders>
              <w:top w:val="nil"/>
              <w:left w:val="nil"/>
              <w:bottom w:val="single" w:sz="4" w:space="0" w:color="auto"/>
              <w:right w:val="single" w:sz="4" w:space="0" w:color="auto"/>
            </w:tcBorders>
            <w:shd w:val="clear" w:color="000000" w:fill="F2F2F2"/>
            <w:vAlign w:val="bottom"/>
            <w:hideMark/>
          </w:tcPr>
          <w:p w14:paraId="2943ACF5"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c>
          <w:tcPr>
            <w:tcW w:w="1629" w:type="dxa"/>
            <w:tcBorders>
              <w:top w:val="nil"/>
              <w:left w:val="nil"/>
              <w:bottom w:val="single" w:sz="4" w:space="0" w:color="auto"/>
              <w:right w:val="single" w:sz="4" w:space="0" w:color="auto"/>
            </w:tcBorders>
            <w:shd w:val="clear" w:color="000000" w:fill="F2F2F2"/>
            <w:vAlign w:val="bottom"/>
            <w:hideMark/>
          </w:tcPr>
          <w:p w14:paraId="244EF59E"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c>
          <w:tcPr>
            <w:tcW w:w="1771" w:type="dxa"/>
            <w:tcBorders>
              <w:top w:val="nil"/>
              <w:left w:val="nil"/>
              <w:bottom w:val="single" w:sz="4" w:space="0" w:color="auto"/>
              <w:right w:val="single" w:sz="4" w:space="0" w:color="auto"/>
            </w:tcBorders>
            <w:shd w:val="clear" w:color="000000" w:fill="F2F2F2"/>
            <w:vAlign w:val="bottom"/>
            <w:hideMark/>
          </w:tcPr>
          <w:p w14:paraId="0431743C"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c>
          <w:tcPr>
            <w:tcW w:w="1700" w:type="dxa"/>
            <w:tcBorders>
              <w:top w:val="nil"/>
              <w:left w:val="nil"/>
              <w:bottom w:val="single" w:sz="4" w:space="0" w:color="auto"/>
              <w:right w:val="double" w:sz="4" w:space="0" w:color="auto"/>
            </w:tcBorders>
            <w:shd w:val="clear" w:color="000000" w:fill="F2F2F2"/>
            <w:vAlign w:val="bottom"/>
            <w:hideMark/>
          </w:tcPr>
          <w:p w14:paraId="7844E05C"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r>
      <w:tr w:rsidR="00A351AA" w:rsidRPr="00F826C9" w14:paraId="32892E79" w14:textId="77777777">
        <w:trPr>
          <w:trHeight w:val="490"/>
        </w:trPr>
        <w:tc>
          <w:tcPr>
            <w:tcW w:w="3568" w:type="dxa"/>
            <w:tcBorders>
              <w:top w:val="nil"/>
              <w:left w:val="double" w:sz="4" w:space="0" w:color="auto"/>
              <w:bottom w:val="single" w:sz="4" w:space="0" w:color="auto"/>
              <w:right w:val="single" w:sz="4" w:space="0" w:color="auto"/>
            </w:tcBorders>
            <w:noWrap/>
            <w:vAlign w:val="center"/>
          </w:tcPr>
          <w:p w14:paraId="5343E6CD" w14:textId="4158AC1F" w:rsidR="00A351AA" w:rsidRPr="00F826C9" w:rsidRDefault="00A351AA">
            <w:pPr>
              <w:widowControl/>
              <w:autoSpaceDE/>
              <w:autoSpaceDN/>
              <w:rPr>
                <w:rFonts w:ascii="Arial" w:hAnsi="Arial" w:cs="Arial"/>
                <w:sz w:val="24"/>
                <w:szCs w:val="24"/>
              </w:rPr>
            </w:pPr>
            <w:r w:rsidRPr="00F826C9">
              <w:rPr>
                <w:rFonts w:ascii="Arial" w:hAnsi="Arial" w:cs="Arial"/>
                <w:sz w:val="24"/>
                <w:szCs w:val="24"/>
              </w:rPr>
              <w:t>4</w:t>
            </w:r>
            <w:r w:rsidR="000E150E" w:rsidRPr="00F826C9">
              <w:rPr>
                <w:rFonts w:ascii="Arial" w:hAnsi="Arial" w:cs="Arial"/>
                <w:sz w:val="24"/>
                <w:szCs w:val="24"/>
              </w:rPr>
              <w:t>. Other</w:t>
            </w:r>
            <w:r w:rsidRPr="00F826C9">
              <w:rPr>
                <w:rFonts w:ascii="Arial" w:hAnsi="Arial" w:cs="Arial"/>
                <w:sz w:val="24"/>
                <w:szCs w:val="24"/>
              </w:rPr>
              <w:t xml:space="preserve"> charges (if applicable)</w:t>
            </w:r>
          </w:p>
        </w:tc>
        <w:tc>
          <w:tcPr>
            <w:tcW w:w="1700" w:type="dxa"/>
            <w:tcBorders>
              <w:top w:val="nil"/>
              <w:left w:val="nil"/>
              <w:bottom w:val="single" w:sz="4" w:space="0" w:color="auto"/>
              <w:right w:val="single" w:sz="4" w:space="0" w:color="auto"/>
            </w:tcBorders>
            <w:shd w:val="clear" w:color="000000" w:fill="F2F2F2"/>
            <w:vAlign w:val="bottom"/>
          </w:tcPr>
          <w:p w14:paraId="6EFA33B7" w14:textId="77777777" w:rsidR="00A351AA" w:rsidRPr="00F826C9" w:rsidRDefault="00A351AA">
            <w:pPr>
              <w:widowControl/>
              <w:autoSpaceDE/>
              <w:autoSpaceDN/>
              <w:rPr>
                <w:rFonts w:ascii="Arial" w:hAnsi="Arial" w:cs="Arial"/>
                <w:sz w:val="24"/>
                <w:szCs w:val="24"/>
              </w:rPr>
            </w:pPr>
          </w:p>
        </w:tc>
        <w:tc>
          <w:tcPr>
            <w:tcW w:w="1629" w:type="dxa"/>
            <w:tcBorders>
              <w:top w:val="nil"/>
              <w:left w:val="nil"/>
              <w:bottom w:val="single" w:sz="4" w:space="0" w:color="auto"/>
              <w:right w:val="single" w:sz="4" w:space="0" w:color="auto"/>
            </w:tcBorders>
            <w:shd w:val="clear" w:color="000000" w:fill="F2F2F2"/>
            <w:vAlign w:val="bottom"/>
          </w:tcPr>
          <w:p w14:paraId="0F9EED3E" w14:textId="77777777" w:rsidR="00A351AA" w:rsidRPr="00F826C9" w:rsidRDefault="00A351AA">
            <w:pPr>
              <w:widowControl/>
              <w:autoSpaceDE/>
              <w:autoSpaceDN/>
              <w:rPr>
                <w:rFonts w:ascii="Arial" w:hAnsi="Arial" w:cs="Arial"/>
                <w:sz w:val="24"/>
                <w:szCs w:val="24"/>
              </w:rPr>
            </w:pPr>
          </w:p>
        </w:tc>
        <w:tc>
          <w:tcPr>
            <w:tcW w:w="1771" w:type="dxa"/>
            <w:tcBorders>
              <w:top w:val="nil"/>
              <w:left w:val="nil"/>
              <w:bottom w:val="single" w:sz="4" w:space="0" w:color="auto"/>
              <w:right w:val="single" w:sz="4" w:space="0" w:color="auto"/>
            </w:tcBorders>
            <w:shd w:val="clear" w:color="000000" w:fill="F2F2F2"/>
            <w:vAlign w:val="bottom"/>
          </w:tcPr>
          <w:p w14:paraId="5F001D71" w14:textId="77777777" w:rsidR="00A351AA" w:rsidRPr="00F826C9" w:rsidRDefault="00A351AA">
            <w:pPr>
              <w:widowControl/>
              <w:autoSpaceDE/>
              <w:autoSpaceDN/>
              <w:rPr>
                <w:rFonts w:ascii="Arial" w:hAnsi="Arial" w:cs="Arial"/>
                <w:sz w:val="24"/>
                <w:szCs w:val="24"/>
              </w:rPr>
            </w:pPr>
          </w:p>
        </w:tc>
        <w:tc>
          <w:tcPr>
            <w:tcW w:w="1700" w:type="dxa"/>
            <w:tcBorders>
              <w:top w:val="nil"/>
              <w:left w:val="nil"/>
              <w:bottom w:val="single" w:sz="4" w:space="0" w:color="auto"/>
              <w:right w:val="double" w:sz="4" w:space="0" w:color="auto"/>
            </w:tcBorders>
            <w:shd w:val="clear" w:color="000000" w:fill="F2F2F2"/>
            <w:vAlign w:val="bottom"/>
          </w:tcPr>
          <w:p w14:paraId="2276618D" w14:textId="77777777" w:rsidR="00A351AA" w:rsidRPr="00F826C9" w:rsidRDefault="00A351AA">
            <w:pPr>
              <w:widowControl/>
              <w:autoSpaceDE/>
              <w:autoSpaceDN/>
              <w:rPr>
                <w:rFonts w:ascii="Arial" w:hAnsi="Arial" w:cs="Arial"/>
                <w:sz w:val="24"/>
                <w:szCs w:val="24"/>
              </w:rPr>
            </w:pPr>
          </w:p>
        </w:tc>
      </w:tr>
      <w:tr w:rsidR="00E6721C" w:rsidRPr="00F826C9" w14:paraId="67A8408F" w14:textId="77777777">
        <w:trPr>
          <w:trHeight w:val="602"/>
        </w:trPr>
        <w:tc>
          <w:tcPr>
            <w:tcW w:w="3568" w:type="dxa"/>
            <w:tcBorders>
              <w:top w:val="single" w:sz="4" w:space="0" w:color="auto"/>
              <w:left w:val="double" w:sz="4" w:space="0" w:color="auto"/>
              <w:bottom w:val="single" w:sz="4" w:space="0" w:color="auto"/>
              <w:right w:val="nil"/>
            </w:tcBorders>
            <w:noWrap/>
            <w:hideMark/>
          </w:tcPr>
          <w:p w14:paraId="53C8A00A" w14:textId="77777777" w:rsidR="00A351AA" w:rsidRPr="00F826C9" w:rsidRDefault="00A351AA">
            <w:pPr>
              <w:widowControl/>
              <w:autoSpaceDE/>
              <w:autoSpaceDN/>
              <w:jc w:val="center"/>
              <w:rPr>
                <w:rFonts w:ascii="Arial" w:hAnsi="Arial" w:cs="Arial"/>
                <w:sz w:val="24"/>
                <w:szCs w:val="24"/>
              </w:rPr>
            </w:pPr>
            <w:r w:rsidRPr="00F826C9">
              <w:rPr>
                <w:rFonts w:ascii="Arial" w:hAnsi="Arial" w:cs="Arial"/>
                <w:sz w:val="24"/>
                <w:szCs w:val="24"/>
              </w:rPr>
              <w:t>TOTAL CUSTOMER CHARGE</w:t>
            </w:r>
            <w:r>
              <w:rPr>
                <w:rFonts w:ascii="Arial" w:hAnsi="Arial" w:cs="Arial"/>
                <w:sz w:val="24"/>
                <w:szCs w:val="24"/>
              </w:rPr>
              <w:t xml:space="preserve"> (sum of each repair column)</w:t>
            </w:r>
          </w:p>
          <w:p w14:paraId="52B06F6E" w14:textId="77777777" w:rsidR="00A351AA" w:rsidRPr="00F826C9" w:rsidRDefault="00A351AA">
            <w:pPr>
              <w:widowControl/>
              <w:autoSpaceDE/>
              <w:autoSpaceDN/>
              <w:jc w:val="center"/>
              <w:rPr>
                <w:rFonts w:ascii="Arial" w:hAnsi="Arial" w:cs="Arial"/>
                <w:sz w:val="24"/>
                <w:szCs w:val="24"/>
              </w:rPr>
            </w:pPr>
          </w:p>
        </w:tc>
        <w:tc>
          <w:tcPr>
            <w:tcW w:w="1700" w:type="dxa"/>
            <w:tcBorders>
              <w:top w:val="nil"/>
              <w:left w:val="single" w:sz="4" w:space="0" w:color="auto"/>
              <w:bottom w:val="single" w:sz="4" w:space="0" w:color="auto"/>
              <w:right w:val="single" w:sz="4" w:space="0" w:color="auto"/>
            </w:tcBorders>
            <w:shd w:val="clear" w:color="000000" w:fill="F2F2F2"/>
            <w:vAlign w:val="bottom"/>
            <w:hideMark/>
          </w:tcPr>
          <w:p w14:paraId="55AFB9F5"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c>
          <w:tcPr>
            <w:tcW w:w="1629" w:type="dxa"/>
            <w:tcBorders>
              <w:top w:val="nil"/>
              <w:left w:val="nil"/>
              <w:bottom w:val="single" w:sz="4" w:space="0" w:color="auto"/>
              <w:right w:val="single" w:sz="4" w:space="0" w:color="auto"/>
            </w:tcBorders>
            <w:shd w:val="clear" w:color="000000" w:fill="F2F2F2"/>
            <w:vAlign w:val="bottom"/>
            <w:hideMark/>
          </w:tcPr>
          <w:p w14:paraId="517DD487"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c>
          <w:tcPr>
            <w:tcW w:w="1771" w:type="dxa"/>
            <w:tcBorders>
              <w:top w:val="nil"/>
              <w:left w:val="nil"/>
              <w:bottom w:val="single" w:sz="4" w:space="0" w:color="auto"/>
              <w:right w:val="single" w:sz="4" w:space="0" w:color="auto"/>
            </w:tcBorders>
            <w:shd w:val="clear" w:color="000000" w:fill="F2F2F2"/>
            <w:vAlign w:val="bottom"/>
            <w:hideMark/>
          </w:tcPr>
          <w:p w14:paraId="634F27CA"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c>
          <w:tcPr>
            <w:tcW w:w="1700" w:type="dxa"/>
            <w:tcBorders>
              <w:top w:val="nil"/>
              <w:left w:val="nil"/>
              <w:bottom w:val="single" w:sz="4" w:space="0" w:color="auto"/>
              <w:right w:val="double" w:sz="4" w:space="0" w:color="auto"/>
            </w:tcBorders>
            <w:shd w:val="clear" w:color="000000" w:fill="F2F2F2"/>
            <w:vAlign w:val="bottom"/>
            <w:hideMark/>
          </w:tcPr>
          <w:p w14:paraId="6EB66E09"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 </w:t>
            </w:r>
          </w:p>
        </w:tc>
      </w:tr>
      <w:tr w:rsidR="00A351AA" w:rsidRPr="00F826C9" w14:paraId="554F7520" w14:textId="77777777">
        <w:trPr>
          <w:trHeight w:val="692"/>
        </w:trPr>
        <w:tc>
          <w:tcPr>
            <w:tcW w:w="6897" w:type="dxa"/>
            <w:gridSpan w:val="3"/>
            <w:tcBorders>
              <w:top w:val="nil"/>
              <w:left w:val="double" w:sz="4" w:space="0" w:color="auto"/>
              <w:bottom w:val="double" w:sz="4" w:space="0" w:color="auto"/>
              <w:right w:val="single" w:sz="4" w:space="0" w:color="auto"/>
            </w:tcBorders>
            <w:noWrap/>
            <w:vAlign w:val="center"/>
          </w:tcPr>
          <w:p w14:paraId="3CC1A05E" w14:textId="77777777" w:rsidR="00A351AA" w:rsidRDefault="00A351AA">
            <w:pPr>
              <w:widowControl/>
              <w:autoSpaceDE/>
              <w:autoSpaceDN/>
              <w:rPr>
                <w:rFonts w:ascii="Arial" w:hAnsi="Arial" w:cs="Arial"/>
                <w:b/>
                <w:sz w:val="24"/>
                <w:szCs w:val="24"/>
              </w:rPr>
            </w:pPr>
            <w:r w:rsidRPr="00F826C9">
              <w:rPr>
                <w:rFonts w:ascii="Arial" w:hAnsi="Arial" w:cs="Arial"/>
                <w:b/>
                <w:sz w:val="24"/>
                <w:szCs w:val="24"/>
              </w:rPr>
              <w:t xml:space="preserve">GRAND TOTAL </w:t>
            </w:r>
            <w:proofErr w:type="gramStart"/>
            <w:r w:rsidRPr="00F826C9">
              <w:rPr>
                <w:rFonts w:ascii="Arial" w:hAnsi="Arial" w:cs="Arial"/>
                <w:b/>
                <w:sz w:val="24"/>
                <w:szCs w:val="24"/>
              </w:rPr>
              <w:t>of</w:t>
            </w:r>
            <w:proofErr w:type="gramEnd"/>
            <w:r w:rsidRPr="00F826C9">
              <w:rPr>
                <w:rFonts w:ascii="Arial" w:hAnsi="Arial" w:cs="Arial"/>
                <w:b/>
                <w:sz w:val="24"/>
                <w:szCs w:val="24"/>
              </w:rPr>
              <w:t xml:space="preserve"> ALL CUSTOMER CHARGES</w:t>
            </w:r>
            <w:r>
              <w:rPr>
                <w:rFonts w:ascii="Arial" w:hAnsi="Arial" w:cs="Arial"/>
                <w:b/>
                <w:sz w:val="24"/>
                <w:szCs w:val="24"/>
              </w:rPr>
              <w:t xml:space="preserve"> </w:t>
            </w:r>
          </w:p>
          <w:p w14:paraId="6B31F7A2" w14:textId="77777777" w:rsidR="00A351AA" w:rsidRPr="00F826C9" w:rsidRDefault="00A351AA">
            <w:pPr>
              <w:widowControl/>
              <w:autoSpaceDE/>
              <w:autoSpaceDN/>
              <w:rPr>
                <w:rFonts w:ascii="Arial" w:hAnsi="Arial" w:cs="Arial"/>
                <w:sz w:val="24"/>
                <w:szCs w:val="24"/>
                <w:highlight w:val="yellow"/>
              </w:rPr>
            </w:pPr>
            <w:r>
              <w:rPr>
                <w:rFonts w:ascii="Arial" w:hAnsi="Arial" w:cs="Arial"/>
                <w:b/>
                <w:sz w:val="24"/>
                <w:szCs w:val="24"/>
              </w:rPr>
              <w:t>(sum of all total charges)</w:t>
            </w:r>
          </w:p>
        </w:tc>
        <w:tc>
          <w:tcPr>
            <w:tcW w:w="3471" w:type="dxa"/>
            <w:gridSpan w:val="2"/>
            <w:tcBorders>
              <w:top w:val="nil"/>
              <w:left w:val="nil"/>
              <w:bottom w:val="double" w:sz="4" w:space="0" w:color="auto"/>
              <w:right w:val="double" w:sz="4" w:space="0" w:color="auto"/>
            </w:tcBorders>
            <w:shd w:val="clear" w:color="auto" w:fill="FBE4D5" w:themeFill="accent2" w:themeFillTint="33"/>
            <w:vAlign w:val="center"/>
          </w:tcPr>
          <w:p w14:paraId="76F5F89C"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w:t>
            </w:r>
          </w:p>
        </w:tc>
      </w:tr>
    </w:tbl>
    <w:p w14:paraId="644D4196" w14:textId="77777777" w:rsidR="00A351AA" w:rsidRPr="00F826C9" w:rsidRDefault="00A351AA" w:rsidP="00A351A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350" w:type="dxa"/>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8730"/>
      </w:tblGrid>
      <w:tr w:rsidR="00A351AA" w:rsidRPr="00F826C9" w14:paraId="012857BB" w14:textId="77777777">
        <w:trPr>
          <w:trHeight w:val="393"/>
        </w:trPr>
        <w:tc>
          <w:tcPr>
            <w:tcW w:w="10350" w:type="dxa"/>
            <w:gridSpan w:val="2"/>
            <w:shd w:val="clear" w:color="auto" w:fill="C6D9F1"/>
            <w:noWrap/>
          </w:tcPr>
          <w:p w14:paraId="02DA0617" w14:textId="77777777" w:rsidR="00A351AA" w:rsidRPr="00BF61BA" w:rsidRDefault="00A351AA">
            <w:pPr>
              <w:jc w:val="center"/>
              <w:rPr>
                <w:rFonts w:ascii="Arial" w:hAnsi="Arial" w:cs="Arial"/>
                <w:b/>
                <w:bCs/>
                <w:sz w:val="24"/>
                <w:szCs w:val="24"/>
                <w:u w:val="single"/>
              </w:rPr>
            </w:pPr>
            <w:r w:rsidRPr="00BF61BA">
              <w:rPr>
                <w:rFonts w:ascii="Arial" w:hAnsi="Arial" w:cs="Arial"/>
                <w:b/>
                <w:bCs/>
                <w:sz w:val="24"/>
                <w:szCs w:val="24"/>
                <w:u w:val="single"/>
              </w:rPr>
              <w:t>Scanner Repair Scenarios</w:t>
            </w:r>
          </w:p>
        </w:tc>
      </w:tr>
      <w:tr w:rsidR="00A351AA" w:rsidRPr="00F826C9" w14:paraId="00B4BF5A" w14:textId="77777777">
        <w:trPr>
          <w:trHeight w:val="863"/>
        </w:trPr>
        <w:tc>
          <w:tcPr>
            <w:tcW w:w="1620" w:type="dxa"/>
            <w:noWrap/>
            <w:hideMark/>
          </w:tcPr>
          <w:p w14:paraId="03BA5D55"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Augusta</w:t>
            </w:r>
          </w:p>
        </w:tc>
        <w:tc>
          <w:tcPr>
            <w:tcW w:w="8730" w:type="dxa"/>
            <w:vAlign w:val="bottom"/>
            <w:hideMark/>
          </w:tcPr>
          <w:p w14:paraId="1F9B396D" w14:textId="082E97F8" w:rsidR="00A351AA" w:rsidRPr="00F826C9" w:rsidRDefault="00A351AA">
            <w:pPr>
              <w:rPr>
                <w:rFonts w:ascii="Arial" w:hAnsi="Arial" w:cs="Arial"/>
                <w:sz w:val="24"/>
                <w:szCs w:val="24"/>
              </w:rPr>
            </w:pPr>
            <w:r w:rsidRPr="00F826C9">
              <w:rPr>
                <w:rFonts w:ascii="Arial" w:hAnsi="Arial" w:cs="Arial"/>
                <w:sz w:val="24"/>
                <w:szCs w:val="24"/>
              </w:rPr>
              <w:t xml:space="preserve">A customer has a Canon DR-G1100 which </w:t>
            </w:r>
            <w:proofErr w:type="gramStart"/>
            <w:r w:rsidRPr="00F826C9">
              <w:rPr>
                <w:rFonts w:ascii="Arial" w:hAnsi="Arial" w:cs="Arial"/>
                <w:sz w:val="24"/>
                <w:szCs w:val="24"/>
              </w:rPr>
              <w:t>is making</w:t>
            </w:r>
            <w:proofErr w:type="gramEnd"/>
            <w:r w:rsidRPr="00F826C9">
              <w:rPr>
                <w:rFonts w:ascii="Arial" w:hAnsi="Arial" w:cs="Arial"/>
                <w:sz w:val="24"/>
                <w:szCs w:val="24"/>
              </w:rPr>
              <w:t xml:space="preserve"> a very loud noise and needs the motor replaced.   Travel time</w:t>
            </w:r>
            <w:r w:rsidR="00E84BFF" w:rsidRPr="00F826C9">
              <w:rPr>
                <w:rFonts w:ascii="Arial" w:hAnsi="Arial" w:cs="Arial"/>
                <w:sz w:val="24"/>
                <w:szCs w:val="24"/>
              </w:rPr>
              <w:t>: 15</w:t>
            </w:r>
            <w:r w:rsidRPr="00F826C9">
              <w:rPr>
                <w:rFonts w:ascii="Arial" w:hAnsi="Arial" w:cs="Arial"/>
                <w:sz w:val="24"/>
                <w:szCs w:val="24"/>
              </w:rPr>
              <w:t xml:space="preserve"> minutes; repair time</w:t>
            </w:r>
            <w:r w:rsidR="00E84BFF" w:rsidRPr="00F826C9">
              <w:rPr>
                <w:rFonts w:ascii="Arial" w:hAnsi="Arial" w:cs="Arial"/>
                <w:sz w:val="24"/>
                <w:szCs w:val="24"/>
              </w:rPr>
              <w:t>: 1</w:t>
            </w:r>
            <w:r w:rsidRPr="00F826C9">
              <w:rPr>
                <w:rFonts w:ascii="Arial" w:hAnsi="Arial" w:cs="Arial"/>
                <w:sz w:val="24"/>
                <w:szCs w:val="24"/>
              </w:rPr>
              <w:t xml:space="preserve"> hour</w:t>
            </w:r>
          </w:p>
          <w:p w14:paraId="20F6D01D" w14:textId="77777777" w:rsidR="00A351AA" w:rsidRPr="00F826C9" w:rsidRDefault="00A351AA">
            <w:pPr>
              <w:rPr>
                <w:rFonts w:ascii="Arial" w:hAnsi="Arial" w:cs="Arial"/>
                <w:sz w:val="24"/>
                <w:szCs w:val="24"/>
              </w:rPr>
            </w:pPr>
          </w:p>
          <w:p w14:paraId="379AB975" w14:textId="77777777" w:rsidR="00A351AA" w:rsidRPr="00F826C9" w:rsidRDefault="00A351AA">
            <w:pPr>
              <w:rPr>
                <w:rFonts w:ascii="Arial" w:hAnsi="Arial" w:cs="Arial"/>
                <w:sz w:val="24"/>
                <w:szCs w:val="24"/>
                <w:u w:val="single"/>
              </w:rPr>
            </w:pPr>
            <w:r w:rsidRPr="00F826C9">
              <w:rPr>
                <w:rFonts w:ascii="Arial" w:hAnsi="Arial" w:cs="Arial"/>
                <w:sz w:val="24"/>
                <w:szCs w:val="24"/>
                <w:u w:val="single"/>
              </w:rPr>
              <w:t>Describe how cost was calculated:</w:t>
            </w:r>
          </w:p>
          <w:p w14:paraId="45C99DF0" w14:textId="77777777" w:rsidR="00A351AA" w:rsidRPr="00F826C9" w:rsidRDefault="00A351AA">
            <w:pPr>
              <w:rPr>
                <w:rFonts w:ascii="Arial" w:hAnsi="Arial" w:cs="Arial"/>
                <w:sz w:val="24"/>
                <w:szCs w:val="24"/>
                <w:u w:val="single"/>
              </w:rPr>
            </w:pPr>
          </w:p>
          <w:p w14:paraId="62BCD142" w14:textId="77777777" w:rsidR="00A351AA" w:rsidRPr="00F826C9" w:rsidRDefault="00A351AA">
            <w:pPr>
              <w:widowControl/>
              <w:autoSpaceDE/>
              <w:autoSpaceDN/>
              <w:rPr>
                <w:rFonts w:ascii="Arial" w:hAnsi="Arial" w:cs="Arial"/>
                <w:sz w:val="24"/>
                <w:szCs w:val="24"/>
              </w:rPr>
            </w:pPr>
          </w:p>
        </w:tc>
      </w:tr>
      <w:tr w:rsidR="00A351AA" w:rsidRPr="00F826C9" w14:paraId="122B1329" w14:textId="77777777">
        <w:trPr>
          <w:trHeight w:val="863"/>
        </w:trPr>
        <w:tc>
          <w:tcPr>
            <w:tcW w:w="1620" w:type="dxa"/>
            <w:noWrap/>
          </w:tcPr>
          <w:p w14:paraId="311D822A"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Presque Isle</w:t>
            </w:r>
          </w:p>
        </w:tc>
        <w:tc>
          <w:tcPr>
            <w:tcW w:w="8730" w:type="dxa"/>
            <w:vAlign w:val="bottom"/>
          </w:tcPr>
          <w:p w14:paraId="54174E03" w14:textId="77777777" w:rsidR="00A351AA" w:rsidRPr="00F826C9" w:rsidRDefault="00A351AA">
            <w:pPr>
              <w:rPr>
                <w:rFonts w:ascii="Arial" w:hAnsi="Arial" w:cs="Arial"/>
                <w:sz w:val="24"/>
                <w:szCs w:val="24"/>
              </w:rPr>
            </w:pPr>
            <w:r w:rsidRPr="00F826C9">
              <w:rPr>
                <w:rFonts w:ascii="Arial" w:hAnsi="Arial" w:cs="Arial"/>
                <w:sz w:val="24"/>
                <w:szCs w:val="24"/>
              </w:rPr>
              <w:t>A customer has a Canon imageFormula DR-G2090 which is not scanning properly and needs the feed mechanism fixed.  Travel time: 2 hour 45 minutes; repair time: 45 minutes</w:t>
            </w:r>
          </w:p>
          <w:p w14:paraId="1D18BCBE" w14:textId="77777777" w:rsidR="00A351AA" w:rsidRPr="00F826C9" w:rsidRDefault="00A351AA">
            <w:pPr>
              <w:rPr>
                <w:rFonts w:ascii="Arial" w:hAnsi="Arial" w:cs="Arial"/>
                <w:sz w:val="24"/>
                <w:szCs w:val="24"/>
              </w:rPr>
            </w:pPr>
          </w:p>
          <w:p w14:paraId="590D998B" w14:textId="77777777" w:rsidR="00A351AA" w:rsidRPr="00F826C9" w:rsidRDefault="00A351AA">
            <w:pPr>
              <w:rPr>
                <w:rFonts w:ascii="Arial" w:hAnsi="Arial" w:cs="Arial"/>
                <w:sz w:val="24"/>
                <w:szCs w:val="24"/>
                <w:u w:val="single"/>
              </w:rPr>
            </w:pPr>
            <w:r w:rsidRPr="00F826C9">
              <w:rPr>
                <w:rFonts w:ascii="Arial" w:hAnsi="Arial" w:cs="Arial"/>
                <w:sz w:val="24"/>
                <w:szCs w:val="24"/>
                <w:u w:val="single"/>
              </w:rPr>
              <w:t>Describe how cost was calculated:</w:t>
            </w:r>
          </w:p>
          <w:p w14:paraId="79C83F23" w14:textId="77777777" w:rsidR="00A351AA" w:rsidRPr="00F826C9" w:rsidRDefault="00A351AA">
            <w:pPr>
              <w:rPr>
                <w:rFonts w:ascii="Arial" w:hAnsi="Arial" w:cs="Arial"/>
                <w:sz w:val="24"/>
                <w:szCs w:val="24"/>
                <w:u w:val="single"/>
              </w:rPr>
            </w:pPr>
          </w:p>
        </w:tc>
      </w:tr>
      <w:tr w:rsidR="00A351AA" w:rsidRPr="00F826C9" w14:paraId="75D7396A" w14:textId="77777777">
        <w:trPr>
          <w:trHeight w:val="890"/>
        </w:trPr>
        <w:tc>
          <w:tcPr>
            <w:tcW w:w="1620" w:type="dxa"/>
            <w:noWrap/>
            <w:hideMark/>
          </w:tcPr>
          <w:p w14:paraId="198ABFAC"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lastRenderedPageBreak/>
              <w:t>Bangor</w:t>
            </w:r>
          </w:p>
        </w:tc>
        <w:tc>
          <w:tcPr>
            <w:tcW w:w="8730" w:type="dxa"/>
            <w:vAlign w:val="bottom"/>
            <w:hideMark/>
          </w:tcPr>
          <w:p w14:paraId="7AE7F0AA" w14:textId="77777777" w:rsidR="00A351AA" w:rsidRPr="00F826C9" w:rsidRDefault="00A351AA">
            <w:pPr>
              <w:rPr>
                <w:rFonts w:ascii="Arial" w:hAnsi="Arial" w:cs="Arial"/>
                <w:sz w:val="24"/>
                <w:szCs w:val="24"/>
              </w:rPr>
            </w:pPr>
            <w:r w:rsidRPr="00F826C9">
              <w:rPr>
                <w:rFonts w:ascii="Arial" w:hAnsi="Arial" w:cs="Arial"/>
                <w:sz w:val="24"/>
                <w:szCs w:val="24"/>
              </w:rPr>
              <w:t>A customer has a Canon DR1100G that has a scratch on the lens and needs a replacement lens.   Travel time: 1 hour; repair time: 2 hours</w:t>
            </w:r>
          </w:p>
          <w:p w14:paraId="2F089907" w14:textId="77777777" w:rsidR="00A351AA" w:rsidRPr="00F826C9" w:rsidRDefault="00A351AA">
            <w:pPr>
              <w:rPr>
                <w:rFonts w:ascii="Arial" w:hAnsi="Arial" w:cs="Arial"/>
                <w:sz w:val="24"/>
                <w:szCs w:val="24"/>
              </w:rPr>
            </w:pPr>
          </w:p>
          <w:p w14:paraId="77E37157" w14:textId="77777777" w:rsidR="00A351AA" w:rsidRPr="00F826C9" w:rsidRDefault="00A351AA">
            <w:pPr>
              <w:rPr>
                <w:rFonts w:ascii="Arial" w:hAnsi="Arial" w:cs="Arial"/>
                <w:sz w:val="24"/>
                <w:szCs w:val="24"/>
                <w:u w:val="single"/>
              </w:rPr>
            </w:pPr>
            <w:r w:rsidRPr="00F826C9">
              <w:rPr>
                <w:rFonts w:ascii="Arial" w:hAnsi="Arial" w:cs="Arial"/>
                <w:sz w:val="24"/>
                <w:szCs w:val="24"/>
                <w:u w:val="single"/>
              </w:rPr>
              <w:t>Describe how cost was calculated:</w:t>
            </w:r>
          </w:p>
          <w:p w14:paraId="6B80019A" w14:textId="77777777" w:rsidR="00A351AA" w:rsidRPr="00F826C9" w:rsidRDefault="00A351AA">
            <w:pPr>
              <w:rPr>
                <w:rFonts w:ascii="Arial" w:hAnsi="Arial" w:cs="Arial"/>
                <w:sz w:val="24"/>
                <w:szCs w:val="24"/>
                <w:u w:val="single"/>
              </w:rPr>
            </w:pPr>
          </w:p>
          <w:p w14:paraId="28CA5979" w14:textId="77777777" w:rsidR="00A351AA" w:rsidRPr="00F826C9" w:rsidRDefault="00A351AA">
            <w:pPr>
              <w:widowControl/>
              <w:autoSpaceDE/>
              <w:autoSpaceDN/>
              <w:rPr>
                <w:rFonts w:ascii="Arial" w:hAnsi="Arial" w:cs="Arial"/>
                <w:sz w:val="24"/>
                <w:szCs w:val="24"/>
              </w:rPr>
            </w:pPr>
          </w:p>
        </w:tc>
      </w:tr>
      <w:tr w:rsidR="00A351AA" w:rsidRPr="00F826C9" w14:paraId="0C80F1D7" w14:textId="77777777">
        <w:trPr>
          <w:trHeight w:val="890"/>
        </w:trPr>
        <w:tc>
          <w:tcPr>
            <w:tcW w:w="1620" w:type="dxa"/>
            <w:noWrap/>
            <w:hideMark/>
          </w:tcPr>
          <w:p w14:paraId="5CC29C21" w14:textId="77777777" w:rsidR="00A351AA" w:rsidRPr="00F826C9" w:rsidRDefault="00A351AA">
            <w:pPr>
              <w:widowControl/>
              <w:autoSpaceDE/>
              <w:autoSpaceDN/>
              <w:rPr>
                <w:rFonts w:ascii="Arial" w:hAnsi="Arial" w:cs="Arial"/>
                <w:sz w:val="24"/>
                <w:szCs w:val="24"/>
              </w:rPr>
            </w:pPr>
            <w:r w:rsidRPr="00F826C9">
              <w:rPr>
                <w:rFonts w:ascii="Arial" w:hAnsi="Arial" w:cs="Arial"/>
                <w:sz w:val="24"/>
                <w:szCs w:val="24"/>
              </w:rPr>
              <w:t>Portland</w:t>
            </w:r>
          </w:p>
        </w:tc>
        <w:tc>
          <w:tcPr>
            <w:tcW w:w="8730" w:type="dxa"/>
            <w:vAlign w:val="bottom"/>
            <w:hideMark/>
          </w:tcPr>
          <w:p w14:paraId="30EC8B4F" w14:textId="77777777" w:rsidR="00A351AA" w:rsidRPr="00F826C9" w:rsidRDefault="00A351AA">
            <w:pPr>
              <w:rPr>
                <w:rFonts w:ascii="Arial" w:hAnsi="Arial" w:cs="Arial"/>
                <w:sz w:val="24"/>
                <w:szCs w:val="24"/>
              </w:rPr>
            </w:pPr>
            <w:r w:rsidRPr="00F826C9">
              <w:rPr>
                <w:rFonts w:ascii="Arial" w:hAnsi="Arial" w:cs="Arial"/>
                <w:sz w:val="24"/>
                <w:szCs w:val="24"/>
              </w:rPr>
              <w:t>A customer calls reporting paper feed issues with their Canon imageFORMULA DR-C130 Scanner. The repair is to install a roller maintenance kit.   Travel time</w:t>
            </w:r>
            <w:proofErr w:type="gramStart"/>
            <w:r w:rsidRPr="00F826C9">
              <w:rPr>
                <w:rFonts w:ascii="Arial" w:hAnsi="Arial" w:cs="Arial"/>
                <w:sz w:val="24"/>
                <w:szCs w:val="24"/>
              </w:rPr>
              <w:t>:  75</w:t>
            </w:r>
            <w:proofErr w:type="gramEnd"/>
            <w:r w:rsidRPr="00F826C9">
              <w:rPr>
                <w:rFonts w:ascii="Arial" w:hAnsi="Arial" w:cs="Arial"/>
                <w:sz w:val="24"/>
                <w:szCs w:val="24"/>
              </w:rPr>
              <w:t xml:space="preserve"> minutes; repair time: 35 minutes</w:t>
            </w:r>
          </w:p>
          <w:p w14:paraId="7DA9300F" w14:textId="77777777" w:rsidR="00A351AA" w:rsidRPr="00F826C9" w:rsidRDefault="00A351AA">
            <w:pPr>
              <w:rPr>
                <w:rFonts w:ascii="Arial" w:hAnsi="Arial" w:cs="Arial"/>
                <w:sz w:val="24"/>
                <w:szCs w:val="24"/>
              </w:rPr>
            </w:pPr>
          </w:p>
          <w:p w14:paraId="5EA5B1E6" w14:textId="77777777" w:rsidR="00A351AA" w:rsidRPr="00F826C9" w:rsidRDefault="00A351AA">
            <w:pPr>
              <w:rPr>
                <w:rFonts w:ascii="Arial" w:hAnsi="Arial" w:cs="Arial"/>
                <w:sz w:val="24"/>
                <w:szCs w:val="24"/>
                <w:u w:val="single"/>
              </w:rPr>
            </w:pPr>
            <w:r w:rsidRPr="00F826C9">
              <w:rPr>
                <w:rFonts w:ascii="Arial" w:hAnsi="Arial" w:cs="Arial"/>
                <w:sz w:val="24"/>
                <w:szCs w:val="24"/>
                <w:u w:val="single"/>
              </w:rPr>
              <w:t>Describe how cost was calculated:</w:t>
            </w:r>
          </w:p>
          <w:p w14:paraId="15A6A78A" w14:textId="77777777" w:rsidR="00A351AA" w:rsidRPr="00F826C9" w:rsidRDefault="00A351AA">
            <w:pPr>
              <w:rPr>
                <w:rFonts w:ascii="Arial" w:hAnsi="Arial" w:cs="Arial"/>
                <w:sz w:val="24"/>
                <w:szCs w:val="24"/>
              </w:rPr>
            </w:pPr>
          </w:p>
          <w:p w14:paraId="35760A96" w14:textId="77777777" w:rsidR="00A351AA" w:rsidRPr="00F826C9" w:rsidRDefault="00A351AA">
            <w:pPr>
              <w:widowControl/>
              <w:autoSpaceDE/>
              <w:autoSpaceDN/>
              <w:rPr>
                <w:rFonts w:ascii="Arial" w:hAnsi="Arial" w:cs="Arial"/>
                <w:sz w:val="24"/>
                <w:szCs w:val="24"/>
              </w:rPr>
            </w:pPr>
          </w:p>
        </w:tc>
      </w:tr>
    </w:tbl>
    <w:p w14:paraId="49CA744F" w14:textId="77777777" w:rsidR="00A351AA" w:rsidRPr="00F826C9" w:rsidRDefault="00A351AA" w:rsidP="00A351AA">
      <w:pPr>
        <w:rPr>
          <w:rFonts w:ascii="Arial" w:hAnsi="Arial" w:cs="Arial"/>
          <w:b/>
          <w:sz w:val="24"/>
          <w:szCs w:val="24"/>
        </w:rPr>
      </w:pPr>
    </w:p>
    <w:p w14:paraId="76DCE52B" w14:textId="4AD285C4" w:rsidR="00A351AA" w:rsidRPr="00F826C9" w:rsidRDefault="00A351AA" w:rsidP="00A351AA">
      <w:pPr>
        <w:rPr>
          <w:rFonts w:ascii="Arial" w:hAnsi="Arial" w:cs="Arial"/>
          <w:sz w:val="24"/>
          <w:szCs w:val="24"/>
        </w:rPr>
      </w:pPr>
      <w:r w:rsidRPr="00F826C9">
        <w:rPr>
          <w:rFonts w:ascii="Arial" w:hAnsi="Arial" w:cs="Arial"/>
          <w:b/>
          <w:sz w:val="24"/>
          <w:szCs w:val="24"/>
        </w:rPr>
        <w:t xml:space="preserve">TABLE </w:t>
      </w:r>
      <w:r>
        <w:rPr>
          <w:rFonts w:ascii="Arial" w:hAnsi="Arial" w:cs="Arial"/>
          <w:b/>
          <w:sz w:val="24"/>
          <w:szCs w:val="24"/>
        </w:rPr>
        <w:t>D</w:t>
      </w:r>
      <w:r w:rsidRPr="00F826C9">
        <w:rPr>
          <w:rFonts w:ascii="Arial" w:hAnsi="Arial" w:cs="Arial"/>
          <w:b/>
          <w:sz w:val="24"/>
          <w:szCs w:val="24"/>
        </w:rPr>
        <w:t>.2.3</w:t>
      </w:r>
      <w:r w:rsidR="000E150E" w:rsidRPr="00F826C9">
        <w:rPr>
          <w:rFonts w:ascii="Arial" w:hAnsi="Arial" w:cs="Arial"/>
          <w:b/>
          <w:sz w:val="24"/>
          <w:szCs w:val="24"/>
        </w:rPr>
        <w:t>: Describe</w:t>
      </w:r>
      <w:r w:rsidRPr="00F826C9">
        <w:rPr>
          <w:rFonts w:ascii="Arial" w:hAnsi="Arial" w:cs="Arial"/>
          <w:sz w:val="24"/>
          <w:szCs w:val="24"/>
        </w:rPr>
        <w:t xml:space="preserve"> how </w:t>
      </w:r>
      <w:proofErr w:type="gramStart"/>
      <w:r>
        <w:rPr>
          <w:rFonts w:ascii="Arial" w:hAnsi="Arial" w:cs="Arial"/>
          <w:sz w:val="24"/>
          <w:szCs w:val="24"/>
        </w:rPr>
        <w:t>the B</w:t>
      </w:r>
      <w:r w:rsidRPr="00F826C9">
        <w:rPr>
          <w:rFonts w:ascii="Arial" w:hAnsi="Arial" w:cs="Arial"/>
          <w:sz w:val="24"/>
          <w:szCs w:val="24"/>
        </w:rPr>
        <w:t>idder</w:t>
      </w:r>
      <w:proofErr w:type="gramEnd"/>
      <w:r w:rsidRPr="00F826C9">
        <w:rPr>
          <w:rFonts w:ascii="Arial" w:hAnsi="Arial" w:cs="Arial"/>
          <w:sz w:val="24"/>
          <w:szCs w:val="24"/>
        </w:rPr>
        <w:t xml:space="preserve"> is proposing to minimize travel costs for service calls.</w:t>
      </w:r>
    </w:p>
    <w:tbl>
      <w:tblPr>
        <w:tblW w:w="1035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A351AA" w:rsidRPr="00F826C9" w14:paraId="363C27A8" w14:textId="77777777">
        <w:tc>
          <w:tcPr>
            <w:tcW w:w="10350" w:type="dxa"/>
            <w:tcBorders>
              <w:top w:val="double" w:sz="4" w:space="0" w:color="auto"/>
              <w:left w:val="double" w:sz="4" w:space="0" w:color="auto"/>
              <w:bottom w:val="double" w:sz="4" w:space="0" w:color="auto"/>
              <w:right w:val="double" w:sz="4" w:space="0" w:color="auto"/>
            </w:tcBorders>
          </w:tcPr>
          <w:p w14:paraId="1350A719" w14:textId="77777777" w:rsidR="00A351AA" w:rsidRPr="00F826C9" w:rsidRDefault="00A351AA">
            <w:pPr>
              <w:rPr>
                <w:rFonts w:ascii="Arial" w:hAnsi="Arial" w:cs="Arial"/>
                <w:b/>
                <w:sz w:val="24"/>
                <w:szCs w:val="24"/>
              </w:rPr>
            </w:pPr>
          </w:p>
          <w:p w14:paraId="182722F5" w14:textId="77777777" w:rsidR="00A351AA" w:rsidRPr="00F826C9" w:rsidRDefault="00A351AA">
            <w:pPr>
              <w:rPr>
                <w:rFonts w:ascii="Arial" w:hAnsi="Arial" w:cs="Arial"/>
                <w:b/>
                <w:sz w:val="24"/>
                <w:szCs w:val="24"/>
              </w:rPr>
            </w:pPr>
          </w:p>
          <w:p w14:paraId="3074BF50" w14:textId="77777777" w:rsidR="00A351AA" w:rsidRPr="00F826C9" w:rsidRDefault="00A351AA">
            <w:pPr>
              <w:rPr>
                <w:rFonts w:ascii="Arial" w:hAnsi="Arial" w:cs="Arial"/>
                <w:b/>
                <w:sz w:val="24"/>
                <w:szCs w:val="24"/>
              </w:rPr>
            </w:pPr>
          </w:p>
          <w:p w14:paraId="09DC1D48" w14:textId="77777777" w:rsidR="00A351AA" w:rsidRPr="00F826C9" w:rsidRDefault="00A351AA">
            <w:pPr>
              <w:rPr>
                <w:rFonts w:ascii="Arial" w:hAnsi="Arial" w:cs="Arial"/>
                <w:b/>
                <w:sz w:val="24"/>
                <w:szCs w:val="24"/>
              </w:rPr>
            </w:pPr>
          </w:p>
          <w:p w14:paraId="5C5C15FE" w14:textId="77777777" w:rsidR="00A351AA" w:rsidRPr="00F826C9" w:rsidRDefault="00A351AA">
            <w:pPr>
              <w:rPr>
                <w:rFonts w:ascii="Arial" w:hAnsi="Arial" w:cs="Arial"/>
                <w:b/>
                <w:sz w:val="24"/>
                <w:szCs w:val="24"/>
              </w:rPr>
            </w:pPr>
          </w:p>
          <w:p w14:paraId="53C48C03" w14:textId="77777777" w:rsidR="00A351AA" w:rsidRPr="00F826C9" w:rsidRDefault="00A351AA">
            <w:pPr>
              <w:rPr>
                <w:rFonts w:ascii="Arial" w:hAnsi="Arial" w:cs="Arial"/>
                <w:b/>
                <w:sz w:val="24"/>
                <w:szCs w:val="24"/>
              </w:rPr>
            </w:pPr>
          </w:p>
        </w:tc>
      </w:tr>
    </w:tbl>
    <w:p w14:paraId="584A7DCB" w14:textId="59B0B55B" w:rsidR="006716B9" w:rsidRDefault="00A351AA" w:rsidP="006716B9">
      <w:pPr>
        <w:rPr>
          <w:rFonts w:ascii="Arial" w:hAnsi="Arial" w:cs="Arial"/>
          <w:b/>
        </w:rPr>
      </w:pPr>
      <w:r w:rsidRPr="00F826C9">
        <w:rPr>
          <w:rFonts w:ascii="Arial" w:hAnsi="Arial" w:cs="Arial"/>
          <w:b/>
          <w:sz w:val="24"/>
          <w:szCs w:val="24"/>
        </w:rPr>
        <w:br w:type="page"/>
      </w:r>
    </w:p>
    <w:p w14:paraId="668C9C29" w14:textId="7E88B951" w:rsidR="006716B9" w:rsidRPr="00C97934" w:rsidRDefault="006716B9" w:rsidP="006716B9">
      <w:pPr>
        <w:pStyle w:val="DefaultText"/>
        <w:rPr>
          <w:rStyle w:val="InitialStyle"/>
          <w:rFonts w:ascii="Arial" w:hAnsi="Arial" w:cs="Arial"/>
          <w:b/>
        </w:rPr>
      </w:pPr>
      <w:r w:rsidRPr="00C97934">
        <w:rPr>
          <w:rStyle w:val="InitialStyle"/>
          <w:rFonts w:ascii="Arial" w:hAnsi="Arial" w:cs="Arial"/>
          <w:b/>
        </w:rPr>
        <w:lastRenderedPageBreak/>
        <w:t xml:space="preserve">APPENDIX </w:t>
      </w:r>
      <w:r w:rsidR="00523844">
        <w:rPr>
          <w:rStyle w:val="InitialStyle"/>
          <w:rFonts w:ascii="Arial" w:hAnsi="Arial" w:cs="Arial"/>
          <w:b/>
        </w:rPr>
        <w:t>F</w:t>
      </w:r>
    </w:p>
    <w:p w14:paraId="3B4FB41A" w14:textId="77777777" w:rsidR="006716B9" w:rsidRPr="00C97934" w:rsidRDefault="006716B9" w:rsidP="006716B9">
      <w:pPr>
        <w:pStyle w:val="DefaultText"/>
        <w:jc w:val="center"/>
        <w:rPr>
          <w:rStyle w:val="InitialStyle"/>
          <w:rFonts w:ascii="Arial" w:hAnsi="Arial" w:cs="Arial"/>
          <w:b/>
          <w:sz w:val="28"/>
          <w:szCs w:val="28"/>
        </w:rPr>
      </w:pPr>
    </w:p>
    <w:p w14:paraId="7BBD0FCD" w14:textId="77777777" w:rsidR="006716B9" w:rsidRPr="00C97934" w:rsidRDefault="006716B9" w:rsidP="006716B9">
      <w:pPr>
        <w:pStyle w:val="DefaultText"/>
        <w:jc w:val="center"/>
        <w:rPr>
          <w:rStyle w:val="InitialStyle"/>
          <w:rFonts w:ascii="Arial" w:hAnsi="Arial" w:cs="Arial"/>
          <w:b/>
          <w:bCs/>
          <w:sz w:val="28"/>
          <w:szCs w:val="28"/>
        </w:rPr>
      </w:pPr>
      <w:r>
        <w:rPr>
          <w:rStyle w:val="InitialStyle"/>
          <w:rFonts w:ascii="Arial" w:hAnsi="Arial" w:cs="Arial"/>
          <w:b/>
          <w:bCs/>
          <w:sz w:val="28"/>
          <w:szCs w:val="28"/>
        </w:rPr>
        <w:t>S</w:t>
      </w:r>
      <w:r w:rsidRPr="75FCD8B6">
        <w:rPr>
          <w:rStyle w:val="InitialStyle"/>
          <w:rFonts w:ascii="Arial" w:hAnsi="Arial" w:cs="Arial"/>
          <w:b/>
          <w:bCs/>
          <w:sz w:val="28"/>
          <w:szCs w:val="28"/>
        </w:rPr>
        <w:t xml:space="preserve">tate of Maine </w:t>
      </w:r>
    </w:p>
    <w:p w14:paraId="1F141AD2" w14:textId="77777777" w:rsidR="006716B9" w:rsidRPr="00C97934" w:rsidRDefault="006716B9" w:rsidP="006716B9">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Pr="005D1D63">
        <w:rPr>
          <w:rStyle w:val="InitialStyle"/>
          <w:rFonts w:ascii="Arial" w:hAnsi="Arial" w:cs="Arial"/>
          <w:b/>
          <w:sz w:val="28"/>
          <w:szCs w:val="28"/>
        </w:rPr>
        <w:t>Administrative and Financial Services</w:t>
      </w:r>
    </w:p>
    <w:p w14:paraId="61559AC4" w14:textId="77777777" w:rsidR="006716B9" w:rsidRPr="00C97934" w:rsidRDefault="006716B9" w:rsidP="006716B9">
      <w:pPr>
        <w:pStyle w:val="DefaultText"/>
        <w:jc w:val="center"/>
        <w:rPr>
          <w:rStyle w:val="InitialStyle"/>
          <w:rFonts w:ascii="Arial" w:hAnsi="Arial" w:cs="Arial"/>
          <w:b/>
          <w:bCs/>
          <w:sz w:val="28"/>
          <w:szCs w:val="28"/>
        </w:rPr>
      </w:pPr>
      <w:r w:rsidRPr="568EAC5C">
        <w:rPr>
          <w:rStyle w:val="InitialStyle"/>
          <w:rFonts w:ascii="Arial" w:hAnsi="Arial" w:cs="Arial"/>
          <w:b/>
          <w:bCs/>
          <w:sz w:val="28"/>
          <w:szCs w:val="28"/>
        </w:rPr>
        <w:t>NON-DISCLOSURE AGREEMENT</w:t>
      </w:r>
    </w:p>
    <w:p w14:paraId="2C1F3F0D" w14:textId="77777777" w:rsidR="006716B9" w:rsidRPr="00C97934" w:rsidRDefault="006716B9" w:rsidP="006716B9">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9D2F9F">
        <w:rPr>
          <w:rStyle w:val="InitialStyle"/>
          <w:rFonts w:ascii="Arial" w:hAnsi="Arial" w:cs="Arial"/>
          <w:b/>
          <w:color w:val="000000" w:themeColor="text1"/>
          <w:sz w:val="28"/>
          <w:szCs w:val="28"/>
        </w:rPr>
        <w:t xml:space="preserve"> </w:t>
      </w:r>
      <w:r w:rsidRPr="009D2F9F">
        <w:rPr>
          <w:rStyle w:val="InitialStyle"/>
          <w:rFonts w:ascii="Arial" w:hAnsi="Arial" w:cs="Arial"/>
          <w:b/>
          <w:bCs/>
          <w:color w:val="000000" w:themeColor="text1"/>
          <w:sz w:val="28"/>
          <w:szCs w:val="28"/>
        </w:rPr>
        <w:t>202506080</w:t>
      </w:r>
    </w:p>
    <w:p w14:paraId="45C29423" w14:textId="77777777" w:rsidR="006716B9" w:rsidRPr="009D2F9F" w:rsidRDefault="006716B9" w:rsidP="006716B9">
      <w:pPr>
        <w:pStyle w:val="DefaultText"/>
        <w:jc w:val="center"/>
        <w:rPr>
          <w:rStyle w:val="InitialStyle"/>
          <w:rFonts w:ascii="Arial" w:hAnsi="Arial" w:cs="Arial"/>
          <w:b/>
          <w:bCs/>
          <w:sz w:val="28"/>
          <w:szCs w:val="28"/>
          <w:u w:val="single"/>
        </w:rPr>
      </w:pPr>
      <w:r w:rsidRPr="009D2F9F">
        <w:rPr>
          <w:rStyle w:val="InitialStyle"/>
          <w:rFonts w:ascii="Arial" w:hAnsi="Arial" w:cs="Arial"/>
          <w:b/>
          <w:bCs/>
          <w:sz w:val="28"/>
          <w:szCs w:val="28"/>
          <w:u w:val="single"/>
        </w:rPr>
        <w:t>Repair &amp; Maintenance of State-Owned Printers and Scanners</w:t>
      </w:r>
    </w:p>
    <w:p w14:paraId="54B9E851" w14:textId="77777777" w:rsidR="006716B9" w:rsidRDefault="006716B9" w:rsidP="006716B9">
      <w:pPr>
        <w:pStyle w:val="DefaultText"/>
        <w:rPr>
          <w:rFonts w:ascii="Arial" w:hAnsi="Arial" w:cs="Arial"/>
          <w:b/>
        </w:rPr>
      </w:pPr>
    </w:p>
    <w:p w14:paraId="7B1250F3" w14:textId="77777777" w:rsidR="006716B9" w:rsidRDefault="006716B9" w:rsidP="006716B9">
      <w:pPr>
        <w:pStyle w:val="DefaultText"/>
        <w:rPr>
          <w:rFonts w:ascii="Arial" w:hAnsi="Arial" w:cs="Arial"/>
          <w:b/>
        </w:rPr>
      </w:pPr>
    </w:p>
    <w:bookmarkStart w:id="56" w:name="_MON_1780753538"/>
    <w:bookmarkEnd w:id="56"/>
    <w:p w14:paraId="08B87F34" w14:textId="77777777" w:rsidR="006716B9" w:rsidRDefault="006716B9" w:rsidP="006716B9">
      <w:pPr>
        <w:pStyle w:val="DefaultText"/>
        <w:jc w:val="center"/>
        <w:rPr>
          <w:rFonts w:ascii="Arial" w:hAnsi="Arial" w:cs="Arial"/>
          <w:b/>
          <w:bCs/>
        </w:rPr>
      </w:pPr>
      <w:r>
        <w:rPr>
          <w:rFonts w:ascii="Arial" w:hAnsi="Arial" w:cs="Arial"/>
          <w:b/>
        </w:rPr>
        <w:object w:dxaOrig="1543" w:dyaOrig="1000" w14:anchorId="106DF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48pt" o:ole="">
            <v:imagedata r:id="rId52" o:title=""/>
          </v:shape>
          <o:OLEObject Type="Embed" ProgID="Word.Document.12" ShapeID="_x0000_i1025" DrawAspect="Content" ObjectID="_1816583248" r:id="rId53">
            <o:FieldCodes>\s</o:FieldCodes>
          </o:OLEObject>
        </w:object>
      </w:r>
    </w:p>
    <w:p w14:paraId="24FEFBA2" w14:textId="77777777" w:rsidR="006716B9" w:rsidRDefault="006716B9">
      <w:pPr>
        <w:widowControl/>
        <w:autoSpaceDE/>
        <w:autoSpaceDN/>
        <w:rPr>
          <w:rFonts w:ascii="Arial" w:hAnsi="Arial" w:cs="Arial"/>
          <w:b/>
          <w:sz w:val="24"/>
          <w:szCs w:val="24"/>
        </w:rPr>
      </w:pPr>
      <w:r>
        <w:rPr>
          <w:rFonts w:ascii="Arial" w:hAnsi="Arial" w:cs="Arial"/>
          <w:b/>
        </w:rPr>
        <w:br w:type="page"/>
      </w:r>
    </w:p>
    <w:p w14:paraId="2E832426" w14:textId="5E3A496B" w:rsidR="006716B9" w:rsidRPr="00C97934" w:rsidRDefault="006716B9" w:rsidP="006716B9">
      <w:pPr>
        <w:pStyle w:val="DefaultText"/>
        <w:rPr>
          <w:rStyle w:val="InitialStyle"/>
          <w:rFonts w:ascii="Arial" w:hAnsi="Arial" w:cs="Arial"/>
          <w:b/>
        </w:rPr>
      </w:pPr>
      <w:r w:rsidRPr="00C97934">
        <w:rPr>
          <w:rStyle w:val="InitialStyle"/>
          <w:rFonts w:ascii="Arial" w:hAnsi="Arial" w:cs="Arial"/>
          <w:b/>
        </w:rPr>
        <w:lastRenderedPageBreak/>
        <w:t xml:space="preserve">APPENDIX </w:t>
      </w:r>
      <w:r w:rsidR="00523844">
        <w:rPr>
          <w:rStyle w:val="InitialStyle"/>
          <w:rFonts w:ascii="Arial" w:hAnsi="Arial" w:cs="Arial"/>
          <w:b/>
        </w:rPr>
        <w:t>G</w:t>
      </w:r>
    </w:p>
    <w:p w14:paraId="780EA410" w14:textId="77777777" w:rsidR="006716B9" w:rsidRPr="00C97934" w:rsidRDefault="006716B9" w:rsidP="006716B9">
      <w:pPr>
        <w:pStyle w:val="DefaultText"/>
        <w:jc w:val="center"/>
        <w:rPr>
          <w:rStyle w:val="InitialStyle"/>
          <w:rFonts w:ascii="Arial" w:hAnsi="Arial" w:cs="Arial"/>
          <w:b/>
          <w:sz w:val="28"/>
          <w:szCs w:val="28"/>
        </w:rPr>
      </w:pPr>
    </w:p>
    <w:p w14:paraId="5C1124FA" w14:textId="77777777" w:rsidR="006716B9" w:rsidRPr="00C97934" w:rsidRDefault="006716B9" w:rsidP="006716B9">
      <w:pPr>
        <w:jc w:val="center"/>
        <w:rPr>
          <w:rFonts w:ascii="Arial" w:hAnsi="Arial" w:cs="Arial"/>
          <w:b/>
          <w:sz w:val="24"/>
          <w:szCs w:val="24"/>
        </w:rPr>
      </w:pPr>
      <w:r w:rsidRPr="00C97934">
        <w:rPr>
          <w:rFonts w:ascii="Arial" w:hAnsi="Arial" w:cs="Arial"/>
          <w:b/>
          <w:sz w:val="28"/>
          <w:szCs w:val="28"/>
        </w:rPr>
        <w:t xml:space="preserve">State of Maine </w:t>
      </w:r>
    </w:p>
    <w:p w14:paraId="18C463B0" w14:textId="77777777" w:rsidR="006716B9" w:rsidRPr="007D31C9" w:rsidRDefault="006716B9" w:rsidP="006716B9">
      <w:pPr>
        <w:widowControl/>
        <w:jc w:val="center"/>
        <w:rPr>
          <w:rStyle w:val="InitialStyle"/>
          <w:rFonts w:ascii="Arial" w:hAnsi="Arial" w:cs="Arial"/>
          <w:b/>
          <w:sz w:val="28"/>
          <w:szCs w:val="28"/>
        </w:rPr>
      </w:pPr>
      <w:r w:rsidRPr="00C97934">
        <w:rPr>
          <w:rFonts w:ascii="Arial" w:hAnsi="Arial" w:cs="Arial"/>
          <w:b/>
          <w:bCs/>
          <w:sz w:val="28"/>
          <w:szCs w:val="28"/>
        </w:rPr>
        <w:t xml:space="preserve">Department of </w:t>
      </w:r>
      <w:r w:rsidRPr="007D31C9">
        <w:rPr>
          <w:rStyle w:val="InitialStyle"/>
          <w:rFonts w:ascii="Arial" w:hAnsi="Arial" w:cs="Arial"/>
          <w:b/>
          <w:sz w:val="28"/>
          <w:szCs w:val="28"/>
        </w:rPr>
        <w:t>Administrative and Financial Services</w:t>
      </w:r>
    </w:p>
    <w:p w14:paraId="41312636" w14:textId="77777777" w:rsidR="006716B9" w:rsidRPr="00C97934" w:rsidRDefault="006716B9" w:rsidP="006716B9">
      <w:pPr>
        <w:jc w:val="center"/>
        <w:outlineLvl w:val="1"/>
        <w:rPr>
          <w:rFonts w:ascii="Arial" w:hAnsi="Arial" w:cs="Arial"/>
          <w:b/>
          <w:bCs/>
          <w:sz w:val="28"/>
          <w:szCs w:val="28"/>
        </w:rPr>
      </w:pPr>
      <w:r w:rsidRPr="00C97934">
        <w:rPr>
          <w:rFonts w:ascii="Arial" w:hAnsi="Arial" w:cs="Arial"/>
          <w:b/>
          <w:bCs/>
          <w:sz w:val="28"/>
          <w:szCs w:val="28"/>
        </w:rPr>
        <w:t>SUBMITTED QUESTIONS FORM</w:t>
      </w:r>
    </w:p>
    <w:p w14:paraId="1593C634" w14:textId="77777777" w:rsidR="006716B9" w:rsidRPr="00C97934" w:rsidRDefault="006716B9" w:rsidP="006716B9">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Pr="009D2F9F">
        <w:rPr>
          <w:rStyle w:val="InitialStyle"/>
          <w:rFonts w:ascii="Arial" w:hAnsi="Arial" w:cs="Arial"/>
          <w:b/>
          <w:bCs/>
          <w:color w:val="000000" w:themeColor="text1"/>
          <w:sz w:val="28"/>
          <w:szCs w:val="28"/>
        </w:rPr>
        <w:t>202506080</w:t>
      </w:r>
    </w:p>
    <w:p w14:paraId="61277189" w14:textId="77777777" w:rsidR="006716B9" w:rsidRPr="009D2F9F" w:rsidRDefault="006716B9" w:rsidP="006716B9">
      <w:pPr>
        <w:pStyle w:val="DefaultText"/>
        <w:jc w:val="center"/>
        <w:rPr>
          <w:rStyle w:val="InitialStyle"/>
          <w:rFonts w:ascii="Arial" w:hAnsi="Arial" w:cs="Arial"/>
          <w:b/>
          <w:sz w:val="28"/>
          <w:szCs w:val="28"/>
          <w:u w:val="single"/>
        </w:rPr>
      </w:pPr>
      <w:r w:rsidRPr="009D2F9F">
        <w:rPr>
          <w:rStyle w:val="InitialStyle"/>
          <w:rFonts w:ascii="Arial" w:hAnsi="Arial" w:cs="Arial"/>
          <w:b/>
          <w:sz w:val="28"/>
          <w:szCs w:val="28"/>
          <w:u w:val="single"/>
        </w:rPr>
        <w:t>Repair &amp; Maintenance of State-Owned Printers and Scanners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7"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8" w:name="_Hlk48893261"/>
            <w:bookmarkEnd w:id="57"/>
          </w:p>
        </w:tc>
        <w:tc>
          <w:tcPr>
            <w:tcW w:w="3836" w:type="pct"/>
            <w:tcBorders>
              <w:top w:val="double" w:sz="4" w:space="0" w:color="auto"/>
            </w:tcBorders>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8"/>
      <w:tr w:rsidR="00FE4BEB" w:rsidRPr="00C97934" w14:paraId="367A5430" w14:textId="77777777" w:rsidTr="00D06174">
        <w:tc>
          <w:tcPr>
            <w:tcW w:w="1164" w:type="pct"/>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705C710C" w:rsidR="00444C9E" w:rsidRDefault="00444C9E" w:rsidP="00C01C76">
      <w:pPr>
        <w:pStyle w:val="DefaultText"/>
        <w:rPr>
          <w:rFonts w:ascii="Arial" w:hAnsi="Arial" w:cs="Arial"/>
          <w:color w:val="000000"/>
        </w:rPr>
      </w:pPr>
    </w:p>
    <w:p w14:paraId="0D89C0DF" w14:textId="22756417" w:rsidR="002F2AE7" w:rsidRDefault="002F2AE7" w:rsidP="000428D9">
      <w:pPr>
        <w:widowControl/>
        <w:autoSpaceDE/>
        <w:autoSpaceDN/>
        <w:rPr>
          <w:rFonts w:ascii="Arial" w:hAnsi="Arial" w:cs="Arial"/>
          <w:b/>
        </w:rPr>
      </w:pPr>
    </w:p>
    <w:p w14:paraId="375C63BB" w14:textId="4901E3DD" w:rsidR="008B25F4" w:rsidRPr="000428D9" w:rsidRDefault="008B25F4" w:rsidP="000428D9">
      <w:pPr>
        <w:widowControl/>
        <w:autoSpaceDE/>
        <w:autoSpaceDN/>
        <w:rPr>
          <w:rFonts w:ascii="Arial" w:hAnsi="Arial" w:cs="Arial"/>
          <w:b/>
          <w:sz w:val="24"/>
          <w:szCs w:val="24"/>
        </w:rPr>
      </w:pPr>
    </w:p>
    <w:sectPr w:rsidR="008B25F4" w:rsidRPr="000428D9" w:rsidSect="007D50B8">
      <w:headerReference w:type="default" r:id="rId54"/>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DCB1F" w14:textId="77777777" w:rsidR="00FD62BE" w:rsidRDefault="00FD62BE">
      <w:r>
        <w:separator/>
      </w:r>
    </w:p>
  </w:endnote>
  <w:endnote w:type="continuationSeparator" w:id="0">
    <w:p w14:paraId="15952961" w14:textId="77777777" w:rsidR="00FD62BE" w:rsidRDefault="00FD62BE">
      <w:r>
        <w:continuationSeparator/>
      </w:r>
    </w:p>
  </w:endnote>
  <w:endnote w:type="continuationNotice" w:id="1">
    <w:p w14:paraId="271DBDBE" w14:textId="77777777" w:rsidR="00FD62BE" w:rsidRDefault="00FD6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65FAFA8A"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E37455" w:rsidRPr="00163EA4">
      <w:rPr>
        <w:rStyle w:val="InitialStyle"/>
        <w:rFonts w:ascii="Arial" w:hAnsi="Arial" w:cs="Arial"/>
        <w:bCs/>
        <w:color w:val="000000" w:themeColor="text1"/>
      </w:rPr>
      <w:t>2025060</w:t>
    </w:r>
    <w:r w:rsidR="007F0B06" w:rsidRPr="00163EA4">
      <w:rPr>
        <w:rStyle w:val="InitialStyle"/>
        <w:rFonts w:ascii="Arial" w:hAnsi="Arial" w:cs="Arial"/>
        <w:bCs/>
        <w:color w:val="000000" w:themeColor="text1"/>
      </w:rPr>
      <w:t>80</w:t>
    </w:r>
  </w:p>
  <w:p w14:paraId="76487500" w14:textId="0C274DC2" w:rsidR="002B4FD5" w:rsidRPr="00B51518" w:rsidRDefault="00795672" w:rsidP="009A0975">
    <w:pPr>
      <w:pStyle w:val="DefaultText"/>
      <w:tabs>
        <w:tab w:val="left" w:pos="1884"/>
      </w:tabs>
      <w:ind w:right="360"/>
      <w:rPr>
        <w:rFonts w:ascii="Arial" w:hAnsi="Arial" w:cs="Arial"/>
      </w:rPr>
    </w:pPr>
    <w:r>
      <w:rPr>
        <w:rFonts w:ascii="Arial" w:hAnsi="Arial" w:cs="Arial"/>
      </w:rPr>
      <w:t xml:space="preserve">IT-RFP </w:t>
    </w:r>
    <w:r w:rsidR="002B4FD5" w:rsidRPr="00B51518">
      <w:rPr>
        <w:rFonts w:ascii="Arial" w:hAnsi="Arial" w:cs="Arial"/>
      </w:rPr>
      <w:t xml:space="preserve">Rev. </w:t>
    </w:r>
    <w:r w:rsidR="004524B3">
      <w:rPr>
        <w:rFonts w:ascii="Arial" w:hAnsi="Arial" w:cs="Arial"/>
      </w:rPr>
      <w:t>5/28</w:t>
    </w:r>
    <w:r w:rsidR="00D43622">
      <w:rPr>
        <w:rFonts w:ascii="Arial" w:hAnsi="Arial" w:cs="Arial"/>
      </w:rPr>
      <w:t>/2025</w:t>
    </w:r>
    <w:r w:rsidR="00AE73CF">
      <w:rPr>
        <w:rFonts w:ascii="Arial" w:hAnsi="Arial" w:cs="Arial"/>
      </w:rPr>
      <w:t xml:space="preserve">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8027A" w14:textId="77777777" w:rsidR="00FD62BE" w:rsidRDefault="00FD62BE">
      <w:r>
        <w:separator/>
      </w:r>
    </w:p>
  </w:footnote>
  <w:footnote w:type="continuationSeparator" w:id="0">
    <w:p w14:paraId="51994D5B" w14:textId="77777777" w:rsidR="00FD62BE" w:rsidRDefault="00FD62BE">
      <w:r>
        <w:continuationSeparator/>
      </w:r>
    </w:p>
  </w:footnote>
  <w:footnote w:type="continuationNotice" w:id="1">
    <w:p w14:paraId="168EF1A8" w14:textId="77777777" w:rsidR="00FD62BE" w:rsidRDefault="00FD62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A8B5F27"/>
    <w:multiLevelType w:val="multilevel"/>
    <w:tmpl w:val="A25AFCF0"/>
    <w:lvl w:ilvl="0">
      <w:start w:val="1"/>
      <w:numFmt w:val="upperLetter"/>
      <w:lvlText w:val="%1."/>
      <w:lvlJc w:val="left"/>
      <w:pPr>
        <w:ind w:left="630" w:hanging="360"/>
      </w:pPr>
      <w:rPr>
        <w:rFonts w:ascii="Arial" w:hAnsi="Arial" w:cs="Arial" w:hint="default"/>
        <w:b/>
        <w:sz w:val="24"/>
      </w:rPr>
    </w:lvl>
    <w:lvl w:ilvl="1">
      <w:start w:val="1"/>
      <w:numFmt w:val="decimal"/>
      <w:lvlText w:val="%2."/>
      <w:lvlJc w:val="left"/>
      <w:pPr>
        <w:ind w:left="1260" w:hanging="360"/>
      </w:pPr>
      <w:rPr>
        <w:rFonts w:ascii="Arial" w:hAnsi="Arial" w:cs="Arial" w:hint="default"/>
        <w:b/>
        <w:color w:val="000000" w:themeColor="text1"/>
        <w:sz w:val="24"/>
        <w:szCs w:val="24"/>
      </w:rPr>
    </w:lvl>
    <w:lvl w:ilvl="2">
      <w:start w:val="1"/>
      <w:numFmt w:val="decimal"/>
      <w:lvlText w:val="%3."/>
      <w:lvlJc w:val="left"/>
      <w:pPr>
        <w:ind w:left="2160" w:hanging="360"/>
      </w:pPr>
    </w:lvl>
    <w:lvl w:ilvl="3">
      <w:start w:val="1"/>
      <w:numFmt w:val="lowerRoman"/>
      <w:lvlText w:val="%4."/>
      <w:lvlJc w:val="left"/>
      <w:pPr>
        <w:ind w:left="2700" w:hanging="360"/>
      </w:pPr>
      <w:rPr>
        <w:rFonts w:hint="default"/>
      </w:rPr>
    </w:lvl>
    <w:lvl w:ilvl="4">
      <w:start w:val="1"/>
      <w:numFmt w:val="lowerLetter"/>
      <w:lvlText w:val="%5."/>
      <w:lvlJc w:val="left"/>
      <w:pPr>
        <w:ind w:left="3420" w:hanging="360"/>
      </w:pPr>
      <w:rPr>
        <w:rFonts w:hint="default"/>
      </w:rPr>
    </w:lvl>
    <w:lvl w:ilvl="5">
      <w:start w:val="1"/>
      <w:numFmt w:val="lowerRoman"/>
      <w:lvlText w:val="%6."/>
      <w:lvlJc w:val="right"/>
      <w:pPr>
        <w:ind w:left="4140" w:hanging="180"/>
      </w:pPr>
      <w:rPr>
        <w:rFonts w:hint="default"/>
      </w:rPr>
    </w:lvl>
    <w:lvl w:ilvl="6">
      <w:start w:val="1"/>
      <w:numFmt w:val="decimal"/>
      <w:lvlText w:val="%7."/>
      <w:lvlJc w:val="left"/>
      <w:pPr>
        <w:ind w:left="4860" w:hanging="360"/>
      </w:pPr>
      <w:rPr>
        <w:rFonts w:hint="default"/>
      </w:rPr>
    </w:lvl>
    <w:lvl w:ilvl="7">
      <w:start w:val="1"/>
      <w:numFmt w:val="lowerLetter"/>
      <w:lvlText w:val="%8."/>
      <w:lvlJc w:val="left"/>
      <w:pPr>
        <w:ind w:left="5580" w:hanging="360"/>
      </w:pPr>
      <w:rPr>
        <w:rFonts w:hint="default"/>
      </w:rPr>
    </w:lvl>
    <w:lvl w:ilvl="8">
      <w:start w:val="1"/>
      <w:numFmt w:val="lowerRoman"/>
      <w:lvlText w:val="%9."/>
      <w:lvlJc w:val="right"/>
      <w:pPr>
        <w:ind w:left="6300" w:hanging="180"/>
      </w:pPr>
      <w:rPr>
        <w:rFonts w:hint="default"/>
      </w:r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2E4974EE"/>
    <w:multiLevelType w:val="multilevel"/>
    <w:tmpl w:val="A11E7E18"/>
    <w:lvl w:ilvl="0">
      <w:start w:val="1"/>
      <w:numFmt w:val="upperLetter"/>
      <w:lvlText w:val="%1."/>
      <w:lvlJc w:val="left"/>
      <w:pPr>
        <w:ind w:left="630" w:hanging="360"/>
      </w:pPr>
      <w:rPr>
        <w:rFonts w:ascii="Arial" w:hAnsi="Arial" w:cs="Arial" w:hint="default"/>
        <w:b/>
        <w:sz w:val="24"/>
      </w:rPr>
    </w:lvl>
    <w:lvl w:ilvl="1">
      <w:start w:val="1"/>
      <w:numFmt w:val="decimal"/>
      <w:lvlText w:val="%2."/>
      <w:lvlJc w:val="left"/>
      <w:pPr>
        <w:ind w:left="1260" w:hanging="360"/>
      </w:pPr>
      <w:rPr>
        <w:rFonts w:ascii="Arial" w:hAnsi="Arial" w:cs="Arial" w:hint="default"/>
        <w:b/>
        <w:sz w:val="24"/>
        <w:szCs w:val="24"/>
      </w:rPr>
    </w:lvl>
    <w:lvl w:ilvl="2">
      <w:start w:val="1"/>
      <w:numFmt w:val="decimal"/>
      <w:lvlText w:val="%3."/>
      <w:lvlJc w:val="left"/>
      <w:pPr>
        <w:ind w:left="2160" w:hanging="360"/>
      </w:pPr>
    </w:lvl>
    <w:lvl w:ilvl="3">
      <w:start w:val="1"/>
      <w:numFmt w:val="lowerRoman"/>
      <w:lvlText w:val="%4."/>
      <w:lvlJc w:val="left"/>
      <w:pPr>
        <w:ind w:left="2700" w:hanging="360"/>
      </w:pPr>
      <w:rPr>
        <w:rFonts w:hint="default"/>
      </w:rPr>
    </w:lvl>
    <w:lvl w:ilvl="4">
      <w:start w:val="1"/>
      <w:numFmt w:val="lowerLetter"/>
      <w:lvlText w:val="%5."/>
      <w:lvlJc w:val="left"/>
      <w:pPr>
        <w:ind w:left="3420" w:hanging="360"/>
      </w:pPr>
      <w:rPr>
        <w:rFonts w:hint="default"/>
      </w:rPr>
    </w:lvl>
    <w:lvl w:ilvl="5">
      <w:start w:val="1"/>
      <w:numFmt w:val="lowerRoman"/>
      <w:lvlText w:val="%6."/>
      <w:lvlJc w:val="right"/>
      <w:pPr>
        <w:ind w:left="4140" w:hanging="180"/>
      </w:pPr>
      <w:rPr>
        <w:rFonts w:hint="default"/>
      </w:rPr>
    </w:lvl>
    <w:lvl w:ilvl="6">
      <w:start w:val="1"/>
      <w:numFmt w:val="decimal"/>
      <w:lvlText w:val="%7."/>
      <w:lvlJc w:val="left"/>
      <w:pPr>
        <w:ind w:left="4860" w:hanging="360"/>
      </w:pPr>
      <w:rPr>
        <w:rFonts w:hint="default"/>
      </w:rPr>
    </w:lvl>
    <w:lvl w:ilvl="7">
      <w:start w:val="1"/>
      <w:numFmt w:val="lowerLetter"/>
      <w:lvlText w:val="%8."/>
      <w:lvlJc w:val="left"/>
      <w:pPr>
        <w:ind w:left="5580" w:hanging="360"/>
      </w:pPr>
      <w:rPr>
        <w:rFonts w:hint="default"/>
      </w:rPr>
    </w:lvl>
    <w:lvl w:ilvl="8">
      <w:start w:val="1"/>
      <w:numFmt w:val="lowerRoman"/>
      <w:lvlText w:val="%9."/>
      <w:lvlJc w:val="right"/>
      <w:pPr>
        <w:ind w:left="6300" w:hanging="180"/>
      </w:pPr>
      <w:rPr>
        <w:rFonts w:hint="default"/>
      </w:rPr>
    </w:lvl>
  </w:abstractNum>
  <w:abstractNum w:abstractNumId="23"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6D4849"/>
    <w:multiLevelType w:val="hybridMultilevel"/>
    <w:tmpl w:val="7F4AB0E8"/>
    <w:lvl w:ilvl="0" w:tplc="2C10AA44">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256CCA"/>
    <w:multiLevelType w:val="multilevel"/>
    <w:tmpl w:val="871CD9A4"/>
    <w:lvl w:ilvl="0">
      <w:start w:val="1"/>
      <w:numFmt w:val="decimal"/>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9"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5D764E6A"/>
    <w:multiLevelType w:val="multilevel"/>
    <w:tmpl w:val="A25AFCF0"/>
    <w:lvl w:ilvl="0">
      <w:start w:val="1"/>
      <w:numFmt w:val="upperLetter"/>
      <w:lvlText w:val="%1."/>
      <w:lvlJc w:val="left"/>
      <w:pPr>
        <w:ind w:left="630" w:hanging="360"/>
      </w:pPr>
      <w:rPr>
        <w:rFonts w:ascii="Arial" w:hAnsi="Arial" w:cs="Arial" w:hint="default"/>
        <w:b/>
        <w:sz w:val="24"/>
      </w:rPr>
    </w:lvl>
    <w:lvl w:ilvl="1">
      <w:start w:val="1"/>
      <w:numFmt w:val="decimal"/>
      <w:lvlText w:val="%2."/>
      <w:lvlJc w:val="left"/>
      <w:pPr>
        <w:ind w:left="1260" w:hanging="360"/>
      </w:pPr>
      <w:rPr>
        <w:rFonts w:ascii="Arial" w:hAnsi="Arial" w:cs="Arial" w:hint="default"/>
        <w:b/>
        <w:color w:val="000000" w:themeColor="text1"/>
        <w:sz w:val="24"/>
        <w:szCs w:val="24"/>
      </w:rPr>
    </w:lvl>
    <w:lvl w:ilvl="2">
      <w:start w:val="1"/>
      <w:numFmt w:val="decimal"/>
      <w:lvlText w:val="%3."/>
      <w:lvlJc w:val="left"/>
      <w:pPr>
        <w:ind w:left="2160" w:hanging="360"/>
      </w:pPr>
    </w:lvl>
    <w:lvl w:ilvl="3">
      <w:start w:val="1"/>
      <w:numFmt w:val="lowerRoman"/>
      <w:lvlText w:val="%4."/>
      <w:lvlJc w:val="left"/>
      <w:pPr>
        <w:ind w:left="2700" w:hanging="360"/>
      </w:pPr>
      <w:rPr>
        <w:rFonts w:hint="default"/>
      </w:rPr>
    </w:lvl>
    <w:lvl w:ilvl="4">
      <w:start w:val="1"/>
      <w:numFmt w:val="lowerLetter"/>
      <w:lvlText w:val="%5."/>
      <w:lvlJc w:val="left"/>
      <w:pPr>
        <w:ind w:left="3420" w:hanging="360"/>
      </w:pPr>
      <w:rPr>
        <w:rFonts w:hint="default"/>
      </w:rPr>
    </w:lvl>
    <w:lvl w:ilvl="5">
      <w:start w:val="1"/>
      <w:numFmt w:val="lowerRoman"/>
      <w:lvlText w:val="%6."/>
      <w:lvlJc w:val="right"/>
      <w:pPr>
        <w:ind w:left="4140" w:hanging="180"/>
      </w:pPr>
      <w:rPr>
        <w:rFonts w:hint="default"/>
      </w:rPr>
    </w:lvl>
    <w:lvl w:ilvl="6">
      <w:start w:val="1"/>
      <w:numFmt w:val="decimal"/>
      <w:lvlText w:val="%7."/>
      <w:lvlJc w:val="left"/>
      <w:pPr>
        <w:ind w:left="4860" w:hanging="360"/>
      </w:pPr>
      <w:rPr>
        <w:rFonts w:hint="default"/>
      </w:rPr>
    </w:lvl>
    <w:lvl w:ilvl="7">
      <w:start w:val="1"/>
      <w:numFmt w:val="lowerLetter"/>
      <w:lvlText w:val="%8."/>
      <w:lvlJc w:val="left"/>
      <w:pPr>
        <w:ind w:left="5580" w:hanging="360"/>
      </w:pPr>
      <w:rPr>
        <w:rFonts w:hint="default"/>
      </w:rPr>
    </w:lvl>
    <w:lvl w:ilvl="8">
      <w:start w:val="1"/>
      <w:numFmt w:val="lowerRoman"/>
      <w:lvlText w:val="%9."/>
      <w:lvlJc w:val="right"/>
      <w:pPr>
        <w:ind w:left="6300" w:hanging="180"/>
      </w:pPr>
      <w:rPr>
        <w:rFonts w:hint="default"/>
      </w:rPr>
    </w:lvl>
  </w:abstractNum>
  <w:abstractNum w:abstractNumId="41"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5"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78A92AF0"/>
    <w:multiLevelType w:val="hybridMultilevel"/>
    <w:tmpl w:val="DE142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1"/>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41"/>
  </w:num>
  <w:num w:numId="8" w16cid:durableId="1501047047">
    <w:abstractNumId w:val="13"/>
  </w:num>
  <w:num w:numId="9" w16cid:durableId="1334261939">
    <w:abstractNumId w:val="31"/>
  </w:num>
  <w:num w:numId="10" w16cid:durableId="1843814405">
    <w:abstractNumId w:val="45"/>
  </w:num>
  <w:num w:numId="11" w16cid:durableId="1953323980">
    <w:abstractNumId w:val="46"/>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6"/>
  </w:num>
  <w:num w:numId="15" w16cid:durableId="318046283">
    <w:abstractNumId w:val="3"/>
  </w:num>
  <w:num w:numId="16" w16cid:durableId="1942758772">
    <w:abstractNumId w:val="12"/>
  </w:num>
  <w:num w:numId="17" w16cid:durableId="605650896">
    <w:abstractNumId w:val="23"/>
  </w:num>
  <w:num w:numId="18" w16cid:durableId="101464600">
    <w:abstractNumId w:val="17"/>
  </w:num>
  <w:num w:numId="19" w16cid:durableId="920868359">
    <w:abstractNumId w:val="9"/>
  </w:num>
  <w:num w:numId="20" w16cid:durableId="485367836">
    <w:abstractNumId w:val="48"/>
  </w:num>
  <w:num w:numId="21" w16cid:durableId="1115952729">
    <w:abstractNumId w:val="42"/>
  </w:num>
  <w:num w:numId="22" w16cid:durableId="1971209890">
    <w:abstractNumId w:val="5"/>
  </w:num>
  <w:num w:numId="23" w16cid:durableId="323092882">
    <w:abstractNumId w:val="43"/>
  </w:num>
  <w:num w:numId="24" w16cid:durableId="1422681596">
    <w:abstractNumId w:val="4"/>
  </w:num>
  <w:num w:numId="25" w16cid:durableId="617686348">
    <w:abstractNumId w:val="15"/>
  </w:num>
  <w:num w:numId="26" w16cid:durableId="336688223">
    <w:abstractNumId w:val="7"/>
  </w:num>
  <w:num w:numId="27" w16cid:durableId="1554391346">
    <w:abstractNumId w:val="10"/>
  </w:num>
  <w:num w:numId="28" w16cid:durableId="1226650455">
    <w:abstractNumId w:val="24"/>
  </w:num>
  <w:num w:numId="29" w16cid:durableId="535391685">
    <w:abstractNumId w:val="14"/>
  </w:num>
  <w:num w:numId="30" w16cid:durableId="1613396779">
    <w:abstractNumId w:val="26"/>
  </w:num>
  <w:num w:numId="31" w16cid:durableId="1048720105">
    <w:abstractNumId w:val="36"/>
  </w:num>
  <w:num w:numId="32" w16cid:durableId="1904563884">
    <w:abstractNumId w:val="8"/>
  </w:num>
  <w:num w:numId="33" w16cid:durableId="368527472">
    <w:abstractNumId w:val="39"/>
  </w:num>
  <w:num w:numId="34" w16cid:durableId="7863135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4"/>
  </w:num>
  <w:num w:numId="36" w16cid:durableId="766199747">
    <w:abstractNumId w:val="30"/>
  </w:num>
  <w:num w:numId="37" w16cid:durableId="164590748">
    <w:abstractNumId w:val="37"/>
  </w:num>
  <w:num w:numId="38" w16cid:durableId="1467120331">
    <w:abstractNumId w:val="28"/>
  </w:num>
  <w:num w:numId="39" w16cid:durableId="1074402332">
    <w:abstractNumId w:val="20"/>
  </w:num>
  <w:num w:numId="40" w16cid:durableId="1685354689">
    <w:abstractNumId w:val="33"/>
  </w:num>
  <w:num w:numId="41" w16cid:durableId="203754380">
    <w:abstractNumId w:val="29"/>
  </w:num>
  <w:num w:numId="42" w16cid:durableId="1523518060">
    <w:abstractNumId w:val="44"/>
  </w:num>
  <w:num w:numId="43" w16cid:durableId="1161116683">
    <w:abstractNumId w:val="38"/>
  </w:num>
  <w:num w:numId="44" w16cid:durableId="1170560295">
    <w:abstractNumId w:val="25"/>
  </w:num>
  <w:num w:numId="45" w16cid:durableId="62917507">
    <w:abstractNumId w:val="4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56571397">
    <w:abstractNumId w:val="18"/>
  </w:num>
  <w:num w:numId="47" w16cid:durableId="1916354738">
    <w:abstractNumId w:val="47"/>
  </w:num>
  <w:num w:numId="48" w16cid:durableId="801458510">
    <w:abstractNumId w:val="22"/>
  </w:num>
  <w:num w:numId="49" w16cid:durableId="2023046736">
    <w:abstractNumId w:val="40"/>
  </w:num>
  <w:num w:numId="50" w16cid:durableId="1380858561">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5E4"/>
    <w:rsid w:val="000025D2"/>
    <w:rsid w:val="0000347A"/>
    <w:rsid w:val="000036B8"/>
    <w:rsid w:val="000071AC"/>
    <w:rsid w:val="0001064C"/>
    <w:rsid w:val="00011898"/>
    <w:rsid w:val="000129C3"/>
    <w:rsid w:val="00012E5B"/>
    <w:rsid w:val="000130E6"/>
    <w:rsid w:val="000147B7"/>
    <w:rsid w:val="00015741"/>
    <w:rsid w:val="0001618E"/>
    <w:rsid w:val="00016FE7"/>
    <w:rsid w:val="00017606"/>
    <w:rsid w:val="000177B5"/>
    <w:rsid w:val="00017EB5"/>
    <w:rsid w:val="00020510"/>
    <w:rsid w:val="000208EF"/>
    <w:rsid w:val="0002282C"/>
    <w:rsid w:val="00022F6D"/>
    <w:rsid w:val="00023DC2"/>
    <w:rsid w:val="00024C6F"/>
    <w:rsid w:val="00024E51"/>
    <w:rsid w:val="0002598F"/>
    <w:rsid w:val="00025ECB"/>
    <w:rsid w:val="00030F1A"/>
    <w:rsid w:val="000317D6"/>
    <w:rsid w:val="00031D55"/>
    <w:rsid w:val="00031D77"/>
    <w:rsid w:val="00032176"/>
    <w:rsid w:val="000322EF"/>
    <w:rsid w:val="00032ABA"/>
    <w:rsid w:val="00032FF1"/>
    <w:rsid w:val="0003345C"/>
    <w:rsid w:val="00033EB8"/>
    <w:rsid w:val="0003447B"/>
    <w:rsid w:val="000348CF"/>
    <w:rsid w:val="0003530B"/>
    <w:rsid w:val="0003542E"/>
    <w:rsid w:val="0003727C"/>
    <w:rsid w:val="00037439"/>
    <w:rsid w:val="000378CC"/>
    <w:rsid w:val="00037A91"/>
    <w:rsid w:val="00037BC6"/>
    <w:rsid w:val="00037ED3"/>
    <w:rsid w:val="000418FC"/>
    <w:rsid w:val="00041B72"/>
    <w:rsid w:val="0004203E"/>
    <w:rsid w:val="000427F1"/>
    <w:rsid w:val="000428D9"/>
    <w:rsid w:val="00042978"/>
    <w:rsid w:val="000432EF"/>
    <w:rsid w:val="000434DC"/>
    <w:rsid w:val="000437AC"/>
    <w:rsid w:val="00043F7E"/>
    <w:rsid w:val="0004419A"/>
    <w:rsid w:val="0004690C"/>
    <w:rsid w:val="0004709C"/>
    <w:rsid w:val="0004746B"/>
    <w:rsid w:val="0005029F"/>
    <w:rsid w:val="00050BF7"/>
    <w:rsid w:val="00052486"/>
    <w:rsid w:val="00052766"/>
    <w:rsid w:val="00053FF3"/>
    <w:rsid w:val="00054236"/>
    <w:rsid w:val="00055328"/>
    <w:rsid w:val="00055510"/>
    <w:rsid w:val="00055C78"/>
    <w:rsid w:val="0005670B"/>
    <w:rsid w:val="00060842"/>
    <w:rsid w:val="00060D94"/>
    <w:rsid w:val="00060E31"/>
    <w:rsid w:val="00061805"/>
    <w:rsid w:val="00061FB8"/>
    <w:rsid w:val="00062E9C"/>
    <w:rsid w:val="000636A9"/>
    <w:rsid w:val="0006400F"/>
    <w:rsid w:val="00064FB2"/>
    <w:rsid w:val="00066082"/>
    <w:rsid w:val="00066615"/>
    <w:rsid w:val="00067916"/>
    <w:rsid w:val="0007012A"/>
    <w:rsid w:val="00070FB6"/>
    <w:rsid w:val="00071AA7"/>
    <w:rsid w:val="00071E10"/>
    <w:rsid w:val="0007374C"/>
    <w:rsid w:val="00073CE4"/>
    <w:rsid w:val="00074816"/>
    <w:rsid w:val="00074CE2"/>
    <w:rsid w:val="000751C1"/>
    <w:rsid w:val="000763D2"/>
    <w:rsid w:val="0008064A"/>
    <w:rsid w:val="00082E53"/>
    <w:rsid w:val="000837DB"/>
    <w:rsid w:val="0008506A"/>
    <w:rsid w:val="00086244"/>
    <w:rsid w:val="000864EC"/>
    <w:rsid w:val="00086DCE"/>
    <w:rsid w:val="00087924"/>
    <w:rsid w:val="00087D2A"/>
    <w:rsid w:val="00087DA0"/>
    <w:rsid w:val="00087E5E"/>
    <w:rsid w:val="00090AB0"/>
    <w:rsid w:val="00092CEA"/>
    <w:rsid w:val="000930B8"/>
    <w:rsid w:val="0009354E"/>
    <w:rsid w:val="00093C56"/>
    <w:rsid w:val="00095BA3"/>
    <w:rsid w:val="00097D53"/>
    <w:rsid w:val="00097EDD"/>
    <w:rsid w:val="00097F1A"/>
    <w:rsid w:val="000A101F"/>
    <w:rsid w:val="000A1AA8"/>
    <w:rsid w:val="000A408D"/>
    <w:rsid w:val="000A6289"/>
    <w:rsid w:val="000A64F0"/>
    <w:rsid w:val="000A6AFC"/>
    <w:rsid w:val="000A7A59"/>
    <w:rsid w:val="000B12F4"/>
    <w:rsid w:val="000B22BE"/>
    <w:rsid w:val="000B4203"/>
    <w:rsid w:val="000B4DC7"/>
    <w:rsid w:val="000B553E"/>
    <w:rsid w:val="000B5ADE"/>
    <w:rsid w:val="000B72B4"/>
    <w:rsid w:val="000C0044"/>
    <w:rsid w:val="000C015E"/>
    <w:rsid w:val="000C104A"/>
    <w:rsid w:val="000C1460"/>
    <w:rsid w:val="000C1E16"/>
    <w:rsid w:val="000C224F"/>
    <w:rsid w:val="000C513C"/>
    <w:rsid w:val="000D0F11"/>
    <w:rsid w:val="000D1D4E"/>
    <w:rsid w:val="000D2F39"/>
    <w:rsid w:val="000D4179"/>
    <w:rsid w:val="000D4B75"/>
    <w:rsid w:val="000D50AE"/>
    <w:rsid w:val="000D565E"/>
    <w:rsid w:val="000D56AE"/>
    <w:rsid w:val="000D7F17"/>
    <w:rsid w:val="000E150E"/>
    <w:rsid w:val="000E15E3"/>
    <w:rsid w:val="000E1678"/>
    <w:rsid w:val="000E1682"/>
    <w:rsid w:val="000E1A07"/>
    <w:rsid w:val="000E27AA"/>
    <w:rsid w:val="000E2D9B"/>
    <w:rsid w:val="000E4A3F"/>
    <w:rsid w:val="000E5513"/>
    <w:rsid w:val="000E6403"/>
    <w:rsid w:val="000E73C6"/>
    <w:rsid w:val="000F10BC"/>
    <w:rsid w:val="000F31BD"/>
    <w:rsid w:val="000F3A64"/>
    <w:rsid w:val="000F57B9"/>
    <w:rsid w:val="000F5DCB"/>
    <w:rsid w:val="000F646A"/>
    <w:rsid w:val="001009E5"/>
    <w:rsid w:val="001013A2"/>
    <w:rsid w:val="00101636"/>
    <w:rsid w:val="00102301"/>
    <w:rsid w:val="001027F0"/>
    <w:rsid w:val="00102984"/>
    <w:rsid w:val="0010368E"/>
    <w:rsid w:val="00103AF1"/>
    <w:rsid w:val="00105134"/>
    <w:rsid w:val="001072AF"/>
    <w:rsid w:val="00110638"/>
    <w:rsid w:val="001110FC"/>
    <w:rsid w:val="001118AF"/>
    <w:rsid w:val="00112042"/>
    <w:rsid w:val="001128F5"/>
    <w:rsid w:val="001137DA"/>
    <w:rsid w:val="00113BC6"/>
    <w:rsid w:val="00114E76"/>
    <w:rsid w:val="00115C2D"/>
    <w:rsid w:val="00116EB6"/>
    <w:rsid w:val="001176C5"/>
    <w:rsid w:val="00117E93"/>
    <w:rsid w:val="0012166E"/>
    <w:rsid w:val="00121984"/>
    <w:rsid w:val="00123762"/>
    <w:rsid w:val="001243F3"/>
    <w:rsid w:val="00124440"/>
    <w:rsid w:val="00124485"/>
    <w:rsid w:val="00124ADF"/>
    <w:rsid w:val="00126084"/>
    <w:rsid w:val="001270AA"/>
    <w:rsid w:val="001301E2"/>
    <w:rsid w:val="00130743"/>
    <w:rsid w:val="001309E2"/>
    <w:rsid w:val="00132652"/>
    <w:rsid w:val="00132B3D"/>
    <w:rsid w:val="00132C7F"/>
    <w:rsid w:val="00133274"/>
    <w:rsid w:val="00133B26"/>
    <w:rsid w:val="00133D52"/>
    <w:rsid w:val="00133E45"/>
    <w:rsid w:val="001347EF"/>
    <w:rsid w:val="001348CB"/>
    <w:rsid w:val="001349F8"/>
    <w:rsid w:val="00134E2C"/>
    <w:rsid w:val="001354B0"/>
    <w:rsid w:val="00137D38"/>
    <w:rsid w:val="00140139"/>
    <w:rsid w:val="001406CC"/>
    <w:rsid w:val="001410AC"/>
    <w:rsid w:val="0014301A"/>
    <w:rsid w:val="001435F6"/>
    <w:rsid w:val="001441F3"/>
    <w:rsid w:val="001452E7"/>
    <w:rsid w:val="0014549F"/>
    <w:rsid w:val="00145755"/>
    <w:rsid w:val="00145C5A"/>
    <w:rsid w:val="001464DA"/>
    <w:rsid w:val="0015002C"/>
    <w:rsid w:val="00150D88"/>
    <w:rsid w:val="001510C6"/>
    <w:rsid w:val="00151C66"/>
    <w:rsid w:val="00151E56"/>
    <w:rsid w:val="001538DF"/>
    <w:rsid w:val="0015445D"/>
    <w:rsid w:val="001547D7"/>
    <w:rsid w:val="00154F87"/>
    <w:rsid w:val="00155269"/>
    <w:rsid w:val="00156469"/>
    <w:rsid w:val="00157242"/>
    <w:rsid w:val="0016016B"/>
    <w:rsid w:val="001615E2"/>
    <w:rsid w:val="001627BB"/>
    <w:rsid w:val="00163EA4"/>
    <w:rsid w:val="0016478A"/>
    <w:rsid w:val="00165813"/>
    <w:rsid w:val="00166E53"/>
    <w:rsid w:val="00167321"/>
    <w:rsid w:val="001679CD"/>
    <w:rsid w:val="00170026"/>
    <w:rsid w:val="00170E7F"/>
    <w:rsid w:val="00171928"/>
    <w:rsid w:val="00172F85"/>
    <w:rsid w:val="0017447A"/>
    <w:rsid w:val="00174C6A"/>
    <w:rsid w:val="001750C2"/>
    <w:rsid w:val="00176733"/>
    <w:rsid w:val="001773E7"/>
    <w:rsid w:val="0018020C"/>
    <w:rsid w:val="0018073B"/>
    <w:rsid w:val="00180940"/>
    <w:rsid w:val="001812A2"/>
    <w:rsid w:val="00181CAB"/>
    <w:rsid w:val="00181E04"/>
    <w:rsid w:val="0018241E"/>
    <w:rsid w:val="00183521"/>
    <w:rsid w:val="001836F3"/>
    <w:rsid w:val="0018396D"/>
    <w:rsid w:val="001863AD"/>
    <w:rsid w:val="00186A94"/>
    <w:rsid w:val="00187AED"/>
    <w:rsid w:val="00190216"/>
    <w:rsid w:val="0019028D"/>
    <w:rsid w:val="00190492"/>
    <w:rsid w:val="001904CD"/>
    <w:rsid w:val="0019070A"/>
    <w:rsid w:val="0019097F"/>
    <w:rsid w:val="001911A7"/>
    <w:rsid w:val="00192132"/>
    <w:rsid w:val="00195730"/>
    <w:rsid w:val="001958B4"/>
    <w:rsid w:val="00196985"/>
    <w:rsid w:val="00197669"/>
    <w:rsid w:val="001978E0"/>
    <w:rsid w:val="001A0BE6"/>
    <w:rsid w:val="001A1037"/>
    <w:rsid w:val="001A1827"/>
    <w:rsid w:val="001A350D"/>
    <w:rsid w:val="001A37EE"/>
    <w:rsid w:val="001A5108"/>
    <w:rsid w:val="001A53B1"/>
    <w:rsid w:val="001A644E"/>
    <w:rsid w:val="001A7505"/>
    <w:rsid w:val="001A77C8"/>
    <w:rsid w:val="001B0564"/>
    <w:rsid w:val="001B139C"/>
    <w:rsid w:val="001B1B8B"/>
    <w:rsid w:val="001B3063"/>
    <w:rsid w:val="001B4273"/>
    <w:rsid w:val="001B7703"/>
    <w:rsid w:val="001C0279"/>
    <w:rsid w:val="001C0F54"/>
    <w:rsid w:val="001C1C12"/>
    <w:rsid w:val="001C29F3"/>
    <w:rsid w:val="001C2A70"/>
    <w:rsid w:val="001C2E0F"/>
    <w:rsid w:val="001C350A"/>
    <w:rsid w:val="001C3F84"/>
    <w:rsid w:val="001C3FD4"/>
    <w:rsid w:val="001C563A"/>
    <w:rsid w:val="001C638F"/>
    <w:rsid w:val="001C7388"/>
    <w:rsid w:val="001D0069"/>
    <w:rsid w:val="001D36F2"/>
    <w:rsid w:val="001D39B5"/>
    <w:rsid w:val="001D4278"/>
    <w:rsid w:val="001D4ABD"/>
    <w:rsid w:val="001D514A"/>
    <w:rsid w:val="001D5CEB"/>
    <w:rsid w:val="001D5E1A"/>
    <w:rsid w:val="001D5F46"/>
    <w:rsid w:val="001E028B"/>
    <w:rsid w:val="001E0868"/>
    <w:rsid w:val="001E0CA0"/>
    <w:rsid w:val="001E148C"/>
    <w:rsid w:val="001E17BC"/>
    <w:rsid w:val="001E1A36"/>
    <w:rsid w:val="001E2361"/>
    <w:rsid w:val="001E2EBA"/>
    <w:rsid w:val="001E35B7"/>
    <w:rsid w:val="001E4467"/>
    <w:rsid w:val="001E6756"/>
    <w:rsid w:val="001E69D0"/>
    <w:rsid w:val="001E73D6"/>
    <w:rsid w:val="001F01B8"/>
    <w:rsid w:val="001F040E"/>
    <w:rsid w:val="001F07D2"/>
    <w:rsid w:val="001F16EA"/>
    <w:rsid w:val="001F26C4"/>
    <w:rsid w:val="001F3805"/>
    <w:rsid w:val="001F407C"/>
    <w:rsid w:val="001F44D6"/>
    <w:rsid w:val="001F5C7F"/>
    <w:rsid w:val="001F75A5"/>
    <w:rsid w:val="001F761E"/>
    <w:rsid w:val="001F7D2D"/>
    <w:rsid w:val="001F7E19"/>
    <w:rsid w:val="002001BB"/>
    <w:rsid w:val="00201F2F"/>
    <w:rsid w:val="0020201A"/>
    <w:rsid w:val="00203786"/>
    <w:rsid w:val="00203AEE"/>
    <w:rsid w:val="00204C14"/>
    <w:rsid w:val="0020582C"/>
    <w:rsid w:val="002067BC"/>
    <w:rsid w:val="00206B04"/>
    <w:rsid w:val="00207711"/>
    <w:rsid w:val="00211E05"/>
    <w:rsid w:val="002123AC"/>
    <w:rsid w:val="00212618"/>
    <w:rsid w:val="00212FED"/>
    <w:rsid w:val="00213C3A"/>
    <w:rsid w:val="00214370"/>
    <w:rsid w:val="00214F9E"/>
    <w:rsid w:val="002160AF"/>
    <w:rsid w:val="0021669A"/>
    <w:rsid w:val="00217642"/>
    <w:rsid w:val="00217B52"/>
    <w:rsid w:val="00220432"/>
    <w:rsid w:val="00221A14"/>
    <w:rsid w:val="00221F55"/>
    <w:rsid w:val="00222F56"/>
    <w:rsid w:val="00222FA4"/>
    <w:rsid w:val="00223746"/>
    <w:rsid w:val="002246F2"/>
    <w:rsid w:val="00224755"/>
    <w:rsid w:val="002247CF"/>
    <w:rsid w:val="002249DE"/>
    <w:rsid w:val="00225312"/>
    <w:rsid w:val="002258D0"/>
    <w:rsid w:val="00225957"/>
    <w:rsid w:val="00227217"/>
    <w:rsid w:val="00227BF5"/>
    <w:rsid w:val="00231B16"/>
    <w:rsid w:val="00232908"/>
    <w:rsid w:val="0023438E"/>
    <w:rsid w:val="00234780"/>
    <w:rsid w:val="00234C2C"/>
    <w:rsid w:val="00234C9D"/>
    <w:rsid w:val="00234F38"/>
    <w:rsid w:val="00235985"/>
    <w:rsid w:val="0024079D"/>
    <w:rsid w:val="00240A3D"/>
    <w:rsid w:val="00241BCF"/>
    <w:rsid w:val="0024245B"/>
    <w:rsid w:val="002438C0"/>
    <w:rsid w:val="0024424A"/>
    <w:rsid w:val="00245E0C"/>
    <w:rsid w:val="00246AD0"/>
    <w:rsid w:val="00250319"/>
    <w:rsid w:val="002510E0"/>
    <w:rsid w:val="00251A69"/>
    <w:rsid w:val="00251EA8"/>
    <w:rsid w:val="0025219A"/>
    <w:rsid w:val="0025279E"/>
    <w:rsid w:val="00252FFC"/>
    <w:rsid w:val="00252FFD"/>
    <w:rsid w:val="0025317C"/>
    <w:rsid w:val="00253D55"/>
    <w:rsid w:val="00254FD3"/>
    <w:rsid w:val="0025695F"/>
    <w:rsid w:val="00257404"/>
    <w:rsid w:val="00260702"/>
    <w:rsid w:val="00260803"/>
    <w:rsid w:val="002618BB"/>
    <w:rsid w:val="00261A00"/>
    <w:rsid w:val="00263D1A"/>
    <w:rsid w:val="0026452A"/>
    <w:rsid w:val="00264731"/>
    <w:rsid w:val="0026540D"/>
    <w:rsid w:val="002655F6"/>
    <w:rsid w:val="002657D6"/>
    <w:rsid w:val="00266057"/>
    <w:rsid w:val="00270104"/>
    <w:rsid w:val="00271387"/>
    <w:rsid w:val="0027211A"/>
    <w:rsid w:val="00272494"/>
    <w:rsid w:val="0027290D"/>
    <w:rsid w:val="00272AF3"/>
    <w:rsid w:val="00273D85"/>
    <w:rsid w:val="00273DF1"/>
    <w:rsid w:val="0027449B"/>
    <w:rsid w:val="00274905"/>
    <w:rsid w:val="002774D5"/>
    <w:rsid w:val="002804CD"/>
    <w:rsid w:val="002808C0"/>
    <w:rsid w:val="002811CC"/>
    <w:rsid w:val="00281C98"/>
    <w:rsid w:val="00283902"/>
    <w:rsid w:val="0028438B"/>
    <w:rsid w:val="0029027E"/>
    <w:rsid w:val="002904B4"/>
    <w:rsid w:val="00290F68"/>
    <w:rsid w:val="00292A42"/>
    <w:rsid w:val="0029466B"/>
    <w:rsid w:val="002966A2"/>
    <w:rsid w:val="002971E4"/>
    <w:rsid w:val="002A148C"/>
    <w:rsid w:val="002A1A5B"/>
    <w:rsid w:val="002A1FF2"/>
    <w:rsid w:val="002A2CB1"/>
    <w:rsid w:val="002A2DA5"/>
    <w:rsid w:val="002A3512"/>
    <w:rsid w:val="002A3D7E"/>
    <w:rsid w:val="002A3FFE"/>
    <w:rsid w:val="002A4019"/>
    <w:rsid w:val="002A4FE7"/>
    <w:rsid w:val="002A5AD2"/>
    <w:rsid w:val="002A6459"/>
    <w:rsid w:val="002B08F5"/>
    <w:rsid w:val="002B1B86"/>
    <w:rsid w:val="002B1D8C"/>
    <w:rsid w:val="002B2090"/>
    <w:rsid w:val="002B21C6"/>
    <w:rsid w:val="002B2C0E"/>
    <w:rsid w:val="002B30A1"/>
    <w:rsid w:val="002B3229"/>
    <w:rsid w:val="002B3D7D"/>
    <w:rsid w:val="002B4491"/>
    <w:rsid w:val="002B4DFA"/>
    <w:rsid w:val="002B4FD5"/>
    <w:rsid w:val="002B5290"/>
    <w:rsid w:val="002B5DDB"/>
    <w:rsid w:val="002B746E"/>
    <w:rsid w:val="002B74C8"/>
    <w:rsid w:val="002C025B"/>
    <w:rsid w:val="002C0DD0"/>
    <w:rsid w:val="002C0E26"/>
    <w:rsid w:val="002C104F"/>
    <w:rsid w:val="002C18CA"/>
    <w:rsid w:val="002C1B5C"/>
    <w:rsid w:val="002C341E"/>
    <w:rsid w:val="002C451C"/>
    <w:rsid w:val="002C7489"/>
    <w:rsid w:val="002D0EDB"/>
    <w:rsid w:val="002D1F20"/>
    <w:rsid w:val="002D2469"/>
    <w:rsid w:val="002D4534"/>
    <w:rsid w:val="002D59A5"/>
    <w:rsid w:val="002D6435"/>
    <w:rsid w:val="002D7732"/>
    <w:rsid w:val="002E0360"/>
    <w:rsid w:val="002E11A3"/>
    <w:rsid w:val="002E313E"/>
    <w:rsid w:val="002E6FFF"/>
    <w:rsid w:val="002F0869"/>
    <w:rsid w:val="002F0D03"/>
    <w:rsid w:val="002F1824"/>
    <w:rsid w:val="002F2149"/>
    <w:rsid w:val="002F2620"/>
    <w:rsid w:val="002F2AE7"/>
    <w:rsid w:val="002F4182"/>
    <w:rsid w:val="002F5835"/>
    <w:rsid w:val="002F6869"/>
    <w:rsid w:val="002F6E86"/>
    <w:rsid w:val="003019E2"/>
    <w:rsid w:val="0030536C"/>
    <w:rsid w:val="0030593C"/>
    <w:rsid w:val="00305C7A"/>
    <w:rsid w:val="00305FFA"/>
    <w:rsid w:val="00306527"/>
    <w:rsid w:val="00306F32"/>
    <w:rsid w:val="00307865"/>
    <w:rsid w:val="00307F7A"/>
    <w:rsid w:val="003107A5"/>
    <w:rsid w:val="00310FF8"/>
    <w:rsid w:val="00311301"/>
    <w:rsid w:val="003117CA"/>
    <w:rsid w:val="00311A43"/>
    <w:rsid w:val="003125E0"/>
    <w:rsid w:val="003131EE"/>
    <w:rsid w:val="0031350B"/>
    <w:rsid w:val="00313C9B"/>
    <w:rsid w:val="00313EB5"/>
    <w:rsid w:val="003146EF"/>
    <w:rsid w:val="003150A3"/>
    <w:rsid w:val="003150F7"/>
    <w:rsid w:val="003159DD"/>
    <w:rsid w:val="00316D6F"/>
    <w:rsid w:val="00316F1C"/>
    <w:rsid w:val="00317854"/>
    <w:rsid w:val="00317888"/>
    <w:rsid w:val="00320FB2"/>
    <w:rsid w:val="003214A4"/>
    <w:rsid w:val="00322B22"/>
    <w:rsid w:val="0032370A"/>
    <w:rsid w:val="003237C3"/>
    <w:rsid w:val="003246B8"/>
    <w:rsid w:val="00325F2A"/>
    <w:rsid w:val="003308C5"/>
    <w:rsid w:val="00331AB4"/>
    <w:rsid w:val="00331B44"/>
    <w:rsid w:val="0033296D"/>
    <w:rsid w:val="00333BDC"/>
    <w:rsid w:val="003346B0"/>
    <w:rsid w:val="00335D62"/>
    <w:rsid w:val="00335DF1"/>
    <w:rsid w:val="00336191"/>
    <w:rsid w:val="003370B8"/>
    <w:rsid w:val="00340303"/>
    <w:rsid w:val="00343063"/>
    <w:rsid w:val="00343B30"/>
    <w:rsid w:val="00344CC3"/>
    <w:rsid w:val="0034665C"/>
    <w:rsid w:val="00346DBE"/>
    <w:rsid w:val="003471C0"/>
    <w:rsid w:val="0034728B"/>
    <w:rsid w:val="0034730E"/>
    <w:rsid w:val="0035046A"/>
    <w:rsid w:val="00350D1E"/>
    <w:rsid w:val="00350F14"/>
    <w:rsid w:val="00351845"/>
    <w:rsid w:val="00352AB4"/>
    <w:rsid w:val="00354193"/>
    <w:rsid w:val="0035422F"/>
    <w:rsid w:val="00354B01"/>
    <w:rsid w:val="00356D97"/>
    <w:rsid w:val="0035794A"/>
    <w:rsid w:val="00357AF4"/>
    <w:rsid w:val="00357B21"/>
    <w:rsid w:val="003612EB"/>
    <w:rsid w:val="00361C0B"/>
    <w:rsid w:val="00362031"/>
    <w:rsid w:val="00363800"/>
    <w:rsid w:val="00363972"/>
    <w:rsid w:val="00364341"/>
    <w:rsid w:val="003651C8"/>
    <w:rsid w:val="003652A0"/>
    <w:rsid w:val="0036571B"/>
    <w:rsid w:val="0036727D"/>
    <w:rsid w:val="0036774C"/>
    <w:rsid w:val="00367E5D"/>
    <w:rsid w:val="00372001"/>
    <w:rsid w:val="00372C33"/>
    <w:rsid w:val="00372CFA"/>
    <w:rsid w:val="00372D1F"/>
    <w:rsid w:val="00372D4B"/>
    <w:rsid w:val="00375FE5"/>
    <w:rsid w:val="003760DE"/>
    <w:rsid w:val="0037656D"/>
    <w:rsid w:val="0037658D"/>
    <w:rsid w:val="003807B4"/>
    <w:rsid w:val="00380CD8"/>
    <w:rsid w:val="00380FBD"/>
    <w:rsid w:val="003812F4"/>
    <w:rsid w:val="003812FE"/>
    <w:rsid w:val="00381CAB"/>
    <w:rsid w:val="003821CF"/>
    <w:rsid w:val="00382715"/>
    <w:rsid w:val="0038354A"/>
    <w:rsid w:val="003835A0"/>
    <w:rsid w:val="00383944"/>
    <w:rsid w:val="0038473D"/>
    <w:rsid w:val="0038507E"/>
    <w:rsid w:val="00385196"/>
    <w:rsid w:val="00385296"/>
    <w:rsid w:val="003869DC"/>
    <w:rsid w:val="0038707C"/>
    <w:rsid w:val="00387E48"/>
    <w:rsid w:val="003908C9"/>
    <w:rsid w:val="0039116A"/>
    <w:rsid w:val="00391B57"/>
    <w:rsid w:val="00392042"/>
    <w:rsid w:val="00392FCB"/>
    <w:rsid w:val="00393D8B"/>
    <w:rsid w:val="00393E79"/>
    <w:rsid w:val="00394C9C"/>
    <w:rsid w:val="003951DB"/>
    <w:rsid w:val="003956AE"/>
    <w:rsid w:val="00395BFF"/>
    <w:rsid w:val="00397086"/>
    <w:rsid w:val="003A027B"/>
    <w:rsid w:val="003A2DDB"/>
    <w:rsid w:val="003A337E"/>
    <w:rsid w:val="003A4C59"/>
    <w:rsid w:val="003A5372"/>
    <w:rsid w:val="003A5BC5"/>
    <w:rsid w:val="003A67C7"/>
    <w:rsid w:val="003A741B"/>
    <w:rsid w:val="003B0556"/>
    <w:rsid w:val="003B0E9B"/>
    <w:rsid w:val="003B1BD2"/>
    <w:rsid w:val="003B21BB"/>
    <w:rsid w:val="003B43AD"/>
    <w:rsid w:val="003B4451"/>
    <w:rsid w:val="003B4BB9"/>
    <w:rsid w:val="003B50A4"/>
    <w:rsid w:val="003B58FF"/>
    <w:rsid w:val="003B5A2B"/>
    <w:rsid w:val="003B686A"/>
    <w:rsid w:val="003B750A"/>
    <w:rsid w:val="003B7865"/>
    <w:rsid w:val="003B7A69"/>
    <w:rsid w:val="003B7E21"/>
    <w:rsid w:val="003C0CD3"/>
    <w:rsid w:val="003C2D6D"/>
    <w:rsid w:val="003C3D76"/>
    <w:rsid w:val="003C6841"/>
    <w:rsid w:val="003C6EE5"/>
    <w:rsid w:val="003D14AD"/>
    <w:rsid w:val="003D24BF"/>
    <w:rsid w:val="003D2EC2"/>
    <w:rsid w:val="003D41E8"/>
    <w:rsid w:val="003D49FD"/>
    <w:rsid w:val="003D4C86"/>
    <w:rsid w:val="003D586E"/>
    <w:rsid w:val="003D5C04"/>
    <w:rsid w:val="003E0BF0"/>
    <w:rsid w:val="003E1183"/>
    <w:rsid w:val="003E121D"/>
    <w:rsid w:val="003E1C3E"/>
    <w:rsid w:val="003E21A0"/>
    <w:rsid w:val="003E3339"/>
    <w:rsid w:val="003E42F2"/>
    <w:rsid w:val="003E4F1A"/>
    <w:rsid w:val="003E53DA"/>
    <w:rsid w:val="003E5E39"/>
    <w:rsid w:val="003E5E78"/>
    <w:rsid w:val="003E62B7"/>
    <w:rsid w:val="003E7A67"/>
    <w:rsid w:val="003F05FA"/>
    <w:rsid w:val="003F0636"/>
    <w:rsid w:val="003F17A0"/>
    <w:rsid w:val="003F27F0"/>
    <w:rsid w:val="003F3304"/>
    <w:rsid w:val="003F338F"/>
    <w:rsid w:val="003F358F"/>
    <w:rsid w:val="003F5B51"/>
    <w:rsid w:val="003F6618"/>
    <w:rsid w:val="00400DE3"/>
    <w:rsid w:val="0040110E"/>
    <w:rsid w:val="00401220"/>
    <w:rsid w:val="0040169C"/>
    <w:rsid w:val="00401EC4"/>
    <w:rsid w:val="00402ABD"/>
    <w:rsid w:val="00402D27"/>
    <w:rsid w:val="004043AC"/>
    <w:rsid w:val="00404918"/>
    <w:rsid w:val="004050EF"/>
    <w:rsid w:val="00405CF5"/>
    <w:rsid w:val="00406FB1"/>
    <w:rsid w:val="004075AE"/>
    <w:rsid w:val="00407D6D"/>
    <w:rsid w:val="00407FF0"/>
    <w:rsid w:val="00410303"/>
    <w:rsid w:val="00410AA0"/>
    <w:rsid w:val="00412305"/>
    <w:rsid w:val="00412DB0"/>
    <w:rsid w:val="00412EEC"/>
    <w:rsid w:val="004131B7"/>
    <w:rsid w:val="004135AF"/>
    <w:rsid w:val="00413ED0"/>
    <w:rsid w:val="00413F93"/>
    <w:rsid w:val="0041496A"/>
    <w:rsid w:val="00415FD8"/>
    <w:rsid w:val="00416830"/>
    <w:rsid w:val="00416C80"/>
    <w:rsid w:val="00420536"/>
    <w:rsid w:val="00420D9F"/>
    <w:rsid w:val="004228B2"/>
    <w:rsid w:val="00422AFD"/>
    <w:rsid w:val="00423000"/>
    <w:rsid w:val="00424A7B"/>
    <w:rsid w:val="00424CFD"/>
    <w:rsid w:val="00425086"/>
    <w:rsid w:val="00425D6E"/>
    <w:rsid w:val="00430596"/>
    <w:rsid w:val="00430D44"/>
    <w:rsid w:val="004311D2"/>
    <w:rsid w:val="00431730"/>
    <w:rsid w:val="00432718"/>
    <w:rsid w:val="00432D9B"/>
    <w:rsid w:val="00433698"/>
    <w:rsid w:val="00433A19"/>
    <w:rsid w:val="004341BB"/>
    <w:rsid w:val="004347C1"/>
    <w:rsid w:val="004358FF"/>
    <w:rsid w:val="00436A22"/>
    <w:rsid w:val="00436D93"/>
    <w:rsid w:val="004371C6"/>
    <w:rsid w:val="00437E63"/>
    <w:rsid w:val="00440482"/>
    <w:rsid w:val="004411CA"/>
    <w:rsid w:val="00441CBC"/>
    <w:rsid w:val="00442669"/>
    <w:rsid w:val="00443D5B"/>
    <w:rsid w:val="00443E22"/>
    <w:rsid w:val="00444C9E"/>
    <w:rsid w:val="004456EA"/>
    <w:rsid w:val="004463A7"/>
    <w:rsid w:val="00446409"/>
    <w:rsid w:val="004505F7"/>
    <w:rsid w:val="00450B50"/>
    <w:rsid w:val="0045118B"/>
    <w:rsid w:val="004524B3"/>
    <w:rsid w:val="00452583"/>
    <w:rsid w:val="00452A2E"/>
    <w:rsid w:val="00452E38"/>
    <w:rsid w:val="00452EFD"/>
    <w:rsid w:val="0045518F"/>
    <w:rsid w:val="004552A5"/>
    <w:rsid w:val="004561F9"/>
    <w:rsid w:val="00456896"/>
    <w:rsid w:val="00456E27"/>
    <w:rsid w:val="00456EB8"/>
    <w:rsid w:val="0045715E"/>
    <w:rsid w:val="004571D2"/>
    <w:rsid w:val="00457CD9"/>
    <w:rsid w:val="00460BCD"/>
    <w:rsid w:val="004610F6"/>
    <w:rsid w:val="0046186F"/>
    <w:rsid w:val="0046350F"/>
    <w:rsid w:val="00464E51"/>
    <w:rsid w:val="00465DCC"/>
    <w:rsid w:val="00466D68"/>
    <w:rsid w:val="00466DAA"/>
    <w:rsid w:val="00466EC7"/>
    <w:rsid w:val="00466F99"/>
    <w:rsid w:val="0046700A"/>
    <w:rsid w:val="004709B7"/>
    <w:rsid w:val="00470CD2"/>
    <w:rsid w:val="004711A8"/>
    <w:rsid w:val="0047385A"/>
    <w:rsid w:val="00474311"/>
    <w:rsid w:val="0047442B"/>
    <w:rsid w:val="004752B1"/>
    <w:rsid w:val="00476E1A"/>
    <w:rsid w:val="00477075"/>
    <w:rsid w:val="00477082"/>
    <w:rsid w:val="0047728A"/>
    <w:rsid w:val="00477943"/>
    <w:rsid w:val="0048253B"/>
    <w:rsid w:val="00484391"/>
    <w:rsid w:val="00484B07"/>
    <w:rsid w:val="004858E3"/>
    <w:rsid w:val="00486F1E"/>
    <w:rsid w:val="004872A1"/>
    <w:rsid w:val="0048737D"/>
    <w:rsid w:val="00487B2C"/>
    <w:rsid w:val="0049030D"/>
    <w:rsid w:val="00490D8A"/>
    <w:rsid w:val="00492521"/>
    <w:rsid w:val="00493EDD"/>
    <w:rsid w:val="00494277"/>
    <w:rsid w:val="00495A7C"/>
    <w:rsid w:val="00496D08"/>
    <w:rsid w:val="004A1430"/>
    <w:rsid w:val="004A1D8B"/>
    <w:rsid w:val="004A1F37"/>
    <w:rsid w:val="004A334F"/>
    <w:rsid w:val="004A470C"/>
    <w:rsid w:val="004A5153"/>
    <w:rsid w:val="004A6825"/>
    <w:rsid w:val="004A6FE3"/>
    <w:rsid w:val="004A7EF5"/>
    <w:rsid w:val="004B1745"/>
    <w:rsid w:val="004B1E57"/>
    <w:rsid w:val="004B1FEF"/>
    <w:rsid w:val="004B29CD"/>
    <w:rsid w:val="004B2B34"/>
    <w:rsid w:val="004B2CDA"/>
    <w:rsid w:val="004B2E65"/>
    <w:rsid w:val="004B2F4A"/>
    <w:rsid w:val="004B3FCA"/>
    <w:rsid w:val="004B4144"/>
    <w:rsid w:val="004B43A8"/>
    <w:rsid w:val="004B4AB4"/>
    <w:rsid w:val="004B69CF"/>
    <w:rsid w:val="004B6E47"/>
    <w:rsid w:val="004B7A3A"/>
    <w:rsid w:val="004C19B2"/>
    <w:rsid w:val="004C1DCB"/>
    <w:rsid w:val="004C2707"/>
    <w:rsid w:val="004C2B21"/>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4FD"/>
    <w:rsid w:val="004D5B9E"/>
    <w:rsid w:val="004D5C6C"/>
    <w:rsid w:val="004E0200"/>
    <w:rsid w:val="004E233E"/>
    <w:rsid w:val="004E23C3"/>
    <w:rsid w:val="004E32CC"/>
    <w:rsid w:val="004E3CDD"/>
    <w:rsid w:val="004E4120"/>
    <w:rsid w:val="004E4149"/>
    <w:rsid w:val="004E4A34"/>
    <w:rsid w:val="004E4AC3"/>
    <w:rsid w:val="004E630F"/>
    <w:rsid w:val="004E6631"/>
    <w:rsid w:val="004F0520"/>
    <w:rsid w:val="004F0DF5"/>
    <w:rsid w:val="004F1169"/>
    <w:rsid w:val="004F332F"/>
    <w:rsid w:val="004F3D57"/>
    <w:rsid w:val="004F4524"/>
    <w:rsid w:val="004F58E1"/>
    <w:rsid w:val="004F5B74"/>
    <w:rsid w:val="004F60FC"/>
    <w:rsid w:val="004F7413"/>
    <w:rsid w:val="004F7420"/>
    <w:rsid w:val="004F7DC2"/>
    <w:rsid w:val="005003EE"/>
    <w:rsid w:val="00500783"/>
    <w:rsid w:val="00501DFF"/>
    <w:rsid w:val="005033EC"/>
    <w:rsid w:val="005039F6"/>
    <w:rsid w:val="005056ED"/>
    <w:rsid w:val="0050675C"/>
    <w:rsid w:val="00511540"/>
    <w:rsid w:val="0051198B"/>
    <w:rsid w:val="00512642"/>
    <w:rsid w:val="00512859"/>
    <w:rsid w:val="00512D19"/>
    <w:rsid w:val="00512F95"/>
    <w:rsid w:val="00513598"/>
    <w:rsid w:val="00515028"/>
    <w:rsid w:val="005172F8"/>
    <w:rsid w:val="00517479"/>
    <w:rsid w:val="00517968"/>
    <w:rsid w:val="005204A5"/>
    <w:rsid w:val="0052134F"/>
    <w:rsid w:val="00521E5B"/>
    <w:rsid w:val="00521E6A"/>
    <w:rsid w:val="0052219F"/>
    <w:rsid w:val="00523844"/>
    <w:rsid w:val="00523DEB"/>
    <w:rsid w:val="0052495F"/>
    <w:rsid w:val="00524A93"/>
    <w:rsid w:val="005250F0"/>
    <w:rsid w:val="00525761"/>
    <w:rsid w:val="00525E85"/>
    <w:rsid w:val="00526145"/>
    <w:rsid w:val="00526297"/>
    <w:rsid w:val="005268B2"/>
    <w:rsid w:val="00527AA3"/>
    <w:rsid w:val="00527EF4"/>
    <w:rsid w:val="00530159"/>
    <w:rsid w:val="00532096"/>
    <w:rsid w:val="00532747"/>
    <w:rsid w:val="00532D62"/>
    <w:rsid w:val="0053315D"/>
    <w:rsid w:val="00534951"/>
    <w:rsid w:val="00534E91"/>
    <w:rsid w:val="005350D1"/>
    <w:rsid w:val="005350EC"/>
    <w:rsid w:val="00536424"/>
    <w:rsid w:val="005364DD"/>
    <w:rsid w:val="00536B01"/>
    <w:rsid w:val="00540EB8"/>
    <w:rsid w:val="005419F5"/>
    <w:rsid w:val="00541F43"/>
    <w:rsid w:val="0054249F"/>
    <w:rsid w:val="00542DDB"/>
    <w:rsid w:val="00543058"/>
    <w:rsid w:val="005446B4"/>
    <w:rsid w:val="00544B87"/>
    <w:rsid w:val="00545E47"/>
    <w:rsid w:val="00546FAF"/>
    <w:rsid w:val="00547A82"/>
    <w:rsid w:val="00547F56"/>
    <w:rsid w:val="00550513"/>
    <w:rsid w:val="00550743"/>
    <w:rsid w:val="00550E65"/>
    <w:rsid w:val="00550F13"/>
    <w:rsid w:val="005513A9"/>
    <w:rsid w:val="005524B9"/>
    <w:rsid w:val="00552669"/>
    <w:rsid w:val="005526C7"/>
    <w:rsid w:val="005536B5"/>
    <w:rsid w:val="005536EF"/>
    <w:rsid w:val="005536FD"/>
    <w:rsid w:val="00553BA0"/>
    <w:rsid w:val="0055472F"/>
    <w:rsid w:val="00554B0D"/>
    <w:rsid w:val="0055724D"/>
    <w:rsid w:val="00557F71"/>
    <w:rsid w:val="00557FFC"/>
    <w:rsid w:val="005600F1"/>
    <w:rsid w:val="00560B17"/>
    <w:rsid w:val="00560B80"/>
    <w:rsid w:val="00560F5A"/>
    <w:rsid w:val="00561251"/>
    <w:rsid w:val="00561467"/>
    <w:rsid w:val="005616B9"/>
    <w:rsid w:val="00561CC8"/>
    <w:rsid w:val="00563B7C"/>
    <w:rsid w:val="00566018"/>
    <w:rsid w:val="005661BB"/>
    <w:rsid w:val="005669D1"/>
    <w:rsid w:val="00566BAD"/>
    <w:rsid w:val="005677F4"/>
    <w:rsid w:val="00570116"/>
    <w:rsid w:val="005731D7"/>
    <w:rsid w:val="005734DA"/>
    <w:rsid w:val="00575794"/>
    <w:rsid w:val="0058045B"/>
    <w:rsid w:val="0058080A"/>
    <w:rsid w:val="00580A16"/>
    <w:rsid w:val="00581025"/>
    <w:rsid w:val="0058115D"/>
    <w:rsid w:val="00581E6B"/>
    <w:rsid w:val="005831F0"/>
    <w:rsid w:val="00583A7B"/>
    <w:rsid w:val="00584F19"/>
    <w:rsid w:val="005851E8"/>
    <w:rsid w:val="00585A88"/>
    <w:rsid w:val="00585F88"/>
    <w:rsid w:val="005861FC"/>
    <w:rsid w:val="00586953"/>
    <w:rsid w:val="0058757E"/>
    <w:rsid w:val="00590521"/>
    <w:rsid w:val="00591EA9"/>
    <w:rsid w:val="00591EB7"/>
    <w:rsid w:val="00592042"/>
    <w:rsid w:val="005937B9"/>
    <w:rsid w:val="00597160"/>
    <w:rsid w:val="00597659"/>
    <w:rsid w:val="00597DD2"/>
    <w:rsid w:val="00597EE2"/>
    <w:rsid w:val="005A3AEE"/>
    <w:rsid w:val="005A51D2"/>
    <w:rsid w:val="005A7F1E"/>
    <w:rsid w:val="005B03A6"/>
    <w:rsid w:val="005B070D"/>
    <w:rsid w:val="005B2BB8"/>
    <w:rsid w:val="005B2EA7"/>
    <w:rsid w:val="005B41D4"/>
    <w:rsid w:val="005B4C93"/>
    <w:rsid w:val="005B6419"/>
    <w:rsid w:val="005B6890"/>
    <w:rsid w:val="005B70E1"/>
    <w:rsid w:val="005C1587"/>
    <w:rsid w:val="005C3EA1"/>
    <w:rsid w:val="005C4D4B"/>
    <w:rsid w:val="005C594C"/>
    <w:rsid w:val="005C5DB3"/>
    <w:rsid w:val="005C627A"/>
    <w:rsid w:val="005D15EE"/>
    <w:rsid w:val="005D1688"/>
    <w:rsid w:val="005D17C0"/>
    <w:rsid w:val="005D1B95"/>
    <w:rsid w:val="005D1FDD"/>
    <w:rsid w:val="005D356F"/>
    <w:rsid w:val="005D419D"/>
    <w:rsid w:val="005D4303"/>
    <w:rsid w:val="005D569E"/>
    <w:rsid w:val="005D64BF"/>
    <w:rsid w:val="005D78B4"/>
    <w:rsid w:val="005E01BF"/>
    <w:rsid w:val="005E0D92"/>
    <w:rsid w:val="005E188B"/>
    <w:rsid w:val="005E1A90"/>
    <w:rsid w:val="005E1EB8"/>
    <w:rsid w:val="005E2AE5"/>
    <w:rsid w:val="005E381F"/>
    <w:rsid w:val="005E49A2"/>
    <w:rsid w:val="005E52D3"/>
    <w:rsid w:val="005E621E"/>
    <w:rsid w:val="005E63E9"/>
    <w:rsid w:val="005E6AF4"/>
    <w:rsid w:val="005E70F9"/>
    <w:rsid w:val="005E7244"/>
    <w:rsid w:val="005F0443"/>
    <w:rsid w:val="005F08FC"/>
    <w:rsid w:val="005F110C"/>
    <w:rsid w:val="005F120F"/>
    <w:rsid w:val="005F4DB8"/>
    <w:rsid w:val="005F68CD"/>
    <w:rsid w:val="005F72DF"/>
    <w:rsid w:val="005F7644"/>
    <w:rsid w:val="005F7BF5"/>
    <w:rsid w:val="00600F4C"/>
    <w:rsid w:val="006012F5"/>
    <w:rsid w:val="00601A78"/>
    <w:rsid w:val="00601C9F"/>
    <w:rsid w:val="00601D16"/>
    <w:rsid w:val="00602859"/>
    <w:rsid w:val="00604FE6"/>
    <w:rsid w:val="00606D6B"/>
    <w:rsid w:val="00610293"/>
    <w:rsid w:val="00611901"/>
    <w:rsid w:val="0061259D"/>
    <w:rsid w:val="00612EB7"/>
    <w:rsid w:val="00613149"/>
    <w:rsid w:val="00613459"/>
    <w:rsid w:val="00613954"/>
    <w:rsid w:val="00615389"/>
    <w:rsid w:val="00616DCB"/>
    <w:rsid w:val="00617DB5"/>
    <w:rsid w:val="00620048"/>
    <w:rsid w:val="00623B25"/>
    <w:rsid w:val="00623DBE"/>
    <w:rsid w:val="0062443F"/>
    <w:rsid w:val="006247F2"/>
    <w:rsid w:val="0062519E"/>
    <w:rsid w:val="0062711D"/>
    <w:rsid w:val="00627485"/>
    <w:rsid w:val="006278A9"/>
    <w:rsid w:val="00627E81"/>
    <w:rsid w:val="00630625"/>
    <w:rsid w:val="00630F62"/>
    <w:rsid w:val="00631A66"/>
    <w:rsid w:val="00634174"/>
    <w:rsid w:val="0063455B"/>
    <w:rsid w:val="006345C1"/>
    <w:rsid w:val="006352BD"/>
    <w:rsid w:val="00635571"/>
    <w:rsid w:val="00635617"/>
    <w:rsid w:val="00637154"/>
    <w:rsid w:val="006402F1"/>
    <w:rsid w:val="00642478"/>
    <w:rsid w:val="00642700"/>
    <w:rsid w:val="00642A74"/>
    <w:rsid w:val="00643A3D"/>
    <w:rsid w:val="0064412F"/>
    <w:rsid w:val="0064515A"/>
    <w:rsid w:val="006457B5"/>
    <w:rsid w:val="00646B4F"/>
    <w:rsid w:val="00646E7F"/>
    <w:rsid w:val="00650977"/>
    <w:rsid w:val="00651F53"/>
    <w:rsid w:val="006552C3"/>
    <w:rsid w:val="006569F5"/>
    <w:rsid w:val="00656D00"/>
    <w:rsid w:val="00657083"/>
    <w:rsid w:val="0065759F"/>
    <w:rsid w:val="006600E9"/>
    <w:rsid w:val="00660BDD"/>
    <w:rsid w:val="00660BE2"/>
    <w:rsid w:val="006626B4"/>
    <w:rsid w:val="00662FF6"/>
    <w:rsid w:val="00663940"/>
    <w:rsid w:val="00663EDF"/>
    <w:rsid w:val="00665C6C"/>
    <w:rsid w:val="006664BB"/>
    <w:rsid w:val="00666B50"/>
    <w:rsid w:val="00667CA9"/>
    <w:rsid w:val="00670E78"/>
    <w:rsid w:val="006716B9"/>
    <w:rsid w:val="006719FB"/>
    <w:rsid w:val="0067221C"/>
    <w:rsid w:val="006733E8"/>
    <w:rsid w:val="0067346F"/>
    <w:rsid w:val="00673750"/>
    <w:rsid w:val="006742B0"/>
    <w:rsid w:val="00674DA1"/>
    <w:rsid w:val="0067513E"/>
    <w:rsid w:val="006778D6"/>
    <w:rsid w:val="006801FB"/>
    <w:rsid w:val="00681DF2"/>
    <w:rsid w:val="0068279E"/>
    <w:rsid w:val="00682A6A"/>
    <w:rsid w:val="006833B1"/>
    <w:rsid w:val="00683B50"/>
    <w:rsid w:val="00684AB2"/>
    <w:rsid w:val="00684D1B"/>
    <w:rsid w:val="00687732"/>
    <w:rsid w:val="00687B27"/>
    <w:rsid w:val="006929B6"/>
    <w:rsid w:val="00694625"/>
    <w:rsid w:val="006946AD"/>
    <w:rsid w:val="00694D83"/>
    <w:rsid w:val="00695345"/>
    <w:rsid w:val="00695484"/>
    <w:rsid w:val="00697EC4"/>
    <w:rsid w:val="006A079A"/>
    <w:rsid w:val="006A1666"/>
    <w:rsid w:val="006A2025"/>
    <w:rsid w:val="006A2461"/>
    <w:rsid w:val="006A4943"/>
    <w:rsid w:val="006A5116"/>
    <w:rsid w:val="006A5937"/>
    <w:rsid w:val="006A621B"/>
    <w:rsid w:val="006A68B8"/>
    <w:rsid w:val="006A77C1"/>
    <w:rsid w:val="006B177C"/>
    <w:rsid w:val="006B1813"/>
    <w:rsid w:val="006B37F5"/>
    <w:rsid w:val="006B428A"/>
    <w:rsid w:val="006B5A62"/>
    <w:rsid w:val="006B6A42"/>
    <w:rsid w:val="006B7195"/>
    <w:rsid w:val="006B71DB"/>
    <w:rsid w:val="006B7546"/>
    <w:rsid w:val="006C0371"/>
    <w:rsid w:val="006C1644"/>
    <w:rsid w:val="006C1F3F"/>
    <w:rsid w:val="006C216E"/>
    <w:rsid w:val="006C27C2"/>
    <w:rsid w:val="006C3411"/>
    <w:rsid w:val="006C3A4D"/>
    <w:rsid w:val="006C42EB"/>
    <w:rsid w:val="006C58E4"/>
    <w:rsid w:val="006C708D"/>
    <w:rsid w:val="006C712B"/>
    <w:rsid w:val="006C7A37"/>
    <w:rsid w:val="006D026D"/>
    <w:rsid w:val="006D1F2F"/>
    <w:rsid w:val="006D38BD"/>
    <w:rsid w:val="006D3EA9"/>
    <w:rsid w:val="006D47AA"/>
    <w:rsid w:val="006D4996"/>
    <w:rsid w:val="006D64BD"/>
    <w:rsid w:val="006D6714"/>
    <w:rsid w:val="006D6CE5"/>
    <w:rsid w:val="006D71B7"/>
    <w:rsid w:val="006E19AA"/>
    <w:rsid w:val="006E312F"/>
    <w:rsid w:val="006E3172"/>
    <w:rsid w:val="006E31EB"/>
    <w:rsid w:val="006E38E1"/>
    <w:rsid w:val="006E4938"/>
    <w:rsid w:val="006E4EBF"/>
    <w:rsid w:val="006E55FE"/>
    <w:rsid w:val="006E626B"/>
    <w:rsid w:val="006E7524"/>
    <w:rsid w:val="006F02B3"/>
    <w:rsid w:val="006F04C2"/>
    <w:rsid w:val="006F12C1"/>
    <w:rsid w:val="006F18E4"/>
    <w:rsid w:val="006F6F69"/>
    <w:rsid w:val="006F7B67"/>
    <w:rsid w:val="00700270"/>
    <w:rsid w:val="007004EA"/>
    <w:rsid w:val="007007CA"/>
    <w:rsid w:val="00700B6B"/>
    <w:rsid w:val="007025BC"/>
    <w:rsid w:val="00702AA8"/>
    <w:rsid w:val="00704E89"/>
    <w:rsid w:val="007063C1"/>
    <w:rsid w:val="00706760"/>
    <w:rsid w:val="00710156"/>
    <w:rsid w:val="00710948"/>
    <w:rsid w:val="00710978"/>
    <w:rsid w:val="00710AA3"/>
    <w:rsid w:val="0071254F"/>
    <w:rsid w:val="00713006"/>
    <w:rsid w:val="0071312E"/>
    <w:rsid w:val="0071484C"/>
    <w:rsid w:val="00714FF4"/>
    <w:rsid w:val="00715527"/>
    <w:rsid w:val="0071632C"/>
    <w:rsid w:val="0071659B"/>
    <w:rsid w:val="00716983"/>
    <w:rsid w:val="00716D51"/>
    <w:rsid w:val="00716F23"/>
    <w:rsid w:val="0071742B"/>
    <w:rsid w:val="0072095F"/>
    <w:rsid w:val="007209E8"/>
    <w:rsid w:val="00720A1A"/>
    <w:rsid w:val="00722923"/>
    <w:rsid w:val="007232C6"/>
    <w:rsid w:val="00723A5F"/>
    <w:rsid w:val="00723D01"/>
    <w:rsid w:val="00724810"/>
    <w:rsid w:val="00724F5F"/>
    <w:rsid w:val="007256C3"/>
    <w:rsid w:val="0072627B"/>
    <w:rsid w:val="007262C6"/>
    <w:rsid w:val="0072782B"/>
    <w:rsid w:val="00727C8B"/>
    <w:rsid w:val="007300CE"/>
    <w:rsid w:val="007314AC"/>
    <w:rsid w:val="00731D77"/>
    <w:rsid w:val="007321F5"/>
    <w:rsid w:val="0073489D"/>
    <w:rsid w:val="00735C0A"/>
    <w:rsid w:val="00736632"/>
    <w:rsid w:val="0073752F"/>
    <w:rsid w:val="00737F1F"/>
    <w:rsid w:val="00740BAD"/>
    <w:rsid w:val="00742E63"/>
    <w:rsid w:val="007430E7"/>
    <w:rsid w:val="00743ABE"/>
    <w:rsid w:val="00744658"/>
    <w:rsid w:val="00744EBF"/>
    <w:rsid w:val="00746C42"/>
    <w:rsid w:val="00746EA3"/>
    <w:rsid w:val="00747494"/>
    <w:rsid w:val="007505CD"/>
    <w:rsid w:val="0075279B"/>
    <w:rsid w:val="00754692"/>
    <w:rsid w:val="00754AF6"/>
    <w:rsid w:val="00755745"/>
    <w:rsid w:val="007557FA"/>
    <w:rsid w:val="0075655E"/>
    <w:rsid w:val="00756780"/>
    <w:rsid w:val="0076081A"/>
    <w:rsid w:val="0076082D"/>
    <w:rsid w:val="007614DA"/>
    <w:rsid w:val="00762AA5"/>
    <w:rsid w:val="00763C8A"/>
    <w:rsid w:val="00764460"/>
    <w:rsid w:val="00766E7B"/>
    <w:rsid w:val="0076700B"/>
    <w:rsid w:val="007670AE"/>
    <w:rsid w:val="0076779A"/>
    <w:rsid w:val="00770D24"/>
    <w:rsid w:val="00770F09"/>
    <w:rsid w:val="00771782"/>
    <w:rsid w:val="00773250"/>
    <w:rsid w:val="007732CE"/>
    <w:rsid w:val="0077368A"/>
    <w:rsid w:val="00773C45"/>
    <w:rsid w:val="00775D51"/>
    <w:rsid w:val="00777122"/>
    <w:rsid w:val="0077761C"/>
    <w:rsid w:val="00777AC7"/>
    <w:rsid w:val="0078024D"/>
    <w:rsid w:val="0078087C"/>
    <w:rsid w:val="007808E8"/>
    <w:rsid w:val="00782343"/>
    <w:rsid w:val="0078252F"/>
    <w:rsid w:val="0078423E"/>
    <w:rsid w:val="007856A4"/>
    <w:rsid w:val="0078725B"/>
    <w:rsid w:val="007903CE"/>
    <w:rsid w:val="00791DF1"/>
    <w:rsid w:val="00792777"/>
    <w:rsid w:val="00794E3C"/>
    <w:rsid w:val="007955F7"/>
    <w:rsid w:val="00795672"/>
    <w:rsid w:val="00795DD3"/>
    <w:rsid w:val="00797A9D"/>
    <w:rsid w:val="00797F8E"/>
    <w:rsid w:val="007A1E9E"/>
    <w:rsid w:val="007A344B"/>
    <w:rsid w:val="007A3858"/>
    <w:rsid w:val="007A3EA7"/>
    <w:rsid w:val="007A4613"/>
    <w:rsid w:val="007A4D43"/>
    <w:rsid w:val="007A6733"/>
    <w:rsid w:val="007A70FF"/>
    <w:rsid w:val="007A74FA"/>
    <w:rsid w:val="007B047D"/>
    <w:rsid w:val="007B20EC"/>
    <w:rsid w:val="007B228B"/>
    <w:rsid w:val="007B2E1E"/>
    <w:rsid w:val="007B2EC7"/>
    <w:rsid w:val="007B3399"/>
    <w:rsid w:val="007B3AAF"/>
    <w:rsid w:val="007B53AD"/>
    <w:rsid w:val="007B5C6D"/>
    <w:rsid w:val="007C058B"/>
    <w:rsid w:val="007C16A5"/>
    <w:rsid w:val="007C22A8"/>
    <w:rsid w:val="007C2BA8"/>
    <w:rsid w:val="007C32DA"/>
    <w:rsid w:val="007C4C61"/>
    <w:rsid w:val="007C5544"/>
    <w:rsid w:val="007D104C"/>
    <w:rsid w:val="007D1AC4"/>
    <w:rsid w:val="007D3784"/>
    <w:rsid w:val="007D45CA"/>
    <w:rsid w:val="007D4676"/>
    <w:rsid w:val="007D4A7E"/>
    <w:rsid w:val="007D4F36"/>
    <w:rsid w:val="007D50B8"/>
    <w:rsid w:val="007D618A"/>
    <w:rsid w:val="007D6B4B"/>
    <w:rsid w:val="007D7D9A"/>
    <w:rsid w:val="007E0404"/>
    <w:rsid w:val="007E094E"/>
    <w:rsid w:val="007E144E"/>
    <w:rsid w:val="007E1D3B"/>
    <w:rsid w:val="007E26DE"/>
    <w:rsid w:val="007E2D8A"/>
    <w:rsid w:val="007E2F19"/>
    <w:rsid w:val="007E2F1A"/>
    <w:rsid w:val="007E35C8"/>
    <w:rsid w:val="007E4883"/>
    <w:rsid w:val="007E553F"/>
    <w:rsid w:val="007E6A64"/>
    <w:rsid w:val="007E705C"/>
    <w:rsid w:val="007F052D"/>
    <w:rsid w:val="007F0B06"/>
    <w:rsid w:val="007F164F"/>
    <w:rsid w:val="007F1794"/>
    <w:rsid w:val="007F1B94"/>
    <w:rsid w:val="007F2357"/>
    <w:rsid w:val="007F2673"/>
    <w:rsid w:val="007F2972"/>
    <w:rsid w:val="007F3BB3"/>
    <w:rsid w:val="007F4655"/>
    <w:rsid w:val="007F48A1"/>
    <w:rsid w:val="007F5FC0"/>
    <w:rsid w:val="007F77E0"/>
    <w:rsid w:val="00800165"/>
    <w:rsid w:val="00800BD4"/>
    <w:rsid w:val="00800D30"/>
    <w:rsid w:val="00800ED8"/>
    <w:rsid w:val="00804558"/>
    <w:rsid w:val="008045A6"/>
    <w:rsid w:val="008045E9"/>
    <w:rsid w:val="0080521F"/>
    <w:rsid w:val="00805BFB"/>
    <w:rsid w:val="00806B17"/>
    <w:rsid w:val="00806E48"/>
    <w:rsid w:val="00807568"/>
    <w:rsid w:val="008112C8"/>
    <w:rsid w:val="0081250F"/>
    <w:rsid w:val="00812811"/>
    <w:rsid w:val="00813281"/>
    <w:rsid w:val="00813ABE"/>
    <w:rsid w:val="00813BD8"/>
    <w:rsid w:val="00813DAD"/>
    <w:rsid w:val="00814E4A"/>
    <w:rsid w:val="008164F5"/>
    <w:rsid w:val="00816F41"/>
    <w:rsid w:val="008179FE"/>
    <w:rsid w:val="00820062"/>
    <w:rsid w:val="0082009B"/>
    <w:rsid w:val="00820299"/>
    <w:rsid w:val="008207BD"/>
    <w:rsid w:val="00820C0B"/>
    <w:rsid w:val="00822AA1"/>
    <w:rsid w:val="00825307"/>
    <w:rsid w:val="00825AD4"/>
    <w:rsid w:val="008262F6"/>
    <w:rsid w:val="008264D3"/>
    <w:rsid w:val="00830122"/>
    <w:rsid w:val="008304DD"/>
    <w:rsid w:val="00831B38"/>
    <w:rsid w:val="00831D41"/>
    <w:rsid w:val="00831EEE"/>
    <w:rsid w:val="00834B15"/>
    <w:rsid w:val="00835430"/>
    <w:rsid w:val="00835732"/>
    <w:rsid w:val="0083647B"/>
    <w:rsid w:val="008365C3"/>
    <w:rsid w:val="00836A68"/>
    <w:rsid w:val="00837152"/>
    <w:rsid w:val="008444B5"/>
    <w:rsid w:val="00844E2E"/>
    <w:rsid w:val="00845FC7"/>
    <w:rsid w:val="0084647F"/>
    <w:rsid w:val="0084717E"/>
    <w:rsid w:val="008477B9"/>
    <w:rsid w:val="00847C6E"/>
    <w:rsid w:val="00847F7A"/>
    <w:rsid w:val="00850A21"/>
    <w:rsid w:val="0085223F"/>
    <w:rsid w:val="00854602"/>
    <w:rsid w:val="008548BD"/>
    <w:rsid w:val="008554B6"/>
    <w:rsid w:val="00857D88"/>
    <w:rsid w:val="0086009F"/>
    <w:rsid w:val="0086159D"/>
    <w:rsid w:val="0086367C"/>
    <w:rsid w:val="008640CE"/>
    <w:rsid w:val="008648F7"/>
    <w:rsid w:val="00866788"/>
    <w:rsid w:val="00866F0E"/>
    <w:rsid w:val="00867470"/>
    <w:rsid w:val="00867F24"/>
    <w:rsid w:val="00867F9A"/>
    <w:rsid w:val="0087041F"/>
    <w:rsid w:val="00872363"/>
    <w:rsid w:val="008723C3"/>
    <w:rsid w:val="00874591"/>
    <w:rsid w:val="008757B0"/>
    <w:rsid w:val="00875C2B"/>
    <w:rsid w:val="008763E8"/>
    <w:rsid w:val="00876812"/>
    <w:rsid w:val="008769C0"/>
    <w:rsid w:val="00877D42"/>
    <w:rsid w:val="008801E5"/>
    <w:rsid w:val="008810DA"/>
    <w:rsid w:val="00881237"/>
    <w:rsid w:val="00881E89"/>
    <w:rsid w:val="00882686"/>
    <w:rsid w:val="0088281D"/>
    <w:rsid w:val="00882FAB"/>
    <w:rsid w:val="00884FC8"/>
    <w:rsid w:val="00884FDA"/>
    <w:rsid w:val="008854AD"/>
    <w:rsid w:val="00886546"/>
    <w:rsid w:val="00890025"/>
    <w:rsid w:val="0089034F"/>
    <w:rsid w:val="00890411"/>
    <w:rsid w:val="00890AFF"/>
    <w:rsid w:val="00892048"/>
    <w:rsid w:val="008920D1"/>
    <w:rsid w:val="00893B19"/>
    <w:rsid w:val="00894428"/>
    <w:rsid w:val="0089541E"/>
    <w:rsid w:val="008971AE"/>
    <w:rsid w:val="00897520"/>
    <w:rsid w:val="00897BB6"/>
    <w:rsid w:val="008A05DF"/>
    <w:rsid w:val="008A0B45"/>
    <w:rsid w:val="008A1270"/>
    <w:rsid w:val="008A5E16"/>
    <w:rsid w:val="008A642E"/>
    <w:rsid w:val="008A753C"/>
    <w:rsid w:val="008A7B35"/>
    <w:rsid w:val="008A7C6B"/>
    <w:rsid w:val="008B001A"/>
    <w:rsid w:val="008B00D8"/>
    <w:rsid w:val="008B081C"/>
    <w:rsid w:val="008B1414"/>
    <w:rsid w:val="008B143A"/>
    <w:rsid w:val="008B1834"/>
    <w:rsid w:val="008B25F4"/>
    <w:rsid w:val="008B33B5"/>
    <w:rsid w:val="008B4D95"/>
    <w:rsid w:val="008B4E4F"/>
    <w:rsid w:val="008B69CE"/>
    <w:rsid w:val="008B7843"/>
    <w:rsid w:val="008B7BCE"/>
    <w:rsid w:val="008B7E61"/>
    <w:rsid w:val="008C257A"/>
    <w:rsid w:val="008C346A"/>
    <w:rsid w:val="008C4342"/>
    <w:rsid w:val="008C623C"/>
    <w:rsid w:val="008D122A"/>
    <w:rsid w:val="008D1C42"/>
    <w:rsid w:val="008D25D8"/>
    <w:rsid w:val="008D448E"/>
    <w:rsid w:val="008D4BDF"/>
    <w:rsid w:val="008D5D1B"/>
    <w:rsid w:val="008D6C04"/>
    <w:rsid w:val="008D703F"/>
    <w:rsid w:val="008D7E7B"/>
    <w:rsid w:val="008E070F"/>
    <w:rsid w:val="008E0B24"/>
    <w:rsid w:val="008E1466"/>
    <w:rsid w:val="008E34B6"/>
    <w:rsid w:val="008E379F"/>
    <w:rsid w:val="008E468D"/>
    <w:rsid w:val="008E4DF0"/>
    <w:rsid w:val="008E4F4B"/>
    <w:rsid w:val="008E4FC0"/>
    <w:rsid w:val="008E5180"/>
    <w:rsid w:val="008E57AE"/>
    <w:rsid w:val="008E5B4B"/>
    <w:rsid w:val="008E658C"/>
    <w:rsid w:val="008F0089"/>
    <w:rsid w:val="008F06BF"/>
    <w:rsid w:val="008F0C19"/>
    <w:rsid w:val="008F1F46"/>
    <w:rsid w:val="008F2149"/>
    <w:rsid w:val="008F3ABB"/>
    <w:rsid w:val="008F4B74"/>
    <w:rsid w:val="008F507B"/>
    <w:rsid w:val="008F57CC"/>
    <w:rsid w:val="008F5C0D"/>
    <w:rsid w:val="008F5E03"/>
    <w:rsid w:val="008F6D65"/>
    <w:rsid w:val="008F7593"/>
    <w:rsid w:val="008F7B43"/>
    <w:rsid w:val="00900AA8"/>
    <w:rsid w:val="00903C98"/>
    <w:rsid w:val="00904485"/>
    <w:rsid w:val="00904B83"/>
    <w:rsid w:val="009058A4"/>
    <w:rsid w:val="0090698E"/>
    <w:rsid w:val="009069CD"/>
    <w:rsid w:val="00906E20"/>
    <w:rsid w:val="00907164"/>
    <w:rsid w:val="00907441"/>
    <w:rsid w:val="00907DD6"/>
    <w:rsid w:val="00911F19"/>
    <w:rsid w:val="0091297A"/>
    <w:rsid w:val="00913345"/>
    <w:rsid w:val="00913A9B"/>
    <w:rsid w:val="00913E56"/>
    <w:rsid w:val="009143DB"/>
    <w:rsid w:val="00914809"/>
    <w:rsid w:val="009162A8"/>
    <w:rsid w:val="00916465"/>
    <w:rsid w:val="00916801"/>
    <w:rsid w:val="00917DCB"/>
    <w:rsid w:val="00920EB7"/>
    <w:rsid w:val="0092333B"/>
    <w:rsid w:val="0092390B"/>
    <w:rsid w:val="00926475"/>
    <w:rsid w:val="00927A8B"/>
    <w:rsid w:val="00927C41"/>
    <w:rsid w:val="00930A30"/>
    <w:rsid w:val="00931BAA"/>
    <w:rsid w:val="00931E1B"/>
    <w:rsid w:val="00933F50"/>
    <w:rsid w:val="00934198"/>
    <w:rsid w:val="009344B9"/>
    <w:rsid w:val="00936015"/>
    <w:rsid w:val="00937068"/>
    <w:rsid w:val="00937241"/>
    <w:rsid w:val="00942CF6"/>
    <w:rsid w:val="0094354B"/>
    <w:rsid w:val="00943684"/>
    <w:rsid w:val="00944CD5"/>
    <w:rsid w:val="00945331"/>
    <w:rsid w:val="0094576E"/>
    <w:rsid w:val="009460A3"/>
    <w:rsid w:val="00946CC4"/>
    <w:rsid w:val="0094780D"/>
    <w:rsid w:val="00950392"/>
    <w:rsid w:val="00951AC1"/>
    <w:rsid w:val="0095231B"/>
    <w:rsid w:val="00954F6E"/>
    <w:rsid w:val="009558DD"/>
    <w:rsid w:val="009559CC"/>
    <w:rsid w:val="00956324"/>
    <w:rsid w:val="0095689B"/>
    <w:rsid w:val="0095759C"/>
    <w:rsid w:val="009609F0"/>
    <w:rsid w:val="0096350D"/>
    <w:rsid w:val="0096372A"/>
    <w:rsid w:val="009637F3"/>
    <w:rsid w:val="00963C2A"/>
    <w:rsid w:val="00963F3B"/>
    <w:rsid w:val="009642EE"/>
    <w:rsid w:val="009652D0"/>
    <w:rsid w:val="00965BE6"/>
    <w:rsid w:val="009667AC"/>
    <w:rsid w:val="009673C5"/>
    <w:rsid w:val="0096797E"/>
    <w:rsid w:val="00970AFD"/>
    <w:rsid w:val="00970CCD"/>
    <w:rsid w:val="00971820"/>
    <w:rsid w:val="00972C72"/>
    <w:rsid w:val="00973D38"/>
    <w:rsid w:val="00974779"/>
    <w:rsid w:val="00975DAC"/>
    <w:rsid w:val="00977010"/>
    <w:rsid w:val="009774AB"/>
    <w:rsid w:val="00980785"/>
    <w:rsid w:val="009807E6"/>
    <w:rsid w:val="00980EDE"/>
    <w:rsid w:val="009810BC"/>
    <w:rsid w:val="009817BD"/>
    <w:rsid w:val="00982325"/>
    <w:rsid w:val="0098281A"/>
    <w:rsid w:val="0098285E"/>
    <w:rsid w:val="009831FE"/>
    <w:rsid w:val="00983B3F"/>
    <w:rsid w:val="00984423"/>
    <w:rsid w:val="00984961"/>
    <w:rsid w:val="009858A0"/>
    <w:rsid w:val="009870DB"/>
    <w:rsid w:val="009878CC"/>
    <w:rsid w:val="00990D23"/>
    <w:rsid w:val="009918F1"/>
    <w:rsid w:val="009926CC"/>
    <w:rsid w:val="00993C4D"/>
    <w:rsid w:val="00995444"/>
    <w:rsid w:val="0099577A"/>
    <w:rsid w:val="00995E89"/>
    <w:rsid w:val="009967C0"/>
    <w:rsid w:val="00997D52"/>
    <w:rsid w:val="00997F19"/>
    <w:rsid w:val="009A0975"/>
    <w:rsid w:val="009A11B5"/>
    <w:rsid w:val="009A3474"/>
    <w:rsid w:val="009A3B22"/>
    <w:rsid w:val="009A49AF"/>
    <w:rsid w:val="009A5797"/>
    <w:rsid w:val="009A5CE8"/>
    <w:rsid w:val="009A6057"/>
    <w:rsid w:val="009B08BA"/>
    <w:rsid w:val="009B22C4"/>
    <w:rsid w:val="009B3C26"/>
    <w:rsid w:val="009B3F92"/>
    <w:rsid w:val="009B43B4"/>
    <w:rsid w:val="009B4A22"/>
    <w:rsid w:val="009B52EF"/>
    <w:rsid w:val="009B6482"/>
    <w:rsid w:val="009B66E9"/>
    <w:rsid w:val="009B6955"/>
    <w:rsid w:val="009B6CF7"/>
    <w:rsid w:val="009B6DA9"/>
    <w:rsid w:val="009B743B"/>
    <w:rsid w:val="009B78B3"/>
    <w:rsid w:val="009B7EEB"/>
    <w:rsid w:val="009C066A"/>
    <w:rsid w:val="009C082C"/>
    <w:rsid w:val="009C102F"/>
    <w:rsid w:val="009C1613"/>
    <w:rsid w:val="009C3122"/>
    <w:rsid w:val="009C323B"/>
    <w:rsid w:val="009C3380"/>
    <w:rsid w:val="009C562E"/>
    <w:rsid w:val="009C6DA0"/>
    <w:rsid w:val="009D084C"/>
    <w:rsid w:val="009D0D1E"/>
    <w:rsid w:val="009D1F7A"/>
    <w:rsid w:val="009D278A"/>
    <w:rsid w:val="009D3C5E"/>
    <w:rsid w:val="009D412D"/>
    <w:rsid w:val="009D5D74"/>
    <w:rsid w:val="009D63CE"/>
    <w:rsid w:val="009D6826"/>
    <w:rsid w:val="009D68C5"/>
    <w:rsid w:val="009D7652"/>
    <w:rsid w:val="009D7B97"/>
    <w:rsid w:val="009E07D1"/>
    <w:rsid w:val="009E0849"/>
    <w:rsid w:val="009E1652"/>
    <w:rsid w:val="009E2C0E"/>
    <w:rsid w:val="009E2F46"/>
    <w:rsid w:val="009E3333"/>
    <w:rsid w:val="009E346E"/>
    <w:rsid w:val="009E489B"/>
    <w:rsid w:val="009E4F11"/>
    <w:rsid w:val="009E5B01"/>
    <w:rsid w:val="009E6B35"/>
    <w:rsid w:val="009F0BFF"/>
    <w:rsid w:val="009F2106"/>
    <w:rsid w:val="009F4F1B"/>
    <w:rsid w:val="009F57AC"/>
    <w:rsid w:val="009F5ADE"/>
    <w:rsid w:val="009F6A84"/>
    <w:rsid w:val="009F6F53"/>
    <w:rsid w:val="00A00AD5"/>
    <w:rsid w:val="00A011EC"/>
    <w:rsid w:val="00A01495"/>
    <w:rsid w:val="00A0173C"/>
    <w:rsid w:val="00A029E2"/>
    <w:rsid w:val="00A050B6"/>
    <w:rsid w:val="00A05321"/>
    <w:rsid w:val="00A06B8B"/>
    <w:rsid w:val="00A10E1C"/>
    <w:rsid w:val="00A11DC9"/>
    <w:rsid w:val="00A135D0"/>
    <w:rsid w:val="00A143B9"/>
    <w:rsid w:val="00A1479C"/>
    <w:rsid w:val="00A1599F"/>
    <w:rsid w:val="00A15AC8"/>
    <w:rsid w:val="00A1749C"/>
    <w:rsid w:val="00A209A6"/>
    <w:rsid w:val="00A2153F"/>
    <w:rsid w:val="00A21745"/>
    <w:rsid w:val="00A223FD"/>
    <w:rsid w:val="00A25046"/>
    <w:rsid w:val="00A26D9B"/>
    <w:rsid w:val="00A27244"/>
    <w:rsid w:val="00A32638"/>
    <w:rsid w:val="00A330E2"/>
    <w:rsid w:val="00A341A2"/>
    <w:rsid w:val="00A351AA"/>
    <w:rsid w:val="00A366E8"/>
    <w:rsid w:val="00A41ABA"/>
    <w:rsid w:val="00A42426"/>
    <w:rsid w:val="00A4353B"/>
    <w:rsid w:val="00A44001"/>
    <w:rsid w:val="00A4427E"/>
    <w:rsid w:val="00A450C4"/>
    <w:rsid w:val="00A46A52"/>
    <w:rsid w:val="00A470A8"/>
    <w:rsid w:val="00A47707"/>
    <w:rsid w:val="00A50F2B"/>
    <w:rsid w:val="00A5398B"/>
    <w:rsid w:val="00A53A1F"/>
    <w:rsid w:val="00A55C89"/>
    <w:rsid w:val="00A56FFE"/>
    <w:rsid w:val="00A571D3"/>
    <w:rsid w:val="00A57282"/>
    <w:rsid w:val="00A576B1"/>
    <w:rsid w:val="00A60BD2"/>
    <w:rsid w:val="00A618A4"/>
    <w:rsid w:val="00A61FFB"/>
    <w:rsid w:val="00A623F6"/>
    <w:rsid w:val="00A62F45"/>
    <w:rsid w:val="00A636FF"/>
    <w:rsid w:val="00A63826"/>
    <w:rsid w:val="00A63BF4"/>
    <w:rsid w:val="00A64D14"/>
    <w:rsid w:val="00A6522F"/>
    <w:rsid w:val="00A65A67"/>
    <w:rsid w:val="00A665C2"/>
    <w:rsid w:val="00A66F93"/>
    <w:rsid w:val="00A70CD4"/>
    <w:rsid w:val="00A725F9"/>
    <w:rsid w:val="00A73DDD"/>
    <w:rsid w:val="00A7426A"/>
    <w:rsid w:val="00A748B2"/>
    <w:rsid w:val="00A74E13"/>
    <w:rsid w:val="00A7651E"/>
    <w:rsid w:val="00A7652C"/>
    <w:rsid w:val="00A803DF"/>
    <w:rsid w:val="00A805C5"/>
    <w:rsid w:val="00A832B6"/>
    <w:rsid w:val="00A83306"/>
    <w:rsid w:val="00A8350B"/>
    <w:rsid w:val="00A836E5"/>
    <w:rsid w:val="00A839B3"/>
    <w:rsid w:val="00A844E2"/>
    <w:rsid w:val="00A84FC2"/>
    <w:rsid w:val="00A85025"/>
    <w:rsid w:val="00A86281"/>
    <w:rsid w:val="00A90B3D"/>
    <w:rsid w:val="00A9242B"/>
    <w:rsid w:val="00A92D21"/>
    <w:rsid w:val="00A9453E"/>
    <w:rsid w:val="00A94F0E"/>
    <w:rsid w:val="00A95B1F"/>
    <w:rsid w:val="00A9613F"/>
    <w:rsid w:val="00A97BD0"/>
    <w:rsid w:val="00A97BE3"/>
    <w:rsid w:val="00AA0444"/>
    <w:rsid w:val="00AA0BA8"/>
    <w:rsid w:val="00AA10D3"/>
    <w:rsid w:val="00AA18B6"/>
    <w:rsid w:val="00AA3518"/>
    <w:rsid w:val="00AA37F2"/>
    <w:rsid w:val="00AA3915"/>
    <w:rsid w:val="00AA460A"/>
    <w:rsid w:val="00AA531C"/>
    <w:rsid w:val="00AA54FA"/>
    <w:rsid w:val="00AA73CA"/>
    <w:rsid w:val="00AA75AC"/>
    <w:rsid w:val="00AA7D24"/>
    <w:rsid w:val="00AB19B3"/>
    <w:rsid w:val="00AB28C0"/>
    <w:rsid w:val="00AB3CFA"/>
    <w:rsid w:val="00AB453C"/>
    <w:rsid w:val="00AB4DE8"/>
    <w:rsid w:val="00AB6FEB"/>
    <w:rsid w:val="00AB7432"/>
    <w:rsid w:val="00AB7A11"/>
    <w:rsid w:val="00AB7BDC"/>
    <w:rsid w:val="00AC1238"/>
    <w:rsid w:val="00AC1C2A"/>
    <w:rsid w:val="00AC2478"/>
    <w:rsid w:val="00AC25CE"/>
    <w:rsid w:val="00AC2613"/>
    <w:rsid w:val="00AC33BD"/>
    <w:rsid w:val="00AC459C"/>
    <w:rsid w:val="00AC4E04"/>
    <w:rsid w:val="00AC4E4D"/>
    <w:rsid w:val="00AC5128"/>
    <w:rsid w:val="00AC551A"/>
    <w:rsid w:val="00AC5A13"/>
    <w:rsid w:val="00AC6FD1"/>
    <w:rsid w:val="00AD1400"/>
    <w:rsid w:val="00AD18AA"/>
    <w:rsid w:val="00AD30E0"/>
    <w:rsid w:val="00AD3664"/>
    <w:rsid w:val="00AD38C3"/>
    <w:rsid w:val="00AD3920"/>
    <w:rsid w:val="00AD3957"/>
    <w:rsid w:val="00AD3FC7"/>
    <w:rsid w:val="00AD4877"/>
    <w:rsid w:val="00AD4F30"/>
    <w:rsid w:val="00AD5C29"/>
    <w:rsid w:val="00AD62EF"/>
    <w:rsid w:val="00AD76E9"/>
    <w:rsid w:val="00AD79CC"/>
    <w:rsid w:val="00AD7C80"/>
    <w:rsid w:val="00AE03D3"/>
    <w:rsid w:val="00AE0AA5"/>
    <w:rsid w:val="00AE1251"/>
    <w:rsid w:val="00AE3D11"/>
    <w:rsid w:val="00AE554B"/>
    <w:rsid w:val="00AE5602"/>
    <w:rsid w:val="00AE59B5"/>
    <w:rsid w:val="00AE6175"/>
    <w:rsid w:val="00AE6900"/>
    <w:rsid w:val="00AE73CF"/>
    <w:rsid w:val="00AE7C28"/>
    <w:rsid w:val="00AF04ED"/>
    <w:rsid w:val="00AF08E1"/>
    <w:rsid w:val="00AF2C7B"/>
    <w:rsid w:val="00AF39EF"/>
    <w:rsid w:val="00AF582B"/>
    <w:rsid w:val="00AF7BDE"/>
    <w:rsid w:val="00B011F3"/>
    <w:rsid w:val="00B01C42"/>
    <w:rsid w:val="00B02079"/>
    <w:rsid w:val="00B0312C"/>
    <w:rsid w:val="00B03502"/>
    <w:rsid w:val="00B04BAE"/>
    <w:rsid w:val="00B05E48"/>
    <w:rsid w:val="00B0612F"/>
    <w:rsid w:val="00B0617D"/>
    <w:rsid w:val="00B06933"/>
    <w:rsid w:val="00B06E9D"/>
    <w:rsid w:val="00B07BEF"/>
    <w:rsid w:val="00B07D2A"/>
    <w:rsid w:val="00B07E2B"/>
    <w:rsid w:val="00B10490"/>
    <w:rsid w:val="00B10759"/>
    <w:rsid w:val="00B10D59"/>
    <w:rsid w:val="00B10DC4"/>
    <w:rsid w:val="00B12678"/>
    <w:rsid w:val="00B12DF7"/>
    <w:rsid w:val="00B13313"/>
    <w:rsid w:val="00B13F51"/>
    <w:rsid w:val="00B14C1B"/>
    <w:rsid w:val="00B14DB7"/>
    <w:rsid w:val="00B152A2"/>
    <w:rsid w:val="00B209B2"/>
    <w:rsid w:val="00B20D43"/>
    <w:rsid w:val="00B21034"/>
    <w:rsid w:val="00B2131D"/>
    <w:rsid w:val="00B21C46"/>
    <w:rsid w:val="00B23C8D"/>
    <w:rsid w:val="00B23D0E"/>
    <w:rsid w:val="00B2420C"/>
    <w:rsid w:val="00B24A65"/>
    <w:rsid w:val="00B24CE4"/>
    <w:rsid w:val="00B24FB8"/>
    <w:rsid w:val="00B24FC4"/>
    <w:rsid w:val="00B251E2"/>
    <w:rsid w:val="00B2617B"/>
    <w:rsid w:val="00B27961"/>
    <w:rsid w:val="00B27B78"/>
    <w:rsid w:val="00B315FA"/>
    <w:rsid w:val="00B32501"/>
    <w:rsid w:val="00B34506"/>
    <w:rsid w:val="00B3492E"/>
    <w:rsid w:val="00B34B07"/>
    <w:rsid w:val="00B35A8D"/>
    <w:rsid w:val="00B36E42"/>
    <w:rsid w:val="00B37750"/>
    <w:rsid w:val="00B37D3C"/>
    <w:rsid w:val="00B4029F"/>
    <w:rsid w:val="00B40E7C"/>
    <w:rsid w:val="00B43416"/>
    <w:rsid w:val="00B442F5"/>
    <w:rsid w:val="00B44469"/>
    <w:rsid w:val="00B44E20"/>
    <w:rsid w:val="00B45203"/>
    <w:rsid w:val="00B45766"/>
    <w:rsid w:val="00B45A70"/>
    <w:rsid w:val="00B462A6"/>
    <w:rsid w:val="00B50D9C"/>
    <w:rsid w:val="00B51397"/>
    <w:rsid w:val="00B51518"/>
    <w:rsid w:val="00B51A53"/>
    <w:rsid w:val="00B51AF6"/>
    <w:rsid w:val="00B51D09"/>
    <w:rsid w:val="00B523B7"/>
    <w:rsid w:val="00B52627"/>
    <w:rsid w:val="00B52958"/>
    <w:rsid w:val="00B529FC"/>
    <w:rsid w:val="00B5310B"/>
    <w:rsid w:val="00B57141"/>
    <w:rsid w:val="00B57EFD"/>
    <w:rsid w:val="00B60117"/>
    <w:rsid w:val="00B62C9A"/>
    <w:rsid w:val="00B64C68"/>
    <w:rsid w:val="00B64FDE"/>
    <w:rsid w:val="00B65655"/>
    <w:rsid w:val="00B66D88"/>
    <w:rsid w:val="00B67971"/>
    <w:rsid w:val="00B715AA"/>
    <w:rsid w:val="00B71F2F"/>
    <w:rsid w:val="00B7207C"/>
    <w:rsid w:val="00B727E2"/>
    <w:rsid w:val="00B7358B"/>
    <w:rsid w:val="00B73F08"/>
    <w:rsid w:val="00B75249"/>
    <w:rsid w:val="00B75423"/>
    <w:rsid w:val="00B75550"/>
    <w:rsid w:val="00B768C2"/>
    <w:rsid w:val="00B76B69"/>
    <w:rsid w:val="00B76E23"/>
    <w:rsid w:val="00B76F74"/>
    <w:rsid w:val="00B77765"/>
    <w:rsid w:val="00B778CB"/>
    <w:rsid w:val="00B80BA7"/>
    <w:rsid w:val="00B82C4A"/>
    <w:rsid w:val="00B83478"/>
    <w:rsid w:val="00B840A5"/>
    <w:rsid w:val="00B868DB"/>
    <w:rsid w:val="00B874D2"/>
    <w:rsid w:val="00B87525"/>
    <w:rsid w:val="00B87C4F"/>
    <w:rsid w:val="00B90357"/>
    <w:rsid w:val="00B90533"/>
    <w:rsid w:val="00B916B0"/>
    <w:rsid w:val="00B92EC1"/>
    <w:rsid w:val="00B93A0A"/>
    <w:rsid w:val="00B93C4C"/>
    <w:rsid w:val="00B9558E"/>
    <w:rsid w:val="00B95B47"/>
    <w:rsid w:val="00B95B5B"/>
    <w:rsid w:val="00B969F6"/>
    <w:rsid w:val="00B976F9"/>
    <w:rsid w:val="00B97A79"/>
    <w:rsid w:val="00B97F3B"/>
    <w:rsid w:val="00BA1F81"/>
    <w:rsid w:val="00BA2B7D"/>
    <w:rsid w:val="00BA4F52"/>
    <w:rsid w:val="00BA56CD"/>
    <w:rsid w:val="00BA571E"/>
    <w:rsid w:val="00BA6836"/>
    <w:rsid w:val="00BA7A4E"/>
    <w:rsid w:val="00BB034E"/>
    <w:rsid w:val="00BB1C99"/>
    <w:rsid w:val="00BB2746"/>
    <w:rsid w:val="00BB33FE"/>
    <w:rsid w:val="00BB3577"/>
    <w:rsid w:val="00BB4664"/>
    <w:rsid w:val="00BB4D57"/>
    <w:rsid w:val="00BB4EC7"/>
    <w:rsid w:val="00BB5857"/>
    <w:rsid w:val="00BB62F7"/>
    <w:rsid w:val="00BC026D"/>
    <w:rsid w:val="00BC0C36"/>
    <w:rsid w:val="00BC0F89"/>
    <w:rsid w:val="00BC16EA"/>
    <w:rsid w:val="00BC1E97"/>
    <w:rsid w:val="00BC2619"/>
    <w:rsid w:val="00BC2BD8"/>
    <w:rsid w:val="00BC3396"/>
    <w:rsid w:val="00BC33F2"/>
    <w:rsid w:val="00BC37D4"/>
    <w:rsid w:val="00BC41B7"/>
    <w:rsid w:val="00BC42A6"/>
    <w:rsid w:val="00BC4A84"/>
    <w:rsid w:val="00BC5DA3"/>
    <w:rsid w:val="00BC5EE9"/>
    <w:rsid w:val="00BC78A6"/>
    <w:rsid w:val="00BD11D8"/>
    <w:rsid w:val="00BD24AA"/>
    <w:rsid w:val="00BD5044"/>
    <w:rsid w:val="00BD527C"/>
    <w:rsid w:val="00BD71B8"/>
    <w:rsid w:val="00BD7F4C"/>
    <w:rsid w:val="00BE15B4"/>
    <w:rsid w:val="00BE23B5"/>
    <w:rsid w:val="00BE24DF"/>
    <w:rsid w:val="00BE36C0"/>
    <w:rsid w:val="00BE4E18"/>
    <w:rsid w:val="00BE5A71"/>
    <w:rsid w:val="00BE7FA1"/>
    <w:rsid w:val="00BF1747"/>
    <w:rsid w:val="00BF1A5F"/>
    <w:rsid w:val="00BF21D8"/>
    <w:rsid w:val="00BF3A30"/>
    <w:rsid w:val="00BF77E4"/>
    <w:rsid w:val="00C01C76"/>
    <w:rsid w:val="00C01E57"/>
    <w:rsid w:val="00C027AB"/>
    <w:rsid w:val="00C02C42"/>
    <w:rsid w:val="00C0316B"/>
    <w:rsid w:val="00C05E87"/>
    <w:rsid w:val="00C062C2"/>
    <w:rsid w:val="00C0795E"/>
    <w:rsid w:val="00C07EB7"/>
    <w:rsid w:val="00C10E96"/>
    <w:rsid w:val="00C11E87"/>
    <w:rsid w:val="00C13CE1"/>
    <w:rsid w:val="00C15B3C"/>
    <w:rsid w:val="00C15D94"/>
    <w:rsid w:val="00C16511"/>
    <w:rsid w:val="00C16777"/>
    <w:rsid w:val="00C16933"/>
    <w:rsid w:val="00C1738F"/>
    <w:rsid w:val="00C178D4"/>
    <w:rsid w:val="00C17EA6"/>
    <w:rsid w:val="00C20093"/>
    <w:rsid w:val="00C20E79"/>
    <w:rsid w:val="00C21218"/>
    <w:rsid w:val="00C219C7"/>
    <w:rsid w:val="00C21B7E"/>
    <w:rsid w:val="00C21D86"/>
    <w:rsid w:val="00C22DDF"/>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58F1"/>
    <w:rsid w:val="00C3782F"/>
    <w:rsid w:val="00C379F0"/>
    <w:rsid w:val="00C4007B"/>
    <w:rsid w:val="00C41963"/>
    <w:rsid w:val="00C41F44"/>
    <w:rsid w:val="00C43A42"/>
    <w:rsid w:val="00C442EF"/>
    <w:rsid w:val="00C445EA"/>
    <w:rsid w:val="00C44D00"/>
    <w:rsid w:val="00C451D6"/>
    <w:rsid w:val="00C45579"/>
    <w:rsid w:val="00C45861"/>
    <w:rsid w:val="00C47242"/>
    <w:rsid w:val="00C50625"/>
    <w:rsid w:val="00C5139B"/>
    <w:rsid w:val="00C51526"/>
    <w:rsid w:val="00C51696"/>
    <w:rsid w:val="00C51D37"/>
    <w:rsid w:val="00C51FAE"/>
    <w:rsid w:val="00C52460"/>
    <w:rsid w:val="00C53AE0"/>
    <w:rsid w:val="00C540CD"/>
    <w:rsid w:val="00C547E7"/>
    <w:rsid w:val="00C54C69"/>
    <w:rsid w:val="00C55554"/>
    <w:rsid w:val="00C5589A"/>
    <w:rsid w:val="00C55BA1"/>
    <w:rsid w:val="00C56490"/>
    <w:rsid w:val="00C566B3"/>
    <w:rsid w:val="00C56860"/>
    <w:rsid w:val="00C5697F"/>
    <w:rsid w:val="00C57852"/>
    <w:rsid w:val="00C63022"/>
    <w:rsid w:val="00C634EB"/>
    <w:rsid w:val="00C645DC"/>
    <w:rsid w:val="00C64760"/>
    <w:rsid w:val="00C66054"/>
    <w:rsid w:val="00C660ED"/>
    <w:rsid w:val="00C66F1F"/>
    <w:rsid w:val="00C66FC9"/>
    <w:rsid w:val="00C67FF0"/>
    <w:rsid w:val="00C7009E"/>
    <w:rsid w:val="00C70207"/>
    <w:rsid w:val="00C710F1"/>
    <w:rsid w:val="00C728E1"/>
    <w:rsid w:val="00C72B6B"/>
    <w:rsid w:val="00C73CE5"/>
    <w:rsid w:val="00C74729"/>
    <w:rsid w:val="00C75DA4"/>
    <w:rsid w:val="00C763A7"/>
    <w:rsid w:val="00C76D26"/>
    <w:rsid w:val="00C76D95"/>
    <w:rsid w:val="00C80BBD"/>
    <w:rsid w:val="00C81422"/>
    <w:rsid w:val="00C814B4"/>
    <w:rsid w:val="00C821CF"/>
    <w:rsid w:val="00C83452"/>
    <w:rsid w:val="00C83DC9"/>
    <w:rsid w:val="00C85A9F"/>
    <w:rsid w:val="00C86525"/>
    <w:rsid w:val="00C8688F"/>
    <w:rsid w:val="00C90D9E"/>
    <w:rsid w:val="00C9121E"/>
    <w:rsid w:val="00C91BAD"/>
    <w:rsid w:val="00C91C83"/>
    <w:rsid w:val="00C930A2"/>
    <w:rsid w:val="00C931AE"/>
    <w:rsid w:val="00C9321B"/>
    <w:rsid w:val="00C93269"/>
    <w:rsid w:val="00C948AC"/>
    <w:rsid w:val="00C94FB3"/>
    <w:rsid w:val="00C96193"/>
    <w:rsid w:val="00C974DF"/>
    <w:rsid w:val="00C97564"/>
    <w:rsid w:val="00C97934"/>
    <w:rsid w:val="00C97D1B"/>
    <w:rsid w:val="00CA0966"/>
    <w:rsid w:val="00CA2911"/>
    <w:rsid w:val="00CA3393"/>
    <w:rsid w:val="00CA53FD"/>
    <w:rsid w:val="00CA5D70"/>
    <w:rsid w:val="00CA6577"/>
    <w:rsid w:val="00CA6A04"/>
    <w:rsid w:val="00CB1BD2"/>
    <w:rsid w:val="00CB33D2"/>
    <w:rsid w:val="00CB421C"/>
    <w:rsid w:val="00CB59D3"/>
    <w:rsid w:val="00CB5B43"/>
    <w:rsid w:val="00CB5BC2"/>
    <w:rsid w:val="00CB684F"/>
    <w:rsid w:val="00CB7768"/>
    <w:rsid w:val="00CC1292"/>
    <w:rsid w:val="00CC1A31"/>
    <w:rsid w:val="00CC2A61"/>
    <w:rsid w:val="00CC30C6"/>
    <w:rsid w:val="00CC3C9C"/>
    <w:rsid w:val="00CC3E9B"/>
    <w:rsid w:val="00CC421B"/>
    <w:rsid w:val="00CC4A54"/>
    <w:rsid w:val="00CC5EE6"/>
    <w:rsid w:val="00CC679B"/>
    <w:rsid w:val="00CC6DFF"/>
    <w:rsid w:val="00CD0273"/>
    <w:rsid w:val="00CD037F"/>
    <w:rsid w:val="00CD0477"/>
    <w:rsid w:val="00CD158E"/>
    <w:rsid w:val="00CD1FFF"/>
    <w:rsid w:val="00CD29A2"/>
    <w:rsid w:val="00CD364E"/>
    <w:rsid w:val="00CD447F"/>
    <w:rsid w:val="00CD469A"/>
    <w:rsid w:val="00CD5593"/>
    <w:rsid w:val="00CD593F"/>
    <w:rsid w:val="00CD5CCF"/>
    <w:rsid w:val="00CD5DFA"/>
    <w:rsid w:val="00CD682E"/>
    <w:rsid w:val="00CE081A"/>
    <w:rsid w:val="00CE1BE8"/>
    <w:rsid w:val="00CE22E8"/>
    <w:rsid w:val="00CE2AA1"/>
    <w:rsid w:val="00CE3A10"/>
    <w:rsid w:val="00CE42E6"/>
    <w:rsid w:val="00CE4343"/>
    <w:rsid w:val="00CE460B"/>
    <w:rsid w:val="00CE50CF"/>
    <w:rsid w:val="00CF1074"/>
    <w:rsid w:val="00CF2AE3"/>
    <w:rsid w:val="00CF2C4F"/>
    <w:rsid w:val="00CF2D21"/>
    <w:rsid w:val="00CF38D4"/>
    <w:rsid w:val="00CF5713"/>
    <w:rsid w:val="00CF5795"/>
    <w:rsid w:val="00CF6E29"/>
    <w:rsid w:val="00CF71D0"/>
    <w:rsid w:val="00CF74E2"/>
    <w:rsid w:val="00CF7852"/>
    <w:rsid w:val="00CF7C23"/>
    <w:rsid w:val="00CF7F9C"/>
    <w:rsid w:val="00D006E3"/>
    <w:rsid w:val="00D00C40"/>
    <w:rsid w:val="00D02442"/>
    <w:rsid w:val="00D038A2"/>
    <w:rsid w:val="00D03CB4"/>
    <w:rsid w:val="00D043F2"/>
    <w:rsid w:val="00D0472A"/>
    <w:rsid w:val="00D04F25"/>
    <w:rsid w:val="00D06174"/>
    <w:rsid w:val="00D061BE"/>
    <w:rsid w:val="00D06479"/>
    <w:rsid w:val="00D102DE"/>
    <w:rsid w:val="00D1083A"/>
    <w:rsid w:val="00D10B3B"/>
    <w:rsid w:val="00D11356"/>
    <w:rsid w:val="00D12266"/>
    <w:rsid w:val="00D12A85"/>
    <w:rsid w:val="00D12E5B"/>
    <w:rsid w:val="00D13645"/>
    <w:rsid w:val="00D13EF2"/>
    <w:rsid w:val="00D13F5E"/>
    <w:rsid w:val="00D149EC"/>
    <w:rsid w:val="00D15579"/>
    <w:rsid w:val="00D1581F"/>
    <w:rsid w:val="00D15875"/>
    <w:rsid w:val="00D15916"/>
    <w:rsid w:val="00D1597F"/>
    <w:rsid w:val="00D2091D"/>
    <w:rsid w:val="00D21A9E"/>
    <w:rsid w:val="00D220AE"/>
    <w:rsid w:val="00D2308C"/>
    <w:rsid w:val="00D243CB"/>
    <w:rsid w:val="00D2496D"/>
    <w:rsid w:val="00D2570B"/>
    <w:rsid w:val="00D26A02"/>
    <w:rsid w:val="00D26CA8"/>
    <w:rsid w:val="00D27317"/>
    <w:rsid w:val="00D308F0"/>
    <w:rsid w:val="00D33C3E"/>
    <w:rsid w:val="00D33FF6"/>
    <w:rsid w:val="00D35627"/>
    <w:rsid w:val="00D362D2"/>
    <w:rsid w:val="00D365FB"/>
    <w:rsid w:val="00D36FC5"/>
    <w:rsid w:val="00D3727E"/>
    <w:rsid w:val="00D378D3"/>
    <w:rsid w:val="00D40149"/>
    <w:rsid w:val="00D40853"/>
    <w:rsid w:val="00D41E49"/>
    <w:rsid w:val="00D4262A"/>
    <w:rsid w:val="00D43622"/>
    <w:rsid w:val="00D43AA7"/>
    <w:rsid w:val="00D4400E"/>
    <w:rsid w:val="00D44BD0"/>
    <w:rsid w:val="00D44DB1"/>
    <w:rsid w:val="00D45FD9"/>
    <w:rsid w:val="00D47866"/>
    <w:rsid w:val="00D47A9E"/>
    <w:rsid w:val="00D500AE"/>
    <w:rsid w:val="00D5032A"/>
    <w:rsid w:val="00D514AB"/>
    <w:rsid w:val="00D51F04"/>
    <w:rsid w:val="00D536FE"/>
    <w:rsid w:val="00D54CAA"/>
    <w:rsid w:val="00D55718"/>
    <w:rsid w:val="00D5594F"/>
    <w:rsid w:val="00D55D4A"/>
    <w:rsid w:val="00D56882"/>
    <w:rsid w:val="00D57345"/>
    <w:rsid w:val="00D60042"/>
    <w:rsid w:val="00D603F3"/>
    <w:rsid w:val="00D644D6"/>
    <w:rsid w:val="00D656DC"/>
    <w:rsid w:val="00D66428"/>
    <w:rsid w:val="00D66D45"/>
    <w:rsid w:val="00D679F5"/>
    <w:rsid w:val="00D7030E"/>
    <w:rsid w:val="00D7052F"/>
    <w:rsid w:val="00D706B8"/>
    <w:rsid w:val="00D7074B"/>
    <w:rsid w:val="00D70D81"/>
    <w:rsid w:val="00D71A57"/>
    <w:rsid w:val="00D7386C"/>
    <w:rsid w:val="00D73C27"/>
    <w:rsid w:val="00D74087"/>
    <w:rsid w:val="00D74331"/>
    <w:rsid w:val="00D7695D"/>
    <w:rsid w:val="00D76D6A"/>
    <w:rsid w:val="00D80083"/>
    <w:rsid w:val="00D803B2"/>
    <w:rsid w:val="00D80D84"/>
    <w:rsid w:val="00D82630"/>
    <w:rsid w:val="00D82E37"/>
    <w:rsid w:val="00D835A4"/>
    <w:rsid w:val="00D87763"/>
    <w:rsid w:val="00D93B72"/>
    <w:rsid w:val="00D97347"/>
    <w:rsid w:val="00D97487"/>
    <w:rsid w:val="00D97823"/>
    <w:rsid w:val="00DA0053"/>
    <w:rsid w:val="00DA0406"/>
    <w:rsid w:val="00DA0916"/>
    <w:rsid w:val="00DA1667"/>
    <w:rsid w:val="00DA17B2"/>
    <w:rsid w:val="00DA1FC9"/>
    <w:rsid w:val="00DA21C6"/>
    <w:rsid w:val="00DA2D00"/>
    <w:rsid w:val="00DA3F2F"/>
    <w:rsid w:val="00DA6F97"/>
    <w:rsid w:val="00DB0AD9"/>
    <w:rsid w:val="00DB1D9D"/>
    <w:rsid w:val="00DB2372"/>
    <w:rsid w:val="00DB2F7B"/>
    <w:rsid w:val="00DB344F"/>
    <w:rsid w:val="00DB369A"/>
    <w:rsid w:val="00DB5093"/>
    <w:rsid w:val="00DB5147"/>
    <w:rsid w:val="00DC074B"/>
    <w:rsid w:val="00DC1D78"/>
    <w:rsid w:val="00DC255F"/>
    <w:rsid w:val="00DC48F8"/>
    <w:rsid w:val="00DC4C3A"/>
    <w:rsid w:val="00DC4F00"/>
    <w:rsid w:val="00DC60DC"/>
    <w:rsid w:val="00DC6624"/>
    <w:rsid w:val="00DC69F3"/>
    <w:rsid w:val="00DC7801"/>
    <w:rsid w:val="00DC7B19"/>
    <w:rsid w:val="00DD0AFD"/>
    <w:rsid w:val="00DD12B7"/>
    <w:rsid w:val="00DD2092"/>
    <w:rsid w:val="00DD273E"/>
    <w:rsid w:val="00DD3B81"/>
    <w:rsid w:val="00DD4AAD"/>
    <w:rsid w:val="00DD6D57"/>
    <w:rsid w:val="00DD7D71"/>
    <w:rsid w:val="00DD7E27"/>
    <w:rsid w:val="00DE1B26"/>
    <w:rsid w:val="00DE2A92"/>
    <w:rsid w:val="00DE305F"/>
    <w:rsid w:val="00DE513E"/>
    <w:rsid w:val="00DE5EDC"/>
    <w:rsid w:val="00DE6455"/>
    <w:rsid w:val="00DE7603"/>
    <w:rsid w:val="00DE7837"/>
    <w:rsid w:val="00DE78B3"/>
    <w:rsid w:val="00DE7F5A"/>
    <w:rsid w:val="00DF04C1"/>
    <w:rsid w:val="00DF1752"/>
    <w:rsid w:val="00DF19A4"/>
    <w:rsid w:val="00DF2105"/>
    <w:rsid w:val="00DF2D7F"/>
    <w:rsid w:val="00DF3046"/>
    <w:rsid w:val="00DF4C6D"/>
    <w:rsid w:val="00DF567D"/>
    <w:rsid w:val="00DF7325"/>
    <w:rsid w:val="00E00B3C"/>
    <w:rsid w:val="00E00C01"/>
    <w:rsid w:val="00E0154A"/>
    <w:rsid w:val="00E02849"/>
    <w:rsid w:val="00E04C7D"/>
    <w:rsid w:val="00E04EF8"/>
    <w:rsid w:val="00E0544D"/>
    <w:rsid w:val="00E069F8"/>
    <w:rsid w:val="00E1035F"/>
    <w:rsid w:val="00E104A1"/>
    <w:rsid w:val="00E10573"/>
    <w:rsid w:val="00E1139E"/>
    <w:rsid w:val="00E117DB"/>
    <w:rsid w:val="00E1353F"/>
    <w:rsid w:val="00E148A4"/>
    <w:rsid w:val="00E15957"/>
    <w:rsid w:val="00E166B2"/>
    <w:rsid w:val="00E17455"/>
    <w:rsid w:val="00E179BA"/>
    <w:rsid w:val="00E208A1"/>
    <w:rsid w:val="00E233BC"/>
    <w:rsid w:val="00E2406B"/>
    <w:rsid w:val="00E24175"/>
    <w:rsid w:val="00E241CF"/>
    <w:rsid w:val="00E309E5"/>
    <w:rsid w:val="00E316A0"/>
    <w:rsid w:val="00E31E5B"/>
    <w:rsid w:val="00E33B75"/>
    <w:rsid w:val="00E34099"/>
    <w:rsid w:val="00E34BDE"/>
    <w:rsid w:val="00E34E8D"/>
    <w:rsid w:val="00E3589A"/>
    <w:rsid w:val="00E35F70"/>
    <w:rsid w:val="00E367C6"/>
    <w:rsid w:val="00E36A4B"/>
    <w:rsid w:val="00E36B76"/>
    <w:rsid w:val="00E36E0F"/>
    <w:rsid w:val="00E37455"/>
    <w:rsid w:val="00E37ABB"/>
    <w:rsid w:val="00E41CD3"/>
    <w:rsid w:val="00E42571"/>
    <w:rsid w:val="00E42622"/>
    <w:rsid w:val="00E4296C"/>
    <w:rsid w:val="00E42B8C"/>
    <w:rsid w:val="00E4323E"/>
    <w:rsid w:val="00E450DE"/>
    <w:rsid w:val="00E452A2"/>
    <w:rsid w:val="00E46A51"/>
    <w:rsid w:val="00E478DC"/>
    <w:rsid w:val="00E47B15"/>
    <w:rsid w:val="00E504D7"/>
    <w:rsid w:val="00E5083A"/>
    <w:rsid w:val="00E50A5C"/>
    <w:rsid w:val="00E5202A"/>
    <w:rsid w:val="00E524E4"/>
    <w:rsid w:val="00E52AB0"/>
    <w:rsid w:val="00E53695"/>
    <w:rsid w:val="00E542CD"/>
    <w:rsid w:val="00E553B8"/>
    <w:rsid w:val="00E55648"/>
    <w:rsid w:val="00E566B2"/>
    <w:rsid w:val="00E57F84"/>
    <w:rsid w:val="00E6020C"/>
    <w:rsid w:val="00E60ADA"/>
    <w:rsid w:val="00E60F3B"/>
    <w:rsid w:val="00E61A33"/>
    <w:rsid w:val="00E61EEB"/>
    <w:rsid w:val="00E645E6"/>
    <w:rsid w:val="00E65157"/>
    <w:rsid w:val="00E652C3"/>
    <w:rsid w:val="00E659D2"/>
    <w:rsid w:val="00E6611A"/>
    <w:rsid w:val="00E662B1"/>
    <w:rsid w:val="00E670DA"/>
    <w:rsid w:val="00E6721C"/>
    <w:rsid w:val="00E67C21"/>
    <w:rsid w:val="00E67FC1"/>
    <w:rsid w:val="00E70D93"/>
    <w:rsid w:val="00E719B7"/>
    <w:rsid w:val="00E720FF"/>
    <w:rsid w:val="00E73A1B"/>
    <w:rsid w:val="00E74411"/>
    <w:rsid w:val="00E74CA7"/>
    <w:rsid w:val="00E74DD1"/>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4BFF"/>
    <w:rsid w:val="00E860C5"/>
    <w:rsid w:val="00E9067E"/>
    <w:rsid w:val="00E90745"/>
    <w:rsid w:val="00E913E9"/>
    <w:rsid w:val="00E92564"/>
    <w:rsid w:val="00E92AAE"/>
    <w:rsid w:val="00E932B5"/>
    <w:rsid w:val="00E943D1"/>
    <w:rsid w:val="00E95D0F"/>
    <w:rsid w:val="00E95DD0"/>
    <w:rsid w:val="00E9601D"/>
    <w:rsid w:val="00E9654F"/>
    <w:rsid w:val="00E96B49"/>
    <w:rsid w:val="00E96CA3"/>
    <w:rsid w:val="00E96DA4"/>
    <w:rsid w:val="00E96E24"/>
    <w:rsid w:val="00EA01F9"/>
    <w:rsid w:val="00EA03ED"/>
    <w:rsid w:val="00EA10C8"/>
    <w:rsid w:val="00EA18AB"/>
    <w:rsid w:val="00EA25B9"/>
    <w:rsid w:val="00EA2644"/>
    <w:rsid w:val="00EA268C"/>
    <w:rsid w:val="00EA3309"/>
    <w:rsid w:val="00EA511A"/>
    <w:rsid w:val="00EB0DF1"/>
    <w:rsid w:val="00EB0EA7"/>
    <w:rsid w:val="00EB615D"/>
    <w:rsid w:val="00EB6A4F"/>
    <w:rsid w:val="00EC1B8D"/>
    <w:rsid w:val="00EC2126"/>
    <w:rsid w:val="00EC2EA1"/>
    <w:rsid w:val="00EC4729"/>
    <w:rsid w:val="00EC5FDF"/>
    <w:rsid w:val="00EC702D"/>
    <w:rsid w:val="00EC73F9"/>
    <w:rsid w:val="00ED0523"/>
    <w:rsid w:val="00ED0E08"/>
    <w:rsid w:val="00ED173F"/>
    <w:rsid w:val="00ED2D44"/>
    <w:rsid w:val="00ED3D5B"/>
    <w:rsid w:val="00ED4C18"/>
    <w:rsid w:val="00ED4EE5"/>
    <w:rsid w:val="00ED62F3"/>
    <w:rsid w:val="00ED6CFA"/>
    <w:rsid w:val="00ED70FD"/>
    <w:rsid w:val="00EE078C"/>
    <w:rsid w:val="00EE0DF7"/>
    <w:rsid w:val="00EE1A03"/>
    <w:rsid w:val="00EE2711"/>
    <w:rsid w:val="00EE3650"/>
    <w:rsid w:val="00EE3B84"/>
    <w:rsid w:val="00EE4145"/>
    <w:rsid w:val="00EE768F"/>
    <w:rsid w:val="00EE7D57"/>
    <w:rsid w:val="00EE7EE0"/>
    <w:rsid w:val="00EF13C3"/>
    <w:rsid w:val="00EF1C92"/>
    <w:rsid w:val="00EF1F78"/>
    <w:rsid w:val="00EF36EC"/>
    <w:rsid w:val="00EF5D84"/>
    <w:rsid w:val="00EF68D8"/>
    <w:rsid w:val="00EF72FD"/>
    <w:rsid w:val="00EF78B8"/>
    <w:rsid w:val="00EF7D70"/>
    <w:rsid w:val="00F00DE5"/>
    <w:rsid w:val="00F0449B"/>
    <w:rsid w:val="00F044F1"/>
    <w:rsid w:val="00F066DD"/>
    <w:rsid w:val="00F07745"/>
    <w:rsid w:val="00F10F18"/>
    <w:rsid w:val="00F114E8"/>
    <w:rsid w:val="00F123B5"/>
    <w:rsid w:val="00F143B0"/>
    <w:rsid w:val="00F14B5C"/>
    <w:rsid w:val="00F14EB6"/>
    <w:rsid w:val="00F15C48"/>
    <w:rsid w:val="00F15D56"/>
    <w:rsid w:val="00F16409"/>
    <w:rsid w:val="00F17C02"/>
    <w:rsid w:val="00F17D71"/>
    <w:rsid w:val="00F17F55"/>
    <w:rsid w:val="00F20873"/>
    <w:rsid w:val="00F2177B"/>
    <w:rsid w:val="00F21E76"/>
    <w:rsid w:val="00F22A44"/>
    <w:rsid w:val="00F2493A"/>
    <w:rsid w:val="00F24D05"/>
    <w:rsid w:val="00F25985"/>
    <w:rsid w:val="00F26652"/>
    <w:rsid w:val="00F26C4B"/>
    <w:rsid w:val="00F26EB6"/>
    <w:rsid w:val="00F26F45"/>
    <w:rsid w:val="00F273D7"/>
    <w:rsid w:val="00F30001"/>
    <w:rsid w:val="00F31A27"/>
    <w:rsid w:val="00F31AC0"/>
    <w:rsid w:val="00F3237E"/>
    <w:rsid w:val="00F32C2B"/>
    <w:rsid w:val="00F32C99"/>
    <w:rsid w:val="00F34F17"/>
    <w:rsid w:val="00F35D9A"/>
    <w:rsid w:val="00F360C7"/>
    <w:rsid w:val="00F36978"/>
    <w:rsid w:val="00F404BA"/>
    <w:rsid w:val="00F40973"/>
    <w:rsid w:val="00F42AD6"/>
    <w:rsid w:val="00F42ADB"/>
    <w:rsid w:val="00F42C9A"/>
    <w:rsid w:val="00F433E8"/>
    <w:rsid w:val="00F451BC"/>
    <w:rsid w:val="00F45229"/>
    <w:rsid w:val="00F453F9"/>
    <w:rsid w:val="00F45C95"/>
    <w:rsid w:val="00F47027"/>
    <w:rsid w:val="00F477ED"/>
    <w:rsid w:val="00F479FD"/>
    <w:rsid w:val="00F47CF5"/>
    <w:rsid w:val="00F502BB"/>
    <w:rsid w:val="00F50398"/>
    <w:rsid w:val="00F507D3"/>
    <w:rsid w:val="00F50E78"/>
    <w:rsid w:val="00F52B79"/>
    <w:rsid w:val="00F53119"/>
    <w:rsid w:val="00F53B0E"/>
    <w:rsid w:val="00F53B75"/>
    <w:rsid w:val="00F54F6C"/>
    <w:rsid w:val="00F559BB"/>
    <w:rsid w:val="00F560B5"/>
    <w:rsid w:val="00F560EB"/>
    <w:rsid w:val="00F56AA2"/>
    <w:rsid w:val="00F574D7"/>
    <w:rsid w:val="00F57608"/>
    <w:rsid w:val="00F578E1"/>
    <w:rsid w:val="00F60F1A"/>
    <w:rsid w:val="00F6111A"/>
    <w:rsid w:val="00F616D7"/>
    <w:rsid w:val="00F61B6D"/>
    <w:rsid w:val="00F61B7B"/>
    <w:rsid w:val="00F63647"/>
    <w:rsid w:val="00F6389A"/>
    <w:rsid w:val="00F64ADB"/>
    <w:rsid w:val="00F65C1F"/>
    <w:rsid w:val="00F67100"/>
    <w:rsid w:val="00F67F59"/>
    <w:rsid w:val="00F706A4"/>
    <w:rsid w:val="00F71953"/>
    <w:rsid w:val="00F71A57"/>
    <w:rsid w:val="00F72559"/>
    <w:rsid w:val="00F72885"/>
    <w:rsid w:val="00F740BD"/>
    <w:rsid w:val="00F7484F"/>
    <w:rsid w:val="00F74C38"/>
    <w:rsid w:val="00F75061"/>
    <w:rsid w:val="00F75122"/>
    <w:rsid w:val="00F75CBC"/>
    <w:rsid w:val="00F75D23"/>
    <w:rsid w:val="00F7626D"/>
    <w:rsid w:val="00F7627B"/>
    <w:rsid w:val="00F763CB"/>
    <w:rsid w:val="00F770AC"/>
    <w:rsid w:val="00F772BF"/>
    <w:rsid w:val="00F779FD"/>
    <w:rsid w:val="00F77BA4"/>
    <w:rsid w:val="00F77F9F"/>
    <w:rsid w:val="00F80613"/>
    <w:rsid w:val="00F80BEB"/>
    <w:rsid w:val="00F80DBE"/>
    <w:rsid w:val="00F820BA"/>
    <w:rsid w:val="00F8294C"/>
    <w:rsid w:val="00F871CB"/>
    <w:rsid w:val="00F900FB"/>
    <w:rsid w:val="00F90AF3"/>
    <w:rsid w:val="00F910F5"/>
    <w:rsid w:val="00F9214D"/>
    <w:rsid w:val="00F921B3"/>
    <w:rsid w:val="00F92567"/>
    <w:rsid w:val="00F92E62"/>
    <w:rsid w:val="00F934A0"/>
    <w:rsid w:val="00F93A0D"/>
    <w:rsid w:val="00F93CA1"/>
    <w:rsid w:val="00F94C7F"/>
    <w:rsid w:val="00F95474"/>
    <w:rsid w:val="00F96C9F"/>
    <w:rsid w:val="00FA00D5"/>
    <w:rsid w:val="00FA0FEB"/>
    <w:rsid w:val="00FA1568"/>
    <w:rsid w:val="00FA2A8E"/>
    <w:rsid w:val="00FA5310"/>
    <w:rsid w:val="00FA6965"/>
    <w:rsid w:val="00FA7B14"/>
    <w:rsid w:val="00FB0BA3"/>
    <w:rsid w:val="00FB0C26"/>
    <w:rsid w:val="00FB1397"/>
    <w:rsid w:val="00FB23EF"/>
    <w:rsid w:val="00FB5B77"/>
    <w:rsid w:val="00FB6121"/>
    <w:rsid w:val="00FB6976"/>
    <w:rsid w:val="00FB726B"/>
    <w:rsid w:val="00FB7533"/>
    <w:rsid w:val="00FC1CE4"/>
    <w:rsid w:val="00FC1DD2"/>
    <w:rsid w:val="00FC29D9"/>
    <w:rsid w:val="00FC3709"/>
    <w:rsid w:val="00FC3AEA"/>
    <w:rsid w:val="00FC4373"/>
    <w:rsid w:val="00FC4764"/>
    <w:rsid w:val="00FC6784"/>
    <w:rsid w:val="00FD0C4A"/>
    <w:rsid w:val="00FD1419"/>
    <w:rsid w:val="00FD1736"/>
    <w:rsid w:val="00FD35B3"/>
    <w:rsid w:val="00FD3F5F"/>
    <w:rsid w:val="00FD4050"/>
    <w:rsid w:val="00FD51BF"/>
    <w:rsid w:val="00FD53A0"/>
    <w:rsid w:val="00FD5CC9"/>
    <w:rsid w:val="00FD62BE"/>
    <w:rsid w:val="00FD7E43"/>
    <w:rsid w:val="00FE0844"/>
    <w:rsid w:val="00FE23E6"/>
    <w:rsid w:val="00FE421D"/>
    <w:rsid w:val="00FE4831"/>
    <w:rsid w:val="00FE4BEB"/>
    <w:rsid w:val="00FE5FB2"/>
    <w:rsid w:val="00FE6474"/>
    <w:rsid w:val="00FE7E70"/>
    <w:rsid w:val="00FF0F56"/>
    <w:rsid w:val="00FF188F"/>
    <w:rsid w:val="00FF2A48"/>
    <w:rsid w:val="00FF3DE5"/>
    <w:rsid w:val="00FF42DE"/>
    <w:rsid w:val="00FF4300"/>
    <w:rsid w:val="00FF544D"/>
    <w:rsid w:val="00FF6469"/>
    <w:rsid w:val="00FF6D7A"/>
    <w:rsid w:val="00FF72DE"/>
    <w:rsid w:val="088022D3"/>
    <w:rsid w:val="15FE6E06"/>
    <w:rsid w:val="396DD359"/>
    <w:rsid w:val="4B432BBA"/>
    <w:rsid w:val="538C6135"/>
    <w:rsid w:val="57BC3E8E"/>
    <w:rsid w:val="67CAC8F7"/>
    <w:rsid w:val="78BF73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F32EB11B-8F6E-491A-B203-711E48E5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41E"/>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uiPriority w:val="99"/>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 w:type="character" w:customStyle="1" w:styleId="BodyTextChar">
    <w:name w:val="Body Text Char"/>
    <w:basedOn w:val="DefaultParagraphFont"/>
    <w:link w:val="BodyText"/>
    <w:rsid w:val="001D4278"/>
    <w:rPr>
      <w:rFonts w:ascii="Times New" w:hAnsi="Times New"/>
      <w:sz w:val="24"/>
      <w:szCs w:val="24"/>
    </w:rPr>
  </w:style>
  <w:style w:type="character" w:customStyle="1" w:styleId="HeaderChar">
    <w:name w:val="Header Char"/>
    <w:basedOn w:val="DefaultParagraphFont"/>
    <w:link w:val="Header"/>
    <w:uiPriority w:val="99"/>
    <w:rsid w:val="001D4278"/>
  </w:style>
  <w:style w:type="paragraph" w:customStyle="1" w:styleId="TableParagraph">
    <w:name w:val="Table Paragraph"/>
    <w:basedOn w:val="Normal"/>
    <w:uiPriority w:val="1"/>
    <w:qFormat/>
    <w:rsid w:val="001D4278"/>
    <w:rPr>
      <w:sz w:val="22"/>
      <w:szCs w:val="22"/>
      <w:lang w:bidi="en-US"/>
    </w:rPr>
  </w:style>
  <w:style w:type="paragraph" w:customStyle="1" w:styleId="paragraph">
    <w:name w:val="paragraph"/>
    <w:basedOn w:val="Normal"/>
    <w:rsid w:val="00BF77E4"/>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92899226">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oit/policies-standards" TargetMode="External"/><Relationship Id="rId26" Type="http://schemas.openxmlformats.org/officeDocument/2006/relationships/hyperlink" Target="https://csrc.nist.gov/pubs/sp/800/88/r1/final" TargetMode="External"/><Relationship Id="rId39" Type="http://schemas.openxmlformats.org/officeDocument/2006/relationships/hyperlink" Target="https://www.maine.gov/oit/prohibited-technologies" TargetMode="External"/><Relationship Id="rId21" Type="http://schemas.openxmlformats.org/officeDocument/2006/relationships/hyperlink" Target="https://gcc02.safelinks.protection.outlook.com/?url=https%3A%2F%2Fwww.maine.gov%2Foit%2Fsites%2Fmaine.gov.oit%2Ffiles%2Finline-files%2Faccess-control-procedures-for-users.pdf&amp;data=04%7C01%7CPatrick.J.Williams%40maine.gov%7Ce1dfbce4c21a4865da7e08d9fbaa1d6c%7C413fa8ab207d4b629bcdea1a8f2f864e%7C0%7C0%7C637817530325341336%7CUnknown%7CTWFpbGZsb3d8eyJWIjoiMC4wLjAwMDAiLCJQIjoiV2luMzIiLCJBTiI6Ik1haWwiLCJXVCI6Mn0%3D%7C3000&amp;sdata=FaMuZx%2BS5VWC9yRcful5z3JU0M5LRR65nRnU4bPQdu0%3D&amp;reserved=0" TargetMode="External"/><Relationship Id="rId34" Type="http://schemas.openxmlformats.org/officeDocument/2006/relationships/hyperlink" Target="https://www.maine.gov/dafs/bbm/procurementservices/forms" TargetMode="External"/><Relationship Id="rId42" Type="http://schemas.openxmlformats.org/officeDocument/2006/relationships/hyperlink" Target="https://www.maine.gov/bhr/state-employees/holiday-schedule" TargetMode="External"/><Relationship Id="rId47" Type="http://schemas.openxmlformats.org/officeDocument/2006/relationships/hyperlink" Target="https://www.maine.gov/oit/sites/maine.gov.oit/files/inline-files/SecurityAwarenessTrainingPolicy.pdf" TargetMode="External"/><Relationship Id="rId50" Type="http://schemas.openxmlformats.org/officeDocument/2006/relationships/hyperlink" Target="https://www.maine.gov/oit/sites/maine.gov.oit/files/inline-files/NetworkDeviceManagementPolicy.pdf"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cc02.safelinks.protection.outlook.com/?url=http%3A%2F%2Fwww.mainelegislature.org%2Flegis%2Fstatutes%2F1%2Ftitle1sec401.html&amp;data=05%7C02%7CJohn.F.Spier%40maine.gov%7C74b0a21ff26b425135b908dcde5d1600%7C413fa8ab207d4b629bcdea1a8f2f864e%7C0%7C0%7C638629740077530255%7CUnknown%7CTWFpbGZsb3d8eyJWIjoiMC4wLjAwMDAiLCJQIjoiV2luMzIiLCJBTiI6Ik1haWwiLCJXVCI6Mn0%3D%7C0%7C%7C%7C&amp;sdata=yYGRZvqRpIJa6dPB35CzUZRcmiZ%2BMICiBNs0EIsJu78%3D&amp;reserved=0" TargetMode="External"/><Relationship Id="rId29" Type="http://schemas.openxmlformats.org/officeDocument/2006/relationships/hyperlink" Target="mailto:Proposals@maine.gov" TargetMode="External"/><Relationship Id="rId11" Type="http://schemas.openxmlformats.org/officeDocument/2006/relationships/image" Target="media/image1.jpeg"/><Relationship Id="rId24" Type="http://schemas.openxmlformats.org/officeDocument/2006/relationships/hyperlink" Target="https://www.maine.gov/oit/sites/maine.gov.oit/files/inline-files/NetworkDeviceManagementPolicy.pdf" TargetMode="External"/><Relationship Id="rId32" Type="http://schemas.openxmlformats.org/officeDocument/2006/relationships/hyperlink" Target="https://www.maine.gov/dafs/bbm/procurementservices/policies-procedures/chapter-120" TargetMode="External"/><Relationship Id="rId37" Type="http://schemas.openxmlformats.org/officeDocument/2006/relationships/header" Target="header1.xml"/><Relationship Id="rId40" Type="http://schemas.openxmlformats.org/officeDocument/2006/relationships/hyperlink" Target="https://www.maine.gov/oit/prohibited-technologies" TargetMode="External"/><Relationship Id="rId45" Type="http://schemas.openxmlformats.org/officeDocument/2006/relationships/hyperlink" Target="https://gcc02.safelinks.protection.outlook.com/?url=https%3A%2F%2Fwww.maine.gov%2Foit%2Fsites%2Fmaine.gov.oit%2Ffiles%2Finline-files%2Faccess-control-policy.pdf&amp;data=04%7C01%7CPatrick.J.Williams%40maine.gov%7Ce1dfbce4c21a4865da7e08d9fbaa1d6c%7C413fa8ab207d4b629bcdea1a8f2f864e%7C0%7C0%7C637817530325341336%7CUnknown%7CTWFpbGZsb3d8eyJWIjoiMC4wLjAwMDAiLCJQIjoiV2luMzIiLCJBTiI6Ik1haWwiLCJXVCI6Mn0%3D%7C3000&amp;sdata=%2BI3wYM%2Fli1%2BYv48gnxz%2FVx017RzOPprNi6awoOF4flk%3D&amp;reserved=0" TargetMode="External"/><Relationship Id="rId53" Type="http://schemas.openxmlformats.org/officeDocument/2006/relationships/package" Target="embeddings/Microsoft_Word_Document.docx"/><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maine.gov/oit/policies-standards" TargetMode="External"/><Relationship Id="rId31" Type="http://schemas.openxmlformats.org/officeDocument/2006/relationships/hyperlink" Target="http://www.mainelegislature.org/legis/statutes/5/title5sec1825-E.html" TargetMode="External"/><Relationship Id="rId44" Type="http://schemas.openxmlformats.org/officeDocument/2006/relationships/hyperlink" Target="https://www.maine.gov/oit/policies-standards" TargetMode="External"/><Relationship Id="rId52"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oit/sites/maine.gov.oit/files/inline-files/SecurityAwarenessTrainingPolicy.pdf" TargetMode="External"/><Relationship Id="rId27" Type="http://schemas.openxmlformats.org/officeDocument/2006/relationships/hyperlink" Target="https://www.maine.gov/dafs/bbm/procurementservices/vendors/rfps" TargetMode="External"/><Relationship Id="rId30" Type="http://schemas.openxmlformats.org/officeDocument/2006/relationships/hyperlink" Target="mailto:proposals@maine.gov" TargetMode="External"/><Relationship Id="rId35" Type="http://schemas.openxmlformats.org/officeDocument/2006/relationships/hyperlink" Target="https://www.maine.gov/dafs/bbm/procurementservices/forms" TargetMode="External"/><Relationship Id="rId43" Type="http://schemas.openxmlformats.org/officeDocument/2006/relationships/hyperlink" Target="https://www.maine.gov/oit/policies-standards" TargetMode="External"/><Relationship Id="rId48" Type="http://schemas.openxmlformats.org/officeDocument/2006/relationships/hyperlink" Target="https://www.maine.gov/oit/sites/maine.gov.oit/files/inline-files/RulesofBehavior.pdf"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maine.gov/oit/sites/maine.gov.oit/files/inline-files/MobileDevicePolicy.pdf" TargetMode="External"/><Relationship Id="rId3" Type="http://schemas.openxmlformats.org/officeDocument/2006/relationships/customXml" Target="../customXml/item3.xml"/><Relationship Id="rId12" Type="http://schemas.openxmlformats.org/officeDocument/2006/relationships/hyperlink" Target="mailto:d.joy.lazore@maine.gov" TargetMode="External"/><Relationship Id="rId17" Type="http://schemas.openxmlformats.org/officeDocument/2006/relationships/hyperlink" Target="https://www.maine.gov/bhr/state-employees/holiday-schedule" TargetMode="External"/><Relationship Id="rId25" Type="http://schemas.openxmlformats.org/officeDocument/2006/relationships/hyperlink" Target="https://www.maine.gov/oit/sites/maine.gov.oit/files/inline-files/MobileDevicePolicy.pdf" TargetMode="External"/><Relationship Id="rId33" Type="http://schemas.openxmlformats.org/officeDocument/2006/relationships/hyperlink" Target="https://www.maine.gov/dafs/bbm/procurementservices/forms" TargetMode="External"/><Relationship Id="rId38" Type="http://schemas.openxmlformats.org/officeDocument/2006/relationships/footer" Target="footer1.xml"/><Relationship Id="rId46" Type="http://schemas.openxmlformats.org/officeDocument/2006/relationships/hyperlink" Target="https://gcc02.safelinks.protection.outlook.com/?url=https%3A%2F%2Fwww.maine.gov%2Foit%2Fsites%2Fmaine.gov.oit%2Ffiles%2Finline-files%2Faccess-control-procedures-for-users.pdf&amp;data=04%7C01%7CPatrick.J.Williams%40maine.gov%7Ce1dfbce4c21a4865da7e08d9fbaa1d6c%7C413fa8ab207d4b629bcdea1a8f2f864e%7C0%7C0%7C637817530325341336%7CUnknown%7CTWFpbGZsb3d8eyJWIjoiMC4wLjAwMDAiLCJQIjoiV2luMzIiLCJBTiI6Ik1haWwiLCJXVCI6Mn0%3D%7C3000&amp;sdata=FaMuZx%2BS5VWC9yRcful5z3JU0M5LRR65nRnU4bPQdu0%3D&amp;reserved=0" TargetMode="External"/><Relationship Id="rId20" Type="http://schemas.openxmlformats.org/officeDocument/2006/relationships/hyperlink" Target="https://gcc02.safelinks.protection.outlook.com/?url=https%3A%2F%2Fwww.maine.gov%2Foit%2Fsites%2Fmaine.gov.oit%2Ffiles%2Finline-files%2Faccess-control-policy.pdf&amp;data=04%7C01%7CPatrick.J.Williams%40maine.gov%7Ce1dfbce4c21a4865da7e08d9fbaa1d6c%7C413fa8ab207d4b629bcdea1a8f2f864e%7C0%7C0%7C637817530325341336%7CUnknown%7CTWFpbGZsb3d8eyJWIjoiMC4wLjAwMDAiLCJQIjoiV2luMzIiLCJBTiI6Ik1haWwiLCJXVCI6Mn0%3D%7C3000&amp;sdata=%2BI3wYM%2Fli1%2BYv48gnxz%2FVx017RzOPprNi6awoOF4flk%3D&amp;reserved=0" TargetMode="External"/><Relationship Id="rId41" Type="http://schemas.openxmlformats.org/officeDocument/2006/relationships/hyperlink" Target="https://www.maine.gov/oit/prohibited-technologies"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roposals@maine.gov" TargetMode="External"/><Relationship Id="rId23" Type="http://schemas.openxmlformats.org/officeDocument/2006/relationships/hyperlink" Target="https://www.maine.gov/oit/sites/maine.gov.oit/files/inline-files/RulesofBehavior.pdf" TargetMode="External"/><Relationship Id="rId28" Type="http://schemas.openxmlformats.org/officeDocument/2006/relationships/hyperlink" Target="https://www.maine.gov/dafs/bbm/procurementservices/vendors/rfps" TargetMode="External"/><Relationship Id="rId36" Type="http://schemas.openxmlformats.org/officeDocument/2006/relationships/hyperlink" Target="https://www.maine.gov/dafs/bbm/procurementservices/policies-procedures/chapter-110" TargetMode="External"/><Relationship Id="rId49" Type="http://schemas.openxmlformats.org/officeDocument/2006/relationships/hyperlink" Target="https://www.maine.gov/oit/sites/maine.gov.oit/files/inline-files/UserDeviceCommodityApp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39fb923-68c1-4464-ae26-2823efe5344d">
      <Terms xmlns="http://schemas.microsoft.com/office/infopath/2007/PartnerControls"/>
    </lcf76f155ced4ddcb4097134ff3c332f>
    <SharedWithUsers xmlns="c7067620-3c93-4237-9659-10f06bb47240">
      <UserInfo>
        <DisplayName>Haynes, Natalie</DisplayName>
        <AccountId>608</AccountId>
        <AccountType/>
      </UserInfo>
    </SharedWithUsers>
  </documentManagement>
</p:properties>
</file>

<file path=customXml/itemProps1.xml><?xml version="1.0" encoding="utf-8"?>
<ds:datastoreItem xmlns:ds="http://schemas.openxmlformats.org/officeDocument/2006/customXml" ds:itemID="{11EA104C-A81C-4CF7-A82F-1241E8593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039fb923-68c1-4464-ae26-2823efe5344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8597</Words>
  <Characters>49007</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57490</CharactersWithSpaces>
  <SharedDoc>false</SharedDoc>
  <HLinks>
    <vt:vector size="234" baseType="variant">
      <vt:variant>
        <vt:i4>7667757</vt:i4>
      </vt:variant>
      <vt:variant>
        <vt:i4>114</vt:i4>
      </vt:variant>
      <vt:variant>
        <vt:i4>0</vt:i4>
      </vt:variant>
      <vt:variant>
        <vt:i4>5</vt:i4>
      </vt:variant>
      <vt:variant>
        <vt:lpwstr>https://www.maine.gov/oit/sites/maine.gov.oit/files/inline-files/MobileDevicePolicy.pdf</vt:lpwstr>
      </vt:variant>
      <vt:variant>
        <vt:lpwstr/>
      </vt:variant>
      <vt:variant>
        <vt:i4>3670123</vt:i4>
      </vt:variant>
      <vt:variant>
        <vt:i4>111</vt:i4>
      </vt:variant>
      <vt:variant>
        <vt:i4>0</vt:i4>
      </vt:variant>
      <vt:variant>
        <vt:i4>5</vt:i4>
      </vt:variant>
      <vt:variant>
        <vt:lpwstr>https://www.maine.gov/oit/sites/maine.gov.oit/files/inline-files/NetworkDeviceManagementPolicy.pdf</vt:lpwstr>
      </vt:variant>
      <vt:variant>
        <vt:lpwstr/>
      </vt:variant>
      <vt:variant>
        <vt:i4>458828</vt:i4>
      </vt:variant>
      <vt:variant>
        <vt:i4>108</vt:i4>
      </vt:variant>
      <vt:variant>
        <vt:i4>0</vt:i4>
      </vt:variant>
      <vt:variant>
        <vt:i4>5</vt:i4>
      </vt:variant>
      <vt:variant>
        <vt:lpwstr>https://www.maine.gov/oit/sites/maine.gov.oit/files/inline-files/UserDeviceCommodityAppPolicy.pdf</vt:lpwstr>
      </vt:variant>
      <vt:variant>
        <vt:lpwstr/>
      </vt:variant>
      <vt:variant>
        <vt:i4>5242894</vt:i4>
      </vt:variant>
      <vt:variant>
        <vt:i4>105</vt:i4>
      </vt:variant>
      <vt:variant>
        <vt:i4>0</vt:i4>
      </vt:variant>
      <vt:variant>
        <vt:i4>5</vt:i4>
      </vt:variant>
      <vt:variant>
        <vt:lpwstr>https://www.maine.gov/oit/sites/maine.gov.oit/files/inline-files/RulesofBehavior.pdf</vt:lpwstr>
      </vt:variant>
      <vt:variant>
        <vt:lpwstr/>
      </vt:variant>
      <vt:variant>
        <vt:i4>4915216</vt:i4>
      </vt:variant>
      <vt:variant>
        <vt:i4>102</vt:i4>
      </vt:variant>
      <vt:variant>
        <vt:i4>0</vt:i4>
      </vt:variant>
      <vt:variant>
        <vt:i4>5</vt:i4>
      </vt:variant>
      <vt:variant>
        <vt:lpwstr>https://www.maine.gov/oit/sites/maine.gov.oit/files/inline-files/SecurityAwarenessTrainingPolicy.pdf</vt:lpwstr>
      </vt:variant>
      <vt:variant>
        <vt:lpwstr/>
      </vt:variant>
      <vt:variant>
        <vt:i4>6684779</vt:i4>
      </vt:variant>
      <vt:variant>
        <vt:i4>99</vt:i4>
      </vt:variant>
      <vt:variant>
        <vt:i4>0</vt:i4>
      </vt:variant>
      <vt:variant>
        <vt:i4>5</vt:i4>
      </vt:variant>
      <vt:variant>
        <vt:lpwstr>https://gcc02.safelinks.protection.outlook.com/?url=https%3A%2F%2Fwww.maine.gov%2Foit%2Fsites%2Fmaine.gov.oit%2Ffiles%2Finline-files%2Faccess-control-procedures-for-users.pdf&amp;data=04%7C01%7CPatrick.J.Williams%40maine.gov%7Ce1dfbce4c21a4865da7e08d9fbaa1d6c%7C413fa8ab207d4b629bcdea1a8f2f864e%7C0%7C0%7C637817530325341336%7CUnknown%7CTWFpbGZsb3d8eyJWIjoiMC4wLjAwMDAiLCJQIjoiV2luMzIiLCJBTiI6Ik1haWwiLCJXVCI6Mn0%3D%7C3000&amp;sdata=FaMuZx%2BS5VWC9yRcful5z3JU0M5LRR65nRnU4bPQdu0%3D&amp;reserved=0</vt:lpwstr>
      </vt:variant>
      <vt:variant>
        <vt:lpwstr/>
      </vt:variant>
      <vt:variant>
        <vt:i4>6357105</vt:i4>
      </vt:variant>
      <vt:variant>
        <vt:i4>96</vt:i4>
      </vt:variant>
      <vt:variant>
        <vt:i4>0</vt:i4>
      </vt:variant>
      <vt:variant>
        <vt:i4>5</vt:i4>
      </vt:variant>
      <vt:variant>
        <vt:lpwstr>https://gcc02.safelinks.protection.outlook.com/?url=https%3A%2F%2Fwww.maine.gov%2Foit%2Fsites%2Fmaine.gov.oit%2Ffiles%2Finline-files%2Faccess-control-policy.pdf&amp;data=04%7C01%7CPatrick.J.Williams%40maine.gov%7Ce1dfbce4c21a4865da7e08d9fbaa1d6c%7C413fa8ab207d4b629bcdea1a8f2f864e%7C0%7C0%7C637817530325341336%7CUnknown%7CTWFpbGZsb3d8eyJWIjoiMC4wLjAwMDAiLCJQIjoiV2luMzIiLCJBTiI6Ik1haWwiLCJXVCI6Mn0%3D%7C3000&amp;sdata=%2BI3wYM%2Fli1%2BYv48gnxz%2FVx017RzOPprNi6awoOF4flk%3D&amp;reserved=0</vt:lpwstr>
      </vt:variant>
      <vt:variant>
        <vt:lpwstr/>
      </vt:variant>
      <vt:variant>
        <vt:i4>262147</vt:i4>
      </vt:variant>
      <vt:variant>
        <vt:i4>92</vt:i4>
      </vt:variant>
      <vt:variant>
        <vt:i4>0</vt:i4>
      </vt:variant>
      <vt:variant>
        <vt:i4>5</vt:i4>
      </vt:variant>
      <vt:variant>
        <vt:lpwstr>https://www.maine.gov/oit/policies-standards</vt:lpwstr>
      </vt:variant>
      <vt:variant>
        <vt:lpwstr/>
      </vt:variant>
      <vt:variant>
        <vt:i4>262147</vt:i4>
      </vt:variant>
      <vt:variant>
        <vt:i4>90</vt:i4>
      </vt:variant>
      <vt:variant>
        <vt:i4>0</vt:i4>
      </vt:variant>
      <vt:variant>
        <vt:i4>5</vt:i4>
      </vt:variant>
      <vt:variant>
        <vt:lpwstr>https://www.maine.gov/oit/policies-standards</vt:lpwstr>
      </vt:variant>
      <vt:variant>
        <vt:lpwstr/>
      </vt:variant>
      <vt:variant>
        <vt:i4>2949169</vt:i4>
      </vt:variant>
      <vt:variant>
        <vt:i4>87</vt:i4>
      </vt:variant>
      <vt:variant>
        <vt:i4>0</vt:i4>
      </vt:variant>
      <vt:variant>
        <vt:i4>5</vt:i4>
      </vt:variant>
      <vt:variant>
        <vt:lpwstr>https://www.maine.gov/bhr/state-employees/holiday-schedule</vt:lpwstr>
      </vt:variant>
      <vt:variant>
        <vt:lpwstr/>
      </vt:variant>
      <vt:variant>
        <vt:i4>1048600</vt:i4>
      </vt:variant>
      <vt:variant>
        <vt:i4>84</vt:i4>
      </vt:variant>
      <vt:variant>
        <vt:i4>0</vt:i4>
      </vt:variant>
      <vt:variant>
        <vt:i4>5</vt:i4>
      </vt:variant>
      <vt:variant>
        <vt:lpwstr>https://www.maine.gov/oit/prohibited-technologies</vt:lpwstr>
      </vt:variant>
      <vt:variant>
        <vt:lpwstr/>
      </vt:variant>
      <vt:variant>
        <vt:i4>1048600</vt:i4>
      </vt:variant>
      <vt:variant>
        <vt:i4>81</vt:i4>
      </vt:variant>
      <vt:variant>
        <vt:i4>0</vt:i4>
      </vt:variant>
      <vt:variant>
        <vt:i4>5</vt:i4>
      </vt:variant>
      <vt:variant>
        <vt:lpwstr>https://www.maine.gov/oit/prohibited-technologies</vt:lpwstr>
      </vt:variant>
      <vt:variant>
        <vt:lpwstr/>
      </vt:variant>
      <vt:variant>
        <vt:i4>1048600</vt:i4>
      </vt:variant>
      <vt:variant>
        <vt:i4>78</vt:i4>
      </vt:variant>
      <vt:variant>
        <vt:i4>0</vt:i4>
      </vt:variant>
      <vt:variant>
        <vt:i4>5</vt:i4>
      </vt:variant>
      <vt:variant>
        <vt:lpwstr>https://www.maine.gov/oit/prohibited-technologies</vt:lpwstr>
      </vt:variant>
      <vt:variant>
        <vt:lpwstr/>
      </vt:variant>
      <vt:variant>
        <vt:i4>7274538</vt:i4>
      </vt:variant>
      <vt:variant>
        <vt:i4>75</vt:i4>
      </vt:variant>
      <vt:variant>
        <vt:i4>0</vt:i4>
      </vt:variant>
      <vt:variant>
        <vt:i4>5</vt:i4>
      </vt:variant>
      <vt:variant>
        <vt:lpwstr>https://www.maine.gov/dafs/bbm/procurementservices/policies-procedures/chapter-110</vt:lpwstr>
      </vt:variant>
      <vt:variant>
        <vt:lpwstr/>
      </vt:variant>
      <vt:variant>
        <vt:i4>5111824</vt:i4>
      </vt:variant>
      <vt:variant>
        <vt:i4>71</vt:i4>
      </vt:variant>
      <vt:variant>
        <vt:i4>0</vt:i4>
      </vt:variant>
      <vt:variant>
        <vt:i4>5</vt:i4>
      </vt:variant>
      <vt:variant>
        <vt:lpwstr>https://www.maine.gov/dafs/bbm/procurementservices/forms</vt:lpwstr>
      </vt:variant>
      <vt:variant>
        <vt:lpwstr/>
      </vt:variant>
      <vt:variant>
        <vt:i4>5111824</vt:i4>
      </vt:variant>
      <vt:variant>
        <vt:i4>69</vt:i4>
      </vt:variant>
      <vt:variant>
        <vt:i4>0</vt:i4>
      </vt:variant>
      <vt:variant>
        <vt:i4>5</vt:i4>
      </vt:variant>
      <vt:variant>
        <vt:lpwstr>https://www.maine.gov/dafs/bbm/procurementservices/forms</vt:lpwstr>
      </vt:variant>
      <vt:variant>
        <vt:lpwstr/>
      </vt:variant>
      <vt:variant>
        <vt:i4>5111824</vt:i4>
      </vt:variant>
      <vt:variant>
        <vt:i4>66</vt:i4>
      </vt:variant>
      <vt:variant>
        <vt:i4>0</vt:i4>
      </vt:variant>
      <vt:variant>
        <vt:i4>5</vt:i4>
      </vt:variant>
      <vt:variant>
        <vt:lpwstr>https://www.maine.gov/dafs/bbm/procurementservices/forms</vt:lpwstr>
      </vt:variant>
      <vt:variant>
        <vt:lpwstr/>
      </vt:variant>
      <vt:variant>
        <vt:i4>7274537</vt:i4>
      </vt:variant>
      <vt:variant>
        <vt:i4>63</vt:i4>
      </vt:variant>
      <vt:variant>
        <vt:i4>0</vt:i4>
      </vt:variant>
      <vt:variant>
        <vt:i4>5</vt:i4>
      </vt:variant>
      <vt:variant>
        <vt:lpwstr>https://www.maine.gov/dafs/bbm/procurementservices/policies-procedures/chapter-120</vt:lpwstr>
      </vt:variant>
      <vt:variant>
        <vt:lpwstr/>
      </vt:variant>
      <vt:variant>
        <vt:i4>5636101</vt:i4>
      </vt:variant>
      <vt:variant>
        <vt:i4>60</vt:i4>
      </vt:variant>
      <vt:variant>
        <vt:i4>0</vt:i4>
      </vt:variant>
      <vt:variant>
        <vt:i4>5</vt:i4>
      </vt:variant>
      <vt:variant>
        <vt:lpwstr>http://www.mainelegislature.org/legis/statutes/5/title5sec1825-E.html</vt:lpwstr>
      </vt:variant>
      <vt:variant>
        <vt:lpwstr/>
      </vt:variant>
      <vt:variant>
        <vt:i4>7340121</vt:i4>
      </vt:variant>
      <vt:variant>
        <vt:i4>57</vt:i4>
      </vt:variant>
      <vt:variant>
        <vt:i4>0</vt:i4>
      </vt:variant>
      <vt:variant>
        <vt:i4>5</vt:i4>
      </vt:variant>
      <vt:variant>
        <vt:lpwstr>mailto:proposals@maine.gov</vt:lpwstr>
      </vt:variant>
      <vt:variant>
        <vt:lpwstr/>
      </vt:variant>
      <vt:variant>
        <vt:i4>7340121</vt:i4>
      </vt:variant>
      <vt:variant>
        <vt:i4>54</vt:i4>
      </vt:variant>
      <vt:variant>
        <vt:i4>0</vt:i4>
      </vt:variant>
      <vt:variant>
        <vt:i4>5</vt:i4>
      </vt:variant>
      <vt:variant>
        <vt:lpwstr>mailto:Proposals@maine.gov</vt:lpwstr>
      </vt:variant>
      <vt:variant>
        <vt:lpwstr/>
      </vt:variant>
      <vt:variant>
        <vt:i4>3080232</vt:i4>
      </vt:variant>
      <vt:variant>
        <vt:i4>51</vt:i4>
      </vt:variant>
      <vt:variant>
        <vt:i4>0</vt:i4>
      </vt:variant>
      <vt:variant>
        <vt:i4>5</vt:i4>
      </vt:variant>
      <vt:variant>
        <vt:lpwstr>https://www.maine.gov/dafs/bbm/procurementservices/vendors/rfps</vt:lpwstr>
      </vt:variant>
      <vt:variant>
        <vt:lpwstr/>
      </vt:variant>
      <vt:variant>
        <vt:i4>3080232</vt:i4>
      </vt:variant>
      <vt:variant>
        <vt:i4>48</vt:i4>
      </vt:variant>
      <vt:variant>
        <vt:i4>0</vt:i4>
      </vt:variant>
      <vt:variant>
        <vt:i4>5</vt:i4>
      </vt:variant>
      <vt:variant>
        <vt:lpwstr>https://www.maine.gov/dafs/bbm/procurementservices/vendors/rfps</vt:lpwstr>
      </vt:variant>
      <vt:variant>
        <vt:lpwstr/>
      </vt:variant>
      <vt:variant>
        <vt:i4>5898264</vt:i4>
      </vt:variant>
      <vt:variant>
        <vt:i4>45</vt:i4>
      </vt:variant>
      <vt:variant>
        <vt:i4>0</vt:i4>
      </vt:variant>
      <vt:variant>
        <vt:i4>5</vt:i4>
      </vt:variant>
      <vt:variant>
        <vt:lpwstr>https://csrc.nist.gov/pubs/sp/800/88/r1/final</vt:lpwstr>
      </vt:variant>
      <vt:variant>
        <vt:lpwstr/>
      </vt:variant>
      <vt:variant>
        <vt:i4>7667757</vt:i4>
      </vt:variant>
      <vt:variant>
        <vt:i4>42</vt:i4>
      </vt:variant>
      <vt:variant>
        <vt:i4>0</vt:i4>
      </vt:variant>
      <vt:variant>
        <vt:i4>5</vt:i4>
      </vt:variant>
      <vt:variant>
        <vt:lpwstr>https://www.maine.gov/oit/sites/maine.gov.oit/files/inline-files/MobileDevicePolicy.pdf</vt:lpwstr>
      </vt:variant>
      <vt:variant>
        <vt:lpwstr/>
      </vt:variant>
      <vt:variant>
        <vt:i4>3670123</vt:i4>
      </vt:variant>
      <vt:variant>
        <vt:i4>39</vt:i4>
      </vt:variant>
      <vt:variant>
        <vt:i4>0</vt:i4>
      </vt:variant>
      <vt:variant>
        <vt:i4>5</vt:i4>
      </vt:variant>
      <vt:variant>
        <vt:lpwstr>https://www.maine.gov/oit/sites/maine.gov.oit/files/inline-files/NetworkDeviceManagementPolicy.pdf</vt:lpwstr>
      </vt:variant>
      <vt:variant>
        <vt:lpwstr/>
      </vt:variant>
      <vt:variant>
        <vt:i4>458828</vt:i4>
      </vt:variant>
      <vt:variant>
        <vt:i4>36</vt:i4>
      </vt:variant>
      <vt:variant>
        <vt:i4>0</vt:i4>
      </vt:variant>
      <vt:variant>
        <vt:i4>5</vt:i4>
      </vt:variant>
      <vt:variant>
        <vt:lpwstr>https://www.maine.gov/oit/sites/maine.gov.oit/files/inline-files/UserDeviceCommodityAppPolicy.pdf</vt:lpwstr>
      </vt:variant>
      <vt:variant>
        <vt:lpwstr/>
      </vt:variant>
      <vt:variant>
        <vt:i4>5242894</vt:i4>
      </vt:variant>
      <vt:variant>
        <vt:i4>33</vt:i4>
      </vt:variant>
      <vt:variant>
        <vt:i4>0</vt:i4>
      </vt:variant>
      <vt:variant>
        <vt:i4>5</vt:i4>
      </vt:variant>
      <vt:variant>
        <vt:lpwstr>https://www.maine.gov/oit/sites/maine.gov.oit/files/inline-files/RulesofBehavior.pdf</vt:lpwstr>
      </vt:variant>
      <vt:variant>
        <vt:lpwstr/>
      </vt:variant>
      <vt:variant>
        <vt:i4>4915216</vt:i4>
      </vt:variant>
      <vt:variant>
        <vt:i4>30</vt:i4>
      </vt:variant>
      <vt:variant>
        <vt:i4>0</vt:i4>
      </vt:variant>
      <vt:variant>
        <vt:i4>5</vt:i4>
      </vt:variant>
      <vt:variant>
        <vt:lpwstr>https://www.maine.gov/oit/sites/maine.gov.oit/files/inline-files/SecurityAwarenessTrainingPolicy.pdf</vt:lpwstr>
      </vt:variant>
      <vt:variant>
        <vt:lpwstr/>
      </vt:variant>
      <vt:variant>
        <vt:i4>6684779</vt:i4>
      </vt:variant>
      <vt:variant>
        <vt:i4>27</vt:i4>
      </vt:variant>
      <vt:variant>
        <vt:i4>0</vt:i4>
      </vt:variant>
      <vt:variant>
        <vt:i4>5</vt:i4>
      </vt:variant>
      <vt:variant>
        <vt:lpwstr>https://gcc02.safelinks.protection.outlook.com/?url=https%3A%2F%2Fwww.maine.gov%2Foit%2Fsites%2Fmaine.gov.oit%2Ffiles%2Finline-files%2Faccess-control-procedures-for-users.pdf&amp;data=04%7C01%7CPatrick.J.Williams%40maine.gov%7Ce1dfbce4c21a4865da7e08d9fbaa1d6c%7C413fa8ab207d4b629bcdea1a8f2f864e%7C0%7C0%7C637817530325341336%7CUnknown%7CTWFpbGZsb3d8eyJWIjoiMC4wLjAwMDAiLCJQIjoiV2luMzIiLCJBTiI6Ik1haWwiLCJXVCI6Mn0%3D%7C3000&amp;sdata=FaMuZx%2BS5VWC9yRcful5z3JU0M5LRR65nRnU4bPQdu0%3D&amp;reserved=0</vt:lpwstr>
      </vt:variant>
      <vt:variant>
        <vt:lpwstr/>
      </vt:variant>
      <vt:variant>
        <vt:i4>6357105</vt:i4>
      </vt:variant>
      <vt:variant>
        <vt:i4>24</vt:i4>
      </vt:variant>
      <vt:variant>
        <vt:i4>0</vt:i4>
      </vt:variant>
      <vt:variant>
        <vt:i4>5</vt:i4>
      </vt:variant>
      <vt:variant>
        <vt:lpwstr>https://gcc02.safelinks.protection.outlook.com/?url=https%3A%2F%2Fwww.maine.gov%2Foit%2Fsites%2Fmaine.gov.oit%2Ffiles%2Finline-files%2Faccess-control-policy.pdf&amp;data=04%7C01%7CPatrick.J.Williams%40maine.gov%7Ce1dfbce4c21a4865da7e08d9fbaa1d6c%7C413fa8ab207d4b629bcdea1a8f2f864e%7C0%7C0%7C637817530325341336%7CUnknown%7CTWFpbGZsb3d8eyJWIjoiMC4wLjAwMDAiLCJQIjoiV2luMzIiLCJBTiI6Ik1haWwiLCJXVCI6Mn0%3D%7C3000&amp;sdata=%2BI3wYM%2Fli1%2BYv48gnxz%2FVx017RzOPprNi6awoOF4flk%3D&amp;reserved=0</vt:lpwstr>
      </vt:variant>
      <vt:variant>
        <vt:lpwstr/>
      </vt:variant>
      <vt:variant>
        <vt:i4>262147</vt:i4>
      </vt:variant>
      <vt:variant>
        <vt:i4>20</vt:i4>
      </vt:variant>
      <vt:variant>
        <vt:i4>0</vt:i4>
      </vt:variant>
      <vt:variant>
        <vt:i4>5</vt:i4>
      </vt:variant>
      <vt:variant>
        <vt:lpwstr>https://www.maine.gov/oit/policies-standards</vt:lpwstr>
      </vt:variant>
      <vt:variant>
        <vt:lpwstr/>
      </vt:variant>
      <vt:variant>
        <vt:i4>262147</vt:i4>
      </vt:variant>
      <vt:variant>
        <vt:i4>18</vt:i4>
      </vt:variant>
      <vt:variant>
        <vt:i4>0</vt:i4>
      </vt:variant>
      <vt:variant>
        <vt:i4>5</vt:i4>
      </vt:variant>
      <vt:variant>
        <vt:lpwstr>https://www.maine.gov/oit/policies-standards</vt:lpwstr>
      </vt:variant>
      <vt:variant>
        <vt:lpwstr/>
      </vt:variant>
      <vt:variant>
        <vt:i4>2949169</vt:i4>
      </vt:variant>
      <vt:variant>
        <vt:i4>15</vt:i4>
      </vt:variant>
      <vt:variant>
        <vt:i4>0</vt:i4>
      </vt:variant>
      <vt:variant>
        <vt:i4>5</vt:i4>
      </vt:variant>
      <vt:variant>
        <vt:lpwstr>https://www.maine.gov/bhr/state-employees/holiday-schedule</vt:lpwstr>
      </vt:variant>
      <vt:variant>
        <vt:lpwstr/>
      </vt:variant>
      <vt:variant>
        <vt:i4>2883708</vt:i4>
      </vt:variant>
      <vt:variant>
        <vt:i4>12</vt:i4>
      </vt:variant>
      <vt:variant>
        <vt:i4>0</vt:i4>
      </vt:variant>
      <vt:variant>
        <vt:i4>5</vt:i4>
      </vt:variant>
      <vt:variant>
        <vt:lpwstr>https://gcc02.safelinks.protection.outlook.com/?url=http%3A%2F%2Fwww.mainelegislature.org%2Flegis%2Fstatutes%2F1%2Ftitle1sec401.html&amp;data=05%7C02%7CJohn.F.Spier%40maine.gov%7C74b0a21ff26b425135b908dcde5d1600%7C413fa8ab207d4b629bcdea1a8f2f864e%7C0%7C0%7C638629740077530255%7CUnknown%7CTWFpbGZsb3d8eyJWIjoiMC4wLjAwMDAiLCJQIjoiV2luMzIiLCJBTiI6Ik1haWwiLCJXVCI6Mn0%3D%7C0%7C%7C%7C&amp;sdata=yYGRZvqRpIJa6dPB35CzUZRcmiZ%2BMICiBNs0EIsJu78%3D&amp;reserved=0</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8323144</vt:i4>
      </vt:variant>
      <vt:variant>
        <vt:i4>0</vt:i4>
      </vt:variant>
      <vt:variant>
        <vt:i4>0</vt:i4>
      </vt:variant>
      <vt:variant>
        <vt:i4>5</vt:i4>
      </vt:variant>
      <vt:variant>
        <vt:lpwstr>mailto:d.joy.lazore@maine.gov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Smith, Brittany</cp:lastModifiedBy>
  <cp:revision>2</cp:revision>
  <cp:lastPrinted>2025-08-11T17:55:00Z</cp:lastPrinted>
  <dcterms:created xsi:type="dcterms:W3CDTF">2025-08-13T13:41:00Z</dcterms:created>
  <dcterms:modified xsi:type="dcterms:W3CDTF">2025-08-13T13:41:00Z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0x010100700885EE0CACEA4EAB5A23475E34CA87</vt:lpwstr>
  </property>
  <property fmtid="{D5CDD505-2E9C-101B-9397-08002B2CF9AE}" pid="4" name="MediaServiceImageTags">
    <vt:lpwstr/>
  </property>
</Properties>
</file>