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304D649B" w14:textId="63C1733A" w:rsidR="00D4262A" w:rsidRDefault="00320602" w:rsidP="00ED0523">
      <w:pPr>
        <w:pStyle w:val="DefaultText"/>
        <w:widowControl/>
        <w:jc w:val="center"/>
        <w:rPr>
          <w:rStyle w:val="InitialStyle"/>
          <w:rFonts w:ascii="Arial" w:hAnsi="Arial"/>
          <w:i/>
          <w:sz w:val="28"/>
        </w:rPr>
      </w:pPr>
      <w:r w:rsidRPr="00AC6E2F">
        <w:rPr>
          <w:rStyle w:val="InitialStyle"/>
          <w:rFonts w:ascii="Arial" w:hAnsi="Arial"/>
          <w:i/>
          <w:sz w:val="28"/>
        </w:rPr>
        <w:t>Office of Aging and Disability Services</w:t>
      </w:r>
    </w:p>
    <w:p w14:paraId="06262CFC" w14:textId="77777777" w:rsidR="00320602" w:rsidRPr="00612326" w:rsidRDefault="00320602"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2F6EAC16">
            <wp:extent cx="2179384" cy="2781300"/>
            <wp:effectExtent l="0" t="0" r="0" b="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80957" cy="2783308"/>
                    </a:xfrm>
                    <a:prstGeom prst="rect">
                      <a:avLst/>
                    </a:prstGeom>
                    <a:noFill/>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47EE1D39"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RFP</w:t>
      </w:r>
      <w:r w:rsidRPr="006D352C">
        <w:rPr>
          <w:rStyle w:val="InitialStyle"/>
          <w:rFonts w:ascii="Arial" w:hAnsi="Arial" w:cs="Arial"/>
          <w:b/>
          <w:bCs/>
          <w:sz w:val="32"/>
          <w:szCs w:val="32"/>
        </w:rPr>
        <w:t xml:space="preserve"># </w:t>
      </w:r>
      <w:r w:rsidR="006D352C" w:rsidRPr="006D352C">
        <w:rPr>
          <w:rFonts w:ascii="Arial" w:hAnsi="Arial" w:cs="Arial"/>
          <w:b/>
          <w:bCs/>
          <w:sz w:val="32"/>
          <w:szCs w:val="32"/>
        </w:rPr>
        <w:t>202503044</w:t>
      </w:r>
    </w:p>
    <w:p w14:paraId="67C8E853" w14:textId="77777777" w:rsidR="00ED0523" w:rsidRPr="00B51518" w:rsidRDefault="00ED0523" w:rsidP="00ED0523">
      <w:pPr>
        <w:pStyle w:val="DefaultText"/>
        <w:widowControl/>
        <w:jc w:val="center"/>
        <w:rPr>
          <w:rStyle w:val="InitialStyle"/>
          <w:rFonts w:ascii="Arial" w:hAnsi="Arial" w:cs="Arial"/>
          <w:b/>
        </w:rPr>
      </w:pPr>
    </w:p>
    <w:p w14:paraId="1D6F413D" w14:textId="65F6AA0C" w:rsidR="00ED0523" w:rsidRDefault="00320602" w:rsidP="00ED0523">
      <w:pPr>
        <w:pStyle w:val="DefaultText"/>
        <w:widowControl/>
        <w:jc w:val="center"/>
        <w:rPr>
          <w:rStyle w:val="InitialStyle"/>
          <w:rFonts w:ascii="Arial" w:hAnsi="Arial" w:cs="Arial"/>
          <w:b/>
          <w:bCs/>
          <w:sz w:val="32"/>
          <w:szCs w:val="32"/>
          <w:u w:val="single"/>
        </w:rPr>
      </w:pPr>
      <w:r w:rsidRPr="00AC6E2F">
        <w:rPr>
          <w:rStyle w:val="InitialStyle"/>
          <w:rFonts w:ascii="Arial" w:hAnsi="Arial" w:cs="Arial"/>
          <w:b/>
          <w:bCs/>
          <w:sz w:val="32"/>
          <w:szCs w:val="32"/>
          <w:u w:val="single"/>
        </w:rPr>
        <w:t>Research and Reporting on Aging and Disability Services</w:t>
      </w:r>
    </w:p>
    <w:p w14:paraId="72308E0C" w14:textId="77777777" w:rsidR="00320602" w:rsidRDefault="00320602" w:rsidP="00ED0523">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25"/>
        <w:gridCol w:w="90"/>
        <w:gridCol w:w="900"/>
        <w:gridCol w:w="225"/>
        <w:gridCol w:w="6060"/>
      </w:tblGrid>
      <w:tr w:rsidR="00AD1AAD" w:rsidRPr="00C97934" w14:paraId="262B83BA" w14:textId="77777777" w:rsidTr="00AD1AAD">
        <w:trPr>
          <w:trHeight w:val="403"/>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473074D9" w14:textId="32AE6EF2"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28FF74E3" w14:textId="77777777" w:rsidR="00AD1AAD" w:rsidRPr="0025219A" w:rsidRDefault="00AD1AAD">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41A3060A" w14:textId="2B1B6631" w:rsidR="00AD1AAD" w:rsidRPr="00AD1AAD" w:rsidRDefault="002705A4">
            <w:pPr>
              <w:widowControl/>
              <w:autoSpaceDE/>
              <w:rPr>
                <w:rFonts w:ascii="Arial" w:eastAsia="Calibri" w:hAnsi="Arial" w:cs="Arial"/>
                <w:sz w:val="24"/>
                <w:szCs w:val="24"/>
              </w:rPr>
            </w:pPr>
            <w:r>
              <w:rPr>
                <w:rFonts w:ascii="Arial" w:eastAsia="Calibri" w:hAnsi="Arial" w:cs="Arial"/>
                <w:sz w:val="24"/>
                <w:szCs w:val="24"/>
              </w:rPr>
              <w:t>Stacy Martin</w:t>
            </w:r>
            <w:r w:rsidR="00AD1AAD" w:rsidRPr="00AD1AAD">
              <w:rPr>
                <w:rFonts w:ascii="Arial" w:eastAsia="Calibri" w:hAnsi="Arial" w:cs="Arial"/>
                <w:sz w:val="24"/>
                <w:szCs w:val="24"/>
              </w:rPr>
              <w:t xml:space="preserve"> </w:t>
            </w:r>
          </w:p>
        </w:tc>
      </w:tr>
      <w:tr w:rsidR="00AD1AAD" w:rsidRPr="00C97934" w14:paraId="059866E8"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6E694518" w14:textId="77777777" w:rsidR="00AD1AAD" w:rsidRPr="00C97934" w:rsidRDefault="00AD1AAD">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578C9158" w14:textId="77777777" w:rsidR="00AD1AAD" w:rsidRPr="0025219A" w:rsidRDefault="00AD1AAD">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46B0BEE6" w14:textId="552C4243" w:rsidR="00AD1AAD" w:rsidRPr="00AD1AAD" w:rsidRDefault="00AD1AAD">
            <w:pPr>
              <w:widowControl/>
              <w:autoSpaceDE/>
              <w:rPr>
                <w:rFonts w:ascii="Arial" w:eastAsia="Calibri" w:hAnsi="Arial" w:cs="Arial"/>
                <w:i/>
                <w:sz w:val="24"/>
                <w:szCs w:val="24"/>
              </w:rPr>
            </w:pPr>
            <w:r w:rsidRPr="00AD1AAD">
              <w:rPr>
                <w:rFonts w:ascii="Arial" w:eastAsia="Calibri" w:hAnsi="Arial" w:cs="Arial"/>
                <w:sz w:val="24"/>
                <w:szCs w:val="24"/>
              </w:rPr>
              <w:t xml:space="preserve">Procurement </w:t>
            </w:r>
            <w:r w:rsidR="002705A4">
              <w:rPr>
                <w:rFonts w:ascii="Arial" w:eastAsia="Calibri" w:hAnsi="Arial" w:cs="Arial"/>
                <w:sz w:val="24"/>
                <w:szCs w:val="24"/>
              </w:rPr>
              <w:t>Manager</w:t>
            </w:r>
          </w:p>
        </w:tc>
      </w:tr>
      <w:tr w:rsidR="00AD1AAD" w:rsidRPr="00C97934" w14:paraId="700B7089" w14:textId="77777777" w:rsidTr="00AD1AAD">
        <w:trPr>
          <w:trHeight w:val="403"/>
        </w:trPr>
        <w:tc>
          <w:tcPr>
            <w:tcW w:w="1432" w:type="pct"/>
            <w:vMerge/>
            <w:tcBorders>
              <w:left w:val="double" w:sz="4" w:space="0" w:color="auto"/>
              <w:right w:val="double" w:sz="4" w:space="0" w:color="auto"/>
            </w:tcBorders>
            <w:shd w:val="clear" w:color="auto" w:fill="C6D9F1"/>
            <w:vAlign w:val="center"/>
          </w:tcPr>
          <w:p w14:paraId="42B09498" w14:textId="77777777" w:rsidR="00AD1AAD" w:rsidRPr="00C97934" w:rsidRDefault="00AD1AAD">
            <w:pPr>
              <w:widowControl/>
              <w:autoSpaceDE/>
              <w:rPr>
                <w:rFonts w:ascii="Arial" w:eastAsia="Calibri" w:hAnsi="Arial" w:cs="Arial"/>
                <w:b/>
                <w:sz w:val="28"/>
                <w:szCs w:val="28"/>
              </w:rPr>
            </w:pPr>
          </w:p>
        </w:tc>
        <w:tc>
          <w:tcPr>
            <w:tcW w:w="606" w:type="pct"/>
            <w:gridSpan w:val="4"/>
            <w:tcBorders>
              <w:top w:val="double" w:sz="4" w:space="0" w:color="auto"/>
              <w:left w:val="double" w:sz="4" w:space="0" w:color="auto"/>
              <w:bottom w:val="double" w:sz="4" w:space="0" w:color="auto"/>
              <w:right w:val="double" w:sz="4" w:space="0" w:color="auto"/>
            </w:tcBorders>
            <w:shd w:val="clear" w:color="auto" w:fill="C6D9F1"/>
            <w:vAlign w:val="center"/>
          </w:tcPr>
          <w:p w14:paraId="0B415B8C" w14:textId="77777777" w:rsidR="00AD1AAD" w:rsidRPr="0025219A" w:rsidRDefault="00AD1AAD">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6561B28B" w14:textId="1DF6E3BA" w:rsidR="00AD1AAD" w:rsidRPr="002705A4" w:rsidRDefault="002705A4">
            <w:pPr>
              <w:widowControl/>
              <w:autoSpaceDE/>
              <w:rPr>
                <w:rFonts w:ascii="Arial" w:eastAsia="Calibri" w:hAnsi="Arial" w:cs="Arial"/>
                <w:i/>
                <w:sz w:val="24"/>
                <w:szCs w:val="24"/>
              </w:rPr>
            </w:pPr>
            <w:hyperlink r:id="rId12" w:history="1">
              <w:r w:rsidRPr="00AD68F8">
                <w:rPr>
                  <w:rStyle w:val="Hyperlink"/>
                  <w:rFonts w:ascii="Arial" w:hAnsi="Arial" w:cs="Arial"/>
                  <w:sz w:val="24"/>
                  <w:szCs w:val="24"/>
                </w:rPr>
                <w:t>Stacy.martin@maine.gov</w:t>
              </w:r>
            </w:hyperlink>
            <w:r w:rsidRPr="00AD68F8">
              <w:rPr>
                <w:rFonts w:ascii="Arial" w:hAnsi="Arial" w:cs="Arial"/>
                <w:sz w:val="24"/>
                <w:szCs w:val="24"/>
              </w:rPr>
              <w:t xml:space="preserve">  </w:t>
            </w:r>
          </w:p>
        </w:tc>
      </w:tr>
      <w:tr w:rsidR="00AD1AAD" w:rsidRPr="00C97934" w14:paraId="67F60127" w14:textId="77777777">
        <w:trPr>
          <w:trHeight w:val="330"/>
        </w:trPr>
        <w:tc>
          <w:tcPr>
            <w:tcW w:w="5000" w:type="pct"/>
            <w:gridSpan w:val="6"/>
            <w:tcBorders>
              <w:left w:val="double" w:sz="4" w:space="0" w:color="auto"/>
              <w:bottom w:val="double" w:sz="4" w:space="0" w:color="auto"/>
              <w:right w:val="double" w:sz="4" w:space="0" w:color="auto"/>
            </w:tcBorders>
            <w:shd w:val="clear" w:color="auto" w:fill="C6D9F1"/>
            <w:vAlign w:val="center"/>
          </w:tcPr>
          <w:p w14:paraId="01E92325" w14:textId="77777777" w:rsidR="00AD1AAD" w:rsidRPr="00E943D1" w:rsidRDefault="00AD1AAD">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r w:rsidR="00AD1AAD" w:rsidRPr="00C97934" w14:paraId="7BDF2A5F" w14:textId="77777777">
        <w:trPr>
          <w:trHeight w:val="547"/>
        </w:trPr>
        <w:tc>
          <w:tcPr>
            <w:tcW w:w="1488" w:type="pct"/>
            <w:gridSpan w:val="3"/>
            <w:tcBorders>
              <w:top w:val="double" w:sz="4" w:space="0" w:color="auto"/>
              <w:left w:val="double" w:sz="4" w:space="0" w:color="auto"/>
              <w:bottom w:val="double" w:sz="4" w:space="0" w:color="auto"/>
              <w:right w:val="double" w:sz="4" w:space="0" w:color="auto"/>
            </w:tcBorders>
            <w:shd w:val="clear" w:color="auto" w:fill="C6D9F1"/>
            <w:vAlign w:val="center"/>
            <w:hideMark/>
          </w:tcPr>
          <w:p w14:paraId="56B5FD2A" w14:textId="49223AB9"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tc>
        <w:tc>
          <w:tcPr>
            <w:tcW w:w="3512" w:type="pct"/>
            <w:gridSpan w:val="3"/>
            <w:tcBorders>
              <w:top w:val="double" w:sz="4" w:space="0" w:color="auto"/>
              <w:left w:val="double" w:sz="4" w:space="0" w:color="auto"/>
              <w:bottom w:val="double" w:sz="4" w:space="0" w:color="auto"/>
              <w:right w:val="double" w:sz="4" w:space="0" w:color="auto"/>
            </w:tcBorders>
            <w:vAlign w:val="center"/>
          </w:tcPr>
          <w:p w14:paraId="1EBE0C00" w14:textId="72A946F3" w:rsidR="00AD1AAD" w:rsidRPr="00C97934" w:rsidRDefault="00D90A6E">
            <w:pPr>
              <w:widowControl/>
              <w:autoSpaceDE/>
              <w:rPr>
                <w:rFonts w:ascii="Arial" w:eastAsia="Calibri" w:hAnsi="Arial" w:cs="Arial"/>
                <w:sz w:val="24"/>
                <w:szCs w:val="24"/>
              </w:rPr>
            </w:pPr>
            <w:r w:rsidRPr="003B0FF4">
              <w:rPr>
                <w:rFonts w:ascii="Arial" w:eastAsia="Calibri" w:hAnsi="Arial" w:cs="Arial"/>
                <w:sz w:val="24"/>
                <w:szCs w:val="24"/>
              </w:rPr>
              <w:t xml:space="preserve">April 9, 2025 </w:t>
            </w:r>
            <w:r w:rsidR="00AD1AAD" w:rsidRPr="003B0FF4">
              <w:rPr>
                <w:rFonts w:ascii="Arial" w:eastAsia="Calibri" w:hAnsi="Arial" w:cs="Arial"/>
                <w:sz w:val="24"/>
                <w:szCs w:val="24"/>
              </w:rPr>
              <w:t xml:space="preserve">(Insert Date), no </w:t>
            </w:r>
            <w:r w:rsidR="00AD1AAD" w:rsidRPr="00C97934">
              <w:rPr>
                <w:rFonts w:ascii="Arial" w:eastAsia="Calibri" w:hAnsi="Arial" w:cs="Arial"/>
                <w:sz w:val="24"/>
                <w:szCs w:val="24"/>
              </w:rPr>
              <w:t>later than 11:59 p.m., local time</w:t>
            </w:r>
          </w:p>
        </w:tc>
      </w:tr>
      <w:tr w:rsidR="00AD1AAD" w:rsidRPr="00C97934" w14:paraId="5929447C" w14:textId="77777777">
        <w:trPr>
          <w:trHeight w:val="375"/>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B697E91" w14:textId="77777777" w:rsidR="00AD1AAD" w:rsidRPr="00E943D1" w:rsidRDefault="00AD1AAD">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date and time listed above.</w:t>
            </w:r>
            <w:r w:rsidRPr="00C97934">
              <w:rPr>
                <w:rFonts w:ascii="Arial" w:eastAsia="Calibri" w:hAnsi="Arial" w:cs="Arial"/>
                <w:sz w:val="24"/>
                <w:szCs w:val="24"/>
              </w:rPr>
              <w:t xml:space="preserve"> </w:t>
            </w:r>
          </w:p>
        </w:tc>
      </w:tr>
      <w:tr w:rsidR="00AD1AAD" w:rsidRPr="00C97934" w14:paraId="2B64DAB7" w14:textId="77777777">
        <w:trPr>
          <w:trHeight w:val="483"/>
        </w:trPr>
        <w:tc>
          <w:tcPr>
            <w:tcW w:w="1444" w:type="pct"/>
            <w:gridSpan w:val="2"/>
            <w:vMerge w:val="restart"/>
            <w:tcBorders>
              <w:top w:val="double" w:sz="4" w:space="0" w:color="auto"/>
              <w:left w:val="double" w:sz="4" w:space="0" w:color="auto"/>
              <w:right w:val="double" w:sz="4" w:space="0" w:color="auto"/>
            </w:tcBorders>
            <w:shd w:val="clear" w:color="auto" w:fill="C6D9F1"/>
            <w:vAlign w:val="center"/>
            <w:hideMark/>
          </w:tcPr>
          <w:p w14:paraId="56BE76A9" w14:textId="77777777" w:rsidR="00AD1AAD" w:rsidRPr="00C97934" w:rsidRDefault="00AD1AAD">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63DB0490" w14:textId="77777777" w:rsidR="00AD1AAD" w:rsidRPr="00E943D1" w:rsidRDefault="00AD1AAD">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gridSpan w:val="2"/>
            <w:tcBorders>
              <w:top w:val="double" w:sz="4" w:space="0" w:color="auto"/>
              <w:left w:val="double" w:sz="4" w:space="0" w:color="auto"/>
              <w:right w:val="double" w:sz="4" w:space="0" w:color="auto"/>
            </w:tcBorders>
            <w:vAlign w:val="center"/>
            <w:hideMark/>
          </w:tcPr>
          <w:p w14:paraId="644AF9FA" w14:textId="3C33C30E" w:rsidR="00AD1AAD" w:rsidRPr="00E943D1" w:rsidRDefault="00D90A6E">
            <w:pPr>
              <w:widowControl/>
              <w:autoSpaceDE/>
              <w:rPr>
                <w:rFonts w:ascii="Arial" w:eastAsia="Calibri" w:hAnsi="Arial" w:cs="Arial"/>
                <w:sz w:val="24"/>
                <w:szCs w:val="24"/>
              </w:rPr>
            </w:pPr>
            <w:r w:rsidRPr="003B0FF4">
              <w:rPr>
                <w:rFonts w:ascii="Arial" w:eastAsia="Calibri" w:hAnsi="Arial" w:cs="Arial"/>
                <w:sz w:val="24"/>
                <w:szCs w:val="24"/>
              </w:rPr>
              <w:t xml:space="preserve">May 6, 2025 </w:t>
            </w:r>
            <w:r w:rsidR="00AD1AAD" w:rsidRPr="003B0FF4">
              <w:rPr>
                <w:rFonts w:ascii="Arial" w:eastAsia="Calibri" w:hAnsi="Arial" w:cs="Arial"/>
                <w:sz w:val="24"/>
                <w:szCs w:val="24"/>
              </w:rPr>
              <w:t xml:space="preserve">(Insert Date), no later </w:t>
            </w:r>
            <w:r w:rsidR="00AD1AAD" w:rsidRPr="00C97934">
              <w:rPr>
                <w:rFonts w:ascii="Arial" w:eastAsia="Calibri" w:hAnsi="Arial" w:cs="Arial"/>
                <w:sz w:val="24"/>
                <w:szCs w:val="24"/>
              </w:rPr>
              <w:t>than 11:59 p.m., local time.</w:t>
            </w:r>
          </w:p>
        </w:tc>
      </w:tr>
      <w:tr w:rsidR="00AD1AAD" w:rsidRPr="00C97934" w14:paraId="414D135C" w14:textId="77777777">
        <w:trPr>
          <w:trHeight w:val="510"/>
        </w:trPr>
        <w:tc>
          <w:tcPr>
            <w:tcW w:w="1444" w:type="pct"/>
            <w:gridSpan w:val="2"/>
            <w:vMerge/>
            <w:tcBorders>
              <w:left w:val="double" w:sz="4" w:space="0" w:color="auto"/>
              <w:right w:val="double" w:sz="4" w:space="0" w:color="auto"/>
            </w:tcBorders>
            <w:shd w:val="clear" w:color="auto" w:fill="C6D9F1"/>
            <w:vAlign w:val="center"/>
          </w:tcPr>
          <w:p w14:paraId="572771BA" w14:textId="77777777" w:rsidR="00AD1AAD" w:rsidRPr="00C97934" w:rsidRDefault="00AD1AAD">
            <w:pPr>
              <w:widowControl/>
              <w:autoSpaceDE/>
              <w:rPr>
                <w:rFonts w:ascii="Arial" w:eastAsia="Calibri" w:hAnsi="Arial" w:cs="Arial"/>
                <w:b/>
                <w:sz w:val="28"/>
                <w:szCs w:val="28"/>
              </w:rPr>
            </w:pPr>
          </w:p>
        </w:tc>
        <w:tc>
          <w:tcPr>
            <w:tcW w:w="484"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1F42BED8" w14:textId="77777777" w:rsidR="00AD1AAD" w:rsidRPr="00E943D1" w:rsidRDefault="00AD1AAD">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gridSpan w:val="2"/>
            <w:tcBorders>
              <w:left w:val="double" w:sz="4" w:space="0" w:color="auto"/>
              <w:right w:val="double" w:sz="4" w:space="0" w:color="auto"/>
            </w:tcBorders>
            <w:vAlign w:val="center"/>
          </w:tcPr>
          <w:p w14:paraId="5EA028E0" w14:textId="77777777" w:rsidR="00AD1AAD" w:rsidRPr="00E918F6" w:rsidRDefault="00AD1AAD">
            <w:pPr>
              <w:widowControl/>
              <w:autoSpaceDE/>
              <w:rPr>
                <w:rFonts w:ascii="Arial" w:eastAsia="Calibri" w:hAnsi="Arial" w:cs="Arial"/>
                <w:sz w:val="24"/>
                <w:szCs w:val="24"/>
              </w:rPr>
            </w:pPr>
            <w:hyperlink r:id="rId13" w:history="1">
              <w:r w:rsidRPr="00FE7D98">
                <w:rPr>
                  <w:rStyle w:val="Hyperlink"/>
                  <w:rFonts w:ascii="Arial" w:hAnsi="Arial" w:cs="Arial"/>
                  <w:sz w:val="24"/>
                  <w:szCs w:val="24"/>
                </w:rPr>
                <w:t>Proposals@maine.gov</w:t>
              </w:r>
            </w:hyperlink>
          </w:p>
        </w:tc>
      </w:tr>
      <w:tr w:rsidR="00AD1AAD" w:rsidRPr="00C97934" w14:paraId="3FD79127" w14:textId="77777777">
        <w:trPr>
          <w:trHeight w:val="375"/>
        </w:trPr>
        <w:tc>
          <w:tcPr>
            <w:tcW w:w="5000" w:type="pct"/>
            <w:gridSpan w:val="6"/>
            <w:tcBorders>
              <w:left w:val="double" w:sz="4" w:space="0" w:color="auto"/>
              <w:bottom w:val="double" w:sz="4" w:space="0" w:color="auto"/>
              <w:right w:val="double" w:sz="4" w:space="0" w:color="auto"/>
            </w:tcBorders>
            <w:shd w:val="clear" w:color="auto" w:fill="C6D9F1"/>
            <w:vAlign w:val="center"/>
          </w:tcPr>
          <w:p w14:paraId="44EC7F2C" w14:textId="77777777" w:rsidR="00AD1AAD" w:rsidRPr="00AE73CF" w:rsidRDefault="00AD1AAD">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0693FDBC" w14:textId="77777777" w:rsidR="004C2A3A" w:rsidRDefault="004C2A3A" w:rsidP="00612326">
      <w:pPr>
        <w:pStyle w:val="DefaultText"/>
        <w:widowControl/>
        <w:jc w:val="center"/>
        <w:rPr>
          <w:rStyle w:val="InitialStyle"/>
          <w:rFonts w:ascii="Arial" w:hAnsi="Arial" w:cs="Arial"/>
          <w:b/>
          <w:bCs/>
        </w:rPr>
      </w:pPr>
    </w:p>
    <w:p w14:paraId="5C539877" w14:textId="32C0C2F8"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0928E8">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408F2696" w:rsidR="003652A0" w:rsidRPr="008B7843" w:rsidRDefault="00D90A6E" w:rsidP="00933F50">
            <w:pPr>
              <w:jc w:val="center"/>
              <w:rPr>
                <w:rFonts w:ascii="Arial" w:hAnsi="Arial" w:cs="Arial"/>
                <w:b/>
                <w:sz w:val="24"/>
                <w:szCs w:val="24"/>
              </w:rPr>
            </w:pPr>
            <w:r w:rsidRPr="00E16316">
              <w:rPr>
                <w:rFonts w:ascii="Arial" w:hAnsi="Arial" w:cs="Arial"/>
                <w:b/>
                <w:sz w:val="24"/>
                <w:szCs w:val="24"/>
              </w:rPr>
              <w:t>3</w:t>
            </w:r>
          </w:p>
        </w:tc>
      </w:tr>
      <w:tr w:rsidR="003652A0" w:rsidRPr="00F03BAE" w14:paraId="5F0AB25A" w14:textId="77777777" w:rsidTr="000928E8">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auto"/>
          </w:tcPr>
          <w:p w14:paraId="31D8A3A5" w14:textId="77777777" w:rsidR="003652A0" w:rsidRPr="008B7843" w:rsidRDefault="003652A0" w:rsidP="00933F50">
            <w:pPr>
              <w:jc w:val="center"/>
              <w:rPr>
                <w:rFonts w:ascii="Arial" w:hAnsi="Arial" w:cs="Arial"/>
                <w:b/>
                <w:sz w:val="24"/>
                <w:szCs w:val="24"/>
              </w:rPr>
            </w:pPr>
          </w:p>
        </w:tc>
      </w:tr>
      <w:tr w:rsidR="003652A0" w:rsidRPr="00F03BAE" w14:paraId="6F794F67" w14:textId="77777777" w:rsidTr="000928E8">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721163E0" w:rsidR="003652A0" w:rsidRPr="008B7843" w:rsidRDefault="00D90A6E" w:rsidP="00933F50">
            <w:pPr>
              <w:jc w:val="center"/>
              <w:rPr>
                <w:rFonts w:ascii="Arial" w:hAnsi="Arial" w:cs="Arial"/>
                <w:b/>
                <w:sz w:val="24"/>
                <w:szCs w:val="24"/>
              </w:rPr>
            </w:pPr>
            <w:r>
              <w:rPr>
                <w:rFonts w:ascii="Arial" w:hAnsi="Arial" w:cs="Arial"/>
                <w:b/>
                <w:sz w:val="24"/>
                <w:szCs w:val="24"/>
              </w:rPr>
              <w:t>4</w:t>
            </w:r>
          </w:p>
        </w:tc>
      </w:tr>
      <w:tr w:rsidR="003652A0" w:rsidRPr="00F03BAE" w14:paraId="3621834C" w14:textId="77777777" w:rsidTr="003652A0">
        <w:tc>
          <w:tcPr>
            <w:tcW w:w="8370" w:type="dxa"/>
          </w:tcPr>
          <w:p w14:paraId="1BE811B0" w14:textId="77777777" w:rsidR="003652A0" w:rsidRPr="00F03BAE" w:rsidRDefault="003652A0" w:rsidP="00933F50">
            <w:pPr>
              <w:rPr>
                <w:rFonts w:ascii="Arial" w:hAnsi="Arial" w:cs="Arial"/>
                <w:sz w:val="24"/>
                <w:szCs w:val="24"/>
              </w:rPr>
            </w:pPr>
          </w:p>
        </w:tc>
        <w:tc>
          <w:tcPr>
            <w:tcW w:w="1700" w:type="dxa"/>
          </w:tcPr>
          <w:p w14:paraId="30FB5CBD" w14:textId="77777777" w:rsidR="003652A0" w:rsidRPr="008B7843" w:rsidRDefault="003652A0" w:rsidP="00933F50">
            <w:pPr>
              <w:jc w:val="center"/>
              <w:rPr>
                <w:rFonts w:ascii="Arial" w:hAnsi="Arial" w:cs="Arial"/>
                <w:b/>
                <w:sz w:val="24"/>
                <w:szCs w:val="24"/>
              </w:rPr>
            </w:pPr>
          </w:p>
        </w:tc>
      </w:tr>
      <w:tr w:rsidR="003652A0" w:rsidRPr="00F03BAE" w14:paraId="301C8CB8" w14:textId="77777777" w:rsidTr="000928E8">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2041494E" w:rsidR="003652A0" w:rsidRPr="008B7843" w:rsidRDefault="00D90A6E" w:rsidP="00933F50">
            <w:pPr>
              <w:jc w:val="center"/>
              <w:rPr>
                <w:rFonts w:ascii="Arial" w:hAnsi="Arial" w:cs="Arial"/>
                <w:b/>
                <w:sz w:val="24"/>
                <w:szCs w:val="24"/>
              </w:rPr>
            </w:pPr>
            <w:r>
              <w:rPr>
                <w:rFonts w:ascii="Arial" w:hAnsi="Arial" w:cs="Arial"/>
                <w:b/>
                <w:sz w:val="24"/>
                <w:szCs w:val="24"/>
              </w:rPr>
              <w:t>5</w:t>
            </w:r>
          </w:p>
        </w:tc>
      </w:tr>
      <w:tr w:rsidR="003652A0" w:rsidRPr="00F03BAE" w14:paraId="6B928108" w14:textId="77777777" w:rsidTr="003652A0">
        <w:tc>
          <w:tcPr>
            <w:tcW w:w="8370" w:type="dxa"/>
          </w:tcPr>
          <w:p w14:paraId="524F39C5"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tcPr>
          <w:p w14:paraId="44682CFB" w14:textId="77777777" w:rsidR="003652A0" w:rsidRPr="008B7843" w:rsidRDefault="003652A0" w:rsidP="00933F50">
            <w:pPr>
              <w:jc w:val="center"/>
              <w:rPr>
                <w:rFonts w:ascii="Arial" w:hAnsi="Arial" w:cs="Arial"/>
                <w:b/>
                <w:sz w:val="24"/>
                <w:szCs w:val="24"/>
              </w:rPr>
            </w:pPr>
          </w:p>
        </w:tc>
      </w:tr>
      <w:tr w:rsidR="003652A0" w:rsidRPr="00F03BAE" w14:paraId="5899A094" w14:textId="77777777" w:rsidTr="003652A0">
        <w:tc>
          <w:tcPr>
            <w:tcW w:w="8370" w:type="dxa"/>
          </w:tcPr>
          <w:p w14:paraId="6E6D06AA"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tcPr>
          <w:p w14:paraId="67A5A436" w14:textId="77777777" w:rsidR="003652A0" w:rsidRPr="008B7843" w:rsidRDefault="003652A0" w:rsidP="00933F50">
            <w:pPr>
              <w:jc w:val="center"/>
              <w:rPr>
                <w:rFonts w:ascii="Arial" w:hAnsi="Arial" w:cs="Arial"/>
                <w:b/>
                <w:sz w:val="24"/>
                <w:szCs w:val="24"/>
              </w:rPr>
            </w:pPr>
          </w:p>
        </w:tc>
      </w:tr>
      <w:tr w:rsidR="003652A0" w:rsidRPr="00F03BAE" w14:paraId="2C60D896" w14:textId="77777777" w:rsidTr="003652A0">
        <w:tc>
          <w:tcPr>
            <w:tcW w:w="8370" w:type="dxa"/>
          </w:tcPr>
          <w:p w14:paraId="7AECE1CA" w14:textId="12BCED5A"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 xml:space="preserve">CONTRACT </w:t>
            </w:r>
            <w:r w:rsidR="00E2280F">
              <w:rPr>
                <w:rFonts w:ascii="Arial" w:hAnsi="Arial" w:cs="Arial"/>
                <w:sz w:val="24"/>
                <w:szCs w:val="24"/>
              </w:rPr>
              <w:t>TERM</w:t>
            </w:r>
          </w:p>
        </w:tc>
        <w:tc>
          <w:tcPr>
            <w:tcW w:w="1700" w:type="dxa"/>
          </w:tcPr>
          <w:p w14:paraId="6C9F0A73" w14:textId="77777777" w:rsidR="003652A0" w:rsidRPr="008B7843" w:rsidRDefault="003652A0" w:rsidP="00933F50">
            <w:pPr>
              <w:jc w:val="center"/>
              <w:rPr>
                <w:rFonts w:ascii="Arial" w:hAnsi="Arial" w:cs="Arial"/>
                <w:b/>
                <w:sz w:val="24"/>
                <w:szCs w:val="24"/>
              </w:rPr>
            </w:pPr>
          </w:p>
        </w:tc>
      </w:tr>
      <w:tr w:rsidR="003652A0" w:rsidRPr="00F03BAE" w14:paraId="1C2E84CC" w14:textId="77777777" w:rsidTr="003652A0">
        <w:tc>
          <w:tcPr>
            <w:tcW w:w="8370" w:type="dxa"/>
          </w:tcPr>
          <w:p w14:paraId="1A61C13F" w14:textId="77777777" w:rsidR="003652A0" w:rsidRPr="00F03BAE" w:rsidRDefault="003652A0" w:rsidP="00CB637F">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tcPr>
          <w:p w14:paraId="333F3DB1" w14:textId="77777777" w:rsidR="003652A0" w:rsidRPr="008B7843" w:rsidRDefault="003652A0" w:rsidP="00933F50">
            <w:pPr>
              <w:jc w:val="center"/>
              <w:rPr>
                <w:rFonts w:ascii="Arial" w:hAnsi="Arial" w:cs="Arial"/>
                <w:b/>
                <w:sz w:val="24"/>
                <w:szCs w:val="24"/>
              </w:rPr>
            </w:pPr>
          </w:p>
        </w:tc>
      </w:tr>
      <w:tr w:rsidR="003652A0" w:rsidRPr="00F03BAE" w14:paraId="379BDD8B" w14:textId="77777777" w:rsidTr="003652A0">
        <w:tc>
          <w:tcPr>
            <w:tcW w:w="8370" w:type="dxa"/>
          </w:tcPr>
          <w:p w14:paraId="3FA94340" w14:textId="77777777" w:rsidR="003652A0" w:rsidRPr="00F03BAE" w:rsidRDefault="003652A0" w:rsidP="00933F50">
            <w:pPr>
              <w:rPr>
                <w:rFonts w:ascii="Arial" w:hAnsi="Arial" w:cs="Arial"/>
                <w:sz w:val="24"/>
                <w:szCs w:val="24"/>
              </w:rPr>
            </w:pPr>
          </w:p>
        </w:tc>
        <w:tc>
          <w:tcPr>
            <w:tcW w:w="1700" w:type="dxa"/>
          </w:tcPr>
          <w:p w14:paraId="5B85D07B" w14:textId="77777777" w:rsidR="003652A0" w:rsidRPr="008B7843" w:rsidRDefault="003652A0" w:rsidP="00933F50">
            <w:pPr>
              <w:jc w:val="center"/>
              <w:rPr>
                <w:rFonts w:ascii="Arial" w:hAnsi="Arial" w:cs="Arial"/>
                <w:b/>
                <w:sz w:val="24"/>
                <w:szCs w:val="24"/>
              </w:rPr>
            </w:pPr>
          </w:p>
        </w:tc>
      </w:tr>
      <w:tr w:rsidR="003652A0" w:rsidRPr="00F03BAE" w14:paraId="48CC23CD" w14:textId="77777777" w:rsidTr="000928E8">
        <w:tc>
          <w:tcPr>
            <w:tcW w:w="8370" w:type="dxa"/>
            <w:shd w:val="clear" w:color="auto" w:fill="auto"/>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402F4721" w:rsidR="003652A0" w:rsidRPr="008B7843" w:rsidRDefault="00D90A6E" w:rsidP="00933F50">
            <w:pPr>
              <w:jc w:val="center"/>
              <w:rPr>
                <w:rFonts w:ascii="Arial" w:hAnsi="Arial" w:cs="Arial"/>
                <w:b/>
                <w:sz w:val="24"/>
                <w:szCs w:val="24"/>
              </w:rPr>
            </w:pPr>
            <w:r>
              <w:rPr>
                <w:rFonts w:ascii="Arial" w:hAnsi="Arial" w:cs="Arial"/>
                <w:b/>
                <w:sz w:val="24"/>
                <w:szCs w:val="24"/>
              </w:rPr>
              <w:t>8</w:t>
            </w:r>
          </w:p>
        </w:tc>
      </w:tr>
      <w:tr w:rsidR="003652A0" w:rsidRPr="00F03BAE" w14:paraId="360457AE" w14:textId="77777777" w:rsidTr="003652A0">
        <w:tc>
          <w:tcPr>
            <w:tcW w:w="8370" w:type="dxa"/>
          </w:tcPr>
          <w:p w14:paraId="5A865BD1" w14:textId="77777777" w:rsidR="003652A0" w:rsidRPr="00F03BAE" w:rsidRDefault="003652A0" w:rsidP="00933F50">
            <w:pPr>
              <w:rPr>
                <w:rFonts w:ascii="Arial" w:hAnsi="Arial" w:cs="Arial"/>
                <w:sz w:val="24"/>
                <w:szCs w:val="24"/>
              </w:rPr>
            </w:pPr>
          </w:p>
        </w:tc>
        <w:tc>
          <w:tcPr>
            <w:tcW w:w="1700" w:type="dxa"/>
          </w:tcPr>
          <w:p w14:paraId="6F7D53CA" w14:textId="77777777" w:rsidR="003652A0" w:rsidRPr="008B7843" w:rsidRDefault="003652A0" w:rsidP="00933F50">
            <w:pPr>
              <w:jc w:val="center"/>
              <w:rPr>
                <w:rFonts w:ascii="Arial" w:hAnsi="Arial" w:cs="Arial"/>
                <w:b/>
                <w:sz w:val="24"/>
                <w:szCs w:val="24"/>
              </w:rPr>
            </w:pPr>
          </w:p>
        </w:tc>
      </w:tr>
      <w:tr w:rsidR="003652A0" w:rsidRPr="00F03BAE" w14:paraId="488F21F5" w14:textId="77777777" w:rsidTr="000928E8">
        <w:tc>
          <w:tcPr>
            <w:tcW w:w="8370" w:type="dxa"/>
            <w:shd w:val="clear" w:color="auto" w:fill="auto"/>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73555C84" w:rsidR="003652A0" w:rsidRPr="008B7843" w:rsidRDefault="00D90A6E" w:rsidP="00933F50">
            <w:pPr>
              <w:jc w:val="center"/>
              <w:rPr>
                <w:rFonts w:ascii="Arial" w:hAnsi="Arial" w:cs="Arial"/>
                <w:b/>
                <w:sz w:val="24"/>
                <w:szCs w:val="24"/>
              </w:rPr>
            </w:pPr>
            <w:r>
              <w:rPr>
                <w:rFonts w:ascii="Arial" w:hAnsi="Arial" w:cs="Arial"/>
                <w:b/>
                <w:sz w:val="24"/>
                <w:szCs w:val="24"/>
              </w:rPr>
              <w:t>10</w:t>
            </w:r>
          </w:p>
        </w:tc>
      </w:tr>
      <w:tr w:rsidR="003652A0" w:rsidRPr="00F03BAE" w14:paraId="1B269148" w14:textId="77777777" w:rsidTr="003652A0">
        <w:tc>
          <w:tcPr>
            <w:tcW w:w="8370" w:type="dxa"/>
          </w:tcPr>
          <w:p w14:paraId="28B9EA2B" w14:textId="77777777"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7F592D2A" w14:textId="77777777" w:rsidR="003652A0" w:rsidRPr="008B7843" w:rsidRDefault="003652A0" w:rsidP="00933F50">
            <w:pPr>
              <w:jc w:val="center"/>
              <w:rPr>
                <w:rFonts w:ascii="Arial" w:hAnsi="Arial" w:cs="Arial"/>
                <w:b/>
                <w:sz w:val="24"/>
                <w:szCs w:val="24"/>
              </w:rPr>
            </w:pPr>
          </w:p>
        </w:tc>
      </w:tr>
      <w:tr w:rsidR="003652A0" w:rsidRPr="00F03BAE" w14:paraId="45A2D7E3" w14:textId="77777777" w:rsidTr="003652A0">
        <w:tc>
          <w:tcPr>
            <w:tcW w:w="8370" w:type="dxa"/>
          </w:tcPr>
          <w:p w14:paraId="31A035B9" w14:textId="5B590C50" w:rsidR="003652A0" w:rsidRPr="00F03BAE" w:rsidRDefault="005A710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6A39C762" w14:textId="77777777" w:rsidR="003652A0" w:rsidRPr="008B7843" w:rsidRDefault="003652A0" w:rsidP="00933F50">
            <w:pPr>
              <w:jc w:val="center"/>
              <w:rPr>
                <w:rFonts w:ascii="Arial" w:hAnsi="Arial" w:cs="Arial"/>
                <w:b/>
                <w:sz w:val="24"/>
                <w:szCs w:val="24"/>
              </w:rPr>
            </w:pPr>
          </w:p>
        </w:tc>
      </w:tr>
      <w:tr w:rsidR="003652A0" w:rsidRPr="00F03BAE" w14:paraId="652D1322" w14:textId="77777777" w:rsidTr="003652A0">
        <w:tc>
          <w:tcPr>
            <w:tcW w:w="8370" w:type="dxa"/>
          </w:tcPr>
          <w:p w14:paraId="1340FEC7" w14:textId="74EA4160" w:rsidR="003652A0" w:rsidRPr="00F03BAE" w:rsidRDefault="003652A0" w:rsidP="00CB637F">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PROPOSAL</w:t>
            </w:r>
            <w:r w:rsidR="009E5963">
              <w:rPr>
                <w:rFonts w:ascii="Arial" w:hAnsi="Arial" w:cs="Arial"/>
                <w:sz w:val="24"/>
                <w:szCs w:val="24"/>
              </w:rPr>
              <w:t xml:space="preserve"> SUBMISSION</w:t>
            </w:r>
          </w:p>
        </w:tc>
        <w:tc>
          <w:tcPr>
            <w:tcW w:w="1700" w:type="dxa"/>
          </w:tcPr>
          <w:p w14:paraId="3F7ACD91" w14:textId="77777777" w:rsidR="003652A0" w:rsidRPr="008B7843" w:rsidRDefault="003652A0" w:rsidP="00933F50">
            <w:pPr>
              <w:jc w:val="center"/>
              <w:rPr>
                <w:rFonts w:ascii="Arial" w:hAnsi="Arial" w:cs="Arial"/>
                <w:b/>
                <w:sz w:val="24"/>
                <w:szCs w:val="24"/>
              </w:rPr>
            </w:pPr>
          </w:p>
        </w:tc>
      </w:tr>
      <w:tr w:rsidR="003652A0" w:rsidRPr="00F03BAE" w14:paraId="4DC51E63" w14:textId="77777777" w:rsidTr="003652A0">
        <w:tc>
          <w:tcPr>
            <w:tcW w:w="8370" w:type="dxa"/>
          </w:tcPr>
          <w:p w14:paraId="0D43E8EE" w14:textId="77777777" w:rsidR="003652A0" w:rsidRPr="00F03BAE" w:rsidRDefault="003652A0" w:rsidP="00933F50">
            <w:pPr>
              <w:rPr>
                <w:rFonts w:ascii="Arial" w:hAnsi="Arial" w:cs="Arial"/>
                <w:sz w:val="24"/>
                <w:szCs w:val="24"/>
              </w:rPr>
            </w:pPr>
          </w:p>
        </w:tc>
        <w:tc>
          <w:tcPr>
            <w:tcW w:w="1700" w:type="dxa"/>
          </w:tcPr>
          <w:p w14:paraId="014BA351" w14:textId="77777777" w:rsidR="003652A0" w:rsidRPr="008B7843" w:rsidRDefault="003652A0" w:rsidP="00933F50">
            <w:pPr>
              <w:jc w:val="center"/>
              <w:rPr>
                <w:rFonts w:ascii="Arial" w:hAnsi="Arial" w:cs="Arial"/>
                <w:b/>
                <w:sz w:val="24"/>
                <w:szCs w:val="24"/>
              </w:rPr>
            </w:pPr>
          </w:p>
        </w:tc>
      </w:tr>
      <w:tr w:rsidR="003652A0" w:rsidRPr="00F03BAE" w14:paraId="6E94B1EE" w14:textId="77777777" w:rsidTr="00747DA3">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272E1A36" w:rsidR="003652A0" w:rsidRPr="008B7843" w:rsidRDefault="00D90A6E" w:rsidP="00933F50">
            <w:pPr>
              <w:jc w:val="center"/>
              <w:rPr>
                <w:rFonts w:ascii="Arial" w:hAnsi="Arial" w:cs="Arial"/>
                <w:b/>
                <w:sz w:val="24"/>
                <w:szCs w:val="24"/>
              </w:rPr>
            </w:pPr>
            <w:r>
              <w:rPr>
                <w:rFonts w:ascii="Arial" w:hAnsi="Arial" w:cs="Arial"/>
                <w:b/>
                <w:sz w:val="24"/>
                <w:szCs w:val="24"/>
              </w:rPr>
              <w:t>12</w:t>
            </w:r>
          </w:p>
        </w:tc>
      </w:tr>
      <w:tr w:rsidR="003652A0" w:rsidRPr="00F03BAE" w14:paraId="3DCEDC36" w14:textId="77777777" w:rsidTr="003652A0">
        <w:tc>
          <w:tcPr>
            <w:tcW w:w="8370" w:type="dxa"/>
          </w:tcPr>
          <w:p w14:paraId="70761800" w14:textId="77777777" w:rsidR="003652A0" w:rsidRPr="00F03BAE" w:rsidRDefault="003652A0" w:rsidP="00933F50">
            <w:pPr>
              <w:rPr>
                <w:rFonts w:ascii="Arial" w:hAnsi="Arial" w:cs="Arial"/>
                <w:sz w:val="24"/>
                <w:szCs w:val="24"/>
              </w:rPr>
            </w:pPr>
          </w:p>
        </w:tc>
        <w:tc>
          <w:tcPr>
            <w:tcW w:w="1700" w:type="dxa"/>
          </w:tcPr>
          <w:p w14:paraId="7D83A145" w14:textId="77777777" w:rsidR="003652A0" w:rsidRPr="008B7843" w:rsidRDefault="003652A0" w:rsidP="00933F50">
            <w:pPr>
              <w:jc w:val="center"/>
              <w:rPr>
                <w:rFonts w:ascii="Arial" w:hAnsi="Arial" w:cs="Arial"/>
                <w:b/>
                <w:sz w:val="24"/>
                <w:szCs w:val="24"/>
              </w:rPr>
            </w:pPr>
          </w:p>
        </w:tc>
      </w:tr>
      <w:tr w:rsidR="003652A0" w:rsidRPr="00F03BAE" w14:paraId="1DCBE856" w14:textId="77777777" w:rsidTr="00747DA3">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6BCA8AC2" w:rsidR="003652A0" w:rsidRPr="008B7843" w:rsidRDefault="00D90A6E" w:rsidP="00933F50">
            <w:pPr>
              <w:jc w:val="center"/>
              <w:rPr>
                <w:rFonts w:ascii="Arial" w:hAnsi="Arial" w:cs="Arial"/>
                <w:b/>
                <w:sz w:val="24"/>
                <w:szCs w:val="24"/>
              </w:rPr>
            </w:pPr>
            <w:r>
              <w:rPr>
                <w:rFonts w:ascii="Arial" w:hAnsi="Arial" w:cs="Arial"/>
                <w:b/>
                <w:sz w:val="24"/>
                <w:szCs w:val="24"/>
              </w:rPr>
              <w:t>15</w:t>
            </w:r>
          </w:p>
        </w:tc>
      </w:tr>
      <w:tr w:rsidR="003652A0" w:rsidRPr="00F03BAE" w14:paraId="329B1028" w14:textId="77777777" w:rsidTr="003652A0">
        <w:tc>
          <w:tcPr>
            <w:tcW w:w="8370" w:type="dxa"/>
          </w:tcPr>
          <w:p w14:paraId="329CDB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tcPr>
          <w:p w14:paraId="469A9035" w14:textId="77777777" w:rsidR="003652A0" w:rsidRPr="008B7843" w:rsidRDefault="003652A0" w:rsidP="00933F50">
            <w:pPr>
              <w:jc w:val="center"/>
              <w:rPr>
                <w:rFonts w:ascii="Arial" w:hAnsi="Arial" w:cs="Arial"/>
                <w:b/>
                <w:sz w:val="24"/>
                <w:szCs w:val="24"/>
              </w:rPr>
            </w:pPr>
          </w:p>
        </w:tc>
      </w:tr>
      <w:tr w:rsidR="003652A0" w:rsidRPr="00F03BAE" w14:paraId="13A1C578" w14:textId="77777777" w:rsidTr="003652A0">
        <w:tc>
          <w:tcPr>
            <w:tcW w:w="8370" w:type="dxa"/>
          </w:tcPr>
          <w:p w14:paraId="01C78C47"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tcPr>
          <w:p w14:paraId="5F5D26AE" w14:textId="77777777" w:rsidR="003652A0" w:rsidRPr="008B7843" w:rsidRDefault="003652A0" w:rsidP="00933F50">
            <w:pPr>
              <w:jc w:val="center"/>
              <w:rPr>
                <w:rFonts w:ascii="Arial" w:hAnsi="Arial" w:cs="Arial"/>
                <w:b/>
                <w:sz w:val="24"/>
                <w:szCs w:val="24"/>
              </w:rPr>
            </w:pPr>
          </w:p>
        </w:tc>
      </w:tr>
      <w:tr w:rsidR="003652A0" w:rsidRPr="00F03BAE" w14:paraId="630F9378" w14:textId="77777777" w:rsidTr="003652A0">
        <w:tc>
          <w:tcPr>
            <w:tcW w:w="8370" w:type="dxa"/>
          </w:tcPr>
          <w:p w14:paraId="4021586C"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tcPr>
          <w:p w14:paraId="5A49FA2E" w14:textId="77777777" w:rsidR="003652A0" w:rsidRPr="008B7843" w:rsidRDefault="003652A0" w:rsidP="00933F50">
            <w:pPr>
              <w:jc w:val="center"/>
              <w:rPr>
                <w:rFonts w:ascii="Arial" w:hAnsi="Arial" w:cs="Arial"/>
                <w:b/>
                <w:sz w:val="24"/>
                <w:szCs w:val="24"/>
              </w:rPr>
            </w:pPr>
          </w:p>
        </w:tc>
      </w:tr>
      <w:tr w:rsidR="003652A0" w:rsidRPr="00F03BAE" w14:paraId="2F406E43" w14:textId="77777777" w:rsidTr="003652A0">
        <w:tc>
          <w:tcPr>
            <w:tcW w:w="8370" w:type="dxa"/>
          </w:tcPr>
          <w:p w14:paraId="67995DD9" w14:textId="77777777" w:rsidR="003652A0" w:rsidRPr="00F03BAE" w:rsidRDefault="003652A0" w:rsidP="00CB637F">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tcPr>
          <w:p w14:paraId="01B24652" w14:textId="77777777" w:rsidR="003652A0" w:rsidRPr="008B7843" w:rsidRDefault="003652A0" w:rsidP="00933F50">
            <w:pPr>
              <w:jc w:val="center"/>
              <w:rPr>
                <w:rFonts w:ascii="Arial" w:hAnsi="Arial" w:cs="Arial"/>
                <w:b/>
                <w:sz w:val="24"/>
                <w:szCs w:val="24"/>
              </w:rPr>
            </w:pPr>
          </w:p>
        </w:tc>
      </w:tr>
      <w:tr w:rsidR="003652A0" w:rsidRPr="00F03BAE" w14:paraId="36A77456" w14:textId="77777777" w:rsidTr="003652A0">
        <w:tc>
          <w:tcPr>
            <w:tcW w:w="8370" w:type="dxa"/>
          </w:tcPr>
          <w:p w14:paraId="55D2DC34" w14:textId="77777777" w:rsidR="003652A0" w:rsidRPr="00F03BAE" w:rsidRDefault="003652A0" w:rsidP="00933F50">
            <w:pPr>
              <w:rPr>
                <w:rFonts w:ascii="Arial" w:hAnsi="Arial" w:cs="Arial"/>
                <w:sz w:val="24"/>
                <w:szCs w:val="24"/>
              </w:rPr>
            </w:pPr>
          </w:p>
        </w:tc>
        <w:tc>
          <w:tcPr>
            <w:tcW w:w="1700" w:type="dxa"/>
          </w:tcPr>
          <w:p w14:paraId="15569BE6" w14:textId="77777777" w:rsidR="003652A0" w:rsidRPr="008B7843" w:rsidRDefault="003652A0" w:rsidP="00933F50">
            <w:pPr>
              <w:jc w:val="center"/>
              <w:rPr>
                <w:rFonts w:ascii="Arial" w:hAnsi="Arial" w:cs="Arial"/>
                <w:b/>
                <w:sz w:val="24"/>
                <w:szCs w:val="24"/>
              </w:rPr>
            </w:pPr>
          </w:p>
        </w:tc>
      </w:tr>
      <w:tr w:rsidR="00747DA3" w:rsidRPr="00747DA3" w14:paraId="38B90E59" w14:textId="77777777" w:rsidTr="00747DA3">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628164C5" w:rsidR="003652A0" w:rsidRPr="00747DA3" w:rsidRDefault="00D90A6E" w:rsidP="00933F50">
            <w:pPr>
              <w:jc w:val="center"/>
              <w:rPr>
                <w:rFonts w:ascii="Arial" w:hAnsi="Arial" w:cs="Arial"/>
                <w:b/>
                <w:sz w:val="24"/>
                <w:szCs w:val="24"/>
              </w:rPr>
            </w:pPr>
            <w:r w:rsidRPr="00747DA3">
              <w:rPr>
                <w:rFonts w:ascii="Arial" w:hAnsi="Arial" w:cs="Arial"/>
                <w:b/>
                <w:sz w:val="24"/>
                <w:szCs w:val="24"/>
              </w:rPr>
              <w:t>17</w:t>
            </w:r>
          </w:p>
        </w:tc>
      </w:tr>
      <w:tr w:rsidR="003652A0" w:rsidRPr="00F03BAE" w14:paraId="5153674A" w14:textId="77777777" w:rsidTr="003652A0">
        <w:tc>
          <w:tcPr>
            <w:tcW w:w="8370" w:type="dxa"/>
          </w:tcPr>
          <w:p w14:paraId="2E683730" w14:textId="77777777"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tcPr>
          <w:p w14:paraId="6F19F185" w14:textId="77777777" w:rsidR="003652A0" w:rsidRPr="008B7843" w:rsidRDefault="003652A0" w:rsidP="00933F50">
            <w:pPr>
              <w:jc w:val="center"/>
              <w:rPr>
                <w:rFonts w:ascii="Arial" w:hAnsi="Arial" w:cs="Arial"/>
                <w:b/>
                <w:sz w:val="24"/>
                <w:szCs w:val="24"/>
              </w:rPr>
            </w:pPr>
          </w:p>
        </w:tc>
      </w:tr>
      <w:tr w:rsidR="003652A0" w:rsidRPr="00F03BAE" w14:paraId="23B76058" w14:textId="77777777" w:rsidTr="003652A0">
        <w:tc>
          <w:tcPr>
            <w:tcW w:w="8370" w:type="dxa"/>
          </w:tcPr>
          <w:p w14:paraId="07AE51FC" w14:textId="74F4364A" w:rsidR="003652A0" w:rsidRPr="00F03BAE" w:rsidRDefault="003652A0" w:rsidP="00CB637F">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tcPr>
          <w:p w14:paraId="458BEAB1" w14:textId="77777777" w:rsidR="003652A0" w:rsidRPr="008B7843" w:rsidRDefault="003652A0" w:rsidP="00933F50">
            <w:pPr>
              <w:jc w:val="center"/>
              <w:rPr>
                <w:rFonts w:ascii="Arial" w:hAnsi="Arial" w:cs="Arial"/>
                <w:b/>
                <w:sz w:val="24"/>
                <w:szCs w:val="24"/>
              </w:rPr>
            </w:pPr>
          </w:p>
        </w:tc>
      </w:tr>
      <w:tr w:rsidR="003652A0" w:rsidRPr="00F03BAE" w14:paraId="11F2C171" w14:textId="77777777" w:rsidTr="003652A0">
        <w:tc>
          <w:tcPr>
            <w:tcW w:w="8370" w:type="dxa"/>
          </w:tcPr>
          <w:p w14:paraId="4CF7D3DA" w14:textId="77777777" w:rsidR="003652A0" w:rsidRPr="00F03BAE" w:rsidRDefault="003652A0" w:rsidP="00933F50">
            <w:pPr>
              <w:rPr>
                <w:rFonts w:ascii="Arial" w:hAnsi="Arial" w:cs="Arial"/>
                <w:sz w:val="24"/>
                <w:szCs w:val="24"/>
              </w:rPr>
            </w:pPr>
          </w:p>
        </w:tc>
        <w:tc>
          <w:tcPr>
            <w:tcW w:w="1700" w:type="dxa"/>
          </w:tcPr>
          <w:p w14:paraId="5A8741C3" w14:textId="77777777" w:rsidR="003652A0" w:rsidRPr="008B7843" w:rsidRDefault="003652A0" w:rsidP="00933F50">
            <w:pPr>
              <w:jc w:val="center"/>
              <w:rPr>
                <w:rFonts w:ascii="Arial" w:hAnsi="Arial" w:cs="Arial"/>
                <w:b/>
                <w:sz w:val="24"/>
                <w:szCs w:val="24"/>
              </w:rPr>
            </w:pPr>
          </w:p>
        </w:tc>
      </w:tr>
      <w:tr w:rsidR="003652A0" w:rsidRPr="00E16316" w14:paraId="4B3ADA0E" w14:textId="77777777" w:rsidTr="00747DA3">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706AAF5C" w:rsidR="003652A0" w:rsidRPr="00E16316" w:rsidRDefault="00D90A6E" w:rsidP="00933F50">
            <w:pPr>
              <w:jc w:val="center"/>
              <w:rPr>
                <w:rFonts w:ascii="Arial" w:hAnsi="Arial" w:cs="Arial"/>
                <w:b/>
                <w:sz w:val="24"/>
                <w:szCs w:val="24"/>
              </w:rPr>
            </w:pPr>
            <w:r w:rsidRPr="00E16316">
              <w:rPr>
                <w:rFonts w:ascii="Arial" w:hAnsi="Arial" w:cs="Arial"/>
                <w:b/>
                <w:sz w:val="24"/>
                <w:szCs w:val="24"/>
              </w:rPr>
              <w:t>18</w:t>
            </w:r>
          </w:p>
        </w:tc>
      </w:tr>
      <w:tr w:rsidR="003652A0" w:rsidRPr="00F03BAE" w14:paraId="7ADF74D7" w14:textId="77777777" w:rsidTr="003652A0">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3652A0">
        <w:tc>
          <w:tcPr>
            <w:tcW w:w="8370" w:type="dxa"/>
          </w:tcPr>
          <w:p w14:paraId="2F64CF04" w14:textId="722B07D3" w:rsidR="003652A0" w:rsidRPr="00746BFC" w:rsidRDefault="003652A0" w:rsidP="009E5963">
            <w:pPr>
              <w:rPr>
                <w:rFonts w:ascii="Arial" w:hAnsi="Arial" w:cs="Arial"/>
                <w:sz w:val="24"/>
                <w:szCs w:val="24"/>
              </w:rPr>
            </w:pPr>
            <w:r w:rsidRPr="00746BFC">
              <w:rPr>
                <w:rFonts w:ascii="Arial" w:hAnsi="Arial" w:cs="Arial"/>
                <w:sz w:val="24"/>
                <w:szCs w:val="24"/>
              </w:rPr>
              <w:t xml:space="preserve">     </w:t>
            </w:r>
            <w:r w:rsidRPr="00746BFC">
              <w:rPr>
                <w:rFonts w:ascii="Arial" w:hAnsi="Arial" w:cs="Arial"/>
                <w:b/>
                <w:sz w:val="24"/>
                <w:szCs w:val="24"/>
              </w:rPr>
              <w:t xml:space="preserve">APPENDIX B </w:t>
            </w:r>
            <w:r w:rsidRPr="00746BFC">
              <w:rPr>
                <w:rFonts w:ascii="Arial" w:hAnsi="Arial" w:cs="Arial"/>
                <w:sz w:val="24"/>
                <w:szCs w:val="24"/>
              </w:rPr>
              <w:t xml:space="preserve">– </w:t>
            </w:r>
            <w:r w:rsidR="009E5963" w:rsidRPr="00746BFC">
              <w:rPr>
                <w:rFonts w:ascii="Arial" w:hAnsi="Arial" w:cs="Arial"/>
                <w:sz w:val="24"/>
                <w:szCs w:val="24"/>
              </w:rPr>
              <w:t xml:space="preserve">RESPONSIBLE BIDDER </w:t>
            </w:r>
            <w:r w:rsidRPr="00746BFC">
              <w:rPr>
                <w:rFonts w:ascii="Arial" w:hAnsi="Arial" w:cs="Arial"/>
                <w:sz w:val="24"/>
                <w:szCs w:val="24"/>
              </w:rPr>
              <w:t>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71FB1790" w:rsidR="004F0EBD" w:rsidRPr="00746BFC" w:rsidRDefault="004F0EBD" w:rsidP="004F0EBD">
            <w:pPr>
              <w:rPr>
                <w:rFonts w:ascii="Arial" w:hAnsi="Arial" w:cs="Arial"/>
                <w:sz w:val="24"/>
                <w:szCs w:val="24"/>
              </w:rPr>
            </w:pPr>
            <w:r w:rsidRPr="00746BFC">
              <w:rPr>
                <w:rFonts w:ascii="Arial" w:hAnsi="Arial" w:cs="Arial"/>
                <w:sz w:val="24"/>
                <w:szCs w:val="24"/>
              </w:rPr>
              <w:t xml:space="preserve">     </w:t>
            </w:r>
            <w:r w:rsidRPr="00746BFC">
              <w:rPr>
                <w:rFonts w:ascii="Arial" w:hAnsi="Arial" w:cs="Arial"/>
                <w:b/>
                <w:sz w:val="24"/>
                <w:szCs w:val="24"/>
              </w:rPr>
              <w:t xml:space="preserve">APPENDIX </w:t>
            </w:r>
            <w:r w:rsidR="001D3CAE" w:rsidRPr="00746BFC">
              <w:rPr>
                <w:rFonts w:ascii="Arial" w:hAnsi="Arial" w:cs="Arial"/>
                <w:b/>
                <w:sz w:val="24"/>
                <w:szCs w:val="24"/>
              </w:rPr>
              <w:t>C</w:t>
            </w:r>
            <w:r w:rsidR="008B77C4" w:rsidRPr="00746BFC">
              <w:rPr>
                <w:rFonts w:ascii="Arial" w:hAnsi="Arial" w:cs="Arial"/>
                <w:sz w:val="24"/>
                <w:szCs w:val="24"/>
              </w:rPr>
              <w:t xml:space="preserve"> </w:t>
            </w:r>
            <w:r w:rsidRPr="00746BFC">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2F42C49E" w:rsidR="004F0EBD" w:rsidRPr="00746BFC" w:rsidRDefault="004F0EBD" w:rsidP="004F0EBD">
            <w:pPr>
              <w:rPr>
                <w:rFonts w:ascii="Arial" w:hAnsi="Arial" w:cs="Arial"/>
                <w:sz w:val="24"/>
                <w:szCs w:val="24"/>
              </w:rPr>
            </w:pPr>
            <w:r w:rsidRPr="00746BFC">
              <w:rPr>
                <w:rFonts w:ascii="Arial" w:hAnsi="Arial" w:cs="Arial"/>
                <w:sz w:val="24"/>
                <w:szCs w:val="24"/>
              </w:rPr>
              <w:t xml:space="preserve">     </w:t>
            </w:r>
            <w:r w:rsidRPr="00746BFC">
              <w:rPr>
                <w:rFonts w:ascii="Arial" w:hAnsi="Arial" w:cs="Arial"/>
                <w:b/>
                <w:sz w:val="24"/>
                <w:szCs w:val="24"/>
              </w:rPr>
              <w:t xml:space="preserve">APPENDIX </w:t>
            </w:r>
            <w:r w:rsidR="001D3CAE" w:rsidRPr="00746BFC">
              <w:rPr>
                <w:rFonts w:ascii="Arial" w:hAnsi="Arial" w:cs="Arial"/>
                <w:b/>
                <w:sz w:val="24"/>
                <w:szCs w:val="24"/>
              </w:rPr>
              <w:t>D</w:t>
            </w:r>
            <w:r w:rsidR="008B77C4" w:rsidRPr="00746BFC">
              <w:rPr>
                <w:rFonts w:ascii="Arial" w:hAnsi="Arial" w:cs="Arial"/>
                <w:sz w:val="24"/>
                <w:szCs w:val="24"/>
              </w:rPr>
              <w:t xml:space="preserve"> </w:t>
            </w:r>
            <w:r w:rsidRPr="00746BFC">
              <w:rPr>
                <w:rFonts w:ascii="Arial" w:hAnsi="Arial" w:cs="Arial"/>
                <w:sz w:val="24"/>
                <w:szCs w:val="24"/>
              </w:rPr>
              <w:t xml:space="preserve">– </w:t>
            </w:r>
            <w:r w:rsidR="00F7524E" w:rsidRPr="00746BFC">
              <w:rPr>
                <w:rFonts w:ascii="Arial" w:hAnsi="Arial" w:cs="Arial"/>
                <w:sz w:val="24"/>
                <w:szCs w:val="24"/>
              </w:rPr>
              <w:t xml:space="preserve">SUBCONTRACTOR </w:t>
            </w:r>
            <w:r w:rsidRPr="00746BFC">
              <w:rPr>
                <w:rFonts w:ascii="Arial" w:hAnsi="Arial" w:cs="Arial"/>
                <w:sz w:val="24"/>
                <w:szCs w:val="24"/>
              </w:rPr>
              <w:t>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752FA128" w:rsidR="00074739" w:rsidRPr="00746BFC" w:rsidRDefault="00074739" w:rsidP="004F0EBD">
            <w:pPr>
              <w:rPr>
                <w:rFonts w:ascii="Arial" w:hAnsi="Arial" w:cs="Arial"/>
                <w:sz w:val="24"/>
                <w:szCs w:val="24"/>
              </w:rPr>
            </w:pPr>
            <w:r w:rsidRPr="00746BFC">
              <w:rPr>
                <w:rFonts w:ascii="Arial" w:hAnsi="Arial" w:cs="Arial"/>
                <w:sz w:val="24"/>
                <w:szCs w:val="24"/>
              </w:rPr>
              <w:t xml:space="preserve">     </w:t>
            </w:r>
            <w:r w:rsidRPr="00746BFC">
              <w:rPr>
                <w:rFonts w:ascii="Arial" w:hAnsi="Arial" w:cs="Arial"/>
                <w:b/>
                <w:bCs/>
                <w:sz w:val="24"/>
                <w:szCs w:val="24"/>
              </w:rPr>
              <w:t xml:space="preserve">APPENDIX </w:t>
            </w:r>
            <w:r w:rsidR="001D3CAE" w:rsidRPr="00746BFC">
              <w:rPr>
                <w:rFonts w:ascii="Arial" w:hAnsi="Arial" w:cs="Arial"/>
                <w:b/>
                <w:bCs/>
                <w:sz w:val="24"/>
                <w:szCs w:val="24"/>
              </w:rPr>
              <w:t>E</w:t>
            </w:r>
            <w:r w:rsidRPr="00746BFC">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07604C69" w:rsidR="004F0EBD" w:rsidRPr="00746BFC" w:rsidRDefault="004F0EBD" w:rsidP="004F0EBD">
            <w:pPr>
              <w:rPr>
                <w:rFonts w:ascii="Arial" w:hAnsi="Arial"/>
                <w:b/>
                <w:sz w:val="24"/>
              </w:rPr>
            </w:pPr>
            <w:r w:rsidRPr="00746BFC">
              <w:rPr>
                <w:rFonts w:ascii="Arial" w:hAnsi="Arial" w:cs="Arial"/>
                <w:sz w:val="24"/>
                <w:szCs w:val="24"/>
              </w:rPr>
              <w:t xml:space="preserve">     </w:t>
            </w:r>
            <w:r w:rsidRPr="00746BFC">
              <w:rPr>
                <w:rFonts w:ascii="Arial" w:hAnsi="Arial" w:cs="Arial"/>
                <w:b/>
                <w:bCs/>
                <w:sz w:val="24"/>
                <w:szCs w:val="24"/>
              </w:rPr>
              <w:t xml:space="preserve">APPENDIX </w:t>
            </w:r>
            <w:r w:rsidR="001D3CAE" w:rsidRPr="00746BFC">
              <w:rPr>
                <w:rFonts w:ascii="Arial" w:hAnsi="Arial" w:cs="Arial"/>
                <w:b/>
                <w:bCs/>
                <w:sz w:val="24"/>
                <w:szCs w:val="24"/>
              </w:rPr>
              <w:t>F</w:t>
            </w:r>
            <w:r w:rsidR="008B77C4" w:rsidRPr="00746BFC">
              <w:rPr>
                <w:rFonts w:ascii="Arial" w:hAnsi="Arial" w:cs="Arial"/>
                <w:sz w:val="24"/>
                <w:szCs w:val="24"/>
              </w:rPr>
              <w:t xml:space="preserve"> </w:t>
            </w:r>
            <w:r w:rsidRPr="00746BFC">
              <w:rPr>
                <w:rFonts w:ascii="Arial" w:hAnsi="Arial" w:cs="Arial"/>
                <w:sz w:val="24"/>
                <w:szCs w:val="24"/>
              </w:rPr>
              <w:t xml:space="preserve">– RESPONSE TO PROPOSED SERVICES </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749EBFF6" w:rsidR="004F0EBD" w:rsidRPr="00746BFC" w:rsidRDefault="004F0EBD" w:rsidP="004F0EBD">
            <w:pPr>
              <w:rPr>
                <w:rFonts w:ascii="Arial" w:hAnsi="Arial" w:cs="Arial"/>
                <w:sz w:val="24"/>
                <w:szCs w:val="24"/>
              </w:rPr>
            </w:pPr>
            <w:r w:rsidRPr="00746BFC">
              <w:rPr>
                <w:rFonts w:ascii="Arial" w:hAnsi="Arial" w:cs="Arial"/>
                <w:sz w:val="24"/>
                <w:szCs w:val="24"/>
              </w:rPr>
              <w:t xml:space="preserve">     </w:t>
            </w:r>
            <w:r w:rsidRPr="00746BFC">
              <w:rPr>
                <w:rFonts w:ascii="Arial" w:hAnsi="Arial" w:cs="Arial"/>
                <w:b/>
                <w:sz w:val="24"/>
                <w:szCs w:val="24"/>
              </w:rPr>
              <w:t xml:space="preserve">APPENDIX </w:t>
            </w:r>
            <w:r w:rsidR="001D3CAE" w:rsidRPr="00746BFC">
              <w:rPr>
                <w:rFonts w:ascii="Arial" w:hAnsi="Arial" w:cs="Arial"/>
                <w:b/>
                <w:sz w:val="24"/>
                <w:szCs w:val="24"/>
              </w:rPr>
              <w:t>G</w:t>
            </w:r>
            <w:r w:rsidR="008B77C4" w:rsidRPr="00746BFC">
              <w:rPr>
                <w:rFonts w:ascii="Arial" w:hAnsi="Arial" w:cs="Arial"/>
                <w:sz w:val="24"/>
                <w:szCs w:val="24"/>
              </w:rPr>
              <w:t xml:space="preserve"> </w:t>
            </w:r>
            <w:r w:rsidRPr="00746BFC">
              <w:rPr>
                <w:rFonts w:ascii="Arial" w:hAnsi="Arial" w:cs="Arial"/>
                <w:sz w:val="24"/>
                <w:szCs w:val="24"/>
              </w:rPr>
              <w:t xml:space="preserve">– COST PROPOSAL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39635FB3" w:rsidR="004F0EBD" w:rsidRPr="00746BFC" w:rsidRDefault="004F0EBD" w:rsidP="004F0EBD">
            <w:pPr>
              <w:rPr>
                <w:rFonts w:ascii="Arial" w:hAnsi="Arial" w:cs="Arial"/>
                <w:sz w:val="24"/>
                <w:szCs w:val="24"/>
              </w:rPr>
            </w:pPr>
            <w:r w:rsidRPr="00746BFC">
              <w:rPr>
                <w:rFonts w:ascii="Arial" w:hAnsi="Arial" w:cs="Arial"/>
                <w:sz w:val="24"/>
                <w:szCs w:val="24"/>
              </w:rPr>
              <w:t xml:space="preserve">     </w:t>
            </w:r>
            <w:r w:rsidRPr="00746BFC">
              <w:rPr>
                <w:rFonts w:ascii="Arial" w:hAnsi="Arial" w:cs="Arial"/>
                <w:b/>
                <w:sz w:val="24"/>
                <w:szCs w:val="24"/>
              </w:rPr>
              <w:t xml:space="preserve">APPENDIX </w:t>
            </w:r>
            <w:r w:rsidR="00FB39C9">
              <w:rPr>
                <w:rFonts w:ascii="Arial" w:hAnsi="Arial" w:cs="Arial"/>
                <w:b/>
                <w:sz w:val="24"/>
                <w:szCs w:val="24"/>
              </w:rPr>
              <w:t>H</w:t>
            </w:r>
            <w:r w:rsidR="008B77C4" w:rsidRPr="00746BFC">
              <w:rPr>
                <w:rFonts w:ascii="Arial" w:hAnsi="Arial" w:cs="Arial"/>
                <w:sz w:val="24"/>
                <w:szCs w:val="24"/>
              </w:rPr>
              <w:t xml:space="preserve"> </w:t>
            </w:r>
            <w:r w:rsidRPr="00746BFC">
              <w:rPr>
                <w:rFonts w:ascii="Arial" w:hAnsi="Arial" w:cs="Arial"/>
                <w:sz w:val="24"/>
                <w:szCs w:val="24"/>
              </w:rPr>
              <w:t xml:space="preserve">– </w:t>
            </w:r>
            <w:r w:rsidR="002C2E2D" w:rsidRPr="00746BFC">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238B82F6" w:rsidR="004B1E57" w:rsidRPr="00B51518" w:rsidRDefault="00956324" w:rsidP="001627BB">
      <w:pPr>
        <w:pStyle w:val="DefaultText"/>
        <w:widowControl/>
        <w:jc w:val="center"/>
        <w:rPr>
          <w:rStyle w:val="InitialStyle"/>
          <w:rFonts w:ascii="Arial" w:hAnsi="Arial" w:cs="Arial"/>
          <w:b/>
          <w:bCs/>
        </w:rPr>
      </w:pPr>
      <w:r w:rsidRPr="00B51518">
        <w:rPr>
          <w:rStyle w:val="InitialStyle"/>
          <w:rFonts w:ascii="Arial" w:hAnsi="Arial" w:cs="Arial"/>
          <w:b/>
          <w:bCs/>
        </w:rPr>
        <w:t>RFP</w:t>
      </w:r>
      <w:r w:rsidR="004B1E57" w:rsidRPr="006D352C">
        <w:rPr>
          <w:rStyle w:val="InitialStyle"/>
          <w:rFonts w:ascii="Arial" w:hAnsi="Arial" w:cs="Arial"/>
          <w:b/>
          <w:bCs/>
        </w:rPr>
        <w:t xml:space="preserve"># </w:t>
      </w:r>
      <w:r w:rsidR="006D352C" w:rsidRPr="006D352C">
        <w:rPr>
          <w:rFonts w:ascii="Arial" w:hAnsi="Arial" w:cs="Arial"/>
          <w:b/>
          <w:bCs/>
        </w:rPr>
        <w:t>202503044</w:t>
      </w:r>
    </w:p>
    <w:p w14:paraId="2B76A760" w14:textId="3BA22467" w:rsidR="004B1E57" w:rsidRPr="00DA6727" w:rsidRDefault="00320602" w:rsidP="001627BB">
      <w:pPr>
        <w:pStyle w:val="DefaultText"/>
        <w:widowControl/>
        <w:jc w:val="center"/>
        <w:rPr>
          <w:rStyle w:val="InitialStyle"/>
          <w:rFonts w:ascii="Arial" w:hAnsi="Arial"/>
          <w:b/>
        </w:rPr>
      </w:pPr>
      <w:bookmarkStart w:id="2" w:name="_Hlk194044613"/>
      <w:r w:rsidRPr="00AC6E2F">
        <w:rPr>
          <w:rStyle w:val="InitialStyle"/>
          <w:rFonts w:ascii="Arial" w:hAnsi="Arial" w:cs="Arial"/>
          <w:b/>
          <w:bCs/>
          <w:u w:val="single"/>
        </w:rPr>
        <w:t>Research and Reporting on Aging and Disability Services</w:t>
      </w:r>
    </w:p>
    <w:bookmarkEnd w:id="2"/>
    <w:p w14:paraId="01FFD2BD" w14:textId="77777777" w:rsidR="004B1E57" w:rsidRPr="00B51518" w:rsidRDefault="004B1E57" w:rsidP="00E450DE">
      <w:pPr>
        <w:pStyle w:val="DefaultText"/>
        <w:widowControl/>
        <w:jc w:val="center"/>
        <w:rPr>
          <w:rStyle w:val="InitialStyle"/>
          <w:rFonts w:ascii="Arial" w:hAnsi="Arial" w:cs="Arial"/>
          <w:b/>
          <w:bCs/>
        </w:rPr>
      </w:pPr>
    </w:p>
    <w:p w14:paraId="4B0FBC18" w14:textId="77777777" w:rsidR="00320602" w:rsidRPr="00B51518" w:rsidRDefault="00320602" w:rsidP="00320602">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Pr>
          <w:rStyle w:val="InitialStyle"/>
          <w:rFonts w:ascii="Arial" w:hAnsi="Arial" w:cs="Arial"/>
          <w:bCs/>
        </w:rPr>
        <w:t>Research and Reporting on Aging and Disability Services.</w:t>
      </w:r>
    </w:p>
    <w:p w14:paraId="2D58C52D" w14:textId="77777777" w:rsidR="00B76B69" w:rsidRPr="00B51518" w:rsidRDefault="00B76B69" w:rsidP="009D3C5E">
      <w:pPr>
        <w:pStyle w:val="DefaultText"/>
        <w:widowControl/>
        <w:rPr>
          <w:rStyle w:val="InitialStyle"/>
          <w:rFonts w:ascii="Arial" w:hAnsi="Arial" w:cs="Arial"/>
          <w:bCs/>
        </w:rPr>
      </w:pPr>
    </w:p>
    <w:p w14:paraId="41911867" w14:textId="4F1D55FB"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and al</w:t>
      </w:r>
      <w:r w:rsidR="00CB684F" w:rsidRPr="00B51518">
        <w:rPr>
          <w:rStyle w:val="InitialStyle"/>
          <w:rFonts w:ascii="Arial" w:hAnsi="Arial" w:cs="Arial"/>
          <w:bCs/>
        </w:rPr>
        <w:t xml:space="preserve">l </w:t>
      </w:r>
      <w:r w:rsidRPr="00B51518">
        <w:rPr>
          <w:rStyle w:val="InitialStyle"/>
          <w:rFonts w:ascii="Arial" w:hAnsi="Arial" w:cs="Arial"/>
          <w:bCs/>
        </w:rPr>
        <w:t xml:space="preserve">related </w:t>
      </w:r>
      <w:r w:rsidR="00C855AE">
        <w:rPr>
          <w:rStyle w:val="InitialStyle"/>
          <w:rFonts w:ascii="Arial" w:hAnsi="Arial" w:cs="Arial"/>
          <w:bCs/>
        </w:rPr>
        <w:t>documents</w:t>
      </w:r>
      <w:r w:rsidRPr="00B51518">
        <w:rPr>
          <w:rStyle w:val="InitialStyle"/>
          <w:rFonts w:ascii="Arial" w:hAnsi="Arial" w:cs="Arial"/>
          <w:bCs/>
        </w:rPr>
        <w:t xml:space="preserve">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126BC503"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w:t>
      </w:r>
      <w:r w:rsidR="00C855AE">
        <w:rPr>
          <w:rStyle w:val="InitialStyle"/>
          <w:rFonts w:ascii="Arial" w:hAnsi="Arial" w:cs="Arial"/>
          <w:bCs/>
        </w:rPr>
        <w:t xml:space="preserve">Office of </w:t>
      </w:r>
      <w:r w:rsidRPr="00B51518">
        <w:rPr>
          <w:rStyle w:val="InitialStyle"/>
          <w:rFonts w:ascii="Arial" w:hAnsi="Arial" w:cs="Arial"/>
          <w:bCs/>
        </w:rPr>
        <w:t xml:space="preserve">State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xml:space="preserve">, local time, </w:t>
      </w:r>
      <w:r w:rsidRPr="000928E8">
        <w:rPr>
          <w:rStyle w:val="InitialStyle"/>
          <w:rFonts w:ascii="Arial" w:hAnsi="Arial" w:cs="Arial"/>
          <w:bCs/>
        </w:rPr>
        <w:t xml:space="preserve">on </w:t>
      </w:r>
      <w:r w:rsidR="00D90A6E" w:rsidRPr="000928E8">
        <w:rPr>
          <w:rStyle w:val="InitialStyle"/>
          <w:rFonts w:ascii="Arial" w:hAnsi="Arial" w:cs="Arial"/>
          <w:bCs/>
        </w:rPr>
        <w:t xml:space="preserve">May 6, </w:t>
      </w:r>
      <w:r w:rsidR="00747DA3" w:rsidRPr="000928E8">
        <w:rPr>
          <w:rStyle w:val="InitialStyle"/>
          <w:rFonts w:ascii="Arial" w:hAnsi="Arial" w:cs="Arial"/>
          <w:bCs/>
        </w:rPr>
        <w:t>2025</w:t>
      </w:r>
      <w:r w:rsidRPr="000928E8">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0BFE65BB"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320602" w:rsidRPr="001F1110" w14:paraId="19D5AECD" w14:textId="77777777">
        <w:trPr>
          <w:trHeight w:val="389"/>
        </w:trPr>
        <w:tc>
          <w:tcPr>
            <w:tcW w:w="2497" w:type="dxa"/>
            <w:shd w:val="clear" w:color="auto" w:fill="BDD6EE"/>
            <w:vAlign w:val="center"/>
          </w:tcPr>
          <w:p w14:paraId="0AFEF4C3" w14:textId="77777777" w:rsidR="00320602" w:rsidRPr="00BC33F2" w:rsidRDefault="00320602">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645" w:type="dxa"/>
            <w:shd w:val="clear" w:color="auto" w:fill="BDD6EE"/>
            <w:vAlign w:val="center"/>
          </w:tcPr>
          <w:p w14:paraId="72008AB1" w14:textId="77777777" w:rsidR="00320602" w:rsidRPr="00BC33F2" w:rsidRDefault="00320602">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320602" w:rsidRPr="001F1110" w14:paraId="34A2090B" w14:textId="77777777" w:rsidTr="009A7703">
        <w:trPr>
          <w:trHeight w:val="389"/>
        </w:trPr>
        <w:tc>
          <w:tcPr>
            <w:tcW w:w="2497" w:type="dxa"/>
            <w:shd w:val="clear" w:color="auto" w:fill="auto"/>
            <w:vAlign w:val="center"/>
          </w:tcPr>
          <w:p w14:paraId="359FA3BF" w14:textId="77777777" w:rsidR="00320602" w:rsidRPr="00BC33F2" w:rsidRDefault="00320602" w:rsidP="009A7703">
            <w:pPr>
              <w:pStyle w:val="DefaultText"/>
              <w:widowControl/>
              <w:rPr>
                <w:rStyle w:val="InitialStyle"/>
                <w:rFonts w:ascii="Arial" w:hAnsi="Arial" w:cs="Arial"/>
                <w:b/>
                <w:bCs/>
              </w:rPr>
            </w:pPr>
            <w:r>
              <w:rPr>
                <w:rFonts w:ascii="Arial" w:hAnsi="Arial"/>
                <w:b/>
                <w:bCs/>
              </w:rPr>
              <w:t>Adult Protective Services (APS)</w:t>
            </w:r>
            <w:r w:rsidRPr="00202BCF">
              <w:rPr>
                <w:rFonts w:ascii="Arial" w:hAnsi="Arial"/>
                <w:b/>
                <w:bCs/>
              </w:rPr>
              <w:t xml:space="preserve"> </w:t>
            </w:r>
          </w:p>
        </w:tc>
        <w:tc>
          <w:tcPr>
            <w:tcW w:w="7645" w:type="dxa"/>
            <w:shd w:val="clear" w:color="auto" w:fill="auto"/>
            <w:vAlign w:val="center"/>
          </w:tcPr>
          <w:p w14:paraId="4859B5D8" w14:textId="5344213F" w:rsidR="00320602" w:rsidRPr="00BC33F2" w:rsidRDefault="0030697A" w:rsidP="009A7703">
            <w:pPr>
              <w:pStyle w:val="DefaultText"/>
              <w:widowControl/>
              <w:rPr>
                <w:rStyle w:val="InitialStyle"/>
                <w:rFonts w:ascii="Arial" w:hAnsi="Arial" w:cs="Arial"/>
                <w:bCs/>
              </w:rPr>
            </w:pPr>
            <w:r>
              <w:rPr>
                <w:rFonts w:ascii="Arial" w:hAnsi="Arial" w:cs="Arial"/>
              </w:rPr>
              <w:t xml:space="preserve">A Program Office </w:t>
            </w:r>
            <w:r w:rsidR="00320602" w:rsidRPr="003E0A6E">
              <w:rPr>
                <w:rFonts w:ascii="Arial" w:hAnsi="Arial" w:cs="Arial"/>
              </w:rPr>
              <w:t xml:space="preserve">within the Department responsible for carrying out the requirements of </w:t>
            </w:r>
            <w:hyperlink r:id="rId16" w:history="1">
              <w:r w:rsidR="00320602" w:rsidRPr="003E0A6E">
                <w:rPr>
                  <w:rStyle w:val="Hyperlink"/>
                  <w:rFonts w:ascii="Arial" w:hAnsi="Arial" w:cs="Arial"/>
                </w:rPr>
                <w:t>22 M.R.S. § 3473(2)</w:t>
              </w:r>
            </w:hyperlink>
            <w:r w:rsidR="00320602" w:rsidRPr="003E0A6E">
              <w:rPr>
                <w:rFonts w:ascii="Arial" w:hAnsi="Arial" w:cs="Arial"/>
              </w:rPr>
              <w:t xml:space="preserve"> and under </w:t>
            </w:r>
            <w:hyperlink r:id="rId17" w:history="1">
              <w:r w:rsidR="00320602" w:rsidRPr="003E0A6E">
                <w:rPr>
                  <w:rStyle w:val="Hyperlink"/>
                  <w:rFonts w:ascii="Arial" w:hAnsi="Arial" w:cs="Arial"/>
                </w:rPr>
                <w:t>34-B M.R.S. § 5604-A(2),</w:t>
              </w:r>
            </w:hyperlink>
            <w:r w:rsidR="00320602" w:rsidRPr="003E0A6E">
              <w:rPr>
                <w:rFonts w:ascii="Arial" w:hAnsi="Arial" w:cs="Arial"/>
              </w:rPr>
              <w:t xml:space="preserve"> including receiving, promptly investigating, and determining the validity of reports of alleged </w:t>
            </w:r>
            <w:r w:rsidR="009A7703">
              <w:rPr>
                <w:rFonts w:ascii="Arial" w:hAnsi="Arial" w:cs="Arial"/>
              </w:rPr>
              <w:t>and/or the substantial risk of A</w:t>
            </w:r>
            <w:r w:rsidR="00320602" w:rsidRPr="003E0A6E">
              <w:rPr>
                <w:rFonts w:ascii="Arial" w:hAnsi="Arial" w:cs="Arial"/>
              </w:rPr>
              <w:t xml:space="preserve">buse, </w:t>
            </w:r>
            <w:r w:rsidR="009A7703">
              <w:rPr>
                <w:rFonts w:ascii="Arial" w:hAnsi="Arial" w:cs="Arial"/>
              </w:rPr>
              <w:t>N</w:t>
            </w:r>
            <w:r w:rsidR="00320602" w:rsidRPr="003E0A6E">
              <w:rPr>
                <w:rFonts w:ascii="Arial" w:hAnsi="Arial" w:cs="Arial"/>
              </w:rPr>
              <w:t xml:space="preserve">eglect, or </w:t>
            </w:r>
            <w:r w:rsidR="009A7703">
              <w:rPr>
                <w:rFonts w:ascii="Arial" w:hAnsi="Arial" w:cs="Arial"/>
              </w:rPr>
              <w:t>E</w:t>
            </w:r>
            <w:r w:rsidR="00320602" w:rsidRPr="003E0A6E">
              <w:rPr>
                <w:rFonts w:ascii="Arial" w:hAnsi="Arial" w:cs="Arial"/>
              </w:rPr>
              <w:t xml:space="preserve">xploitation of </w:t>
            </w:r>
            <w:r w:rsidR="009A7703">
              <w:rPr>
                <w:rFonts w:ascii="Arial" w:hAnsi="Arial" w:cs="Arial"/>
              </w:rPr>
              <w:t>I</w:t>
            </w:r>
            <w:r w:rsidR="00320602" w:rsidRPr="003E0A6E">
              <w:rPr>
                <w:rFonts w:ascii="Arial" w:hAnsi="Arial" w:cs="Arial"/>
              </w:rPr>
              <w:t xml:space="preserve">ncapacitated and </w:t>
            </w:r>
            <w:r w:rsidR="009A7703">
              <w:rPr>
                <w:rFonts w:ascii="Arial" w:hAnsi="Arial" w:cs="Arial"/>
              </w:rPr>
              <w:t>D</w:t>
            </w:r>
            <w:r w:rsidR="00320602" w:rsidRPr="003E0A6E">
              <w:rPr>
                <w:rFonts w:ascii="Arial" w:hAnsi="Arial" w:cs="Arial"/>
              </w:rPr>
              <w:t xml:space="preserve">ependent </w:t>
            </w:r>
            <w:r w:rsidR="009A7703">
              <w:rPr>
                <w:rFonts w:ascii="Arial" w:hAnsi="Arial" w:cs="Arial"/>
              </w:rPr>
              <w:t>A</w:t>
            </w:r>
            <w:r w:rsidR="00320602" w:rsidRPr="003E0A6E">
              <w:rPr>
                <w:rFonts w:ascii="Arial" w:hAnsi="Arial" w:cs="Arial"/>
              </w:rPr>
              <w:t>dults .</w:t>
            </w:r>
          </w:p>
        </w:tc>
      </w:tr>
      <w:tr w:rsidR="00320602" w:rsidRPr="001F1110" w14:paraId="4CD39CB9" w14:textId="77777777" w:rsidTr="009A7703">
        <w:trPr>
          <w:trHeight w:val="389"/>
        </w:trPr>
        <w:tc>
          <w:tcPr>
            <w:tcW w:w="2497" w:type="dxa"/>
            <w:shd w:val="clear" w:color="auto" w:fill="auto"/>
            <w:vAlign w:val="center"/>
          </w:tcPr>
          <w:p w14:paraId="4741C236" w14:textId="77777777" w:rsidR="00320602" w:rsidRPr="00BC33F2" w:rsidRDefault="00320602" w:rsidP="009A7703">
            <w:pPr>
              <w:pStyle w:val="DefaultText"/>
              <w:widowControl/>
              <w:rPr>
                <w:rStyle w:val="InitialStyle"/>
                <w:rFonts w:ascii="Arial" w:hAnsi="Arial" w:cs="Arial"/>
                <w:b/>
                <w:bCs/>
              </w:rPr>
            </w:pPr>
            <w:r w:rsidRPr="00202BCF">
              <w:rPr>
                <w:rFonts w:ascii="Arial" w:hAnsi="Arial"/>
                <w:b/>
                <w:bCs/>
              </w:rPr>
              <w:t xml:space="preserve">Brain Injury (BI) </w:t>
            </w:r>
          </w:p>
        </w:tc>
        <w:tc>
          <w:tcPr>
            <w:tcW w:w="7645" w:type="dxa"/>
            <w:shd w:val="clear" w:color="auto" w:fill="auto"/>
            <w:vAlign w:val="center"/>
          </w:tcPr>
          <w:p w14:paraId="40C47BF1" w14:textId="77777777" w:rsidR="00320602" w:rsidRPr="00BC33F2" w:rsidRDefault="00320602" w:rsidP="009A7703">
            <w:pPr>
              <w:pStyle w:val="DefaultText"/>
              <w:widowControl/>
              <w:rPr>
                <w:rStyle w:val="InitialStyle"/>
                <w:rFonts w:ascii="Arial" w:hAnsi="Arial" w:cs="Arial"/>
                <w:bCs/>
              </w:rPr>
            </w:pPr>
            <w:r w:rsidRPr="00202BCF">
              <w:rPr>
                <w:rFonts w:ascii="Arial" w:hAnsi="Arial"/>
              </w:rPr>
              <w:t xml:space="preserve">As defined by </w:t>
            </w:r>
            <w:hyperlink r:id="rId18" w:history="1">
              <w:r w:rsidRPr="00202BCF">
                <w:rPr>
                  <w:rStyle w:val="Hyperlink"/>
                  <w:rFonts w:ascii="Arial" w:hAnsi="Arial"/>
                </w:rPr>
                <w:t>22 M.R.S. § 3086</w:t>
              </w:r>
            </w:hyperlink>
            <w:r w:rsidRPr="00202BCF">
              <w:rPr>
                <w:rFonts w:ascii="Arial" w:hAnsi="Arial"/>
              </w:rPr>
              <w:t xml:space="preserve">, under </w:t>
            </w:r>
            <w:r w:rsidRPr="00202BCF">
              <w:rPr>
                <w:rFonts w:ascii="Arial" w:hAnsi="Arial"/>
                <w:i/>
                <w:iCs/>
              </w:rPr>
              <w:t>“Acquired Brain Injury.”</w:t>
            </w:r>
          </w:p>
        </w:tc>
      </w:tr>
      <w:tr w:rsidR="00320602" w:rsidRPr="001F1110" w14:paraId="5B453165" w14:textId="77777777" w:rsidTr="009A7703">
        <w:trPr>
          <w:trHeight w:val="389"/>
        </w:trPr>
        <w:tc>
          <w:tcPr>
            <w:tcW w:w="2497" w:type="dxa"/>
            <w:shd w:val="clear" w:color="auto" w:fill="auto"/>
            <w:vAlign w:val="center"/>
          </w:tcPr>
          <w:p w14:paraId="6D304CAE" w14:textId="77777777" w:rsidR="00320602" w:rsidRPr="00BC33F2" w:rsidRDefault="00320602" w:rsidP="009A7703">
            <w:pPr>
              <w:pStyle w:val="DefaultText"/>
              <w:widowControl/>
              <w:rPr>
                <w:rStyle w:val="InitialStyle"/>
                <w:rFonts w:ascii="Arial" w:hAnsi="Arial" w:cs="Arial"/>
                <w:b/>
                <w:bCs/>
              </w:rPr>
            </w:pPr>
            <w:r w:rsidRPr="00202BCF">
              <w:rPr>
                <w:rFonts w:ascii="Arial" w:hAnsi="Arial"/>
                <w:b/>
                <w:bCs/>
              </w:rPr>
              <w:t>Department</w:t>
            </w:r>
          </w:p>
        </w:tc>
        <w:tc>
          <w:tcPr>
            <w:tcW w:w="7645" w:type="dxa"/>
            <w:shd w:val="clear" w:color="auto" w:fill="auto"/>
            <w:vAlign w:val="center"/>
          </w:tcPr>
          <w:p w14:paraId="70FAA97E" w14:textId="77777777" w:rsidR="00320602" w:rsidRPr="00BC33F2" w:rsidRDefault="00320602" w:rsidP="009A7703">
            <w:pPr>
              <w:pStyle w:val="DefaultText"/>
              <w:widowControl/>
              <w:rPr>
                <w:rStyle w:val="InitialStyle"/>
                <w:rFonts w:ascii="Arial" w:hAnsi="Arial" w:cs="Arial"/>
                <w:bCs/>
              </w:rPr>
            </w:pPr>
            <w:r>
              <w:rPr>
                <w:rFonts w:ascii="Arial" w:hAnsi="Arial"/>
              </w:rPr>
              <w:t xml:space="preserve">Maine’s </w:t>
            </w:r>
            <w:r w:rsidRPr="00202BCF">
              <w:rPr>
                <w:rFonts w:ascii="Arial" w:hAnsi="Arial"/>
              </w:rPr>
              <w:t>Department of Health and Human Services</w:t>
            </w:r>
          </w:p>
        </w:tc>
      </w:tr>
      <w:tr w:rsidR="00320602" w:rsidRPr="001F1110" w14:paraId="2E751DFA" w14:textId="77777777" w:rsidTr="009A7703">
        <w:trPr>
          <w:trHeight w:val="389"/>
        </w:trPr>
        <w:tc>
          <w:tcPr>
            <w:tcW w:w="2497" w:type="dxa"/>
            <w:shd w:val="clear" w:color="auto" w:fill="auto"/>
            <w:vAlign w:val="center"/>
          </w:tcPr>
          <w:p w14:paraId="0884DBD1" w14:textId="77777777" w:rsidR="00320602" w:rsidRPr="00BC33F2" w:rsidRDefault="00320602" w:rsidP="009A7703">
            <w:pPr>
              <w:pStyle w:val="DefaultText"/>
              <w:widowControl/>
              <w:rPr>
                <w:rStyle w:val="InitialStyle"/>
                <w:rFonts w:ascii="Arial" w:hAnsi="Arial" w:cs="Arial"/>
                <w:b/>
                <w:bCs/>
              </w:rPr>
            </w:pPr>
            <w:r w:rsidRPr="00202BCF">
              <w:rPr>
                <w:rFonts w:ascii="Arial" w:hAnsi="Arial"/>
                <w:b/>
              </w:rPr>
              <w:t>Developmental Disability (DD)</w:t>
            </w:r>
          </w:p>
        </w:tc>
        <w:tc>
          <w:tcPr>
            <w:tcW w:w="7645" w:type="dxa"/>
            <w:shd w:val="clear" w:color="auto" w:fill="auto"/>
            <w:vAlign w:val="center"/>
          </w:tcPr>
          <w:p w14:paraId="6BF19885" w14:textId="7A690873" w:rsidR="00320602" w:rsidRPr="00BC33F2" w:rsidRDefault="009A7703" w:rsidP="009A7703">
            <w:pPr>
              <w:pStyle w:val="DefaultText"/>
              <w:widowControl/>
              <w:rPr>
                <w:rStyle w:val="InitialStyle"/>
                <w:rFonts w:ascii="Arial" w:hAnsi="Arial" w:cs="Arial"/>
                <w:bCs/>
              </w:rPr>
            </w:pPr>
            <w:r w:rsidRPr="009A7703">
              <w:rPr>
                <w:rFonts w:ascii="Arial" w:hAnsi="Arial"/>
              </w:rPr>
              <w:t xml:space="preserve">As defined by </w:t>
            </w:r>
            <w:hyperlink r:id="rId19" w:history="1">
              <w:r w:rsidRPr="009A7703">
                <w:rPr>
                  <w:rStyle w:val="Hyperlink"/>
                  <w:rFonts w:ascii="Arial" w:hAnsi="Arial"/>
                </w:rPr>
                <w:t>5 M.R.S.</w:t>
              </w:r>
              <w:r w:rsidRPr="009A7703">
                <w:rPr>
                  <w:rStyle w:val="Hyperlink"/>
                  <w:sz w:val="27"/>
                  <w:szCs w:val="27"/>
                </w:rPr>
                <w:t xml:space="preserve"> </w:t>
              </w:r>
              <w:r w:rsidRPr="009A7703">
                <w:rPr>
                  <w:rStyle w:val="Hyperlink"/>
                  <w:rFonts w:ascii="Arial" w:hAnsi="Arial"/>
                </w:rPr>
                <w:t>§19503(3)</w:t>
              </w:r>
            </w:hyperlink>
            <w:hyperlink r:id="rId20" w:history="1"/>
          </w:p>
        </w:tc>
      </w:tr>
      <w:tr w:rsidR="00320602" w:rsidRPr="001F1110" w14:paraId="367896F9" w14:textId="77777777" w:rsidTr="009A7703">
        <w:trPr>
          <w:trHeight w:val="389"/>
        </w:trPr>
        <w:tc>
          <w:tcPr>
            <w:tcW w:w="2497" w:type="dxa"/>
            <w:shd w:val="clear" w:color="auto" w:fill="auto"/>
            <w:vAlign w:val="center"/>
          </w:tcPr>
          <w:p w14:paraId="5E0BDCCE" w14:textId="77777777" w:rsidR="00320602" w:rsidRPr="00BC33F2" w:rsidRDefault="00320602" w:rsidP="009A7703">
            <w:pPr>
              <w:pStyle w:val="DefaultText"/>
              <w:widowControl/>
              <w:rPr>
                <w:rStyle w:val="InitialStyle"/>
                <w:rFonts w:ascii="Arial" w:hAnsi="Arial" w:cs="Arial"/>
                <w:b/>
                <w:bCs/>
              </w:rPr>
            </w:pPr>
            <w:bookmarkStart w:id="4" w:name="_Hlk42770111"/>
            <w:r w:rsidRPr="00202BCF">
              <w:rPr>
                <w:rFonts w:ascii="Arial" w:hAnsi="Arial"/>
                <w:b/>
                <w:bCs/>
              </w:rPr>
              <w:t>Long-Term Services and Supports (LTSS</w:t>
            </w:r>
            <w:bookmarkEnd w:id="4"/>
            <w:r w:rsidRPr="00202BCF">
              <w:rPr>
                <w:rFonts w:ascii="Arial" w:hAnsi="Arial"/>
                <w:b/>
                <w:bCs/>
              </w:rPr>
              <w:t>)</w:t>
            </w:r>
          </w:p>
        </w:tc>
        <w:tc>
          <w:tcPr>
            <w:tcW w:w="7645" w:type="dxa"/>
            <w:shd w:val="clear" w:color="auto" w:fill="auto"/>
            <w:vAlign w:val="center"/>
          </w:tcPr>
          <w:p w14:paraId="0822B4A3" w14:textId="77777777" w:rsidR="00320602" w:rsidRPr="00BC33F2" w:rsidRDefault="00320602" w:rsidP="009A7703">
            <w:pPr>
              <w:pStyle w:val="DefaultText"/>
              <w:widowControl/>
              <w:rPr>
                <w:rStyle w:val="InitialStyle"/>
                <w:rFonts w:ascii="Arial" w:hAnsi="Arial" w:cs="Arial"/>
                <w:bCs/>
              </w:rPr>
            </w:pPr>
            <w:r w:rsidRPr="00202BCF">
              <w:rPr>
                <w:rFonts w:ascii="Arial" w:hAnsi="Arial"/>
              </w:rPr>
              <w:t xml:space="preserve">Medical and/or personal care and supportive services needed by older adults and/or adults with physical disabilities who have lost some capacity to perform activities of daily living, such as bathing, dressing, eating, transfers, and toileting, and/or activities that are essential to daily living, such as housework, preparing meals, and shopping. </w:t>
            </w:r>
          </w:p>
        </w:tc>
      </w:tr>
      <w:tr w:rsidR="00320602" w:rsidRPr="001F1110" w14:paraId="3523F35E" w14:textId="77777777" w:rsidTr="009A7703">
        <w:trPr>
          <w:trHeight w:val="389"/>
        </w:trPr>
        <w:tc>
          <w:tcPr>
            <w:tcW w:w="2497" w:type="dxa"/>
            <w:shd w:val="clear" w:color="auto" w:fill="auto"/>
            <w:vAlign w:val="center"/>
          </w:tcPr>
          <w:p w14:paraId="6E09203C" w14:textId="77777777" w:rsidR="00320602" w:rsidRPr="00BC33F2" w:rsidRDefault="00320602" w:rsidP="009A7703">
            <w:pPr>
              <w:pStyle w:val="DefaultText"/>
              <w:widowControl/>
              <w:rPr>
                <w:rStyle w:val="InitialStyle"/>
                <w:rFonts w:ascii="Arial" w:hAnsi="Arial" w:cs="Arial"/>
                <w:b/>
                <w:bCs/>
              </w:rPr>
            </w:pPr>
            <w:r w:rsidRPr="00202BCF">
              <w:rPr>
                <w:rFonts w:ascii="Arial" w:hAnsi="Arial"/>
                <w:b/>
              </w:rPr>
              <w:t>Plain Language</w:t>
            </w:r>
          </w:p>
        </w:tc>
        <w:tc>
          <w:tcPr>
            <w:tcW w:w="7645" w:type="dxa"/>
            <w:shd w:val="clear" w:color="auto" w:fill="auto"/>
            <w:vAlign w:val="center"/>
          </w:tcPr>
          <w:p w14:paraId="6F268E09" w14:textId="10209954" w:rsidR="00320602" w:rsidRPr="00BC33F2" w:rsidRDefault="009A7703" w:rsidP="009A7703">
            <w:pPr>
              <w:pStyle w:val="DefaultText"/>
              <w:widowControl/>
              <w:rPr>
                <w:rStyle w:val="InitialStyle"/>
                <w:rFonts w:ascii="Arial" w:hAnsi="Arial" w:cs="Arial"/>
                <w:bCs/>
              </w:rPr>
            </w:pPr>
            <w:r>
              <w:rPr>
                <w:rFonts w:ascii="Arial" w:hAnsi="Arial"/>
              </w:rPr>
              <w:t>C</w:t>
            </w:r>
            <w:r w:rsidR="00320602" w:rsidRPr="00202BCF">
              <w:rPr>
                <w:rFonts w:ascii="Arial" w:hAnsi="Arial"/>
              </w:rPr>
              <w:t>lear, concise, well-organized</w:t>
            </w:r>
            <w:r>
              <w:rPr>
                <w:rFonts w:ascii="Arial" w:hAnsi="Arial"/>
              </w:rPr>
              <w:t xml:space="preserve"> writing which</w:t>
            </w:r>
            <w:r w:rsidR="00320602" w:rsidRPr="00202BCF">
              <w:rPr>
                <w:rFonts w:ascii="Arial" w:hAnsi="Arial"/>
              </w:rPr>
              <w:t xml:space="preserve"> follows other best practices appropriate to the subject or field and intended audience.</w:t>
            </w:r>
          </w:p>
        </w:tc>
      </w:tr>
      <w:tr w:rsidR="00320602" w:rsidRPr="001F1110" w14:paraId="19792567" w14:textId="77777777" w:rsidTr="009A7703">
        <w:trPr>
          <w:trHeight w:val="332"/>
        </w:trPr>
        <w:tc>
          <w:tcPr>
            <w:tcW w:w="2497" w:type="dxa"/>
            <w:shd w:val="clear" w:color="auto" w:fill="auto"/>
            <w:vAlign w:val="center"/>
          </w:tcPr>
          <w:p w14:paraId="3F3C3FFB" w14:textId="77777777" w:rsidR="00320602" w:rsidRPr="00BC33F2" w:rsidRDefault="00320602" w:rsidP="009A7703">
            <w:pPr>
              <w:pStyle w:val="DefaultText"/>
              <w:widowControl/>
              <w:rPr>
                <w:rStyle w:val="InitialStyle"/>
                <w:rFonts w:ascii="Arial" w:hAnsi="Arial" w:cs="Arial"/>
                <w:b/>
                <w:bCs/>
              </w:rPr>
            </w:pPr>
            <w:r w:rsidRPr="00202BCF">
              <w:rPr>
                <w:rFonts w:ascii="Arial" w:hAnsi="Arial"/>
                <w:b/>
                <w:bCs/>
              </w:rPr>
              <w:t>RFP</w:t>
            </w:r>
          </w:p>
        </w:tc>
        <w:tc>
          <w:tcPr>
            <w:tcW w:w="7645" w:type="dxa"/>
            <w:shd w:val="clear" w:color="auto" w:fill="auto"/>
            <w:vAlign w:val="center"/>
          </w:tcPr>
          <w:p w14:paraId="056F4A11" w14:textId="77777777" w:rsidR="00320602" w:rsidRPr="00BC33F2" w:rsidRDefault="00320602" w:rsidP="009A7703">
            <w:pPr>
              <w:pStyle w:val="DefaultText"/>
              <w:widowControl/>
              <w:rPr>
                <w:rStyle w:val="InitialStyle"/>
                <w:rFonts w:ascii="Arial" w:hAnsi="Arial" w:cs="Arial"/>
                <w:bCs/>
              </w:rPr>
            </w:pPr>
            <w:r w:rsidRPr="00202BCF">
              <w:rPr>
                <w:rFonts w:ascii="Arial" w:hAnsi="Arial"/>
              </w:rPr>
              <w:t>Request for Proposals</w:t>
            </w:r>
          </w:p>
        </w:tc>
      </w:tr>
      <w:tr w:rsidR="00320602" w:rsidRPr="001F1110" w14:paraId="2D620600" w14:textId="77777777" w:rsidTr="009A7703">
        <w:trPr>
          <w:trHeight w:val="389"/>
        </w:trPr>
        <w:tc>
          <w:tcPr>
            <w:tcW w:w="2497" w:type="dxa"/>
            <w:shd w:val="clear" w:color="auto" w:fill="auto"/>
            <w:vAlign w:val="center"/>
          </w:tcPr>
          <w:p w14:paraId="579C8EDF" w14:textId="77777777" w:rsidR="00320602" w:rsidRPr="00202BCF" w:rsidRDefault="00320602" w:rsidP="009A7703">
            <w:pPr>
              <w:pStyle w:val="DefaultText"/>
              <w:widowControl/>
              <w:rPr>
                <w:rFonts w:ascii="Arial" w:hAnsi="Arial"/>
                <w:b/>
                <w:bCs/>
              </w:rPr>
            </w:pPr>
            <w:r w:rsidRPr="00BC33F2">
              <w:rPr>
                <w:rStyle w:val="InitialStyle"/>
                <w:rFonts w:ascii="Arial" w:hAnsi="Arial" w:cs="Arial"/>
                <w:b/>
                <w:bCs/>
              </w:rPr>
              <w:t>State</w:t>
            </w:r>
          </w:p>
        </w:tc>
        <w:tc>
          <w:tcPr>
            <w:tcW w:w="7645" w:type="dxa"/>
            <w:shd w:val="clear" w:color="auto" w:fill="auto"/>
            <w:vAlign w:val="center"/>
          </w:tcPr>
          <w:p w14:paraId="2C21F288" w14:textId="77777777" w:rsidR="00320602" w:rsidRPr="00202BCF" w:rsidRDefault="00320602" w:rsidP="009A7703">
            <w:pPr>
              <w:pStyle w:val="DefaultText"/>
              <w:widowControl/>
              <w:rPr>
                <w:rFonts w:ascii="Arial" w:hAnsi="Arial"/>
              </w:rPr>
            </w:pPr>
            <w:r w:rsidRPr="00BC33F2">
              <w:rPr>
                <w:rStyle w:val="InitialStyle"/>
                <w:rFonts w:ascii="Arial" w:hAnsi="Arial" w:cs="Arial"/>
                <w:bCs/>
              </w:rPr>
              <w:t>State of Maine</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0EC91759" w14:textId="1BB1A40D" w:rsidR="0013326A"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w:t>
      </w:r>
    </w:p>
    <w:p w14:paraId="3C7AF595" w14:textId="7CDB93FC" w:rsidR="00205D0C" w:rsidRPr="001A0E35" w:rsidRDefault="00205D0C" w:rsidP="00205D0C">
      <w:pPr>
        <w:pStyle w:val="DefaultText"/>
        <w:widowControl/>
        <w:jc w:val="center"/>
        <w:rPr>
          <w:rStyle w:val="InitialStyle"/>
          <w:rFonts w:ascii="Arial" w:hAnsi="Arial" w:cs="Arial"/>
          <w:b/>
          <w:bCs/>
          <w:sz w:val="28"/>
          <w:szCs w:val="28"/>
        </w:rPr>
      </w:pPr>
      <w:r w:rsidRPr="003326F9">
        <w:rPr>
          <w:rStyle w:val="InitialStyle"/>
          <w:rFonts w:ascii="Arial" w:hAnsi="Arial" w:cs="Arial"/>
          <w:b/>
          <w:bCs/>
          <w:sz w:val="28"/>
          <w:szCs w:val="28"/>
        </w:rPr>
        <w:t>Department of Health and Human Services</w:t>
      </w:r>
    </w:p>
    <w:p w14:paraId="3B2BF3EB" w14:textId="77777777" w:rsidR="00320602" w:rsidRPr="00AC6E2F" w:rsidRDefault="00320602" w:rsidP="00320602">
      <w:pPr>
        <w:pStyle w:val="DefaultText"/>
        <w:widowControl/>
        <w:jc w:val="center"/>
        <w:rPr>
          <w:rStyle w:val="InitialStyle"/>
          <w:rFonts w:ascii="Arial" w:hAnsi="Arial"/>
          <w:i/>
          <w:sz w:val="28"/>
        </w:rPr>
      </w:pPr>
      <w:r w:rsidRPr="00AC6E2F">
        <w:rPr>
          <w:rStyle w:val="InitialStyle"/>
          <w:rFonts w:ascii="Arial" w:hAnsi="Arial"/>
          <w:i/>
          <w:sz w:val="28"/>
        </w:rPr>
        <w:t>Office of Aging and Disability Services</w:t>
      </w:r>
    </w:p>
    <w:p w14:paraId="20395C2F" w14:textId="5B9855DE" w:rsidR="00320602" w:rsidRPr="00B51518" w:rsidRDefault="00320602" w:rsidP="00320602">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Pr="006D352C">
        <w:rPr>
          <w:rStyle w:val="InitialStyle"/>
          <w:rFonts w:ascii="Arial" w:hAnsi="Arial" w:cs="Arial"/>
          <w:b/>
          <w:bCs/>
          <w:sz w:val="28"/>
          <w:szCs w:val="28"/>
        </w:rPr>
        <w:t xml:space="preserve"># </w:t>
      </w:r>
      <w:r w:rsidR="006D352C" w:rsidRPr="006D352C">
        <w:rPr>
          <w:rFonts w:ascii="Arial" w:hAnsi="Arial" w:cs="Arial"/>
          <w:b/>
          <w:bCs/>
          <w:sz w:val="28"/>
          <w:szCs w:val="28"/>
        </w:rPr>
        <w:t>202503044</w:t>
      </w:r>
    </w:p>
    <w:p w14:paraId="5ABDE130" w14:textId="53923A6F" w:rsidR="00E82FB4" w:rsidRPr="00DA6727" w:rsidRDefault="00320602" w:rsidP="00320602">
      <w:pPr>
        <w:pStyle w:val="DefaultText"/>
        <w:widowControl/>
        <w:jc w:val="center"/>
        <w:rPr>
          <w:rStyle w:val="InitialStyle"/>
          <w:rFonts w:ascii="Arial" w:hAnsi="Arial"/>
          <w:b/>
          <w:sz w:val="28"/>
        </w:rPr>
      </w:pPr>
      <w:r w:rsidRPr="00AC6E2F">
        <w:rPr>
          <w:rStyle w:val="InitialStyle"/>
          <w:rFonts w:ascii="Arial" w:hAnsi="Arial" w:cs="Arial"/>
          <w:b/>
          <w:bCs/>
          <w:sz w:val="28"/>
          <w:szCs w:val="28"/>
          <w:u w:val="single"/>
        </w:rPr>
        <w:t>Research and Reporting on Aging and Disability Services</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5" w:name="_Toc367174722"/>
      <w:bookmarkStart w:id="6"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5"/>
      <w:bookmarkEnd w:id="6"/>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CB637F">
      <w:pPr>
        <w:pStyle w:val="ListParagraph"/>
        <w:numPr>
          <w:ilvl w:val="0"/>
          <w:numId w:val="4"/>
        </w:numPr>
        <w:rPr>
          <w:rFonts w:ascii="Arial" w:hAnsi="Arial" w:cs="Arial"/>
          <w:b/>
          <w:sz w:val="24"/>
          <w:szCs w:val="24"/>
        </w:rPr>
      </w:pPr>
      <w:bookmarkStart w:id="7" w:name="_Toc367174723"/>
      <w:bookmarkStart w:id="8"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7"/>
      <w:bookmarkEnd w:id="8"/>
    </w:p>
    <w:p w14:paraId="624747E8" w14:textId="77777777" w:rsidR="00E82FB4" w:rsidRPr="004F0520" w:rsidRDefault="00E82FB4" w:rsidP="004F0520">
      <w:pPr>
        <w:rPr>
          <w:rFonts w:ascii="Arial" w:hAnsi="Arial" w:cs="Arial"/>
          <w:sz w:val="24"/>
          <w:szCs w:val="24"/>
        </w:rPr>
      </w:pPr>
    </w:p>
    <w:p w14:paraId="639E6CDD" w14:textId="48C1A1FD"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is seeking</w:t>
      </w:r>
      <w:r w:rsidR="00455F9B">
        <w:rPr>
          <w:rFonts w:ascii="Arial" w:hAnsi="Arial" w:cs="Arial"/>
          <w:sz w:val="24"/>
          <w:szCs w:val="24"/>
        </w:rPr>
        <w:t xml:space="preserve"> R</w:t>
      </w:r>
      <w:r w:rsidR="00455F9B" w:rsidRPr="00CA37C7">
        <w:rPr>
          <w:rFonts w:ascii="Arial" w:hAnsi="Arial" w:cs="Arial"/>
          <w:sz w:val="24"/>
          <w:szCs w:val="24"/>
        </w:rPr>
        <w:t xml:space="preserve">esearch and </w:t>
      </w:r>
      <w:r w:rsidR="00455F9B">
        <w:rPr>
          <w:rFonts w:ascii="Arial" w:hAnsi="Arial" w:cs="Arial"/>
          <w:sz w:val="24"/>
          <w:szCs w:val="24"/>
        </w:rPr>
        <w:t>R</w:t>
      </w:r>
      <w:r w:rsidR="00455F9B" w:rsidRPr="00CA37C7">
        <w:rPr>
          <w:rFonts w:ascii="Arial" w:hAnsi="Arial" w:cs="Arial"/>
          <w:sz w:val="24"/>
          <w:szCs w:val="24"/>
        </w:rPr>
        <w:t>eporting</w:t>
      </w:r>
      <w:r w:rsidR="00455F9B">
        <w:rPr>
          <w:rFonts w:ascii="Arial" w:hAnsi="Arial" w:cs="Arial"/>
          <w:sz w:val="24"/>
          <w:szCs w:val="24"/>
        </w:rPr>
        <w:t xml:space="preserve"> on Aging and Disability Services</w:t>
      </w:r>
      <w:r w:rsidR="00BD7F4C" w:rsidRPr="00762AA5">
        <w:rPr>
          <w:rFonts w:ascii="Arial" w:hAnsi="Arial" w:cs="Arial"/>
          <w:sz w:val="24"/>
          <w:szCs w:val="24"/>
        </w:rPr>
        <w:t xml:space="preserve"> as</w:t>
      </w:r>
      <w:r w:rsidRPr="00762AA5">
        <w:rPr>
          <w:rFonts w:ascii="Arial" w:hAnsi="Arial" w:cs="Arial"/>
          <w:sz w:val="24"/>
          <w:szCs w:val="24"/>
        </w:rPr>
        <w:t xml:space="preserve"> </w:t>
      </w:r>
      <w:r w:rsidR="00095BA3" w:rsidRPr="00762AA5">
        <w:rPr>
          <w:rFonts w:ascii="Arial" w:hAnsi="Arial" w:cs="Arial"/>
          <w:sz w:val="24"/>
          <w:szCs w:val="24"/>
        </w:rPr>
        <w:t xml:space="preserve">defined in this Request for </w:t>
      </w:r>
      <w:r w:rsidR="0013326A">
        <w:rPr>
          <w:rFonts w:ascii="Arial" w:hAnsi="Arial" w:cs="Arial"/>
          <w:sz w:val="24"/>
          <w:szCs w:val="24"/>
        </w:rPr>
        <w:t>Proposals</w:t>
      </w:r>
      <w:r w:rsidR="0013326A" w:rsidRPr="00762AA5">
        <w:rPr>
          <w:rFonts w:ascii="Arial" w:hAnsi="Arial" w:cs="Arial"/>
          <w:sz w:val="24"/>
          <w:szCs w:val="24"/>
        </w:rPr>
        <w:t xml:space="preserve"> </w:t>
      </w:r>
      <w:r w:rsidR="00095BA3" w:rsidRPr="00762AA5">
        <w:rPr>
          <w:rFonts w:ascii="Arial" w:hAnsi="Arial" w:cs="Arial"/>
          <w:sz w:val="24"/>
          <w:szCs w:val="24"/>
        </w:rPr>
        <w:t>(RFP)</w:t>
      </w:r>
      <w:r w:rsidR="00DB2372" w:rsidRPr="00762AA5">
        <w:rPr>
          <w:rFonts w:ascii="Arial" w:hAnsi="Arial" w:cs="Arial"/>
          <w:sz w:val="24"/>
          <w:szCs w:val="24"/>
        </w:rPr>
        <w:t xml:space="preserve"> document</w:t>
      </w:r>
      <w:r w:rsidR="00095BA3" w:rsidRPr="00762AA5">
        <w:rPr>
          <w:rFonts w:ascii="Arial" w:hAnsi="Arial" w:cs="Arial"/>
          <w:sz w:val="24"/>
          <w:szCs w:val="24"/>
        </w:rPr>
        <w:t xml:space="preserve">. </w:t>
      </w:r>
      <w:r w:rsidR="00735C0A" w:rsidRPr="00762AA5">
        <w:rPr>
          <w:rFonts w:ascii="Arial" w:hAnsi="Arial" w:cs="Arial"/>
          <w:sz w:val="24"/>
          <w:szCs w:val="24"/>
        </w:rPr>
        <w:t xml:space="preserve"> </w:t>
      </w:r>
      <w:bookmarkStart w:id="9"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 xml:space="preserve">itting proposals, the procedure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9"/>
    </w:p>
    <w:p w14:paraId="4FC35577" w14:textId="77777777" w:rsidR="00095BA3" w:rsidRPr="00762AA5" w:rsidRDefault="00095BA3" w:rsidP="004F0520">
      <w:pPr>
        <w:rPr>
          <w:rFonts w:ascii="Arial" w:hAnsi="Arial" w:cs="Arial"/>
          <w:sz w:val="24"/>
          <w:szCs w:val="24"/>
        </w:rPr>
      </w:pPr>
    </w:p>
    <w:p w14:paraId="26C59C13" w14:textId="7A65431D" w:rsidR="00D41401" w:rsidRDefault="00D41401" w:rsidP="00D34108">
      <w:pPr>
        <w:widowControl/>
        <w:autoSpaceDE/>
        <w:autoSpaceDN/>
        <w:rPr>
          <w:rFonts w:ascii="Arial" w:hAnsi="Arial" w:cs="Arial"/>
          <w:sz w:val="24"/>
          <w:szCs w:val="24"/>
        </w:rPr>
      </w:pPr>
      <w:bookmarkStart w:id="10" w:name="_Hlk83292789"/>
      <w:bookmarkStart w:id="11" w:name="_Hlk71031929"/>
      <w:r>
        <w:rPr>
          <w:rFonts w:ascii="Arial" w:hAnsi="Arial" w:cs="Arial"/>
          <w:sz w:val="24"/>
          <w:szCs w:val="24"/>
        </w:rPr>
        <w:t xml:space="preserve">The Department is dedicated to promoting health, safety, resiliency, and opportunity to all Maine Residents. </w:t>
      </w:r>
      <w:r w:rsidR="00455F9B" w:rsidRPr="00FE6940">
        <w:rPr>
          <w:rFonts w:ascii="Arial" w:hAnsi="Arial" w:cs="Arial"/>
          <w:sz w:val="24"/>
          <w:szCs w:val="24"/>
        </w:rPr>
        <w:t>The Department</w:t>
      </w:r>
      <w:r w:rsidR="00455F9B">
        <w:rPr>
          <w:rFonts w:ascii="Arial" w:hAnsi="Arial" w:cs="Arial"/>
          <w:sz w:val="24"/>
          <w:szCs w:val="24"/>
        </w:rPr>
        <w:t>’s Office of Aging and Disability Services (OADS)</w:t>
      </w:r>
      <w:r w:rsidR="00455F9B" w:rsidRPr="00FE6940">
        <w:rPr>
          <w:rFonts w:ascii="Arial" w:hAnsi="Arial" w:cs="Arial"/>
          <w:sz w:val="24"/>
          <w:szCs w:val="24"/>
        </w:rPr>
        <w:t xml:space="preserve"> is responsible for the provision of services that promote the highest level of independence, </w:t>
      </w:r>
      <w:r w:rsidR="00CD188D">
        <w:rPr>
          <w:rFonts w:ascii="Arial" w:hAnsi="Arial" w:cs="Arial"/>
          <w:sz w:val="24"/>
          <w:szCs w:val="24"/>
        </w:rPr>
        <w:t xml:space="preserve">and the </w:t>
      </w:r>
      <w:r w:rsidR="00455F9B" w:rsidRPr="00FE6940">
        <w:rPr>
          <w:rFonts w:ascii="Arial" w:hAnsi="Arial" w:cs="Arial"/>
          <w:sz w:val="24"/>
          <w:szCs w:val="24"/>
        </w:rPr>
        <w:t>health and safety of older citizens, vulnerable adults</w:t>
      </w:r>
      <w:r w:rsidR="00CD188D">
        <w:rPr>
          <w:rFonts w:ascii="Arial" w:hAnsi="Arial" w:cs="Arial"/>
          <w:sz w:val="24"/>
          <w:szCs w:val="24"/>
        </w:rPr>
        <w:t>,</w:t>
      </w:r>
      <w:r w:rsidR="00455F9B" w:rsidRPr="00FE6940">
        <w:rPr>
          <w:rFonts w:ascii="Arial" w:hAnsi="Arial" w:cs="Arial"/>
          <w:sz w:val="24"/>
          <w:szCs w:val="24"/>
        </w:rPr>
        <w:t xml:space="preserve"> and adults with disabilities</w:t>
      </w:r>
      <w:r w:rsidR="00455F9B">
        <w:rPr>
          <w:rFonts w:ascii="Arial" w:hAnsi="Arial" w:cs="Arial"/>
          <w:sz w:val="24"/>
          <w:szCs w:val="24"/>
        </w:rPr>
        <w:t>.</w:t>
      </w:r>
    </w:p>
    <w:p w14:paraId="570DC895" w14:textId="77777777" w:rsidR="00455F9B" w:rsidRDefault="00455F9B" w:rsidP="00D34108">
      <w:pPr>
        <w:widowControl/>
        <w:autoSpaceDE/>
        <w:autoSpaceDN/>
        <w:rPr>
          <w:rFonts w:ascii="Arial" w:hAnsi="Arial" w:cs="Arial"/>
          <w:sz w:val="24"/>
          <w:szCs w:val="24"/>
        </w:rPr>
      </w:pPr>
    </w:p>
    <w:p w14:paraId="63A834AF" w14:textId="410DF9FB" w:rsidR="00316D06" w:rsidRPr="00316D06" w:rsidRDefault="00455F9B" w:rsidP="00B57385">
      <w:pPr>
        <w:widowControl/>
        <w:autoSpaceDE/>
        <w:autoSpaceDN/>
        <w:rPr>
          <w:rFonts w:ascii="Arial" w:hAnsi="Arial" w:cs="Arial"/>
          <w:bCs/>
          <w:color w:val="000000" w:themeColor="text1"/>
          <w:sz w:val="24"/>
          <w:szCs w:val="24"/>
        </w:rPr>
      </w:pPr>
      <w:r>
        <w:rPr>
          <w:rFonts w:ascii="Arial" w:hAnsi="Arial" w:cs="Arial"/>
          <w:sz w:val="24"/>
          <w:szCs w:val="24"/>
        </w:rPr>
        <w:t xml:space="preserve">The </w:t>
      </w:r>
      <w:r w:rsidRPr="00FE6940">
        <w:rPr>
          <w:rFonts w:ascii="Arial" w:hAnsi="Arial" w:cs="Arial"/>
          <w:sz w:val="24"/>
          <w:szCs w:val="24"/>
        </w:rPr>
        <w:t xml:space="preserve">services provided </w:t>
      </w:r>
      <w:proofErr w:type="gramStart"/>
      <w:r w:rsidRPr="00FE6940">
        <w:rPr>
          <w:rFonts w:ascii="Arial" w:hAnsi="Arial" w:cs="Arial"/>
          <w:sz w:val="24"/>
          <w:szCs w:val="24"/>
        </w:rPr>
        <w:t>as a result of</w:t>
      </w:r>
      <w:proofErr w:type="gramEnd"/>
      <w:r w:rsidRPr="00FE6940">
        <w:rPr>
          <w:rFonts w:ascii="Arial" w:hAnsi="Arial" w:cs="Arial"/>
          <w:sz w:val="24"/>
          <w:szCs w:val="24"/>
        </w:rPr>
        <w:t xml:space="preserve"> this RFP will ensure the Department meets specific </w:t>
      </w:r>
      <w:r>
        <w:rPr>
          <w:rFonts w:ascii="Arial" w:hAnsi="Arial" w:cs="Arial"/>
          <w:sz w:val="24"/>
          <w:szCs w:val="24"/>
        </w:rPr>
        <w:t xml:space="preserve">legislative </w:t>
      </w:r>
      <w:r w:rsidRPr="00FE6940">
        <w:rPr>
          <w:rFonts w:ascii="Arial" w:hAnsi="Arial" w:cs="Arial"/>
          <w:sz w:val="24"/>
          <w:szCs w:val="24"/>
        </w:rPr>
        <w:t>reporting requirements</w:t>
      </w:r>
      <w:r>
        <w:rPr>
          <w:rFonts w:ascii="Arial" w:hAnsi="Arial" w:cs="Arial"/>
          <w:sz w:val="24"/>
          <w:szCs w:val="24"/>
        </w:rPr>
        <w:t xml:space="preserve"> of its </w:t>
      </w:r>
      <w:r w:rsidRPr="00FE6940">
        <w:rPr>
          <w:rFonts w:ascii="Arial" w:hAnsi="Arial" w:cs="Arial"/>
          <w:sz w:val="24"/>
          <w:szCs w:val="24"/>
        </w:rPr>
        <w:t>Long-Term Services and Supports (LTSS</w:t>
      </w:r>
      <w:r>
        <w:rPr>
          <w:rFonts w:ascii="Arial" w:hAnsi="Arial" w:cs="Arial"/>
          <w:sz w:val="24"/>
          <w:szCs w:val="24"/>
        </w:rPr>
        <w:t xml:space="preserve">) and </w:t>
      </w:r>
      <w:r>
        <w:rPr>
          <w:rFonts w:ascii="Arial" w:hAnsi="Arial" w:cs="Arial"/>
          <w:bCs/>
          <w:color w:val="000000" w:themeColor="text1"/>
          <w:sz w:val="24"/>
          <w:szCs w:val="24"/>
        </w:rPr>
        <w:t xml:space="preserve">Developmental Disability (DD) and Brain Injury (BI) programs. </w:t>
      </w:r>
      <w:r w:rsidR="00316D06" w:rsidRPr="00316D06">
        <w:rPr>
          <w:rFonts w:ascii="Arial" w:hAnsi="Arial" w:cs="Arial"/>
          <w:bCs/>
          <w:color w:val="000000" w:themeColor="text1"/>
          <w:sz w:val="24"/>
          <w:szCs w:val="24"/>
        </w:rPr>
        <w:t xml:space="preserve">Examples of past reports are available on the Department’s websites for OADS </w:t>
      </w:r>
      <w:hyperlink r:id="rId21" w:history="1">
        <w:r w:rsidR="00316D06" w:rsidRPr="00316D06">
          <w:rPr>
            <w:rStyle w:val="Hyperlink"/>
            <w:rFonts w:ascii="Arial" w:hAnsi="Arial" w:cs="Arial"/>
            <w:bCs/>
            <w:sz w:val="24"/>
            <w:szCs w:val="24"/>
          </w:rPr>
          <w:t>Policy &amp; Planning</w:t>
        </w:r>
      </w:hyperlink>
      <w:r w:rsidR="00316D06" w:rsidRPr="00316D06">
        <w:rPr>
          <w:rFonts w:ascii="Arial" w:hAnsi="Arial" w:cs="Arial"/>
          <w:bCs/>
          <w:color w:val="000000" w:themeColor="text1"/>
          <w:sz w:val="24"/>
          <w:szCs w:val="24"/>
        </w:rPr>
        <w:t xml:space="preserve"> and </w:t>
      </w:r>
      <w:hyperlink r:id="rId22" w:history="1">
        <w:r w:rsidR="00316D06" w:rsidRPr="00316D06">
          <w:rPr>
            <w:rStyle w:val="Hyperlink"/>
            <w:rFonts w:ascii="Arial" w:hAnsi="Arial" w:cs="Arial"/>
            <w:bCs/>
            <w:sz w:val="24"/>
            <w:szCs w:val="24"/>
          </w:rPr>
          <w:t>Data &amp; Reports</w:t>
        </w:r>
      </w:hyperlink>
      <w:r w:rsidR="00316D06" w:rsidRPr="00316D06">
        <w:rPr>
          <w:rFonts w:ascii="Arial" w:hAnsi="Arial" w:cs="Arial"/>
          <w:bCs/>
          <w:color w:val="000000" w:themeColor="text1"/>
          <w:sz w:val="24"/>
          <w:szCs w:val="24"/>
        </w:rPr>
        <w:t xml:space="preserve">. </w:t>
      </w:r>
    </w:p>
    <w:p w14:paraId="46FA17A2" w14:textId="77777777" w:rsidR="00316D06" w:rsidRPr="00316D06" w:rsidRDefault="00316D06" w:rsidP="00316D06">
      <w:pPr>
        <w:widowControl/>
        <w:autoSpaceDE/>
        <w:autoSpaceDN/>
        <w:rPr>
          <w:rFonts w:ascii="Arial" w:hAnsi="Arial" w:cs="Arial"/>
          <w:bCs/>
          <w:color w:val="000000" w:themeColor="text1"/>
          <w:sz w:val="24"/>
          <w:szCs w:val="24"/>
        </w:rPr>
      </w:pPr>
      <w:r w:rsidRPr="00316D06">
        <w:rPr>
          <w:rFonts w:ascii="Arial" w:hAnsi="Arial" w:cs="Arial"/>
          <w:bCs/>
          <w:color w:val="000000" w:themeColor="text1"/>
          <w:sz w:val="24"/>
          <w:szCs w:val="24"/>
        </w:rPr>
        <w:t>These reports are not necessarily representative of the future work products sought through this RFP.</w:t>
      </w:r>
    </w:p>
    <w:p w14:paraId="0160CE63" w14:textId="5A336B36" w:rsidR="00455F9B" w:rsidRDefault="00455F9B" w:rsidP="00D34108">
      <w:pPr>
        <w:widowControl/>
        <w:autoSpaceDE/>
        <w:autoSpaceDN/>
        <w:rPr>
          <w:rFonts w:ascii="Arial" w:hAnsi="Arial" w:cs="Arial"/>
          <w:bCs/>
          <w:color w:val="000000" w:themeColor="text1"/>
          <w:sz w:val="24"/>
          <w:szCs w:val="24"/>
        </w:rPr>
      </w:pPr>
    </w:p>
    <w:p w14:paraId="2581E3E9" w14:textId="17AD965A" w:rsidR="00455F9B" w:rsidRDefault="00455F9B" w:rsidP="00455F9B">
      <w:pPr>
        <w:widowControl/>
        <w:tabs>
          <w:tab w:val="left" w:pos="180"/>
        </w:tabs>
        <w:rPr>
          <w:rFonts w:ascii="Arial" w:hAnsi="Arial" w:cs="Arial"/>
          <w:sz w:val="24"/>
          <w:szCs w:val="24"/>
        </w:rPr>
      </w:pPr>
      <w:r w:rsidRPr="00D33E8A">
        <w:rPr>
          <w:rFonts w:ascii="Arial" w:hAnsi="Arial" w:cs="Arial"/>
          <w:sz w:val="24"/>
          <w:szCs w:val="24"/>
        </w:rPr>
        <w:t xml:space="preserve">The awarded Bidder shall assist </w:t>
      </w:r>
      <w:r>
        <w:rPr>
          <w:rFonts w:ascii="Arial" w:hAnsi="Arial" w:cs="Arial"/>
          <w:sz w:val="24"/>
          <w:szCs w:val="24"/>
        </w:rPr>
        <w:t>the Department</w:t>
      </w:r>
      <w:r w:rsidRPr="00D33E8A">
        <w:rPr>
          <w:rFonts w:ascii="Arial" w:hAnsi="Arial" w:cs="Arial"/>
          <w:sz w:val="24"/>
          <w:szCs w:val="24"/>
        </w:rPr>
        <w:t xml:space="preserve"> in the development of materials</w:t>
      </w:r>
      <w:r>
        <w:rPr>
          <w:rFonts w:ascii="Arial" w:hAnsi="Arial" w:cs="Arial"/>
          <w:sz w:val="24"/>
          <w:szCs w:val="24"/>
        </w:rPr>
        <w:t>, through</w:t>
      </w:r>
      <w:r w:rsidRPr="00D33E8A">
        <w:rPr>
          <w:rFonts w:ascii="Arial" w:hAnsi="Arial" w:cs="Arial"/>
          <w:sz w:val="24"/>
          <w:szCs w:val="24"/>
        </w:rPr>
        <w:t>:</w:t>
      </w:r>
    </w:p>
    <w:p w14:paraId="031139FD" w14:textId="77777777" w:rsidR="00455F9B" w:rsidRPr="00D33E8A" w:rsidRDefault="00455F9B" w:rsidP="00455F9B">
      <w:pPr>
        <w:widowControl/>
        <w:tabs>
          <w:tab w:val="left" w:pos="180"/>
        </w:tabs>
        <w:rPr>
          <w:rFonts w:ascii="Arial" w:hAnsi="Arial" w:cs="Arial"/>
          <w:sz w:val="24"/>
          <w:szCs w:val="24"/>
        </w:rPr>
      </w:pPr>
    </w:p>
    <w:p w14:paraId="46EA584E" w14:textId="1B525320" w:rsidR="00455F9B" w:rsidRPr="00D33E8A" w:rsidRDefault="00455F9B" w:rsidP="001A111F">
      <w:pPr>
        <w:pStyle w:val="ListParagraph"/>
        <w:widowControl/>
        <w:numPr>
          <w:ilvl w:val="0"/>
          <w:numId w:val="19"/>
        </w:numPr>
        <w:tabs>
          <w:tab w:val="left" w:pos="180"/>
        </w:tabs>
        <w:rPr>
          <w:rFonts w:ascii="Arial" w:hAnsi="Arial" w:cs="Arial"/>
          <w:sz w:val="24"/>
          <w:szCs w:val="24"/>
        </w:rPr>
      </w:pPr>
      <w:r w:rsidRPr="00D33E8A">
        <w:rPr>
          <w:rFonts w:ascii="Arial" w:hAnsi="Arial" w:cs="Arial"/>
          <w:sz w:val="24"/>
          <w:szCs w:val="24"/>
        </w:rPr>
        <w:t xml:space="preserve">Researching and reporting on aging and disability-related subject </w:t>
      </w:r>
      <w:proofErr w:type="gramStart"/>
      <w:r w:rsidRPr="00D33E8A">
        <w:rPr>
          <w:rFonts w:ascii="Arial" w:hAnsi="Arial" w:cs="Arial"/>
          <w:sz w:val="24"/>
          <w:szCs w:val="24"/>
        </w:rPr>
        <w:t>matter;</w:t>
      </w:r>
      <w:proofErr w:type="gramEnd"/>
    </w:p>
    <w:p w14:paraId="274A876D" w14:textId="77777777" w:rsidR="00455F9B" w:rsidRPr="00D33E8A" w:rsidRDefault="00455F9B" w:rsidP="001A111F">
      <w:pPr>
        <w:pStyle w:val="ListParagraph"/>
        <w:widowControl/>
        <w:numPr>
          <w:ilvl w:val="0"/>
          <w:numId w:val="19"/>
        </w:numPr>
        <w:tabs>
          <w:tab w:val="left" w:pos="180"/>
        </w:tabs>
        <w:rPr>
          <w:rFonts w:ascii="Arial" w:hAnsi="Arial" w:cs="Arial"/>
          <w:sz w:val="24"/>
          <w:szCs w:val="24"/>
        </w:rPr>
      </w:pPr>
      <w:r w:rsidRPr="00D33E8A">
        <w:rPr>
          <w:rFonts w:ascii="Arial" w:hAnsi="Arial" w:cs="Arial"/>
          <w:sz w:val="24"/>
          <w:szCs w:val="24"/>
        </w:rPr>
        <w:t xml:space="preserve">Facilitating communications and meetings with Department-identified stakeholders, as needed in the reporting </w:t>
      </w:r>
      <w:proofErr w:type="gramStart"/>
      <w:r w:rsidRPr="00D33E8A">
        <w:rPr>
          <w:rFonts w:ascii="Arial" w:hAnsi="Arial" w:cs="Arial"/>
          <w:sz w:val="24"/>
          <w:szCs w:val="24"/>
        </w:rPr>
        <w:t>process;</w:t>
      </w:r>
      <w:proofErr w:type="gramEnd"/>
    </w:p>
    <w:p w14:paraId="6DB81892" w14:textId="77777777" w:rsidR="00455F9B" w:rsidRDefault="00455F9B" w:rsidP="001A111F">
      <w:pPr>
        <w:pStyle w:val="ListParagraph"/>
        <w:widowControl/>
        <w:numPr>
          <w:ilvl w:val="0"/>
          <w:numId w:val="19"/>
        </w:numPr>
        <w:tabs>
          <w:tab w:val="left" w:pos="180"/>
        </w:tabs>
        <w:rPr>
          <w:rFonts w:ascii="Arial" w:hAnsi="Arial" w:cs="Arial"/>
          <w:sz w:val="24"/>
          <w:szCs w:val="24"/>
        </w:rPr>
      </w:pPr>
      <w:r w:rsidRPr="00D33E8A">
        <w:rPr>
          <w:rFonts w:ascii="Arial" w:hAnsi="Arial" w:cs="Arial"/>
          <w:sz w:val="24"/>
          <w:szCs w:val="24"/>
        </w:rPr>
        <w:t xml:space="preserve">Accurately and clearly reflecting the context and scientific basis of findings in Plain Language using research and communication best practices in all products produced as part of the </w:t>
      </w:r>
      <w:r>
        <w:rPr>
          <w:rFonts w:ascii="Arial" w:hAnsi="Arial" w:cs="Arial"/>
          <w:sz w:val="24"/>
          <w:szCs w:val="24"/>
        </w:rPr>
        <w:t xml:space="preserve">executed </w:t>
      </w:r>
      <w:r w:rsidRPr="00D33E8A">
        <w:rPr>
          <w:rFonts w:ascii="Arial" w:hAnsi="Arial" w:cs="Arial"/>
          <w:sz w:val="24"/>
          <w:szCs w:val="24"/>
        </w:rPr>
        <w:t>contract deliverables, such as reports and infographics; and</w:t>
      </w:r>
    </w:p>
    <w:p w14:paraId="4E653700" w14:textId="6B644006" w:rsidR="00455F9B" w:rsidRPr="00455F9B" w:rsidRDefault="00455F9B" w:rsidP="001A111F">
      <w:pPr>
        <w:pStyle w:val="ListParagraph"/>
        <w:widowControl/>
        <w:numPr>
          <w:ilvl w:val="0"/>
          <w:numId w:val="19"/>
        </w:numPr>
        <w:tabs>
          <w:tab w:val="left" w:pos="180"/>
        </w:tabs>
        <w:rPr>
          <w:rFonts w:ascii="Arial" w:hAnsi="Arial" w:cs="Arial"/>
          <w:sz w:val="24"/>
          <w:szCs w:val="24"/>
        </w:rPr>
      </w:pPr>
      <w:r w:rsidRPr="00455F9B">
        <w:rPr>
          <w:rFonts w:ascii="Arial" w:hAnsi="Arial" w:cs="Arial"/>
          <w:sz w:val="24"/>
          <w:szCs w:val="24"/>
        </w:rPr>
        <w:t xml:space="preserve">Coordinating with </w:t>
      </w:r>
      <w:r w:rsidR="00CD188D">
        <w:rPr>
          <w:rFonts w:ascii="Arial" w:hAnsi="Arial" w:cs="Arial"/>
          <w:sz w:val="24"/>
          <w:szCs w:val="24"/>
        </w:rPr>
        <w:t xml:space="preserve">the </w:t>
      </w:r>
      <w:r w:rsidRPr="00455F9B">
        <w:rPr>
          <w:rFonts w:ascii="Arial" w:hAnsi="Arial" w:cs="Arial"/>
          <w:sz w:val="24"/>
          <w:szCs w:val="24"/>
        </w:rPr>
        <w:t xml:space="preserve">Department </w:t>
      </w:r>
      <w:r w:rsidR="00CD188D">
        <w:rPr>
          <w:rFonts w:ascii="Arial" w:hAnsi="Arial" w:cs="Arial"/>
          <w:sz w:val="24"/>
          <w:szCs w:val="24"/>
        </w:rPr>
        <w:t>at</w:t>
      </w:r>
      <w:r w:rsidRPr="00455F9B">
        <w:rPr>
          <w:rFonts w:ascii="Arial" w:hAnsi="Arial" w:cs="Arial"/>
          <w:sz w:val="24"/>
          <w:szCs w:val="24"/>
        </w:rPr>
        <w:t xml:space="preserve"> </w:t>
      </w:r>
      <w:r w:rsidR="00CD188D">
        <w:rPr>
          <w:rFonts w:ascii="Arial" w:hAnsi="Arial" w:cs="Arial"/>
          <w:sz w:val="24"/>
          <w:szCs w:val="24"/>
        </w:rPr>
        <w:t xml:space="preserve">the </w:t>
      </w:r>
      <w:r w:rsidR="00CD188D" w:rsidRPr="00455F9B">
        <w:rPr>
          <w:rFonts w:ascii="Arial" w:hAnsi="Arial" w:cs="Arial"/>
          <w:sz w:val="24"/>
          <w:szCs w:val="24"/>
        </w:rPr>
        <w:t>direct</w:t>
      </w:r>
      <w:r w:rsidR="00CD188D">
        <w:rPr>
          <w:rFonts w:ascii="Arial" w:hAnsi="Arial" w:cs="Arial"/>
          <w:sz w:val="24"/>
          <w:szCs w:val="24"/>
        </w:rPr>
        <w:t>ion of</w:t>
      </w:r>
      <w:r w:rsidRPr="00455F9B">
        <w:rPr>
          <w:rFonts w:ascii="Arial" w:hAnsi="Arial" w:cs="Arial"/>
          <w:sz w:val="24"/>
          <w:szCs w:val="24"/>
        </w:rPr>
        <w:t xml:space="preserve"> the Department.</w:t>
      </w:r>
    </w:p>
    <w:bookmarkEnd w:id="10"/>
    <w:bookmarkEnd w:id="11"/>
    <w:p w14:paraId="47DA2B58" w14:textId="77777777" w:rsidR="00095BA3" w:rsidRPr="004F0520" w:rsidRDefault="00095BA3" w:rsidP="004F0520">
      <w:pPr>
        <w:rPr>
          <w:rFonts w:ascii="Arial" w:hAnsi="Arial" w:cs="Arial"/>
          <w:sz w:val="24"/>
          <w:szCs w:val="24"/>
        </w:rPr>
      </w:pPr>
    </w:p>
    <w:p w14:paraId="17BDAA75" w14:textId="2BE6B885" w:rsidR="005669D1" w:rsidRPr="00F53B75" w:rsidRDefault="005669D1" w:rsidP="00CB637F">
      <w:pPr>
        <w:pStyle w:val="ListParagraph"/>
        <w:numPr>
          <w:ilvl w:val="0"/>
          <w:numId w:val="4"/>
        </w:numPr>
        <w:rPr>
          <w:rFonts w:ascii="Arial" w:hAnsi="Arial" w:cs="Arial"/>
          <w:b/>
          <w:sz w:val="24"/>
          <w:szCs w:val="24"/>
        </w:rPr>
      </w:pPr>
      <w:bookmarkStart w:id="12" w:name="_Toc367174724"/>
      <w:bookmarkStart w:id="13" w:name="_Toc397069192"/>
      <w:r w:rsidRPr="00F53B75">
        <w:rPr>
          <w:rFonts w:ascii="Arial" w:hAnsi="Arial" w:cs="Arial"/>
          <w:b/>
          <w:sz w:val="24"/>
          <w:szCs w:val="24"/>
        </w:rPr>
        <w:t>General Provisions</w:t>
      </w:r>
      <w:bookmarkEnd w:id="12"/>
      <w:bookmarkEnd w:id="13"/>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CB637F">
      <w:pPr>
        <w:pStyle w:val="ListParagraph"/>
        <w:numPr>
          <w:ilvl w:val="1"/>
          <w:numId w:val="4"/>
        </w:numPr>
        <w:rPr>
          <w:rFonts w:ascii="Arial" w:hAnsi="Arial" w:cs="Arial"/>
          <w:sz w:val="24"/>
          <w:szCs w:val="24"/>
        </w:rPr>
      </w:pPr>
      <w:bookmarkStart w:id="14" w:name="_Hlk115355531"/>
      <w:bookmarkStart w:id="15" w:name="_Toc367174725"/>
      <w:bookmarkStart w:id="16" w:name="_Toc397069193"/>
      <w:r w:rsidRPr="00C97934">
        <w:rPr>
          <w:rFonts w:ascii="Arial" w:hAnsi="Arial" w:cs="Arial"/>
          <w:sz w:val="24"/>
          <w:szCs w:val="24"/>
        </w:rPr>
        <w:t xml:space="preserve">From the time the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All proposals must adhere to the instructions and format requirements outlined in the RFP </w:t>
      </w:r>
      <w:r w:rsidRPr="00C97934">
        <w:rPr>
          <w:rFonts w:ascii="Arial" w:hAnsi="Arial" w:cs="Arial"/>
          <w:sz w:val="24"/>
          <w:szCs w:val="24"/>
        </w:rPr>
        <w:lastRenderedPageBreak/>
        <w:t>and all written supplements and amendments (such as the Summary of Questions and Answers), issued by the Department.  Proposals are to follow the format and respond to all questions and instructions specified below in the “Proposal Submission Requirements” section of the RFP.</w:t>
      </w:r>
    </w:p>
    <w:p w14:paraId="19209AC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8562EFE" w14:textId="33666032" w:rsidR="00D43A28" w:rsidRDefault="0086531F" w:rsidP="00D43A28">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3"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D43A28">
        <w:rPr>
          <w:rStyle w:val="InitialStyle"/>
          <w:rFonts w:ascii="Arial" w:hAnsi="Arial" w:cs="Arial"/>
          <w:sz w:val="24"/>
          <w:szCs w:val="24"/>
        </w:rPr>
        <w:t xml:space="preserve"> State contracts and information related to contracts, including bid submissions, are generally public records per FOAA.</w:t>
      </w:r>
    </w:p>
    <w:p w14:paraId="3C04F398" w14:textId="514B39DB" w:rsidR="0086531F" w:rsidRPr="00D43A28" w:rsidRDefault="00D43A28" w:rsidP="00D43A28">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 xml:space="preserve">In the event that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2501DB06" w14:textId="77777777" w:rsidR="0086531F" w:rsidRPr="00C97934"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CB637F">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4"/>
    <w:bookmarkEnd w:id="15"/>
    <w:bookmarkEnd w:id="16"/>
    <w:p w14:paraId="735A7C31" w14:textId="77777777" w:rsidR="00735C0A" w:rsidRPr="00762AA5" w:rsidRDefault="00735C0A" w:rsidP="004F0520">
      <w:pPr>
        <w:rPr>
          <w:rFonts w:ascii="Arial" w:hAnsi="Arial" w:cs="Arial"/>
          <w:sz w:val="24"/>
          <w:szCs w:val="24"/>
        </w:rPr>
      </w:pPr>
    </w:p>
    <w:p w14:paraId="38874C83" w14:textId="669D5743" w:rsidR="00F53B75" w:rsidRPr="00762AA5" w:rsidRDefault="001E028B" w:rsidP="00CB637F">
      <w:pPr>
        <w:pStyle w:val="ListParagraph"/>
        <w:numPr>
          <w:ilvl w:val="0"/>
          <w:numId w:val="4"/>
        </w:numPr>
        <w:rPr>
          <w:rFonts w:ascii="Arial" w:hAnsi="Arial" w:cs="Arial"/>
          <w:sz w:val="24"/>
          <w:szCs w:val="24"/>
        </w:rPr>
      </w:pPr>
      <w:bookmarkStart w:id="17" w:name="_Toc367174726"/>
      <w:bookmarkStart w:id="18" w:name="_Toc397069194"/>
      <w:r w:rsidRPr="00762AA5">
        <w:rPr>
          <w:rFonts w:ascii="Arial" w:hAnsi="Arial" w:cs="Arial"/>
          <w:b/>
          <w:sz w:val="24"/>
          <w:szCs w:val="24"/>
        </w:rPr>
        <w:t>Contract Term</w:t>
      </w:r>
      <w:bookmarkStart w:id="19" w:name="_Toc367174727"/>
      <w:bookmarkStart w:id="20" w:name="_Toc397069195"/>
      <w:bookmarkEnd w:id="17"/>
      <w:bookmarkEnd w:id="18"/>
    </w:p>
    <w:p w14:paraId="3D299E0D" w14:textId="77777777" w:rsidR="00F53B75" w:rsidRPr="00762AA5" w:rsidRDefault="00F53B75" w:rsidP="00041E02">
      <w:pPr>
        <w:pStyle w:val="ListParagraph"/>
        <w:ind w:left="0"/>
        <w:rPr>
          <w:rFonts w:ascii="Arial" w:hAnsi="Arial" w:cs="Arial"/>
          <w:sz w:val="24"/>
          <w:szCs w:val="24"/>
        </w:rPr>
      </w:pPr>
    </w:p>
    <w:p w14:paraId="4DC51E87" w14:textId="16D9CFB9" w:rsidR="00F53B75" w:rsidRPr="00F53B75" w:rsidRDefault="00F53B75" w:rsidP="00F53B75">
      <w:pPr>
        <w:rPr>
          <w:rFonts w:ascii="Arial" w:hAnsi="Arial" w:cs="Arial"/>
          <w:sz w:val="24"/>
          <w:szCs w:val="24"/>
        </w:rPr>
      </w:pPr>
      <w:bookmarkStart w:id="21" w:name="_Hlk83293125"/>
      <w:r w:rsidRPr="00762AA5">
        <w:rPr>
          <w:rFonts w:ascii="Arial" w:hAnsi="Arial" w:cs="Arial"/>
          <w:sz w:val="24"/>
          <w:szCs w:val="24"/>
        </w:rPr>
        <w:t xml:space="preserve">The Department is seeking cost-efficient </w:t>
      </w:r>
      <w:r w:rsidR="0013326A">
        <w:rPr>
          <w:rFonts w:ascii="Arial" w:hAnsi="Arial" w:cs="Arial"/>
          <w:sz w:val="24"/>
          <w:szCs w:val="24"/>
        </w:rPr>
        <w:t>proposals</w:t>
      </w:r>
      <w:r w:rsidR="0013326A" w:rsidRPr="00762AA5">
        <w:rPr>
          <w:rFonts w:ascii="Arial" w:hAnsi="Arial" w:cs="Arial"/>
          <w:sz w:val="24"/>
          <w:szCs w:val="24"/>
        </w:rPr>
        <w:t xml:space="preserve"> </w:t>
      </w:r>
      <w:r w:rsidRPr="00762AA5">
        <w:rPr>
          <w:rFonts w:ascii="Arial" w:hAnsi="Arial" w:cs="Arial"/>
          <w:sz w:val="24"/>
          <w:szCs w:val="24"/>
        </w:rPr>
        <w:t xml:space="preserve">to provide services, as defined in </w:t>
      </w:r>
      <w:proofErr w:type="gramStart"/>
      <w:r w:rsidR="0013326A">
        <w:rPr>
          <w:rFonts w:ascii="Arial" w:hAnsi="Arial" w:cs="Arial"/>
          <w:sz w:val="24"/>
          <w:szCs w:val="24"/>
        </w:rPr>
        <w:t>this</w:t>
      </w:r>
      <w:r w:rsidR="0013326A" w:rsidRPr="00762AA5">
        <w:rPr>
          <w:rFonts w:ascii="Arial" w:hAnsi="Arial" w:cs="Arial"/>
          <w:sz w:val="24"/>
          <w:szCs w:val="24"/>
        </w:rPr>
        <w:t xml:space="preserve"> </w:t>
      </w:r>
      <w:r w:rsidRPr="00762AA5">
        <w:rPr>
          <w:rFonts w:ascii="Arial" w:hAnsi="Arial" w:cs="Arial"/>
          <w:sz w:val="24"/>
          <w:szCs w:val="24"/>
        </w:rPr>
        <w:t>RFP</w:t>
      </w:r>
      <w:proofErr w:type="gramEnd"/>
      <w:r w:rsidRPr="00762AA5">
        <w:rPr>
          <w:rFonts w:ascii="Arial" w:hAnsi="Arial" w:cs="Arial"/>
          <w:sz w:val="24"/>
          <w:szCs w:val="24"/>
        </w:rPr>
        <w:t>, for the anticipated contract period defined</w:t>
      </w:r>
      <w:r w:rsidRPr="00616DCB">
        <w:rPr>
          <w:rFonts w:ascii="Arial" w:hAnsi="Arial" w:cs="Arial"/>
          <w:sz w:val="24"/>
          <w:szCs w:val="24"/>
        </w:rPr>
        <w:t xml:space="preserve"> in the table below.  </w:t>
      </w:r>
      <w:r w:rsidR="0013326A">
        <w:rPr>
          <w:rFonts w:ascii="Arial" w:hAnsi="Arial" w:cs="Arial"/>
          <w:sz w:val="24"/>
          <w:szCs w:val="24"/>
        </w:rPr>
        <w:t>The</w:t>
      </w:r>
      <w:r w:rsidRPr="00616DCB">
        <w:rPr>
          <w:rFonts w:ascii="Arial" w:hAnsi="Arial" w:cs="Arial"/>
          <w:sz w:val="24"/>
          <w:szCs w:val="24"/>
        </w:rPr>
        <w:t xml:space="preserve"> dates below are estimated and may be adjusted, as necessary, </w:t>
      </w:r>
      <w:proofErr w:type="gramStart"/>
      <w:r w:rsidRPr="00616DCB">
        <w:rPr>
          <w:rFonts w:ascii="Arial" w:hAnsi="Arial" w:cs="Arial"/>
          <w:sz w:val="24"/>
          <w:szCs w:val="24"/>
        </w:rPr>
        <w:t>in order to</w:t>
      </w:r>
      <w:proofErr w:type="gramEnd"/>
      <w:r w:rsidRPr="00616DCB">
        <w:rPr>
          <w:rFonts w:ascii="Arial" w:hAnsi="Arial" w:cs="Arial"/>
          <w:sz w:val="24"/>
          <w:szCs w:val="24"/>
        </w:rPr>
        <w:t xml:space="preserve">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E30EF32" w14:textId="77777777" w:rsidR="00F53B75" w:rsidRPr="00F53B75" w:rsidRDefault="00F53B75" w:rsidP="00041E02">
      <w:pPr>
        <w:pStyle w:val="ListParagraph"/>
        <w:ind w:left="0"/>
        <w:rPr>
          <w:rFonts w:ascii="Arial" w:hAnsi="Arial" w:cs="Arial"/>
          <w:sz w:val="24"/>
          <w:szCs w:val="24"/>
        </w:rPr>
      </w:pPr>
    </w:p>
    <w:p w14:paraId="565515F2" w14:textId="6B95253E" w:rsidR="00F53B75" w:rsidRPr="00F53B75" w:rsidRDefault="00F53B75" w:rsidP="00F53B75">
      <w:pPr>
        <w:rPr>
          <w:rFonts w:ascii="Arial" w:hAnsi="Arial" w:cs="Arial"/>
          <w:sz w:val="24"/>
          <w:szCs w:val="24"/>
        </w:rPr>
      </w:pPr>
      <w:r w:rsidRPr="005D78B4">
        <w:rPr>
          <w:rFonts w:ascii="Arial" w:hAnsi="Arial" w:cs="Arial"/>
          <w:sz w:val="24"/>
          <w:szCs w:val="24"/>
          <w:u w:val="single"/>
        </w:rPr>
        <w:t>Contract Renewal</w:t>
      </w:r>
      <w:proofErr w:type="gramStart"/>
      <w:r w:rsidRPr="005D78B4">
        <w:rPr>
          <w:rFonts w:ascii="Arial" w:hAnsi="Arial" w:cs="Arial"/>
          <w:sz w:val="24"/>
          <w:szCs w:val="24"/>
        </w:rPr>
        <w:t>:</w:t>
      </w:r>
      <w:r w:rsidRPr="00F53B75">
        <w:rPr>
          <w:rFonts w:ascii="Arial" w:hAnsi="Arial" w:cs="Arial"/>
          <w:sz w:val="24"/>
          <w:szCs w:val="24"/>
        </w:rPr>
        <w:t xml:space="preserve">  Following</w:t>
      </w:r>
      <w:proofErr w:type="gramEnd"/>
      <w:r w:rsidRPr="00F53B75">
        <w:rPr>
          <w:rFonts w:ascii="Arial" w:hAnsi="Arial" w:cs="Arial"/>
          <w:sz w:val="24"/>
          <w:szCs w:val="24"/>
        </w:rPr>
        <w:t xml:space="preserve"> the initial term of the contract, the Department may opt to renew the contract for </w:t>
      </w:r>
      <w:r w:rsidR="00BA4DB2" w:rsidRPr="00455F9B">
        <w:rPr>
          <w:rFonts w:ascii="Arial" w:hAnsi="Arial" w:cs="Arial"/>
          <w:sz w:val="24"/>
          <w:szCs w:val="24"/>
        </w:rPr>
        <w:t>two (2)</w:t>
      </w:r>
      <w:r w:rsidR="00BA4DB2" w:rsidRPr="00455F9B">
        <w:rPr>
          <w:rFonts w:ascii="Arial" w:hAnsi="Arial"/>
          <w:sz w:val="24"/>
        </w:rPr>
        <w:t xml:space="preserve"> </w:t>
      </w:r>
      <w:r w:rsidRPr="00F53B75">
        <w:rPr>
          <w:rFonts w:ascii="Arial" w:hAnsi="Arial" w:cs="Arial"/>
          <w:sz w:val="24"/>
          <w:szCs w:val="24"/>
        </w:rPr>
        <w:t>renewal periods, as shown in the table below, and subject to continued availability of funding and satisfactory performance.</w:t>
      </w:r>
    </w:p>
    <w:p w14:paraId="14965CA6" w14:textId="77777777" w:rsidR="00F53B75" w:rsidRPr="00F53B75" w:rsidRDefault="00F53B75" w:rsidP="00041E02">
      <w:pPr>
        <w:pStyle w:val="ListParagraph"/>
        <w:ind w:left="0"/>
        <w:rPr>
          <w:rFonts w:ascii="Arial" w:hAnsi="Arial" w:cs="Arial"/>
          <w:sz w:val="24"/>
          <w:szCs w:val="24"/>
        </w:rPr>
      </w:pPr>
    </w:p>
    <w:p w14:paraId="348C6580" w14:textId="77777777" w:rsidR="00C64FB8" w:rsidRDefault="00C64FB8">
      <w:pPr>
        <w:widowControl/>
        <w:autoSpaceDE/>
        <w:autoSpaceDN/>
        <w:rPr>
          <w:rFonts w:ascii="Arial" w:hAnsi="Arial" w:cs="Arial"/>
          <w:sz w:val="24"/>
          <w:szCs w:val="24"/>
        </w:rPr>
      </w:pPr>
      <w:r>
        <w:rPr>
          <w:rFonts w:ascii="Arial" w:hAnsi="Arial" w:cs="Arial"/>
          <w:sz w:val="24"/>
          <w:szCs w:val="24"/>
        </w:rPr>
        <w:br w:type="page"/>
      </w:r>
    </w:p>
    <w:p w14:paraId="1937DB61" w14:textId="7251508F" w:rsidR="00F53B75" w:rsidRPr="00F53B75" w:rsidRDefault="00F53B75" w:rsidP="00F53B75">
      <w:pPr>
        <w:rPr>
          <w:rFonts w:ascii="Arial" w:hAnsi="Arial" w:cs="Arial"/>
          <w:sz w:val="24"/>
          <w:szCs w:val="24"/>
        </w:rPr>
      </w:pPr>
      <w:r w:rsidRPr="00F53B75">
        <w:rPr>
          <w:rFonts w:ascii="Arial" w:hAnsi="Arial" w:cs="Arial"/>
          <w:sz w:val="24"/>
          <w:szCs w:val="24"/>
        </w:rPr>
        <w:lastRenderedPageBreak/>
        <w:t xml:space="preserve">The </w:t>
      </w:r>
      <w:proofErr w:type="gramStart"/>
      <w:r w:rsidRPr="00F53B75">
        <w:rPr>
          <w:rFonts w:ascii="Arial" w:hAnsi="Arial" w:cs="Arial"/>
          <w:sz w:val="24"/>
          <w:szCs w:val="24"/>
        </w:rPr>
        <w:t>term</w:t>
      </w:r>
      <w:proofErr w:type="gramEnd"/>
      <w:r w:rsidRPr="00F53B75">
        <w:rPr>
          <w:rFonts w:ascii="Arial" w:hAnsi="Arial" w:cs="Arial"/>
          <w:sz w:val="24"/>
          <w:szCs w:val="24"/>
        </w:rPr>
        <w:t xml:space="preserve">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21"/>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455F9B" w:rsidRPr="004F0520" w14:paraId="666BB468" w14:textId="77777777" w:rsidTr="00041E02">
        <w:trPr>
          <w:trHeight w:val="389"/>
        </w:trPr>
        <w:tc>
          <w:tcPr>
            <w:tcW w:w="5385" w:type="dxa"/>
            <w:tcBorders>
              <w:top w:val="double" w:sz="4" w:space="0" w:color="auto"/>
            </w:tcBorders>
            <w:shd w:val="clear" w:color="auto" w:fill="auto"/>
            <w:vAlign w:val="center"/>
          </w:tcPr>
          <w:p w14:paraId="590A07E0" w14:textId="2957C62A" w:rsidR="00455F9B" w:rsidRPr="004F0520" w:rsidRDefault="00455F9B" w:rsidP="00455F9B">
            <w:pPr>
              <w:rPr>
                <w:rFonts w:ascii="Arial" w:hAnsi="Arial" w:cs="Arial"/>
                <w:sz w:val="24"/>
                <w:szCs w:val="24"/>
              </w:rPr>
            </w:pPr>
            <w:r w:rsidRPr="004F0520">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1C743DB" w:rsidR="00455F9B" w:rsidRPr="002D49F6" w:rsidRDefault="00455F9B" w:rsidP="00455F9B">
            <w:pPr>
              <w:jc w:val="center"/>
              <w:rPr>
                <w:rFonts w:ascii="Arial" w:hAnsi="Arial" w:cs="Arial"/>
                <w:sz w:val="24"/>
                <w:szCs w:val="24"/>
              </w:rPr>
            </w:pPr>
            <w:r w:rsidRPr="009E1D3C">
              <w:rPr>
                <w:rFonts w:ascii="Arial" w:hAnsi="Arial" w:cs="Arial"/>
                <w:sz w:val="24"/>
                <w:szCs w:val="24"/>
              </w:rPr>
              <w:t>7/1/2025</w:t>
            </w:r>
          </w:p>
        </w:tc>
        <w:tc>
          <w:tcPr>
            <w:tcW w:w="2520" w:type="dxa"/>
            <w:tcBorders>
              <w:top w:val="double" w:sz="4" w:space="0" w:color="auto"/>
            </w:tcBorders>
            <w:shd w:val="clear" w:color="auto" w:fill="auto"/>
            <w:vAlign w:val="center"/>
          </w:tcPr>
          <w:p w14:paraId="6B06294F" w14:textId="7ECF4DF1" w:rsidR="00455F9B" w:rsidRPr="002D49F6" w:rsidRDefault="00455F9B" w:rsidP="00455F9B">
            <w:pPr>
              <w:jc w:val="center"/>
              <w:rPr>
                <w:rFonts w:ascii="Arial" w:hAnsi="Arial" w:cs="Arial"/>
                <w:sz w:val="24"/>
                <w:szCs w:val="24"/>
              </w:rPr>
            </w:pPr>
            <w:r w:rsidRPr="009E1D3C">
              <w:rPr>
                <w:rFonts w:ascii="Arial" w:hAnsi="Arial" w:cs="Arial"/>
                <w:sz w:val="24"/>
                <w:szCs w:val="24"/>
              </w:rPr>
              <w:t>6/30/2027</w:t>
            </w:r>
          </w:p>
        </w:tc>
      </w:tr>
      <w:tr w:rsidR="00455F9B" w:rsidRPr="004F0520" w14:paraId="1BBAD6AB" w14:textId="77777777" w:rsidTr="00041E02">
        <w:trPr>
          <w:trHeight w:val="389"/>
        </w:trPr>
        <w:tc>
          <w:tcPr>
            <w:tcW w:w="5385" w:type="dxa"/>
            <w:shd w:val="clear" w:color="auto" w:fill="auto"/>
            <w:vAlign w:val="center"/>
          </w:tcPr>
          <w:p w14:paraId="4CF4EB99" w14:textId="558CE034" w:rsidR="00455F9B" w:rsidRPr="004F0520" w:rsidRDefault="00455F9B" w:rsidP="00455F9B">
            <w:pPr>
              <w:rPr>
                <w:rFonts w:ascii="Arial" w:hAnsi="Arial" w:cs="Arial"/>
                <w:sz w:val="24"/>
                <w:szCs w:val="24"/>
              </w:rPr>
            </w:pPr>
            <w:r w:rsidRPr="004F0520">
              <w:rPr>
                <w:rFonts w:ascii="Arial" w:hAnsi="Arial" w:cs="Arial"/>
                <w:sz w:val="24"/>
                <w:szCs w:val="24"/>
              </w:rPr>
              <w:t>Renewal Period #1</w:t>
            </w:r>
          </w:p>
        </w:tc>
        <w:tc>
          <w:tcPr>
            <w:tcW w:w="2340" w:type="dxa"/>
            <w:shd w:val="clear" w:color="auto" w:fill="auto"/>
            <w:vAlign w:val="center"/>
          </w:tcPr>
          <w:p w14:paraId="6AFF230C" w14:textId="34A53644" w:rsidR="00455F9B" w:rsidRPr="002D49F6" w:rsidRDefault="00455F9B" w:rsidP="00455F9B">
            <w:pPr>
              <w:jc w:val="center"/>
              <w:rPr>
                <w:rFonts w:ascii="Arial" w:hAnsi="Arial" w:cs="Arial"/>
                <w:sz w:val="24"/>
                <w:szCs w:val="24"/>
              </w:rPr>
            </w:pPr>
            <w:r w:rsidRPr="009E1D3C">
              <w:rPr>
                <w:rFonts w:ascii="Arial" w:hAnsi="Arial" w:cs="Arial"/>
                <w:sz w:val="24"/>
                <w:szCs w:val="24"/>
              </w:rPr>
              <w:t>7/1/2027</w:t>
            </w:r>
          </w:p>
        </w:tc>
        <w:tc>
          <w:tcPr>
            <w:tcW w:w="2520" w:type="dxa"/>
            <w:shd w:val="clear" w:color="auto" w:fill="auto"/>
            <w:vAlign w:val="center"/>
          </w:tcPr>
          <w:p w14:paraId="58F074BA" w14:textId="630A20B5" w:rsidR="00455F9B" w:rsidRPr="002D49F6" w:rsidRDefault="00455F9B" w:rsidP="00455F9B">
            <w:pPr>
              <w:jc w:val="center"/>
              <w:rPr>
                <w:rFonts w:ascii="Arial" w:hAnsi="Arial" w:cs="Arial"/>
                <w:sz w:val="24"/>
                <w:szCs w:val="24"/>
              </w:rPr>
            </w:pPr>
            <w:r w:rsidRPr="009E1D3C">
              <w:rPr>
                <w:rFonts w:ascii="Arial" w:hAnsi="Arial" w:cs="Arial"/>
                <w:sz w:val="24"/>
                <w:szCs w:val="24"/>
              </w:rPr>
              <w:t>6/30/2029</w:t>
            </w:r>
          </w:p>
        </w:tc>
      </w:tr>
      <w:tr w:rsidR="00455F9B" w:rsidRPr="004F0520" w14:paraId="580C9936" w14:textId="77777777" w:rsidTr="00041E02">
        <w:trPr>
          <w:trHeight w:val="389"/>
        </w:trPr>
        <w:tc>
          <w:tcPr>
            <w:tcW w:w="5385" w:type="dxa"/>
            <w:shd w:val="clear" w:color="auto" w:fill="auto"/>
            <w:vAlign w:val="center"/>
          </w:tcPr>
          <w:p w14:paraId="69CA2274" w14:textId="068812FF" w:rsidR="00455F9B" w:rsidRPr="004F0520" w:rsidRDefault="00455F9B" w:rsidP="00455F9B">
            <w:pPr>
              <w:rPr>
                <w:rFonts w:ascii="Arial" w:hAnsi="Arial" w:cs="Arial"/>
                <w:sz w:val="24"/>
                <w:szCs w:val="24"/>
              </w:rPr>
            </w:pPr>
            <w:r w:rsidRPr="004F0520">
              <w:rPr>
                <w:rFonts w:ascii="Arial" w:hAnsi="Arial" w:cs="Arial"/>
                <w:sz w:val="24"/>
                <w:szCs w:val="24"/>
              </w:rPr>
              <w:t>Renewal Period #2</w:t>
            </w:r>
          </w:p>
        </w:tc>
        <w:tc>
          <w:tcPr>
            <w:tcW w:w="2340" w:type="dxa"/>
            <w:shd w:val="clear" w:color="auto" w:fill="auto"/>
            <w:vAlign w:val="center"/>
          </w:tcPr>
          <w:p w14:paraId="0A98AF29" w14:textId="0D6125BF" w:rsidR="00455F9B" w:rsidRPr="002D49F6" w:rsidRDefault="00455F9B" w:rsidP="00455F9B">
            <w:pPr>
              <w:jc w:val="center"/>
              <w:rPr>
                <w:rFonts w:ascii="Arial" w:hAnsi="Arial" w:cs="Arial"/>
                <w:sz w:val="24"/>
                <w:szCs w:val="24"/>
              </w:rPr>
            </w:pPr>
            <w:r w:rsidRPr="009E1D3C">
              <w:rPr>
                <w:rFonts w:ascii="Arial" w:hAnsi="Arial" w:cs="Arial"/>
                <w:sz w:val="24"/>
                <w:szCs w:val="24"/>
              </w:rPr>
              <w:t>7/1/2029</w:t>
            </w:r>
          </w:p>
        </w:tc>
        <w:tc>
          <w:tcPr>
            <w:tcW w:w="2520" w:type="dxa"/>
            <w:shd w:val="clear" w:color="auto" w:fill="auto"/>
            <w:vAlign w:val="center"/>
          </w:tcPr>
          <w:p w14:paraId="1E846468" w14:textId="730D2343" w:rsidR="00455F9B" w:rsidRPr="002D49F6" w:rsidRDefault="00455F9B" w:rsidP="00455F9B">
            <w:pPr>
              <w:jc w:val="center"/>
              <w:rPr>
                <w:rFonts w:ascii="Arial" w:hAnsi="Arial" w:cs="Arial"/>
                <w:sz w:val="24"/>
                <w:szCs w:val="24"/>
              </w:rPr>
            </w:pPr>
            <w:r w:rsidRPr="009E1D3C">
              <w:rPr>
                <w:rFonts w:ascii="Arial" w:hAnsi="Arial" w:cs="Arial"/>
                <w:sz w:val="24"/>
                <w:szCs w:val="24"/>
              </w:rPr>
              <w:t>6/30/2030</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CB637F">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9"/>
      <w:bookmarkEnd w:id="20"/>
    </w:p>
    <w:p w14:paraId="5FB3DAC3" w14:textId="77777777" w:rsidR="008F6D65" w:rsidRPr="004F0520" w:rsidRDefault="008F6D65" w:rsidP="004F0520">
      <w:pPr>
        <w:rPr>
          <w:rFonts w:ascii="Arial" w:hAnsi="Arial" w:cs="Arial"/>
          <w:sz w:val="24"/>
          <w:szCs w:val="24"/>
        </w:rPr>
      </w:pPr>
    </w:p>
    <w:p w14:paraId="11DC6281" w14:textId="069EA652"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w:t>
      </w:r>
      <w:r w:rsidRPr="00746BFC">
        <w:rPr>
          <w:rFonts w:ascii="Arial" w:hAnsi="Arial" w:cs="Arial"/>
          <w:sz w:val="24"/>
          <w:szCs w:val="24"/>
        </w:rPr>
        <w:t xml:space="preserve">making </w:t>
      </w:r>
      <w:r w:rsidR="00455F9B" w:rsidRPr="00746BFC">
        <w:rPr>
          <w:rFonts w:ascii="Arial" w:hAnsi="Arial" w:cs="Arial"/>
          <w:sz w:val="24"/>
          <w:szCs w:val="24"/>
        </w:rPr>
        <w:t>one (1)</w:t>
      </w:r>
      <w:r w:rsidRPr="00746BFC">
        <w:rPr>
          <w:rFonts w:ascii="Arial" w:hAnsi="Arial" w:cs="Arial"/>
          <w:sz w:val="24"/>
          <w:szCs w:val="24"/>
        </w:rPr>
        <w:t xml:space="preserve"> award </w:t>
      </w:r>
      <w:proofErr w:type="gramStart"/>
      <w:r w:rsidRPr="004F0520">
        <w:rPr>
          <w:rFonts w:ascii="Arial" w:hAnsi="Arial" w:cs="Arial"/>
          <w:sz w:val="24"/>
          <w:szCs w:val="24"/>
        </w:rPr>
        <w:t>as a result of</w:t>
      </w:r>
      <w:proofErr w:type="gramEnd"/>
      <w:r w:rsidRPr="004F0520">
        <w:rPr>
          <w:rFonts w:ascii="Arial" w:hAnsi="Arial" w:cs="Arial"/>
          <w:sz w:val="24"/>
          <w:szCs w:val="24"/>
        </w:rPr>
        <w:t xml:space="preserve"> </w:t>
      </w:r>
      <w:r w:rsidR="0013326A">
        <w:rPr>
          <w:rFonts w:ascii="Arial" w:hAnsi="Arial" w:cs="Arial"/>
          <w:sz w:val="24"/>
          <w:szCs w:val="24"/>
        </w:rPr>
        <w:t>this</w:t>
      </w:r>
      <w:r w:rsidR="0013326A" w:rsidRPr="004F0520">
        <w:rPr>
          <w:rFonts w:ascii="Arial" w:hAnsi="Arial" w:cs="Arial"/>
          <w:sz w:val="24"/>
          <w:szCs w:val="24"/>
        </w:rPr>
        <w:t xml:space="preserve"> </w:t>
      </w:r>
      <w:r w:rsidRPr="004F0520">
        <w:rPr>
          <w:rFonts w:ascii="Arial" w:hAnsi="Arial" w:cs="Arial"/>
          <w:sz w:val="24"/>
          <w:szCs w:val="24"/>
        </w:rPr>
        <w:t>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66486D5A"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22" w:name="_Toc367174728"/>
      <w:bookmarkStart w:id="23"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22"/>
      <w:r w:rsidR="00B14DB7" w:rsidRPr="00F53B75">
        <w:rPr>
          <w:rFonts w:ascii="Arial" w:hAnsi="Arial" w:cs="Arial"/>
          <w:b/>
          <w:sz w:val="24"/>
          <w:szCs w:val="24"/>
        </w:rPr>
        <w:t xml:space="preserve"> TO BE PROVIDED</w:t>
      </w:r>
      <w:bookmarkEnd w:id="23"/>
      <w:r w:rsidR="00E82FB4" w:rsidRPr="00F53B75">
        <w:rPr>
          <w:rFonts w:ascii="Arial" w:hAnsi="Arial" w:cs="Arial"/>
          <w:b/>
          <w:sz w:val="24"/>
          <w:szCs w:val="24"/>
        </w:rPr>
        <w:tab/>
      </w:r>
    </w:p>
    <w:p w14:paraId="293133B4" w14:textId="77777777" w:rsidR="00E82FB4" w:rsidRPr="004F0520" w:rsidRDefault="00E82FB4" w:rsidP="004F0520">
      <w:pPr>
        <w:rPr>
          <w:rFonts w:ascii="Arial" w:hAnsi="Arial" w:cs="Arial"/>
          <w:sz w:val="24"/>
          <w:szCs w:val="24"/>
        </w:rPr>
      </w:pPr>
    </w:p>
    <w:p w14:paraId="60B03D85" w14:textId="2C6B444A" w:rsidR="00B315FA" w:rsidRPr="004529C2" w:rsidRDefault="00FF5FE1" w:rsidP="00300B66">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sidR="00300B66">
        <w:rPr>
          <w:rFonts w:ascii="Arial" w:hAnsi="Arial" w:cs="Arial"/>
          <w:b/>
          <w:sz w:val="24"/>
          <w:szCs w:val="24"/>
        </w:rPr>
        <w:t xml:space="preserve"> may be found in Part IV, Section III, </w:t>
      </w:r>
      <w:r w:rsidR="0056591E">
        <w:rPr>
          <w:rFonts w:ascii="Arial" w:hAnsi="Arial" w:cs="Arial"/>
          <w:b/>
          <w:sz w:val="24"/>
          <w:szCs w:val="24"/>
        </w:rPr>
        <w:t xml:space="preserve">Proposed </w:t>
      </w:r>
      <w:r w:rsidR="00300B66">
        <w:rPr>
          <w:rFonts w:ascii="Arial" w:hAnsi="Arial" w:cs="Arial"/>
          <w:b/>
          <w:sz w:val="24"/>
          <w:szCs w:val="24"/>
        </w:rPr>
        <w:t>Services</w:t>
      </w:r>
      <w:r w:rsidRPr="003326F9">
        <w:rPr>
          <w:rFonts w:ascii="Arial" w:hAnsi="Arial" w:cs="Arial"/>
          <w:b/>
          <w:sz w:val="24"/>
          <w:szCs w:val="24"/>
        </w:rPr>
        <w:t xml:space="preserve">.  </w:t>
      </w:r>
    </w:p>
    <w:p w14:paraId="6197967E" w14:textId="0F75575D" w:rsidR="00511540" w:rsidRPr="004529C2" w:rsidRDefault="00511540" w:rsidP="004F0520">
      <w:pPr>
        <w:rPr>
          <w:rFonts w:ascii="Arial" w:hAnsi="Arial" w:cs="Arial"/>
          <w:sz w:val="24"/>
          <w:szCs w:val="24"/>
        </w:rPr>
      </w:pPr>
    </w:p>
    <w:p w14:paraId="1430D787" w14:textId="77777777" w:rsidR="009D2BE7" w:rsidRPr="00746BFC" w:rsidRDefault="009D2BE7" w:rsidP="009D2BE7">
      <w:pPr>
        <w:widowControl/>
        <w:numPr>
          <w:ilvl w:val="0"/>
          <w:numId w:val="17"/>
        </w:numPr>
        <w:tabs>
          <w:tab w:val="left" w:pos="360"/>
        </w:tabs>
        <w:ind w:left="360"/>
        <w:rPr>
          <w:rFonts w:ascii="Arial" w:hAnsi="Arial" w:cs="Arial"/>
          <w:b/>
          <w:bCs/>
          <w:color w:val="000000" w:themeColor="text1"/>
          <w:sz w:val="24"/>
          <w:szCs w:val="24"/>
        </w:rPr>
      </w:pPr>
      <w:r w:rsidRPr="00746BFC">
        <w:rPr>
          <w:rFonts w:ascii="Arial" w:hAnsi="Arial" w:cs="Arial"/>
          <w:b/>
          <w:bCs/>
          <w:color w:val="000000" w:themeColor="text1"/>
          <w:sz w:val="24"/>
          <w:szCs w:val="24"/>
        </w:rPr>
        <w:t>General Requirements</w:t>
      </w:r>
    </w:p>
    <w:p w14:paraId="30C9022D" w14:textId="77777777" w:rsidR="009D2BE7" w:rsidRPr="00CA07D2" w:rsidRDefault="009D2BE7" w:rsidP="009D2BE7">
      <w:pPr>
        <w:widowControl/>
        <w:ind w:left="360"/>
        <w:rPr>
          <w:rFonts w:ascii="Arial" w:hAnsi="Arial" w:cs="Arial"/>
          <w:b/>
          <w:bCs/>
          <w:color w:val="000000" w:themeColor="text1"/>
          <w:sz w:val="24"/>
          <w:szCs w:val="24"/>
          <w:u w:val="single"/>
        </w:rPr>
      </w:pPr>
    </w:p>
    <w:p w14:paraId="2A6551AA" w14:textId="77777777" w:rsidR="009D2BE7" w:rsidRPr="001F756B" w:rsidRDefault="009D2BE7" w:rsidP="001A111F">
      <w:pPr>
        <w:widowControl/>
        <w:numPr>
          <w:ilvl w:val="3"/>
          <w:numId w:val="20"/>
        </w:numPr>
        <w:ind w:left="720"/>
        <w:rPr>
          <w:rFonts w:ascii="Arial" w:hAnsi="Arial" w:cs="Arial"/>
          <w:bCs/>
          <w:color w:val="000000" w:themeColor="text1"/>
          <w:sz w:val="24"/>
          <w:szCs w:val="24"/>
        </w:rPr>
      </w:pPr>
      <w:r>
        <w:rPr>
          <w:rFonts w:ascii="Arial" w:hAnsi="Arial" w:cs="Arial"/>
          <w:bCs/>
          <w:color w:val="000000" w:themeColor="text1"/>
          <w:sz w:val="24"/>
          <w:szCs w:val="24"/>
        </w:rPr>
        <w:t>Coordinate and p</w:t>
      </w:r>
      <w:r w:rsidRPr="00CA07D2">
        <w:rPr>
          <w:rFonts w:ascii="Arial" w:hAnsi="Arial" w:cs="Arial"/>
          <w:bCs/>
          <w:color w:val="000000" w:themeColor="text1"/>
          <w:sz w:val="24"/>
          <w:szCs w:val="24"/>
        </w:rPr>
        <w:t>rovide research, data analysis, and report</w:t>
      </w:r>
      <w:r>
        <w:rPr>
          <w:rFonts w:ascii="Arial" w:hAnsi="Arial" w:cs="Arial"/>
          <w:bCs/>
          <w:color w:val="000000" w:themeColor="text1"/>
          <w:sz w:val="24"/>
          <w:szCs w:val="24"/>
        </w:rPr>
        <w:t>ing</w:t>
      </w:r>
      <w:r w:rsidRPr="00CA07D2">
        <w:rPr>
          <w:rFonts w:ascii="Arial" w:hAnsi="Arial" w:cs="Arial"/>
          <w:bCs/>
          <w:color w:val="000000" w:themeColor="text1"/>
          <w:sz w:val="24"/>
          <w:szCs w:val="24"/>
        </w:rPr>
        <w:t xml:space="preserve"> </w:t>
      </w:r>
      <w:r>
        <w:rPr>
          <w:rFonts w:ascii="Arial" w:hAnsi="Arial" w:cs="Arial"/>
          <w:bCs/>
          <w:color w:val="000000" w:themeColor="text1"/>
          <w:sz w:val="24"/>
          <w:szCs w:val="24"/>
        </w:rPr>
        <w:t xml:space="preserve">on behalf of the Department, and subject to </w:t>
      </w:r>
      <w:r w:rsidRPr="00CA07D2">
        <w:rPr>
          <w:rFonts w:ascii="Arial" w:hAnsi="Arial" w:cs="Arial"/>
          <w:bCs/>
          <w:color w:val="000000" w:themeColor="text1"/>
          <w:sz w:val="24"/>
          <w:szCs w:val="24"/>
        </w:rPr>
        <w:t>the Department’s approval</w:t>
      </w:r>
      <w:r>
        <w:rPr>
          <w:rFonts w:ascii="Arial" w:hAnsi="Arial" w:cs="Arial"/>
          <w:bCs/>
          <w:color w:val="000000" w:themeColor="text1"/>
          <w:sz w:val="24"/>
          <w:szCs w:val="24"/>
        </w:rPr>
        <w:t>,</w:t>
      </w:r>
      <w:r w:rsidRPr="00CA07D2">
        <w:rPr>
          <w:rFonts w:ascii="Arial" w:hAnsi="Arial" w:cs="Arial"/>
          <w:bCs/>
          <w:color w:val="000000" w:themeColor="text1"/>
          <w:sz w:val="24"/>
          <w:szCs w:val="24"/>
        </w:rPr>
        <w:t xml:space="preserve"> </w:t>
      </w:r>
      <w:r w:rsidRPr="00CA07D2">
        <w:rPr>
          <w:rFonts w:ascii="Arial" w:hAnsi="Arial" w:cs="Arial"/>
          <w:color w:val="000000" w:themeColor="text1"/>
          <w:sz w:val="24"/>
          <w:szCs w:val="24"/>
        </w:rPr>
        <w:t>on aging and disability-related subject matter</w:t>
      </w:r>
      <w:r>
        <w:rPr>
          <w:rFonts w:ascii="Arial" w:hAnsi="Arial" w:cs="Arial"/>
          <w:color w:val="000000" w:themeColor="text1"/>
          <w:sz w:val="24"/>
          <w:szCs w:val="24"/>
        </w:rPr>
        <w:t>.</w:t>
      </w:r>
    </w:p>
    <w:p w14:paraId="0BFAAE05" w14:textId="4D03EC5D" w:rsidR="009D2BE7" w:rsidRPr="00CA07D2" w:rsidRDefault="009D2BE7" w:rsidP="001A111F">
      <w:pPr>
        <w:widowControl/>
        <w:numPr>
          <w:ilvl w:val="4"/>
          <w:numId w:val="20"/>
        </w:numPr>
        <w:ind w:left="1080"/>
        <w:rPr>
          <w:rFonts w:ascii="Arial" w:hAnsi="Arial" w:cs="Arial"/>
          <w:bCs/>
          <w:color w:val="000000" w:themeColor="text1"/>
          <w:sz w:val="24"/>
          <w:szCs w:val="24"/>
        </w:rPr>
      </w:pPr>
      <w:r>
        <w:rPr>
          <w:rFonts w:ascii="Arial" w:hAnsi="Arial" w:cs="Arial"/>
          <w:color w:val="000000" w:themeColor="text1"/>
          <w:sz w:val="24"/>
          <w:szCs w:val="24"/>
        </w:rPr>
        <w:t>Use Department</w:t>
      </w:r>
      <w:r w:rsidR="000D1E92">
        <w:rPr>
          <w:rFonts w:ascii="Arial" w:hAnsi="Arial" w:cs="Arial"/>
          <w:color w:val="000000" w:themeColor="text1"/>
          <w:sz w:val="24"/>
          <w:szCs w:val="24"/>
        </w:rPr>
        <w:t xml:space="preserve"> </w:t>
      </w:r>
      <w:r w:rsidR="00CF7402">
        <w:rPr>
          <w:rFonts w:ascii="Arial" w:hAnsi="Arial" w:cs="Arial"/>
          <w:color w:val="000000" w:themeColor="text1"/>
          <w:sz w:val="24"/>
          <w:szCs w:val="24"/>
        </w:rPr>
        <w:t xml:space="preserve">provided </w:t>
      </w:r>
      <w:r w:rsidR="000D1E92">
        <w:rPr>
          <w:rFonts w:ascii="Arial" w:hAnsi="Arial" w:cs="Arial"/>
          <w:color w:val="000000" w:themeColor="text1"/>
          <w:sz w:val="24"/>
          <w:szCs w:val="24"/>
        </w:rPr>
        <w:t>de</w:t>
      </w:r>
      <w:r w:rsidR="00C64FB8">
        <w:rPr>
          <w:rFonts w:ascii="Arial" w:hAnsi="Arial" w:cs="Arial"/>
          <w:color w:val="000000" w:themeColor="text1"/>
          <w:sz w:val="24"/>
          <w:szCs w:val="24"/>
        </w:rPr>
        <w:t>-</w:t>
      </w:r>
      <w:r w:rsidR="000D1E92">
        <w:rPr>
          <w:rFonts w:ascii="Arial" w:hAnsi="Arial" w:cs="Arial"/>
          <w:color w:val="000000" w:themeColor="text1"/>
          <w:sz w:val="24"/>
          <w:szCs w:val="24"/>
        </w:rPr>
        <w:t>identified</w:t>
      </w:r>
      <w:r>
        <w:rPr>
          <w:rFonts w:ascii="Arial" w:hAnsi="Arial" w:cs="Arial"/>
          <w:color w:val="000000" w:themeColor="text1"/>
          <w:sz w:val="24"/>
          <w:szCs w:val="24"/>
        </w:rPr>
        <w:t xml:space="preserve"> data and supplement it as needed with data from other sources, for example with comparative data from other states on the same topic.</w:t>
      </w:r>
    </w:p>
    <w:p w14:paraId="2AF29F54" w14:textId="7CF68836" w:rsidR="009D2BE7" w:rsidRPr="001F756B" w:rsidRDefault="009D2BE7" w:rsidP="001A111F">
      <w:pPr>
        <w:widowControl/>
        <w:numPr>
          <w:ilvl w:val="3"/>
          <w:numId w:val="20"/>
        </w:numPr>
        <w:ind w:left="720"/>
        <w:rPr>
          <w:rFonts w:ascii="Arial" w:hAnsi="Arial" w:cs="Arial"/>
          <w:bCs/>
          <w:color w:val="000000" w:themeColor="text1"/>
          <w:sz w:val="24"/>
          <w:szCs w:val="24"/>
        </w:rPr>
      </w:pPr>
      <w:r>
        <w:rPr>
          <w:rFonts w:ascii="Arial" w:hAnsi="Arial" w:cs="Arial"/>
          <w:color w:val="000000" w:themeColor="text1"/>
          <w:sz w:val="24"/>
          <w:szCs w:val="24"/>
        </w:rPr>
        <w:t>Coordinate and f</w:t>
      </w:r>
      <w:r w:rsidRPr="00CA07D2">
        <w:rPr>
          <w:rFonts w:ascii="Arial" w:hAnsi="Arial" w:cs="Arial"/>
          <w:color w:val="000000" w:themeColor="text1"/>
          <w:sz w:val="24"/>
          <w:szCs w:val="24"/>
        </w:rPr>
        <w:t xml:space="preserve">acilitate communications and meetings with Department-identified stakeholders as needed in the </w:t>
      </w:r>
      <w:r>
        <w:rPr>
          <w:rFonts w:ascii="Arial" w:hAnsi="Arial" w:cs="Arial"/>
          <w:color w:val="000000" w:themeColor="text1"/>
          <w:sz w:val="24"/>
          <w:szCs w:val="24"/>
        </w:rPr>
        <w:t xml:space="preserve">research, analysis, and </w:t>
      </w:r>
      <w:r w:rsidRPr="00CA07D2">
        <w:rPr>
          <w:rFonts w:ascii="Arial" w:hAnsi="Arial" w:cs="Arial"/>
          <w:color w:val="000000" w:themeColor="text1"/>
          <w:sz w:val="24"/>
          <w:szCs w:val="24"/>
        </w:rPr>
        <w:t>reporting process</w:t>
      </w:r>
      <w:r w:rsidR="00D32D16">
        <w:rPr>
          <w:rFonts w:ascii="Arial" w:hAnsi="Arial" w:cs="Arial"/>
          <w:color w:val="000000" w:themeColor="text1"/>
          <w:sz w:val="24"/>
          <w:szCs w:val="24"/>
        </w:rPr>
        <w:t>.</w:t>
      </w:r>
    </w:p>
    <w:p w14:paraId="38D7251E" w14:textId="1676F172" w:rsidR="009D2BE7" w:rsidRPr="001B1C01" w:rsidRDefault="009D2BE7" w:rsidP="001A111F">
      <w:pPr>
        <w:widowControl/>
        <w:numPr>
          <w:ilvl w:val="3"/>
          <w:numId w:val="20"/>
        </w:numPr>
        <w:ind w:left="720"/>
        <w:rPr>
          <w:rFonts w:ascii="Arial" w:hAnsi="Arial" w:cs="Arial"/>
          <w:bCs/>
          <w:color w:val="000000" w:themeColor="text1"/>
          <w:sz w:val="24"/>
          <w:szCs w:val="24"/>
        </w:rPr>
      </w:pPr>
      <w:r w:rsidRPr="007260D0">
        <w:rPr>
          <w:rFonts w:ascii="Arial" w:hAnsi="Arial" w:cs="Arial"/>
          <w:color w:val="000000" w:themeColor="text1"/>
          <w:sz w:val="24"/>
          <w:szCs w:val="24"/>
        </w:rPr>
        <w:t>Accurately and clearly reflect the context and scientific basis of findings in Plain Language using research and communication</w:t>
      </w:r>
      <w:r w:rsidR="00D32D16">
        <w:rPr>
          <w:rFonts w:ascii="Arial" w:hAnsi="Arial" w:cs="Arial"/>
          <w:color w:val="000000" w:themeColor="text1"/>
          <w:sz w:val="24"/>
          <w:szCs w:val="24"/>
        </w:rPr>
        <w:t>s</w:t>
      </w:r>
      <w:r w:rsidRPr="007260D0">
        <w:rPr>
          <w:rFonts w:ascii="Arial" w:hAnsi="Arial" w:cs="Arial"/>
          <w:color w:val="000000" w:themeColor="text1"/>
          <w:sz w:val="24"/>
          <w:szCs w:val="24"/>
        </w:rPr>
        <w:t xml:space="preserve"> best practices in all products produced as part of the contract deliverables, such as reports and infographics</w:t>
      </w:r>
      <w:r w:rsidR="00D32D16">
        <w:rPr>
          <w:rFonts w:ascii="Arial" w:hAnsi="Arial" w:cs="Arial"/>
          <w:color w:val="000000" w:themeColor="text1"/>
          <w:sz w:val="24"/>
          <w:szCs w:val="24"/>
        </w:rPr>
        <w:t>.</w:t>
      </w:r>
    </w:p>
    <w:p w14:paraId="30B7D44E" w14:textId="77777777" w:rsidR="009D2BE7" w:rsidRPr="007B05DC" w:rsidRDefault="009D2BE7" w:rsidP="001A111F">
      <w:pPr>
        <w:widowControl/>
        <w:numPr>
          <w:ilvl w:val="4"/>
          <w:numId w:val="20"/>
        </w:numPr>
        <w:ind w:left="1080"/>
        <w:rPr>
          <w:rFonts w:ascii="Arial" w:hAnsi="Arial" w:cs="Arial"/>
          <w:bCs/>
          <w:color w:val="000000" w:themeColor="text1"/>
          <w:sz w:val="24"/>
          <w:szCs w:val="24"/>
        </w:rPr>
      </w:pPr>
      <w:r>
        <w:rPr>
          <w:rFonts w:ascii="Arial" w:hAnsi="Arial" w:cs="Arial"/>
          <w:color w:val="000000" w:themeColor="text1"/>
          <w:sz w:val="24"/>
          <w:szCs w:val="24"/>
        </w:rPr>
        <w:t>Ensure all content and reports are issued utilizing Department-approved templates.</w:t>
      </w:r>
    </w:p>
    <w:p w14:paraId="1758771A" w14:textId="5F81CC38" w:rsidR="009D2BE7" w:rsidRPr="004E2E03" w:rsidRDefault="009D2BE7" w:rsidP="001A111F">
      <w:pPr>
        <w:widowControl/>
        <w:numPr>
          <w:ilvl w:val="4"/>
          <w:numId w:val="20"/>
        </w:numPr>
        <w:ind w:left="1080"/>
        <w:rPr>
          <w:rFonts w:ascii="Arial" w:hAnsi="Arial" w:cs="Arial"/>
          <w:bCs/>
          <w:color w:val="000000" w:themeColor="text1"/>
          <w:sz w:val="24"/>
          <w:szCs w:val="24"/>
        </w:rPr>
      </w:pPr>
      <w:r>
        <w:rPr>
          <w:rFonts w:ascii="Arial" w:hAnsi="Arial" w:cs="Arial"/>
          <w:color w:val="000000" w:themeColor="text1"/>
          <w:sz w:val="24"/>
          <w:szCs w:val="24"/>
        </w:rPr>
        <w:t xml:space="preserve">Ensure all content and reports are compliant with </w:t>
      </w:r>
      <w:hyperlink r:id="rId24" w:history="1">
        <w:r w:rsidRPr="007B05DC">
          <w:rPr>
            <w:rStyle w:val="Hyperlink"/>
            <w:rFonts w:ascii="Arial" w:hAnsi="Arial" w:cs="Arial"/>
            <w:sz w:val="24"/>
            <w:szCs w:val="24"/>
          </w:rPr>
          <w:t>Section 508 of the Rehabilitation Act</w:t>
        </w:r>
      </w:hyperlink>
      <w:r w:rsidR="00D32D16">
        <w:rPr>
          <w:rFonts w:ascii="Arial" w:hAnsi="Arial" w:cs="Arial"/>
          <w:color w:val="000000" w:themeColor="text1"/>
          <w:sz w:val="24"/>
          <w:szCs w:val="24"/>
        </w:rPr>
        <w:t>.</w:t>
      </w:r>
    </w:p>
    <w:p w14:paraId="37DDCDDA" w14:textId="77777777" w:rsidR="009D2BE7" w:rsidRDefault="009D2BE7" w:rsidP="001A111F">
      <w:pPr>
        <w:widowControl/>
        <w:numPr>
          <w:ilvl w:val="3"/>
          <w:numId w:val="20"/>
        </w:numPr>
        <w:ind w:left="720"/>
        <w:rPr>
          <w:rFonts w:ascii="Arial" w:hAnsi="Arial" w:cs="Arial"/>
          <w:color w:val="000000" w:themeColor="text1"/>
          <w:sz w:val="24"/>
          <w:szCs w:val="24"/>
        </w:rPr>
      </w:pPr>
      <w:r w:rsidRPr="0E5345F9">
        <w:rPr>
          <w:rFonts w:ascii="Arial" w:hAnsi="Arial" w:cs="Arial"/>
          <w:color w:val="000000" w:themeColor="text1"/>
          <w:sz w:val="24"/>
          <w:szCs w:val="24"/>
        </w:rPr>
        <w:t xml:space="preserve">Maintain confidentiality of all assigned work </w:t>
      </w:r>
      <w:r>
        <w:rPr>
          <w:rFonts w:ascii="Arial" w:hAnsi="Arial" w:cs="Arial"/>
          <w:color w:val="000000" w:themeColor="text1"/>
          <w:sz w:val="24"/>
          <w:szCs w:val="24"/>
        </w:rPr>
        <w:t xml:space="preserve">including </w:t>
      </w:r>
      <w:r w:rsidRPr="0E5345F9">
        <w:rPr>
          <w:rFonts w:ascii="Arial" w:hAnsi="Arial" w:cs="Arial"/>
          <w:color w:val="000000" w:themeColor="text1"/>
          <w:sz w:val="24"/>
          <w:szCs w:val="24"/>
        </w:rPr>
        <w:t>Department data</w:t>
      </w:r>
      <w:r>
        <w:rPr>
          <w:rFonts w:ascii="Arial" w:hAnsi="Arial" w:cs="Arial"/>
          <w:color w:val="000000" w:themeColor="text1"/>
          <w:sz w:val="24"/>
          <w:szCs w:val="24"/>
        </w:rPr>
        <w:t>.</w:t>
      </w:r>
      <w:r w:rsidRPr="0E5345F9">
        <w:rPr>
          <w:rFonts w:ascii="Arial" w:hAnsi="Arial" w:cs="Arial"/>
          <w:color w:val="000000" w:themeColor="text1"/>
          <w:sz w:val="24"/>
          <w:szCs w:val="24"/>
        </w:rPr>
        <w:t xml:space="preserve"> </w:t>
      </w:r>
    </w:p>
    <w:p w14:paraId="532F00E1" w14:textId="77777777" w:rsidR="009D2BE7" w:rsidRDefault="009D2BE7" w:rsidP="001A111F">
      <w:pPr>
        <w:widowControl/>
        <w:numPr>
          <w:ilvl w:val="4"/>
          <w:numId w:val="20"/>
        </w:numPr>
        <w:ind w:left="1080"/>
        <w:rPr>
          <w:rFonts w:ascii="Arial" w:hAnsi="Arial" w:cs="Arial"/>
          <w:color w:val="000000" w:themeColor="text1"/>
          <w:sz w:val="24"/>
          <w:szCs w:val="24"/>
        </w:rPr>
      </w:pPr>
      <w:r>
        <w:rPr>
          <w:rFonts w:ascii="Arial" w:hAnsi="Arial" w:cs="Arial"/>
          <w:color w:val="000000" w:themeColor="text1"/>
          <w:sz w:val="24"/>
          <w:szCs w:val="24"/>
        </w:rPr>
        <w:t>Prior to the release of any information, a written request must be submitted to and approved by the Department.</w:t>
      </w:r>
    </w:p>
    <w:p w14:paraId="4D41AC07" w14:textId="77777777" w:rsidR="009D2BE7" w:rsidRDefault="009D2BE7" w:rsidP="009D2BE7">
      <w:pPr>
        <w:widowControl/>
        <w:rPr>
          <w:rFonts w:ascii="Arial" w:hAnsi="Arial" w:cs="Arial"/>
          <w:color w:val="000000" w:themeColor="text1"/>
          <w:sz w:val="24"/>
          <w:szCs w:val="24"/>
        </w:rPr>
      </w:pPr>
    </w:p>
    <w:p w14:paraId="6B715EC8" w14:textId="02925349" w:rsidR="009D2BE7" w:rsidRPr="00746BFC" w:rsidRDefault="003F0F3D" w:rsidP="009D2BE7">
      <w:pPr>
        <w:widowControl/>
        <w:numPr>
          <w:ilvl w:val="0"/>
          <w:numId w:val="17"/>
        </w:numPr>
        <w:ind w:left="360"/>
        <w:rPr>
          <w:rFonts w:ascii="Arial" w:hAnsi="Arial" w:cs="Arial"/>
          <w:b/>
          <w:bCs/>
          <w:color w:val="000000" w:themeColor="text1"/>
          <w:sz w:val="24"/>
          <w:szCs w:val="24"/>
        </w:rPr>
      </w:pPr>
      <w:r>
        <w:rPr>
          <w:rFonts w:ascii="Arial" w:hAnsi="Arial" w:cs="Arial"/>
          <w:b/>
          <w:bCs/>
          <w:color w:val="000000" w:themeColor="text1"/>
          <w:sz w:val="24"/>
          <w:szCs w:val="24"/>
        </w:rPr>
        <w:t xml:space="preserve">Required </w:t>
      </w:r>
      <w:r w:rsidR="009D2BE7" w:rsidRPr="00746BFC">
        <w:rPr>
          <w:rFonts w:ascii="Arial" w:hAnsi="Arial" w:cs="Arial"/>
          <w:b/>
          <w:bCs/>
          <w:color w:val="000000" w:themeColor="text1"/>
          <w:sz w:val="24"/>
          <w:szCs w:val="24"/>
        </w:rPr>
        <w:t>Report</w:t>
      </w:r>
      <w:r>
        <w:rPr>
          <w:rFonts w:ascii="Arial" w:hAnsi="Arial" w:cs="Arial"/>
          <w:b/>
          <w:bCs/>
          <w:color w:val="000000" w:themeColor="text1"/>
          <w:sz w:val="24"/>
          <w:szCs w:val="24"/>
        </w:rPr>
        <w:t>s</w:t>
      </w:r>
    </w:p>
    <w:p w14:paraId="774E217A" w14:textId="77777777" w:rsidR="009D2BE7" w:rsidRPr="007260D0" w:rsidRDefault="009D2BE7" w:rsidP="009D2BE7">
      <w:pPr>
        <w:widowControl/>
        <w:ind w:left="360"/>
        <w:rPr>
          <w:rFonts w:ascii="Arial" w:hAnsi="Arial" w:cs="Arial"/>
          <w:b/>
          <w:bCs/>
          <w:color w:val="000000" w:themeColor="text1"/>
          <w:sz w:val="24"/>
          <w:szCs w:val="24"/>
          <w:u w:val="single"/>
        </w:rPr>
      </w:pPr>
    </w:p>
    <w:p w14:paraId="333B7FC7" w14:textId="5CD96260" w:rsidR="001E1B58" w:rsidRPr="006058DF" w:rsidRDefault="009D2BE7" w:rsidP="001A111F">
      <w:pPr>
        <w:widowControl/>
        <w:numPr>
          <w:ilvl w:val="6"/>
          <w:numId w:val="20"/>
        </w:numPr>
        <w:ind w:left="720"/>
        <w:rPr>
          <w:rFonts w:ascii="Arial" w:hAnsi="Arial" w:cs="Arial"/>
          <w:b/>
          <w:color w:val="000000" w:themeColor="text1"/>
          <w:sz w:val="24"/>
          <w:szCs w:val="24"/>
        </w:rPr>
      </w:pPr>
      <w:r w:rsidRPr="006058DF">
        <w:rPr>
          <w:rFonts w:ascii="Arial" w:hAnsi="Arial" w:cs="Arial"/>
          <w:b/>
          <w:color w:val="000000" w:themeColor="text1"/>
          <w:sz w:val="24"/>
          <w:szCs w:val="24"/>
        </w:rPr>
        <w:t>Long-Term Services and Supports (LTSS)</w:t>
      </w:r>
    </w:p>
    <w:p w14:paraId="422260A5" w14:textId="6FAAF491" w:rsidR="009D2BE7" w:rsidRDefault="009D2BE7" w:rsidP="00C64FB8">
      <w:pPr>
        <w:pStyle w:val="ListParagraph"/>
        <w:widowControl/>
        <w:numPr>
          <w:ilvl w:val="7"/>
          <w:numId w:val="39"/>
        </w:numPr>
        <w:ind w:left="1080"/>
        <w:rPr>
          <w:rFonts w:ascii="Arial" w:hAnsi="Arial" w:cs="Arial"/>
          <w:bCs/>
          <w:color w:val="000000" w:themeColor="text1"/>
          <w:sz w:val="24"/>
          <w:szCs w:val="24"/>
        </w:rPr>
      </w:pPr>
      <w:r w:rsidRPr="00C64FB8">
        <w:rPr>
          <w:rFonts w:ascii="Arial" w:hAnsi="Arial" w:cs="Arial"/>
          <w:bCs/>
          <w:color w:val="000000" w:themeColor="text1"/>
          <w:sz w:val="24"/>
          <w:szCs w:val="24"/>
        </w:rPr>
        <w:t>Prepare a biennial summary that describes Maine’s LTSS</w:t>
      </w:r>
      <w:r w:rsidR="00C64FB8">
        <w:rPr>
          <w:rFonts w:ascii="Arial" w:hAnsi="Arial" w:cs="Arial"/>
          <w:bCs/>
          <w:color w:val="000000" w:themeColor="text1"/>
          <w:sz w:val="24"/>
          <w:szCs w:val="24"/>
        </w:rPr>
        <w:t xml:space="preserve"> </w:t>
      </w:r>
      <w:r w:rsidRPr="00C64FB8">
        <w:rPr>
          <w:rFonts w:ascii="Arial" w:hAnsi="Arial" w:cs="Arial"/>
          <w:bCs/>
          <w:color w:val="000000" w:themeColor="text1"/>
          <w:sz w:val="24"/>
          <w:szCs w:val="24"/>
        </w:rPr>
        <w:t xml:space="preserve">System, capacity and needs for older adults and adults with physical disabilities, </w:t>
      </w:r>
      <w:r w:rsidR="006058DF" w:rsidRPr="00C64FB8">
        <w:rPr>
          <w:rFonts w:ascii="Arial" w:hAnsi="Arial" w:cs="Arial"/>
          <w:bCs/>
          <w:color w:val="000000" w:themeColor="text1"/>
          <w:sz w:val="24"/>
          <w:szCs w:val="24"/>
        </w:rPr>
        <w:t xml:space="preserve">Statewide </w:t>
      </w:r>
      <w:r w:rsidRPr="00C64FB8">
        <w:rPr>
          <w:rFonts w:ascii="Arial" w:hAnsi="Arial" w:cs="Arial"/>
          <w:bCs/>
          <w:color w:val="000000" w:themeColor="text1"/>
          <w:sz w:val="24"/>
          <w:szCs w:val="24"/>
        </w:rPr>
        <w:t>and by county</w:t>
      </w:r>
      <w:r w:rsidR="006058DF" w:rsidRPr="00C64FB8">
        <w:rPr>
          <w:rFonts w:ascii="Arial" w:hAnsi="Arial" w:cs="Arial"/>
          <w:bCs/>
          <w:color w:val="000000" w:themeColor="text1"/>
          <w:sz w:val="24"/>
          <w:szCs w:val="24"/>
        </w:rPr>
        <w:t>.</w:t>
      </w:r>
    </w:p>
    <w:p w14:paraId="3BE28085" w14:textId="36A435AB" w:rsidR="009D2BE7" w:rsidRDefault="009D2BE7" w:rsidP="00C64FB8">
      <w:pPr>
        <w:pStyle w:val="ListParagraph"/>
        <w:widowControl/>
        <w:numPr>
          <w:ilvl w:val="7"/>
          <w:numId w:val="39"/>
        </w:numPr>
        <w:ind w:left="1080"/>
        <w:rPr>
          <w:rFonts w:ascii="Arial" w:hAnsi="Arial" w:cs="Arial"/>
          <w:bCs/>
          <w:color w:val="000000" w:themeColor="text1"/>
          <w:sz w:val="24"/>
          <w:szCs w:val="24"/>
        </w:rPr>
      </w:pPr>
      <w:r w:rsidRPr="00C64FB8">
        <w:rPr>
          <w:rFonts w:ascii="Arial" w:hAnsi="Arial" w:cs="Arial"/>
          <w:bCs/>
          <w:color w:val="000000" w:themeColor="text1"/>
          <w:sz w:val="24"/>
          <w:szCs w:val="24"/>
        </w:rPr>
        <w:t>Prepare a biennial comparison of LTSS Residential Setting Characteristics</w:t>
      </w:r>
      <w:r w:rsidR="00746BFC" w:rsidRPr="00C64FB8">
        <w:rPr>
          <w:rFonts w:ascii="Arial" w:hAnsi="Arial" w:cs="Arial"/>
          <w:bCs/>
          <w:color w:val="000000" w:themeColor="text1"/>
          <w:sz w:val="24"/>
          <w:szCs w:val="24"/>
        </w:rPr>
        <w:t>.</w:t>
      </w:r>
      <w:r w:rsidRPr="00C64FB8">
        <w:rPr>
          <w:rFonts w:ascii="Arial" w:hAnsi="Arial" w:cs="Arial"/>
          <w:bCs/>
          <w:color w:val="000000" w:themeColor="text1"/>
          <w:sz w:val="24"/>
          <w:szCs w:val="24"/>
        </w:rPr>
        <w:t xml:space="preserve"> </w:t>
      </w:r>
    </w:p>
    <w:p w14:paraId="7B693B57" w14:textId="574DC3C5" w:rsidR="009D2BE7" w:rsidRPr="00C64FB8" w:rsidRDefault="009D2BE7" w:rsidP="00C64FB8">
      <w:pPr>
        <w:pStyle w:val="ListParagraph"/>
        <w:widowControl/>
        <w:numPr>
          <w:ilvl w:val="7"/>
          <w:numId w:val="39"/>
        </w:numPr>
        <w:ind w:left="1080"/>
        <w:rPr>
          <w:rFonts w:ascii="Arial" w:hAnsi="Arial" w:cs="Arial"/>
          <w:bCs/>
          <w:color w:val="000000" w:themeColor="text1"/>
          <w:sz w:val="24"/>
          <w:szCs w:val="24"/>
        </w:rPr>
      </w:pPr>
      <w:r w:rsidRPr="00C64FB8">
        <w:rPr>
          <w:rFonts w:ascii="Arial" w:hAnsi="Arial" w:cs="Arial"/>
          <w:bCs/>
          <w:color w:val="000000" w:themeColor="text1"/>
          <w:sz w:val="24"/>
          <w:szCs w:val="24"/>
        </w:rPr>
        <w:t xml:space="preserve">Help ensure the Department’s compliance with </w:t>
      </w:r>
      <w:hyperlink r:id="rId25" w:history="1">
        <w:r w:rsidRPr="00C64FB8">
          <w:rPr>
            <w:rStyle w:val="Hyperlink"/>
            <w:rFonts w:ascii="Arial" w:hAnsi="Arial" w:cs="Arial"/>
            <w:bCs/>
            <w:sz w:val="24"/>
            <w:szCs w:val="24"/>
          </w:rPr>
          <w:t xml:space="preserve">22 M.R.S.A. </w:t>
        </w:r>
        <w:r w:rsidRPr="00C64FB8">
          <w:rPr>
            <w:rStyle w:val="Hyperlink"/>
            <w:rFonts w:ascii="Arial" w:hAnsi="Arial" w:cs="Arial"/>
            <w:bCs/>
            <w:sz w:val="24"/>
            <w:szCs w:val="24"/>
            <w:lang w:val="en"/>
          </w:rPr>
          <w:t>§50</w:t>
        </w:r>
      </w:hyperlink>
      <w:r w:rsidRPr="00C64FB8">
        <w:rPr>
          <w:rFonts w:ascii="Arial" w:hAnsi="Arial" w:cs="Arial"/>
          <w:bCs/>
          <w:color w:val="000000" w:themeColor="text1"/>
          <w:sz w:val="24"/>
          <w:szCs w:val="24"/>
        </w:rPr>
        <w:t xml:space="preserve"> by preparing a four (4) year report on the current allocation of resources for long-term care and the goals for allocation of those resources</w:t>
      </w:r>
      <w:r w:rsidR="006058DF" w:rsidRPr="00C64FB8">
        <w:rPr>
          <w:rFonts w:ascii="Arial" w:hAnsi="Arial" w:cs="Arial"/>
          <w:bCs/>
          <w:color w:val="000000" w:themeColor="text1"/>
          <w:sz w:val="24"/>
          <w:szCs w:val="24"/>
        </w:rPr>
        <w:t>.</w:t>
      </w:r>
    </w:p>
    <w:p w14:paraId="6A93010D" w14:textId="710B2BDF" w:rsidR="009D2BE7" w:rsidRPr="00746BFC" w:rsidRDefault="009D2BE7" w:rsidP="001A111F">
      <w:pPr>
        <w:widowControl/>
        <w:numPr>
          <w:ilvl w:val="8"/>
          <w:numId w:val="22"/>
        </w:numPr>
        <w:ind w:left="1620"/>
        <w:rPr>
          <w:rFonts w:ascii="Arial" w:hAnsi="Arial" w:cs="Arial"/>
          <w:bCs/>
          <w:color w:val="000000" w:themeColor="text1"/>
          <w:sz w:val="24"/>
          <w:szCs w:val="24"/>
        </w:rPr>
      </w:pPr>
      <w:r>
        <w:rPr>
          <w:rFonts w:ascii="Arial" w:hAnsi="Arial" w:cs="Arial"/>
          <w:bCs/>
          <w:color w:val="000000" w:themeColor="text1"/>
          <w:sz w:val="24"/>
          <w:szCs w:val="24"/>
        </w:rPr>
        <w:t>Incorporating data from the federal Older American’s Act State Plan on Aging.</w:t>
      </w:r>
    </w:p>
    <w:p w14:paraId="386972AF" w14:textId="5374C9B1" w:rsidR="00FC07DF" w:rsidRPr="00C64FB8" w:rsidRDefault="009D2BE7" w:rsidP="001A111F">
      <w:pPr>
        <w:pStyle w:val="ListParagraph"/>
        <w:numPr>
          <w:ilvl w:val="6"/>
          <w:numId w:val="22"/>
        </w:numPr>
        <w:ind w:left="720"/>
        <w:rPr>
          <w:rFonts w:ascii="Arial" w:hAnsi="Arial" w:cs="Arial"/>
          <w:b/>
          <w:color w:val="000000" w:themeColor="text1"/>
          <w:sz w:val="24"/>
          <w:szCs w:val="24"/>
        </w:rPr>
      </w:pPr>
      <w:r w:rsidRPr="006058DF">
        <w:rPr>
          <w:rFonts w:ascii="Arial" w:hAnsi="Arial" w:cs="Arial"/>
          <w:b/>
          <w:color w:val="000000" w:themeColor="text1"/>
          <w:sz w:val="24"/>
          <w:szCs w:val="24"/>
        </w:rPr>
        <w:t>Developmental Disability (DD) and Brain Injury (BI)</w:t>
      </w:r>
      <w:r w:rsidR="006058DF">
        <w:rPr>
          <w:rFonts w:ascii="Arial" w:hAnsi="Arial" w:cs="Arial"/>
          <w:bCs/>
          <w:color w:val="000000" w:themeColor="text1"/>
          <w:sz w:val="24"/>
          <w:szCs w:val="24"/>
        </w:rPr>
        <w:t xml:space="preserve"> </w:t>
      </w:r>
    </w:p>
    <w:p w14:paraId="249C3195" w14:textId="545BA9C5" w:rsidR="009D2BE7" w:rsidRPr="006058DF" w:rsidRDefault="00FC07DF" w:rsidP="00C64FB8">
      <w:pPr>
        <w:pStyle w:val="ListParagraph"/>
        <w:numPr>
          <w:ilvl w:val="0"/>
          <w:numId w:val="38"/>
        </w:numPr>
        <w:ind w:left="1080"/>
        <w:rPr>
          <w:rFonts w:ascii="Arial" w:hAnsi="Arial" w:cs="Arial"/>
          <w:b/>
          <w:color w:val="000000" w:themeColor="text1"/>
          <w:sz w:val="24"/>
          <w:szCs w:val="24"/>
        </w:rPr>
      </w:pPr>
      <w:r>
        <w:rPr>
          <w:rFonts w:ascii="Arial" w:hAnsi="Arial" w:cs="Arial"/>
          <w:bCs/>
          <w:color w:val="000000" w:themeColor="text1"/>
          <w:sz w:val="24"/>
          <w:szCs w:val="24"/>
        </w:rPr>
        <w:t>A</w:t>
      </w:r>
      <w:r w:rsidR="006058DF">
        <w:rPr>
          <w:rFonts w:ascii="Arial" w:hAnsi="Arial" w:cs="Arial"/>
          <w:bCs/>
          <w:color w:val="000000" w:themeColor="text1"/>
          <w:sz w:val="24"/>
          <w:szCs w:val="24"/>
        </w:rPr>
        <w:t>ssist the Department in complying with:</w:t>
      </w:r>
    </w:p>
    <w:p w14:paraId="1726DD26" w14:textId="66C5D77D" w:rsidR="009D2BE7" w:rsidRDefault="009D2BE7" w:rsidP="00C64FB8">
      <w:pPr>
        <w:pStyle w:val="ListParagraph"/>
        <w:numPr>
          <w:ilvl w:val="0"/>
          <w:numId w:val="23"/>
        </w:numPr>
        <w:ind w:left="1620" w:hanging="180"/>
        <w:rPr>
          <w:rFonts w:ascii="Arial" w:hAnsi="Arial" w:cs="Arial"/>
          <w:bCs/>
          <w:color w:val="000000" w:themeColor="text1"/>
          <w:sz w:val="24"/>
          <w:szCs w:val="24"/>
        </w:rPr>
      </w:pPr>
      <w:hyperlink r:id="rId26" w:history="1">
        <w:r w:rsidRPr="0035199A">
          <w:rPr>
            <w:rStyle w:val="Hyperlink"/>
            <w:rFonts w:ascii="Arial" w:hAnsi="Arial" w:cs="Arial"/>
            <w:bCs/>
            <w:sz w:val="24"/>
            <w:szCs w:val="24"/>
          </w:rPr>
          <w:t>34-B M.R.S.A. §5003-</w:t>
        </w:r>
        <w:proofErr w:type="gramStart"/>
        <w:r w:rsidRPr="0035199A">
          <w:rPr>
            <w:rStyle w:val="Hyperlink"/>
            <w:rFonts w:ascii="Arial" w:hAnsi="Arial" w:cs="Arial"/>
            <w:bCs/>
            <w:sz w:val="24"/>
            <w:szCs w:val="24"/>
          </w:rPr>
          <w:t>A(</w:t>
        </w:r>
        <w:proofErr w:type="gramEnd"/>
        <w:r w:rsidRPr="0035199A">
          <w:rPr>
            <w:rStyle w:val="Hyperlink"/>
            <w:rFonts w:ascii="Arial" w:hAnsi="Arial" w:cs="Arial"/>
            <w:bCs/>
            <w:sz w:val="24"/>
            <w:szCs w:val="24"/>
          </w:rPr>
          <w:t>3)</w:t>
        </w:r>
      </w:hyperlink>
      <w:r>
        <w:rPr>
          <w:rFonts w:ascii="Arial" w:hAnsi="Arial" w:cs="Arial"/>
          <w:bCs/>
          <w:color w:val="000000" w:themeColor="text1"/>
          <w:sz w:val="24"/>
          <w:szCs w:val="24"/>
        </w:rPr>
        <w:t xml:space="preserve"> by p</w:t>
      </w:r>
      <w:r w:rsidRPr="00F2099C">
        <w:rPr>
          <w:rFonts w:ascii="Arial" w:hAnsi="Arial" w:cs="Arial"/>
          <w:bCs/>
          <w:color w:val="000000" w:themeColor="text1"/>
          <w:sz w:val="24"/>
          <w:szCs w:val="24"/>
        </w:rPr>
        <w:t>repar</w:t>
      </w:r>
      <w:r>
        <w:rPr>
          <w:rFonts w:ascii="Arial" w:hAnsi="Arial" w:cs="Arial"/>
          <w:bCs/>
          <w:color w:val="000000" w:themeColor="text1"/>
          <w:sz w:val="24"/>
          <w:szCs w:val="24"/>
        </w:rPr>
        <w:t>ing</w:t>
      </w:r>
      <w:r w:rsidRPr="00F2099C">
        <w:rPr>
          <w:rFonts w:ascii="Arial" w:hAnsi="Arial" w:cs="Arial"/>
          <w:bCs/>
          <w:color w:val="000000" w:themeColor="text1"/>
          <w:sz w:val="24"/>
          <w:szCs w:val="24"/>
        </w:rPr>
        <w:t xml:space="preserve"> </w:t>
      </w:r>
      <w:r w:rsidR="006058DF">
        <w:rPr>
          <w:rFonts w:ascii="Arial" w:hAnsi="Arial" w:cs="Arial"/>
          <w:bCs/>
          <w:color w:val="000000" w:themeColor="text1"/>
          <w:sz w:val="24"/>
          <w:szCs w:val="24"/>
        </w:rPr>
        <w:t>a</w:t>
      </w:r>
      <w:r w:rsidRPr="00F2099C">
        <w:rPr>
          <w:rFonts w:ascii="Arial" w:hAnsi="Arial" w:cs="Arial"/>
          <w:bCs/>
          <w:color w:val="000000" w:themeColor="text1"/>
          <w:sz w:val="24"/>
          <w:szCs w:val="24"/>
        </w:rPr>
        <w:t xml:space="preserve"> biennial plan indicating the most effective and efficient manner </w:t>
      </w:r>
      <w:r>
        <w:rPr>
          <w:rFonts w:ascii="Arial" w:hAnsi="Arial" w:cs="Arial"/>
          <w:bCs/>
          <w:color w:val="000000" w:themeColor="text1"/>
          <w:sz w:val="24"/>
          <w:szCs w:val="24"/>
        </w:rPr>
        <w:t>for</w:t>
      </w:r>
      <w:r w:rsidRPr="00F2099C">
        <w:rPr>
          <w:rFonts w:ascii="Arial" w:hAnsi="Arial" w:cs="Arial"/>
          <w:bCs/>
          <w:color w:val="000000" w:themeColor="text1"/>
          <w:sz w:val="24"/>
          <w:szCs w:val="24"/>
        </w:rPr>
        <w:t xml:space="preserve"> implement</w:t>
      </w:r>
      <w:r>
        <w:rPr>
          <w:rFonts w:ascii="Arial" w:hAnsi="Arial" w:cs="Arial"/>
          <w:bCs/>
          <w:color w:val="000000" w:themeColor="text1"/>
          <w:sz w:val="24"/>
          <w:szCs w:val="24"/>
        </w:rPr>
        <w:t>ing</w:t>
      </w:r>
      <w:r w:rsidRPr="00F2099C">
        <w:rPr>
          <w:rFonts w:ascii="Arial" w:hAnsi="Arial" w:cs="Arial"/>
          <w:bCs/>
          <w:color w:val="000000" w:themeColor="text1"/>
          <w:sz w:val="24"/>
          <w:szCs w:val="24"/>
        </w:rPr>
        <w:t xml:space="preserve"> services and programs for </w:t>
      </w:r>
      <w:r>
        <w:rPr>
          <w:rFonts w:ascii="Arial" w:hAnsi="Arial" w:cs="Arial"/>
          <w:bCs/>
          <w:color w:val="000000" w:themeColor="text1"/>
          <w:sz w:val="24"/>
          <w:szCs w:val="24"/>
        </w:rPr>
        <w:t>persons</w:t>
      </w:r>
      <w:r w:rsidRPr="00F2099C">
        <w:rPr>
          <w:rFonts w:ascii="Arial" w:hAnsi="Arial" w:cs="Arial"/>
          <w:bCs/>
          <w:color w:val="000000" w:themeColor="text1"/>
          <w:sz w:val="24"/>
          <w:szCs w:val="24"/>
        </w:rPr>
        <w:t xml:space="preserve"> with intellectual disabilities, autism</w:t>
      </w:r>
      <w:r>
        <w:rPr>
          <w:rFonts w:ascii="Arial" w:hAnsi="Arial" w:cs="Arial"/>
          <w:bCs/>
          <w:color w:val="000000" w:themeColor="text1"/>
          <w:sz w:val="24"/>
          <w:szCs w:val="24"/>
        </w:rPr>
        <w:t xml:space="preserve">, </w:t>
      </w:r>
      <w:r w:rsidRPr="00F2099C">
        <w:rPr>
          <w:rFonts w:ascii="Arial" w:hAnsi="Arial" w:cs="Arial"/>
          <w:bCs/>
          <w:color w:val="000000" w:themeColor="text1"/>
          <w:sz w:val="24"/>
          <w:szCs w:val="24"/>
        </w:rPr>
        <w:t xml:space="preserve">or traumatic </w:t>
      </w:r>
      <w:r w:rsidR="009A7703">
        <w:rPr>
          <w:rFonts w:ascii="Arial" w:hAnsi="Arial" w:cs="Arial"/>
          <w:bCs/>
          <w:color w:val="000000" w:themeColor="text1"/>
          <w:sz w:val="24"/>
          <w:szCs w:val="24"/>
        </w:rPr>
        <w:t>BI</w:t>
      </w:r>
      <w:r w:rsidRPr="00F2099C">
        <w:rPr>
          <w:rFonts w:ascii="Arial" w:hAnsi="Arial" w:cs="Arial"/>
          <w:bCs/>
          <w:color w:val="000000" w:themeColor="text1"/>
          <w:sz w:val="24"/>
          <w:szCs w:val="24"/>
        </w:rPr>
        <w:t xml:space="preserve"> while safeguarding and respecting the legal and human rights of these persons.</w:t>
      </w:r>
    </w:p>
    <w:p w14:paraId="48FEC13D" w14:textId="6FDDFEF8" w:rsidR="009D2BE7" w:rsidRPr="00606A10" w:rsidRDefault="009D2BE7" w:rsidP="00C64FB8">
      <w:pPr>
        <w:pStyle w:val="ListParagraph"/>
        <w:numPr>
          <w:ilvl w:val="0"/>
          <w:numId w:val="23"/>
        </w:numPr>
        <w:ind w:left="1620" w:hanging="180"/>
        <w:rPr>
          <w:rFonts w:ascii="Arial" w:hAnsi="Arial" w:cs="Arial"/>
          <w:bCs/>
          <w:color w:val="000000" w:themeColor="text1"/>
          <w:sz w:val="24"/>
          <w:szCs w:val="24"/>
        </w:rPr>
      </w:pPr>
      <w:hyperlink r:id="rId27" w:history="1">
        <w:r w:rsidRPr="0035199A">
          <w:rPr>
            <w:rStyle w:val="Hyperlink"/>
            <w:rFonts w:ascii="Arial" w:hAnsi="Arial" w:cs="Arial"/>
            <w:bCs/>
            <w:sz w:val="24"/>
            <w:szCs w:val="24"/>
          </w:rPr>
          <w:t>34-B M.R.S.A. §5003-</w:t>
        </w:r>
        <w:proofErr w:type="gramStart"/>
        <w:r w:rsidRPr="0035199A">
          <w:rPr>
            <w:rStyle w:val="Hyperlink"/>
            <w:rFonts w:ascii="Arial" w:hAnsi="Arial" w:cs="Arial"/>
            <w:bCs/>
            <w:sz w:val="24"/>
            <w:szCs w:val="24"/>
          </w:rPr>
          <w:t>A(</w:t>
        </w:r>
        <w:proofErr w:type="gramEnd"/>
        <w:r>
          <w:rPr>
            <w:rStyle w:val="Hyperlink"/>
            <w:rFonts w:ascii="Arial" w:hAnsi="Arial" w:cs="Arial"/>
            <w:bCs/>
            <w:sz w:val="24"/>
            <w:szCs w:val="24"/>
          </w:rPr>
          <w:t>6</w:t>
        </w:r>
        <w:r w:rsidRPr="0035199A">
          <w:rPr>
            <w:rStyle w:val="Hyperlink"/>
            <w:rFonts w:ascii="Arial" w:hAnsi="Arial" w:cs="Arial"/>
            <w:bCs/>
            <w:sz w:val="24"/>
            <w:szCs w:val="24"/>
          </w:rPr>
          <w:t>)</w:t>
        </w:r>
      </w:hyperlink>
      <w:r>
        <w:rPr>
          <w:rFonts w:ascii="Arial" w:hAnsi="Arial" w:cs="Arial"/>
          <w:bCs/>
          <w:color w:val="000000" w:themeColor="text1"/>
          <w:sz w:val="24"/>
          <w:szCs w:val="24"/>
        </w:rPr>
        <w:t xml:space="preserve"> by p</w:t>
      </w:r>
      <w:r w:rsidRPr="00606A10">
        <w:rPr>
          <w:rFonts w:ascii="Arial" w:hAnsi="Arial" w:cs="Arial"/>
          <w:bCs/>
          <w:color w:val="000000" w:themeColor="text1"/>
          <w:sz w:val="24"/>
          <w:szCs w:val="24"/>
        </w:rPr>
        <w:t>repar</w:t>
      </w:r>
      <w:r>
        <w:rPr>
          <w:rFonts w:ascii="Arial" w:hAnsi="Arial" w:cs="Arial"/>
          <w:bCs/>
          <w:color w:val="000000" w:themeColor="text1"/>
          <w:sz w:val="24"/>
          <w:szCs w:val="24"/>
        </w:rPr>
        <w:t xml:space="preserve">ing </w:t>
      </w:r>
      <w:r w:rsidR="006058DF">
        <w:rPr>
          <w:rFonts w:ascii="Arial" w:hAnsi="Arial" w:cs="Arial"/>
          <w:bCs/>
          <w:color w:val="000000" w:themeColor="text1"/>
          <w:sz w:val="24"/>
          <w:szCs w:val="24"/>
        </w:rPr>
        <w:t>an</w:t>
      </w:r>
      <w:r w:rsidRPr="00606A10">
        <w:rPr>
          <w:rFonts w:ascii="Arial" w:hAnsi="Arial" w:cs="Arial"/>
          <w:bCs/>
          <w:color w:val="000000" w:themeColor="text1"/>
          <w:sz w:val="24"/>
          <w:szCs w:val="24"/>
        </w:rPr>
        <w:t xml:space="preserve"> annual report regarding the services and support provided by the </w:t>
      </w:r>
      <w:r>
        <w:rPr>
          <w:rFonts w:ascii="Arial" w:hAnsi="Arial" w:cs="Arial"/>
          <w:bCs/>
          <w:color w:val="000000" w:themeColor="text1"/>
          <w:sz w:val="24"/>
          <w:szCs w:val="24"/>
        </w:rPr>
        <w:t>D</w:t>
      </w:r>
      <w:r w:rsidRPr="00606A10">
        <w:rPr>
          <w:rFonts w:ascii="Arial" w:hAnsi="Arial" w:cs="Arial"/>
          <w:bCs/>
          <w:color w:val="000000" w:themeColor="text1"/>
          <w:sz w:val="24"/>
          <w:szCs w:val="24"/>
        </w:rPr>
        <w:t xml:space="preserve">epartment to persons with intellectual disabilities or autism. </w:t>
      </w:r>
    </w:p>
    <w:p w14:paraId="7048111B" w14:textId="2250D17B" w:rsidR="009D2BE7" w:rsidRPr="00606A10" w:rsidRDefault="009D2BE7" w:rsidP="00C64FB8">
      <w:pPr>
        <w:pStyle w:val="ListParagraph"/>
        <w:numPr>
          <w:ilvl w:val="1"/>
          <w:numId w:val="23"/>
        </w:numPr>
        <w:ind w:left="1980"/>
        <w:rPr>
          <w:rFonts w:ascii="Arial" w:hAnsi="Arial" w:cs="Arial"/>
          <w:bCs/>
          <w:color w:val="000000" w:themeColor="text1"/>
          <w:sz w:val="24"/>
          <w:szCs w:val="24"/>
        </w:rPr>
      </w:pPr>
      <w:r w:rsidRPr="00606A10">
        <w:rPr>
          <w:rFonts w:ascii="Arial" w:hAnsi="Arial" w:cs="Arial"/>
          <w:bCs/>
          <w:color w:val="000000" w:themeColor="text1"/>
          <w:sz w:val="24"/>
          <w:szCs w:val="24"/>
        </w:rPr>
        <w:t xml:space="preserve">Prepare and summarize national and </w:t>
      </w:r>
      <w:r>
        <w:rPr>
          <w:rFonts w:ascii="Arial" w:hAnsi="Arial" w:cs="Arial"/>
          <w:bCs/>
          <w:color w:val="000000" w:themeColor="text1"/>
          <w:sz w:val="24"/>
          <w:szCs w:val="24"/>
        </w:rPr>
        <w:t>S</w:t>
      </w:r>
      <w:r w:rsidRPr="00606A10">
        <w:rPr>
          <w:rFonts w:ascii="Arial" w:hAnsi="Arial" w:cs="Arial"/>
          <w:bCs/>
          <w:color w:val="000000" w:themeColor="text1"/>
          <w:sz w:val="24"/>
          <w:szCs w:val="24"/>
        </w:rPr>
        <w:t>tate performance measure</w:t>
      </w:r>
      <w:r w:rsidR="006058DF">
        <w:rPr>
          <w:rFonts w:ascii="Arial" w:hAnsi="Arial" w:cs="Arial"/>
          <w:bCs/>
          <w:color w:val="000000" w:themeColor="text1"/>
          <w:sz w:val="24"/>
          <w:szCs w:val="24"/>
        </w:rPr>
        <w:t>s</w:t>
      </w:r>
      <w:r w:rsidRPr="00606A10">
        <w:rPr>
          <w:rFonts w:ascii="Arial" w:hAnsi="Arial" w:cs="Arial"/>
          <w:bCs/>
          <w:color w:val="000000" w:themeColor="text1"/>
          <w:sz w:val="24"/>
          <w:szCs w:val="24"/>
        </w:rPr>
        <w:t xml:space="preserve"> and core indicator data for the Department and its stakeholders.</w:t>
      </w:r>
    </w:p>
    <w:p w14:paraId="03122676" w14:textId="68BA7DA2" w:rsidR="009D2BE7" w:rsidRPr="000F35EA" w:rsidRDefault="009D2BE7" w:rsidP="00C64FB8">
      <w:pPr>
        <w:pStyle w:val="ListParagraph"/>
        <w:numPr>
          <w:ilvl w:val="0"/>
          <w:numId w:val="23"/>
        </w:numPr>
        <w:ind w:left="1620" w:hanging="180"/>
        <w:rPr>
          <w:rFonts w:ascii="Arial" w:hAnsi="Arial" w:cs="Arial"/>
          <w:color w:val="000000" w:themeColor="text1"/>
          <w:sz w:val="24"/>
          <w:szCs w:val="24"/>
        </w:rPr>
      </w:pPr>
      <w:hyperlink r:id="rId28" w:history="1">
        <w:r w:rsidRPr="00961256">
          <w:rPr>
            <w:rStyle w:val="Hyperlink"/>
            <w:rFonts w:ascii="Arial" w:hAnsi="Arial" w:cs="Arial"/>
            <w:bCs/>
            <w:sz w:val="24"/>
            <w:szCs w:val="24"/>
          </w:rPr>
          <w:t>34-B M.R.S.A. §6004</w:t>
        </w:r>
      </w:hyperlink>
      <w:r w:rsidRPr="00961256">
        <w:rPr>
          <w:rFonts w:ascii="Arial" w:hAnsi="Arial" w:cs="Arial"/>
          <w:bCs/>
          <w:color w:val="000000" w:themeColor="text1"/>
          <w:sz w:val="24"/>
          <w:szCs w:val="24"/>
        </w:rPr>
        <w:t xml:space="preserve"> by preparing </w:t>
      </w:r>
      <w:r w:rsidR="006058DF">
        <w:rPr>
          <w:rFonts w:ascii="Arial" w:hAnsi="Arial" w:cs="Arial"/>
          <w:bCs/>
          <w:color w:val="000000" w:themeColor="text1"/>
          <w:sz w:val="24"/>
          <w:szCs w:val="24"/>
        </w:rPr>
        <w:t>a</w:t>
      </w:r>
      <w:r w:rsidRPr="00961256">
        <w:rPr>
          <w:rFonts w:ascii="Arial" w:hAnsi="Arial" w:cs="Arial"/>
          <w:bCs/>
          <w:color w:val="000000" w:themeColor="text1"/>
          <w:sz w:val="24"/>
          <w:szCs w:val="24"/>
        </w:rPr>
        <w:t xml:space="preserve"> biennial report to plan for and develop social and habilitative services for persons who have autism and other pervasive developmental disorders. </w:t>
      </w:r>
    </w:p>
    <w:p w14:paraId="5F3FA5A6" w14:textId="77777777" w:rsidR="000F35EA" w:rsidRPr="00746BFC" w:rsidRDefault="000F35EA" w:rsidP="000F35EA">
      <w:pPr>
        <w:pStyle w:val="ListParagraph"/>
        <w:ind w:left="1080"/>
        <w:rPr>
          <w:rFonts w:ascii="Arial" w:hAnsi="Arial" w:cs="Arial"/>
          <w:color w:val="000000" w:themeColor="text1"/>
          <w:sz w:val="24"/>
          <w:szCs w:val="24"/>
        </w:rPr>
      </w:pPr>
    </w:p>
    <w:p w14:paraId="6A5A2793" w14:textId="21AAE414" w:rsidR="009D2BE7" w:rsidRDefault="009D2BE7" w:rsidP="00D1668E">
      <w:pPr>
        <w:ind w:left="720" w:hanging="360"/>
        <w:rPr>
          <w:rFonts w:ascii="Arial" w:hAnsi="Arial" w:cs="Arial"/>
          <w:bCs/>
          <w:color w:val="000000" w:themeColor="text1"/>
          <w:sz w:val="24"/>
          <w:szCs w:val="24"/>
        </w:rPr>
      </w:pPr>
      <w:r>
        <w:rPr>
          <w:rFonts w:ascii="Arial" w:hAnsi="Arial" w:cs="Arial"/>
          <w:b/>
          <w:color w:val="000000" w:themeColor="text1"/>
          <w:sz w:val="24"/>
          <w:szCs w:val="24"/>
        </w:rPr>
        <w:lastRenderedPageBreak/>
        <w:t>3.</w:t>
      </w:r>
      <w:r>
        <w:rPr>
          <w:rFonts w:ascii="Arial" w:hAnsi="Arial" w:cs="Arial"/>
          <w:bCs/>
          <w:color w:val="000000" w:themeColor="text1"/>
          <w:sz w:val="24"/>
          <w:szCs w:val="24"/>
        </w:rPr>
        <w:t xml:space="preserve"> </w:t>
      </w:r>
      <w:r w:rsidR="0030697A" w:rsidRPr="003F0F3D">
        <w:rPr>
          <w:rFonts w:ascii="Arial" w:hAnsi="Arial" w:cs="Arial"/>
          <w:b/>
          <w:color w:val="000000" w:themeColor="text1"/>
          <w:sz w:val="24"/>
          <w:szCs w:val="24"/>
        </w:rPr>
        <w:t>Adult Protective Services (</w:t>
      </w:r>
      <w:r w:rsidRPr="003F0F3D">
        <w:rPr>
          <w:rFonts w:ascii="Arial" w:hAnsi="Arial" w:cs="Arial"/>
          <w:b/>
          <w:color w:val="000000" w:themeColor="text1"/>
          <w:sz w:val="24"/>
          <w:szCs w:val="24"/>
        </w:rPr>
        <w:t>APS</w:t>
      </w:r>
      <w:r w:rsidR="00746BFC" w:rsidRPr="003F0F3D">
        <w:rPr>
          <w:rFonts w:ascii="Arial" w:hAnsi="Arial" w:cs="Arial"/>
          <w:b/>
          <w:color w:val="000000" w:themeColor="text1"/>
          <w:sz w:val="24"/>
          <w:szCs w:val="24"/>
        </w:rPr>
        <w:t>)</w:t>
      </w:r>
      <w:r w:rsidRPr="003F0F3D">
        <w:rPr>
          <w:rFonts w:ascii="Arial" w:hAnsi="Arial" w:cs="Arial"/>
          <w:b/>
          <w:color w:val="000000" w:themeColor="text1"/>
          <w:sz w:val="24"/>
          <w:szCs w:val="24"/>
        </w:rPr>
        <w:t xml:space="preserve"> State Plan</w:t>
      </w:r>
      <w:r>
        <w:rPr>
          <w:rFonts w:ascii="Arial" w:hAnsi="Arial" w:cs="Arial"/>
          <w:bCs/>
          <w:color w:val="000000" w:themeColor="text1"/>
          <w:sz w:val="24"/>
          <w:szCs w:val="24"/>
        </w:rPr>
        <w:t xml:space="preserve"> </w:t>
      </w:r>
    </w:p>
    <w:p w14:paraId="1FAD20C7" w14:textId="6F4C3117" w:rsidR="009D2BE7" w:rsidRPr="004846FF" w:rsidRDefault="009D2BE7" w:rsidP="001A111F">
      <w:pPr>
        <w:pStyle w:val="ListParagraph"/>
        <w:numPr>
          <w:ilvl w:val="0"/>
          <w:numId w:val="24"/>
        </w:numPr>
        <w:rPr>
          <w:rFonts w:ascii="Arial" w:hAnsi="Arial" w:cs="Arial"/>
          <w:bCs/>
          <w:color w:val="000000" w:themeColor="text1"/>
          <w:sz w:val="24"/>
          <w:szCs w:val="24"/>
        </w:rPr>
      </w:pPr>
      <w:r w:rsidRPr="004846FF">
        <w:rPr>
          <w:rFonts w:ascii="Arial" w:hAnsi="Arial" w:cs="Arial"/>
          <w:bCs/>
          <w:color w:val="000000" w:themeColor="text1"/>
          <w:sz w:val="24"/>
          <w:szCs w:val="24"/>
        </w:rPr>
        <w:t xml:space="preserve">Prepare an annual summary analyzing APS data to identify trends and patterns and develop ongoing recommendations for system improvement for the </w:t>
      </w:r>
      <w:r w:rsidR="009A7703">
        <w:rPr>
          <w:rFonts w:ascii="Arial" w:hAnsi="Arial" w:cs="Arial"/>
          <w:bCs/>
          <w:color w:val="000000" w:themeColor="text1"/>
          <w:sz w:val="24"/>
          <w:szCs w:val="24"/>
        </w:rPr>
        <w:t>APS</w:t>
      </w:r>
      <w:r w:rsidRPr="004846FF">
        <w:rPr>
          <w:rFonts w:ascii="Arial" w:hAnsi="Arial" w:cs="Arial"/>
          <w:bCs/>
          <w:color w:val="000000" w:themeColor="text1"/>
          <w:sz w:val="24"/>
          <w:szCs w:val="24"/>
        </w:rPr>
        <w:t xml:space="preserve"> Annual Repor</w:t>
      </w:r>
      <w:r>
        <w:rPr>
          <w:rFonts w:ascii="Arial" w:hAnsi="Arial" w:cs="Arial"/>
          <w:bCs/>
          <w:color w:val="000000" w:themeColor="text1"/>
          <w:sz w:val="24"/>
          <w:szCs w:val="24"/>
        </w:rPr>
        <w:t xml:space="preserve">t. </w:t>
      </w:r>
    </w:p>
    <w:p w14:paraId="4FCF2BC3" w14:textId="5904237E" w:rsidR="009D2BE7" w:rsidRPr="004846FF" w:rsidRDefault="009D2BE7" w:rsidP="001A111F">
      <w:pPr>
        <w:pStyle w:val="ListParagraph"/>
        <w:numPr>
          <w:ilvl w:val="0"/>
          <w:numId w:val="24"/>
        </w:numPr>
        <w:rPr>
          <w:rFonts w:ascii="Aptos" w:eastAsia="Aptos" w:hAnsi="Aptos" w:cs="Aptos"/>
          <w:sz w:val="24"/>
          <w:szCs w:val="24"/>
        </w:rPr>
      </w:pPr>
      <w:r w:rsidRPr="004846FF">
        <w:rPr>
          <w:rFonts w:ascii="Arial" w:hAnsi="Arial" w:cs="Arial"/>
          <w:bCs/>
          <w:color w:val="000000" w:themeColor="text1"/>
          <w:sz w:val="24"/>
          <w:szCs w:val="24"/>
        </w:rPr>
        <w:t xml:space="preserve">Help ensure the Department’s compliance with the Administration of Community Living’s requirement for a five </w:t>
      </w:r>
      <w:r w:rsidR="003F0F3D">
        <w:rPr>
          <w:rFonts w:ascii="Arial" w:hAnsi="Arial" w:cs="Arial"/>
          <w:bCs/>
          <w:color w:val="000000" w:themeColor="text1"/>
          <w:sz w:val="24"/>
          <w:szCs w:val="24"/>
        </w:rPr>
        <w:t xml:space="preserve">(5) </w:t>
      </w:r>
      <w:r w:rsidRPr="004846FF">
        <w:rPr>
          <w:rFonts w:ascii="Arial" w:hAnsi="Arial" w:cs="Arial"/>
          <w:bCs/>
          <w:color w:val="000000" w:themeColor="text1"/>
          <w:sz w:val="24"/>
          <w:szCs w:val="24"/>
        </w:rPr>
        <w:t xml:space="preserve">year </w:t>
      </w:r>
      <w:r w:rsidR="003F0F3D">
        <w:rPr>
          <w:rFonts w:ascii="Arial" w:hAnsi="Arial" w:cs="Arial"/>
          <w:bCs/>
          <w:color w:val="000000" w:themeColor="text1"/>
          <w:sz w:val="24"/>
          <w:szCs w:val="24"/>
        </w:rPr>
        <w:t>S</w:t>
      </w:r>
      <w:r w:rsidR="003F0F3D" w:rsidRPr="004846FF">
        <w:rPr>
          <w:rFonts w:ascii="Arial" w:hAnsi="Arial" w:cs="Arial"/>
          <w:bCs/>
          <w:color w:val="000000" w:themeColor="text1"/>
          <w:sz w:val="24"/>
          <w:szCs w:val="24"/>
        </w:rPr>
        <w:t xml:space="preserve">tate </w:t>
      </w:r>
      <w:r w:rsidRPr="004846FF">
        <w:rPr>
          <w:rFonts w:ascii="Arial" w:hAnsi="Arial" w:cs="Arial"/>
          <w:bCs/>
          <w:color w:val="000000" w:themeColor="text1"/>
          <w:sz w:val="24"/>
          <w:szCs w:val="24"/>
        </w:rPr>
        <w:t xml:space="preserve">plan outlining APS implementation of Federal standards in </w:t>
      </w:r>
      <w:hyperlink r:id="rId29" w:history="1">
        <w:r w:rsidRPr="004846FF">
          <w:rPr>
            <w:rStyle w:val="Hyperlink"/>
            <w:rFonts w:ascii="Arial" w:hAnsi="Arial" w:cs="Arial"/>
            <w:bCs/>
            <w:sz w:val="24"/>
            <w:szCs w:val="24"/>
          </w:rPr>
          <w:t>45 CFR part 1324</w:t>
        </w:r>
      </w:hyperlink>
      <w:r w:rsidR="003F0F3D">
        <w:rPr>
          <w:rFonts w:ascii="Arial" w:hAnsi="Arial" w:cs="Arial"/>
          <w:bCs/>
          <w:color w:val="000000" w:themeColor="text1"/>
          <w:sz w:val="24"/>
          <w:szCs w:val="24"/>
        </w:rPr>
        <w:t>.</w:t>
      </w:r>
    </w:p>
    <w:p w14:paraId="59CEBDE4" w14:textId="77777777" w:rsidR="009D2BE7" w:rsidRPr="000E25C4" w:rsidRDefault="009D2BE7" w:rsidP="009D2BE7">
      <w:pPr>
        <w:rPr>
          <w:rFonts w:ascii="Arial" w:hAnsi="Arial" w:cs="Arial"/>
          <w:bCs/>
          <w:color w:val="000000" w:themeColor="text1"/>
          <w:sz w:val="24"/>
          <w:szCs w:val="24"/>
        </w:rPr>
      </w:pPr>
    </w:p>
    <w:p w14:paraId="6B57BCCD" w14:textId="3AE57E50" w:rsidR="009D2BE7" w:rsidRPr="004419E8" w:rsidRDefault="009D2BE7" w:rsidP="009D2BE7">
      <w:pPr>
        <w:widowControl/>
        <w:numPr>
          <w:ilvl w:val="0"/>
          <w:numId w:val="17"/>
        </w:numPr>
        <w:ind w:left="360"/>
        <w:rPr>
          <w:rFonts w:ascii="Arial" w:hAnsi="Arial" w:cs="Arial"/>
          <w:b/>
          <w:bCs/>
          <w:color w:val="000000" w:themeColor="text1"/>
          <w:sz w:val="24"/>
          <w:szCs w:val="24"/>
        </w:rPr>
      </w:pPr>
      <w:r w:rsidRPr="004419E8">
        <w:rPr>
          <w:rFonts w:ascii="Arial" w:hAnsi="Arial" w:cs="Arial"/>
          <w:b/>
          <w:bCs/>
          <w:color w:val="000000" w:themeColor="text1"/>
          <w:sz w:val="24"/>
          <w:szCs w:val="24"/>
        </w:rPr>
        <w:t xml:space="preserve">Report Development </w:t>
      </w:r>
    </w:p>
    <w:p w14:paraId="1FF2F0AC" w14:textId="77777777" w:rsidR="009D2BE7" w:rsidRPr="00346141" w:rsidRDefault="009D2BE7" w:rsidP="009D2BE7">
      <w:pPr>
        <w:rPr>
          <w:rFonts w:ascii="Arial" w:hAnsi="Arial" w:cs="Arial"/>
          <w:bCs/>
          <w:color w:val="000000" w:themeColor="text1"/>
          <w:sz w:val="24"/>
          <w:szCs w:val="24"/>
        </w:rPr>
      </w:pPr>
    </w:p>
    <w:p w14:paraId="4607B50D" w14:textId="77777777" w:rsidR="009D2BE7" w:rsidRDefault="009D2BE7" w:rsidP="001A111F">
      <w:pPr>
        <w:widowControl/>
        <w:numPr>
          <w:ilvl w:val="6"/>
          <w:numId w:val="25"/>
        </w:numPr>
        <w:ind w:left="720"/>
        <w:rPr>
          <w:rFonts w:ascii="Arial" w:hAnsi="Arial" w:cs="Arial"/>
          <w:bCs/>
          <w:color w:val="000000" w:themeColor="text1"/>
          <w:sz w:val="24"/>
          <w:szCs w:val="24"/>
        </w:rPr>
      </w:pPr>
      <w:r w:rsidRPr="007260D0">
        <w:rPr>
          <w:rFonts w:ascii="Arial" w:hAnsi="Arial" w:cs="Arial"/>
          <w:bCs/>
          <w:color w:val="000000" w:themeColor="text1"/>
          <w:sz w:val="24"/>
          <w:szCs w:val="24"/>
        </w:rPr>
        <w:t>D</w:t>
      </w:r>
      <w:r>
        <w:rPr>
          <w:rFonts w:ascii="Arial" w:hAnsi="Arial" w:cs="Arial"/>
          <w:bCs/>
          <w:color w:val="000000" w:themeColor="text1"/>
          <w:sz w:val="24"/>
          <w:szCs w:val="24"/>
        </w:rPr>
        <w:t>evelop</w:t>
      </w:r>
      <w:r w:rsidRPr="007260D0">
        <w:rPr>
          <w:rFonts w:ascii="Arial" w:hAnsi="Arial" w:cs="Arial"/>
          <w:bCs/>
          <w:color w:val="000000" w:themeColor="text1"/>
          <w:sz w:val="24"/>
          <w:szCs w:val="24"/>
        </w:rPr>
        <w:t xml:space="preserve"> a work plan </w:t>
      </w:r>
      <w:r>
        <w:rPr>
          <w:rFonts w:ascii="Arial" w:hAnsi="Arial" w:cs="Arial"/>
          <w:bCs/>
          <w:color w:val="000000" w:themeColor="text1"/>
          <w:sz w:val="24"/>
          <w:szCs w:val="24"/>
        </w:rPr>
        <w:t xml:space="preserve">in a clearly organized format (such as a Gantt chart), </w:t>
      </w:r>
      <w:r w:rsidRPr="007260D0">
        <w:rPr>
          <w:rFonts w:ascii="Arial" w:hAnsi="Arial" w:cs="Arial"/>
          <w:bCs/>
          <w:color w:val="000000" w:themeColor="text1"/>
          <w:sz w:val="24"/>
          <w:szCs w:val="24"/>
        </w:rPr>
        <w:t>for completing report</w:t>
      </w:r>
      <w:r>
        <w:rPr>
          <w:rFonts w:ascii="Arial" w:hAnsi="Arial" w:cs="Arial"/>
          <w:bCs/>
          <w:color w:val="000000" w:themeColor="text1"/>
          <w:sz w:val="24"/>
          <w:szCs w:val="24"/>
        </w:rPr>
        <w:t>s, including but not limited to:</w:t>
      </w:r>
    </w:p>
    <w:p w14:paraId="30B980E6" w14:textId="77777777" w:rsidR="009D2BE7" w:rsidRPr="007260D0" w:rsidRDefault="009D2BE7" w:rsidP="001A111F">
      <w:pPr>
        <w:widowControl/>
        <w:numPr>
          <w:ilvl w:val="8"/>
          <w:numId w:val="26"/>
        </w:numPr>
        <w:ind w:left="1080" w:hanging="360"/>
        <w:rPr>
          <w:rFonts w:ascii="Arial" w:hAnsi="Arial" w:cs="Arial"/>
          <w:bCs/>
          <w:color w:val="000000" w:themeColor="text1"/>
          <w:sz w:val="24"/>
          <w:szCs w:val="24"/>
        </w:rPr>
      </w:pPr>
      <w:r>
        <w:rPr>
          <w:rFonts w:ascii="Arial" w:hAnsi="Arial" w:cs="Arial"/>
          <w:bCs/>
          <w:color w:val="000000" w:themeColor="text1"/>
          <w:sz w:val="24"/>
          <w:szCs w:val="24"/>
        </w:rPr>
        <w:t xml:space="preserve">Ensuring </w:t>
      </w:r>
      <w:r w:rsidRPr="007260D0">
        <w:rPr>
          <w:rFonts w:ascii="Arial" w:hAnsi="Arial" w:cs="Arial"/>
          <w:bCs/>
          <w:color w:val="000000" w:themeColor="text1"/>
          <w:sz w:val="24"/>
          <w:szCs w:val="24"/>
        </w:rPr>
        <w:t xml:space="preserve">the </w:t>
      </w:r>
      <w:r>
        <w:rPr>
          <w:rFonts w:ascii="Arial" w:hAnsi="Arial" w:cs="Arial"/>
          <w:bCs/>
          <w:color w:val="000000" w:themeColor="text1"/>
          <w:sz w:val="24"/>
          <w:szCs w:val="24"/>
        </w:rPr>
        <w:t>State L</w:t>
      </w:r>
      <w:r w:rsidRPr="007260D0">
        <w:rPr>
          <w:rFonts w:ascii="Arial" w:hAnsi="Arial" w:cs="Arial"/>
          <w:bCs/>
          <w:color w:val="000000" w:themeColor="text1"/>
          <w:sz w:val="24"/>
          <w:szCs w:val="24"/>
        </w:rPr>
        <w:t>egislative deadline</w:t>
      </w:r>
      <w:r>
        <w:rPr>
          <w:rFonts w:ascii="Arial" w:hAnsi="Arial" w:cs="Arial"/>
          <w:bCs/>
          <w:color w:val="000000" w:themeColor="text1"/>
          <w:sz w:val="24"/>
          <w:szCs w:val="24"/>
        </w:rPr>
        <w:t xml:space="preserve"> is met</w:t>
      </w:r>
      <w:r w:rsidRPr="007260D0">
        <w:rPr>
          <w:rFonts w:ascii="Arial" w:hAnsi="Arial" w:cs="Arial"/>
          <w:bCs/>
          <w:color w:val="000000" w:themeColor="text1"/>
          <w:sz w:val="24"/>
          <w:szCs w:val="24"/>
        </w:rPr>
        <w:t xml:space="preserve">, </w:t>
      </w:r>
      <w:r>
        <w:rPr>
          <w:rFonts w:ascii="Arial" w:hAnsi="Arial" w:cs="Arial"/>
          <w:bCs/>
          <w:color w:val="000000" w:themeColor="text1"/>
          <w:sz w:val="24"/>
          <w:szCs w:val="24"/>
        </w:rPr>
        <w:t>including</w:t>
      </w:r>
      <w:r w:rsidRPr="007260D0">
        <w:rPr>
          <w:rFonts w:ascii="Arial" w:hAnsi="Arial" w:cs="Arial"/>
          <w:bCs/>
          <w:color w:val="000000" w:themeColor="text1"/>
          <w:sz w:val="24"/>
          <w:szCs w:val="24"/>
        </w:rPr>
        <w:t xml:space="preserve"> deadline</w:t>
      </w:r>
      <w:r>
        <w:rPr>
          <w:rFonts w:ascii="Arial" w:hAnsi="Arial" w:cs="Arial"/>
          <w:bCs/>
          <w:color w:val="000000" w:themeColor="text1"/>
          <w:sz w:val="24"/>
          <w:szCs w:val="24"/>
        </w:rPr>
        <w:t>s set</w:t>
      </w:r>
      <w:r w:rsidRPr="007260D0">
        <w:rPr>
          <w:rFonts w:ascii="Arial" w:hAnsi="Arial" w:cs="Arial"/>
          <w:bCs/>
          <w:color w:val="000000" w:themeColor="text1"/>
          <w:sz w:val="24"/>
          <w:szCs w:val="24"/>
        </w:rPr>
        <w:t xml:space="preserve"> by the Department</w:t>
      </w:r>
      <w:r>
        <w:rPr>
          <w:rFonts w:ascii="Arial" w:hAnsi="Arial" w:cs="Arial"/>
          <w:bCs/>
          <w:color w:val="000000" w:themeColor="text1"/>
          <w:sz w:val="24"/>
          <w:szCs w:val="24"/>
        </w:rPr>
        <w:t>; and</w:t>
      </w:r>
    </w:p>
    <w:p w14:paraId="5792D4D7" w14:textId="77777777" w:rsidR="009D2BE7" w:rsidRPr="007260D0" w:rsidRDefault="009D2BE7" w:rsidP="001A111F">
      <w:pPr>
        <w:widowControl/>
        <w:numPr>
          <w:ilvl w:val="8"/>
          <w:numId w:val="26"/>
        </w:numPr>
        <w:ind w:left="1080" w:hanging="360"/>
        <w:rPr>
          <w:rFonts w:ascii="Arial" w:hAnsi="Arial" w:cs="Arial"/>
          <w:bCs/>
          <w:color w:val="000000" w:themeColor="text1"/>
          <w:sz w:val="24"/>
          <w:szCs w:val="24"/>
        </w:rPr>
      </w:pPr>
      <w:r>
        <w:rPr>
          <w:rFonts w:ascii="Arial" w:hAnsi="Arial" w:cs="Arial"/>
          <w:bCs/>
          <w:color w:val="000000" w:themeColor="text1"/>
          <w:sz w:val="24"/>
          <w:szCs w:val="24"/>
        </w:rPr>
        <w:t xml:space="preserve">Identifying </w:t>
      </w:r>
      <w:r w:rsidRPr="007260D0">
        <w:rPr>
          <w:rFonts w:ascii="Arial" w:hAnsi="Arial" w:cs="Arial"/>
          <w:bCs/>
          <w:color w:val="000000" w:themeColor="text1"/>
          <w:sz w:val="24"/>
          <w:szCs w:val="24"/>
        </w:rPr>
        <w:t xml:space="preserve">specific tasks, task owners, and task deadlines. </w:t>
      </w:r>
    </w:p>
    <w:p w14:paraId="36FC1B6A" w14:textId="77777777" w:rsidR="009D2BE7" w:rsidRPr="007260D0" w:rsidRDefault="009D2BE7" w:rsidP="001A111F">
      <w:pPr>
        <w:widowControl/>
        <w:numPr>
          <w:ilvl w:val="3"/>
          <w:numId w:val="25"/>
        </w:numPr>
        <w:ind w:left="720"/>
        <w:rPr>
          <w:rFonts w:ascii="Arial" w:hAnsi="Arial" w:cs="Arial"/>
          <w:bCs/>
          <w:color w:val="000000" w:themeColor="text1"/>
          <w:sz w:val="24"/>
          <w:szCs w:val="24"/>
        </w:rPr>
      </w:pPr>
      <w:r>
        <w:rPr>
          <w:rFonts w:ascii="Arial" w:hAnsi="Arial" w:cs="Arial"/>
          <w:bCs/>
          <w:color w:val="000000" w:themeColor="text1"/>
          <w:sz w:val="24"/>
          <w:szCs w:val="24"/>
        </w:rPr>
        <w:t xml:space="preserve">Incorporate report </w:t>
      </w:r>
      <w:r w:rsidRPr="007260D0">
        <w:rPr>
          <w:rFonts w:ascii="Arial" w:hAnsi="Arial" w:cs="Arial"/>
          <w:bCs/>
          <w:color w:val="000000" w:themeColor="text1"/>
          <w:sz w:val="24"/>
          <w:szCs w:val="24"/>
        </w:rPr>
        <w:t xml:space="preserve">changes, as directed by the Department. </w:t>
      </w:r>
    </w:p>
    <w:p w14:paraId="00B48D26" w14:textId="77777777" w:rsidR="009D2BE7" w:rsidRPr="007260D0" w:rsidRDefault="009D2BE7" w:rsidP="001A111F">
      <w:pPr>
        <w:widowControl/>
        <w:numPr>
          <w:ilvl w:val="6"/>
          <w:numId w:val="27"/>
        </w:numPr>
        <w:ind w:left="720"/>
        <w:rPr>
          <w:rFonts w:ascii="Arial" w:hAnsi="Arial" w:cs="Arial"/>
          <w:bCs/>
          <w:color w:val="000000" w:themeColor="text1"/>
          <w:sz w:val="24"/>
          <w:szCs w:val="24"/>
        </w:rPr>
      </w:pPr>
      <w:bookmarkStart w:id="24" w:name="_Hlk33133078"/>
      <w:r w:rsidRPr="007260D0">
        <w:rPr>
          <w:rFonts w:ascii="Arial" w:hAnsi="Arial" w:cs="Arial"/>
          <w:bCs/>
          <w:color w:val="000000" w:themeColor="text1"/>
          <w:sz w:val="24"/>
          <w:szCs w:val="24"/>
        </w:rPr>
        <w:t xml:space="preserve">Collect </w:t>
      </w:r>
      <w:r>
        <w:rPr>
          <w:rFonts w:ascii="Arial" w:hAnsi="Arial" w:cs="Arial"/>
          <w:bCs/>
          <w:color w:val="000000" w:themeColor="text1"/>
          <w:sz w:val="24"/>
          <w:szCs w:val="24"/>
        </w:rPr>
        <w:t xml:space="preserve">related </w:t>
      </w:r>
      <w:r w:rsidRPr="007260D0">
        <w:rPr>
          <w:rFonts w:ascii="Arial" w:hAnsi="Arial" w:cs="Arial"/>
          <w:bCs/>
          <w:color w:val="000000" w:themeColor="text1"/>
          <w:sz w:val="24"/>
          <w:szCs w:val="24"/>
        </w:rPr>
        <w:t>data and input from Department partners and stakeholders, community organizations, and the public.</w:t>
      </w:r>
    </w:p>
    <w:p w14:paraId="2997A3E7" w14:textId="77777777" w:rsidR="009D2BE7" w:rsidRPr="007260D0" w:rsidRDefault="009D2BE7" w:rsidP="001A111F">
      <w:pPr>
        <w:widowControl/>
        <w:numPr>
          <w:ilvl w:val="8"/>
          <w:numId w:val="28"/>
        </w:numPr>
        <w:ind w:left="1080" w:hanging="360"/>
        <w:rPr>
          <w:rFonts w:ascii="Arial" w:hAnsi="Arial" w:cs="Arial"/>
          <w:color w:val="000000" w:themeColor="text1"/>
          <w:sz w:val="24"/>
          <w:szCs w:val="24"/>
        </w:rPr>
      </w:pPr>
      <w:r>
        <w:rPr>
          <w:rFonts w:ascii="Arial" w:hAnsi="Arial" w:cs="Arial"/>
          <w:color w:val="000000" w:themeColor="text1"/>
          <w:sz w:val="24"/>
          <w:szCs w:val="24"/>
        </w:rPr>
        <w:t>Schedule and f</w:t>
      </w:r>
      <w:r w:rsidRPr="0E5345F9">
        <w:rPr>
          <w:rFonts w:ascii="Arial" w:hAnsi="Arial" w:cs="Arial"/>
          <w:color w:val="000000" w:themeColor="text1"/>
          <w:sz w:val="24"/>
          <w:szCs w:val="24"/>
        </w:rPr>
        <w:t>acilitate events and meetings for collecti</w:t>
      </w:r>
      <w:r>
        <w:rPr>
          <w:rFonts w:ascii="Arial" w:hAnsi="Arial" w:cs="Arial"/>
          <w:color w:val="000000" w:themeColor="text1"/>
          <w:sz w:val="24"/>
          <w:szCs w:val="24"/>
        </w:rPr>
        <w:t>ng</w:t>
      </w:r>
      <w:r w:rsidRPr="0E5345F9">
        <w:rPr>
          <w:rFonts w:ascii="Arial" w:hAnsi="Arial" w:cs="Arial"/>
          <w:color w:val="000000" w:themeColor="text1"/>
          <w:sz w:val="24"/>
          <w:szCs w:val="24"/>
        </w:rPr>
        <w:t xml:space="preserve"> data and input.</w:t>
      </w:r>
    </w:p>
    <w:p w14:paraId="39779821" w14:textId="77777777" w:rsidR="009D2BE7" w:rsidRDefault="009D2BE7" w:rsidP="001A111F">
      <w:pPr>
        <w:numPr>
          <w:ilvl w:val="8"/>
          <w:numId w:val="28"/>
        </w:numPr>
        <w:ind w:left="1080" w:hanging="360"/>
        <w:rPr>
          <w:color w:val="000000" w:themeColor="text1"/>
          <w:sz w:val="24"/>
          <w:szCs w:val="24"/>
        </w:rPr>
      </w:pPr>
      <w:r>
        <w:rPr>
          <w:rFonts w:ascii="Arial" w:hAnsi="Arial" w:cs="Arial"/>
          <w:color w:val="000000" w:themeColor="text1"/>
          <w:sz w:val="24"/>
          <w:szCs w:val="24"/>
        </w:rPr>
        <w:t>Ensure each</w:t>
      </w:r>
      <w:r w:rsidRPr="0E5345F9">
        <w:rPr>
          <w:rFonts w:ascii="Arial" w:hAnsi="Arial" w:cs="Arial"/>
          <w:color w:val="000000" w:themeColor="text1"/>
          <w:sz w:val="24"/>
          <w:szCs w:val="24"/>
        </w:rPr>
        <w:t xml:space="preserve"> event and/or meeting </w:t>
      </w:r>
      <w:r>
        <w:rPr>
          <w:rFonts w:ascii="Arial" w:hAnsi="Arial" w:cs="Arial"/>
          <w:color w:val="000000" w:themeColor="text1"/>
          <w:sz w:val="24"/>
          <w:szCs w:val="24"/>
        </w:rPr>
        <w:t>is</w:t>
      </w:r>
      <w:r w:rsidRPr="0E5345F9">
        <w:rPr>
          <w:rFonts w:ascii="Arial" w:hAnsi="Arial" w:cs="Arial"/>
          <w:color w:val="000000" w:themeColor="text1"/>
          <w:sz w:val="24"/>
          <w:szCs w:val="24"/>
        </w:rPr>
        <w:t xml:space="preserve"> </w:t>
      </w:r>
      <w:r>
        <w:rPr>
          <w:rFonts w:ascii="Arial" w:hAnsi="Arial" w:cs="Arial"/>
          <w:color w:val="000000" w:themeColor="text1"/>
          <w:sz w:val="24"/>
          <w:szCs w:val="24"/>
        </w:rPr>
        <w:t xml:space="preserve">documented in </w:t>
      </w:r>
      <w:r w:rsidRPr="0E5345F9">
        <w:rPr>
          <w:rFonts w:ascii="Arial" w:hAnsi="Arial" w:cs="Arial"/>
          <w:color w:val="000000" w:themeColor="text1"/>
          <w:sz w:val="24"/>
          <w:szCs w:val="24"/>
        </w:rPr>
        <w:t>writ</w:t>
      </w:r>
      <w:r>
        <w:rPr>
          <w:rFonts w:ascii="Arial" w:hAnsi="Arial" w:cs="Arial"/>
          <w:color w:val="000000" w:themeColor="text1"/>
          <w:sz w:val="24"/>
          <w:szCs w:val="24"/>
        </w:rPr>
        <w:t>ing</w:t>
      </w:r>
      <w:r w:rsidRPr="0E5345F9">
        <w:rPr>
          <w:rFonts w:ascii="Arial" w:hAnsi="Arial" w:cs="Arial"/>
          <w:color w:val="000000" w:themeColor="text1"/>
          <w:sz w:val="24"/>
          <w:szCs w:val="24"/>
        </w:rPr>
        <w:t xml:space="preserve"> or audio format</w:t>
      </w:r>
      <w:r>
        <w:rPr>
          <w:rFonts w:ascii="Arial" w:hAnsi="Arial" w:cs="Arial"/>
          <w:color w:val="000000" w:themeColor="text1"/>
          <w:sz w:val="24"/>
          <w:szCs w:val="24"/>
        </w:rPr>
        <w:t xml:space="preserve"> and provided to the Department upon request.</w:t>
      </w:r>
    </w:p>
    <w:p w14:paraId="3C140CB5" w14:textId="5A184405" w:rsidR="009D2BE7" w:rsidRPr="007260D0" w:rsidRDefault="009D2BE7" w:rsidP="001A111F">
      <w:pPr>
        <w:widowControl/>
        <w:numPr>
          <w:ilvl w:val="6"/>
          <w:numId w:val="27"/>
        </w:numPr>
        <w:ind w:left="720"/>
        <w:rPr>
          <w:rFonts w:ascii="Arial" w:hAnsi="Arial" w:cs="Arial"/>
          <w:bCs/>
          <w:color w:val="000000" w:themeColor="text1"/>
          <w:sz w:val="24"/>
          <w:szCs w:val="24"/>
        </w:rPr>
      </w:pPr>
      <w:r w:rsidRPr="007260D0">
        <w:rPr>
          <w:rFonts w:ascii="Arial" w:hAnsi="Arial" w:cs="Arial"/>
          <w:bCs/>
          <w:color w:val="000000" w:themeColor="text1"/>
          <w:sz w:val="24"/>
          <w:szCs w:val="24"/>
        </w:rPr>
        <w:t>Facilitat</w:t>
      </w:r>
      <w:r>
        <w:rPr>
          <w:rFonts w:ascii="Arial" w:hAnsi="Arial" w:cs="Arial"/>
          <w:bCs/>
          <w:color w:val="000000" w:themeColor="text1"/>
          <w:sz w:val="24"/>
          <w:szCs w:val="24"/>
        </w:rPr>
        <w:t>e a</w:t>
      </w:r>
      <w:r w:rsidRPr="007260D0">
        <w:rPr>
          <w:rFonts w:ascii="Arial" w:hAnsi="Arial" w:cs="Arial"/>
          <w:bCs/>
          <w:color w:val="000000" w:themeColor="text1"/>
          <w:sz w:val="24"/>
          <w:szCs w:val="24"/>
        </w:rPr>
        <w:t xml:space="preserve"> process </w:t>
      </w:r>
      <w:r w:rsidR="003F0F3D">
        <w:rPr>
          <w:rFonts w:ascii="Arial" w:hAnsi="Arial" w:cs="Arial"/>
          <w:bCs/>
          <w:color w:val="000000" w:themeColor="text1"/>
          <w:sz w:val="24"/>
          <w:szCs w:val="24"/>
        </w:rPr>
        <w:t xml:space="preserve">in collaboration </w:t>
      </w:r>
      <w:r w:rsidRPr="007260D0">
        <w:rPr>
          <w:rFonts w:ascii="Arial" w:hAnsi="Arial" w:cs="Arial"/>
          <w:bCs/>
          <w:color w:val="000000" w:themeColor="text1"/>
          <w:sz w:val="24"/>
          <w:szCs w:val="24"/>
        </w:rPr>
        <w:t xml:space="preserve">with </w:t>
      </w:r>
      <w:r>
        <w:rPr>
          <w:rFonts w:ascii="Arial" w:hAnsi="Arial" w:cs="Arial"/>
          <w:bCs/>
          <w:color w:val="000000" w:themeColor="text1"/>
          <w:sz w:val="24"/>
          <w:szCs w:val="24"/>
        </w:rPr>
        <w:t xml:space="preserve">the Department </w:t>
      </w:r>
      <w:r w:rsidRPr="007260D0">
        <w:rPr>
          <w:rFonts w:ascii="Arial" w:hAnsi="Arial" w:cs="Arial"/>
          <w:bCs/>
          <w:color w:val="000000" w:themeColor="text1"/>
          <w:sz w:val="24"/>
          <w:szCs w:val="24"/>
        </w:rPr>
        <w:t>to de</w:t>
      </w:r>
      <w:r>
        <w:rPr>
          <w:rFonts w:ascii="Arial" w:hAnsi="Arial" w:cs="Arial"/>
          <w:bCs/>
          <w:color w:val="000000" w:themeColor="text1"/>
          <w:sz w:val="24"/>
          <w:szCs w:val="24"/>
        </w:rPr>
        <w:t xml:space="preserve">termine </w:t>
      </w:r>
      <w:r w:rsidRPr="007260D0">
        <w:rPr>
          <w:rFonts w:ascii="Arial" w:hAnsi="Arial" w:cs="Arial"/>
          <w:bCs/>
          <w:color w:val="000000" w:themeColor="text1"/>
          <w:sz w:val="24"/>
          <w:szCs w:val="24"/>
        </w:rPr>
        <w:t>topics for effective infographics and tables</w:t>
      </w:r>
      <w:r>
        <w:rPr>
          <w:rFonts w:ascii="Arial" w:hAnsi="Arial" w:cs="Arial"/>
          <w:bCs/>
          <w:color w:val="000000" w:themeColor="text1"/>
          <w:sz w:val="24"/>
          <w:szCs w:val="24"/>
        </w:rPr>
        <w:t xml:space="preserve"> to be incorporated into the report</w:t>
      </w:r>
      <w:r w:rsidRPr="007260D0">
        <w:rPr>
          <w:rFonts w:ascii="Arial" w:hAnsi="Arial" w:cs="Arial"/>
          <w:bCs/>
          <w:color w:val="000000" w:themeColor="text1"/>
          <w:sz w:val="24"/>
          <w:szCs w:val="24"/>
        </w:rPr>
        <w:t>.</w:t>
      </w:r>
    </w:p>
    <w:p w14:paraId="68384E53" w14:textId="77777777" w:rsidR="009D2BE7" w:rsidRPr="007260D0" w:rsidRDefault="009D2BE7" w:rsidP="001A111F">
      <w:pPr>
        <w:widowControl/>
        <w:numPr>
          <w:ilvl w:val="8"/>
          <w:numId w:val="29"/>
        </w:numPr>
        <w:ind w:left="1080" w:hanging="360"/>
        <w:rPr>
          <w:rFonts w:ascii="Arial" w:hAnsi="Arial" w:cs="Arial"/>
          <w:bCs/>
          <w:color w:val="000000" w:themeColor="text1"/>
          <w:sz w:val="24"/>
          <w:szCs w:val="24"/>
        </w:rPr>
      </w:pPr>
      <w:r w:rsidRPr="007260D0">
        <w:rPr>
          <w:rFonts w:ascii="Arial" w:hAnsi="Arial" w:cs="Arial"/>
          <w:bCs/>
          <w:color w:val="000000" w:themeColor="text1"/>
          <w:sz w:val="24"/>
          <w:szCs w:val="24"/>
        </w:rPr>
        <w:t xml:space="preserve">Recommend specific data points and </w:t>
      </w:r>
      <w:r>
        <w:rPr>
          <w:rFonts w:ascii="Arial" w:hAnsi="Arial" w:cs="Arial"/>
          <w:bCs/>
          <w:color w:val="000000" w:themeColor="text1"/>
          <w:sz w:val="24"/>
          <w:szCs w:val="24"/>
        </w:rPr>
        <w:t xml:space="preserve">data interpretations </w:t>
      </w:r>
      <w:r w:rsidRPr="007260D0">
        <w:rPr>
          <w:rFonts w:ascii="Arial" w:hAnsi="Arial" w:cs="Arial"/>
          <w:bCs/>
          <w:color w:val="000000" w:themeColor="text1"/>
          <w:sz w:val="24"/>
          <w:szCs w:val="24"/>
        </w:rPr>
        <w:t xml:space="preserve">to </w:t>
      </w:r>
      <w:r>
        <w:rPr>
          <w:rFonts w:ascii="Arial" w:hAnsi="Arial" w:cs="Arial"/>
          <w:bCs/>
          <w:color w:val="000000" w:themeColor="text1"/>
          <w:sz w:val="24"/>
          <w:szCs w:val="24"/>
        </w:rPr>
        <w:t>be</w:t>
      </w:r>
      <w:r w:rsidRPr="007260D0">
        <w:rPr>
          <w:rFonts w:ascii="Arial" w:hAnsi="Arial" w:cs="Arial"/>
          <w:bCs/>
          <w:color w:val="000000" w:themeColor="text1"/>
          <w:sz w:val="24"/>
          <w:szCs w:val="24"/>
        </w:rPr>
        <w:t xml:space="preserve"> consider</w:t>
      </w:r>
      <w:r>
        <w:rPr>
          <w:rFonts w:ascii="Arial" w:hAnsi="Arial" w:cs="Arial"/>
          <w:bCs/>
          <w:color w:val="000000" w:themeColor="text1"/>
          <w:sz w:val="24"/>
          <w:szCs w:val="24"/>
        </w:rPr>
        <w:t>ed by the Department</w:t>
      </w:r>
      <w:r w:rsidRPr="007260D0">
        <w:rPr>
          <w:rFonts w:ascii="Arial" w:hAnsi="Arial" w:cs="Arial"/>
          <w:bCs/>
          <w:color w:val="000000" w:themeColor="text1"/>
          <w:sz w:val="24"/>
          <w:szCs w:val="24"/>
        </w:rPr>
        <w:t>.</w:t>
      </w:r>
    </w:p>
    <w:p w14:paraId="5321A66F" w14:textId="77777777" w:rsidR="009D2BE7" w:rsidRPr="007260D0" w:rsidRDefault="009D2BE7" w:rsidP="001A111F">
      <w:pPr>
        <w:widowControl/>
        <w:numPr>
          <w:ilvl w:val="8"/>
          <w:numId w:val="29"/>
        </w:numPr>
        <w:ind w:left="1080" w:hanging="360"/>
        <w:rPr>
          <w:rFonts w:ascii="Arial" w:hAnsi="Arial" w:cs="Arial"/>
          <w:bCs/>
          <w:color w:val="000000" w:themeColor="text1"/>
          <w:sz w:val="24"/>
          <w:szCs w:val="24"/>
        </w:rPr>
      </w:pPr>
      <w:r w:rsidRPr="007260D0">
        <w:rPr>
          <w:rFonts w:ascii="Arial" w:hAnsi="Arial" w:cs="Arial"/>
          <w:bCs/>
          <w:color w:val="000000" w:themeColor="text1"/>
          <w:sz w:val="24"/>
          <w:szCs w:val="24"/>
        </w:rPr>
        <w:t>Create the infographics and tables based on the collaborative process.</w:t>
      </w:r>
    </w:p>
    <w:p w14:paraId="4CFAD9D3" w14:textId="1B560A4D" w:rsidR="009D2BE7" w:rsidRPr="007260D0" w:rsidRDefault="009D2BE7" w:rsidP="001A111F">
      <w:pPr>
        <w:widowControl/>
        <w:numPr>
          <w:ilvl w:val="6"/>
          <w:numId w:val="27"/>
        </w:numPr>
        <w:ind w:left="720"/>
        <w:rPr>
          <w:rFonts w:ascii="Arial" w:hAnsi="Arial" w:cs="Arial"/>
          <w:bCs/>
          <w:color w:val="000000" w:themeColor="text1"/>
          <w:sz w:val="24"/>
          <w:szCs w:val="24"/>
        </w:rPr>
      </w:pPr>
      <w:r w:rsidRPr="007260D0">
        <w:rPr>
          <w:rFonts w:ascii="Arial" w:hAnsi="Arial" w:cs="Arial"/>
          <w:bCs/>
          <w:color w:val="000000" w:themeColor="text1"/>
          <w:sz w:val="24"/>
          <w:szCs w:val="24"/>
        </w:rPr>
        <w:t xml:space="preserve">Obtain identified datasets from the </w:t>
      </w:r>
      <w:r>
        <w:rPr>
          <w:rFonts w:ascii="Arial" w:hAnsi="Arial" w:cs="Arial"/>
          <w:bCs/>
          <w:color w:val="000000" w:themeColor="text1"/>
          <w:sz w:val="24"/>
          <w:szCs w:val="24"/>
        </w:rPr>
        <w:t xml:space="preserve">Department </w:t>
      </w:r>
      <w:r w:rsidRPr="007260D0">
        <w:rPr>
          <w:rFonts w:ascii="Arial" w:hAnsi="Arial" w:cs="Arial"/>
          <w:bCs/>
          <w:color w:val="000000" w:themeColor="text1"/>
          <w:sz w:val="24"/>
          <w:szCs w:val="24"/>
        </w:rPr>
        <w:t>and analyze the data by the timelines agreed upon with the Department.</w:t>
      </w:r>
    </w:p>
    <w:p w14:paraId="4E8343E6" w14:textId="6C73CFBD" w:rsidR="009D2BE7" w:rsidRPr="007260D0" w:rsidRDefault="009D2BE7" w:rsidP="001A111F">
      <w:pPr>
        <w:widowControl/>
        <w:numPr>
          <w:ilvl w:val="6"/>
          <w:numId w:val="27"/>
        </w:numPr>
        <w:ind w:left="720"/>
        <w:rPr>
          <w:rFonts w:ascii="Arial" w:hAnsi="Arial" w:cs="Arial"/>
          <w:bCs/>
          <w:color w:val="000000" w:themeColor="text1"/>
          <w:sz w:val="24"/>
          <w:szCs w:val="24"/>
        </w:rPr>
      </w:pPr>
      <w:r w:rsidRPr="007260D0">
        <w:rPr>
          <w:rFonts w:ascii="Arial" w:hAnsi="Arial" w:cs="Arial"/>
          <w:bCs/>
          <w:color w:val="000000" w:themeColor="text1"/>
          <w:sz w:val="24"/>
          <w:szCs w:val="24"/>
        </w:rPr>
        <w:t>Write summaries of progress on goals, objectives, strategies, measures</w:t>
      </w:r>
      <w:r w:rsidR="003F0F3D">
        <w:rPr>
          <w:rFonts w:ascii="Arial" w:hAnsi="Arial" w:cs="Arial"/>
          <w:bCs/>
          <w:color w:val="000000" w:themeColor="text1"/>
          <w:sz w:val="24"/>
          <w:szCs w:val="24"/>
        </w:rPr>
        <w:t>,</w:t>
      </w:r>
      <w:r w:rsidRPr="007260D0">
        <w:rPr>
          <w:rFonts w:ascii="Arial" w:hAnsi="Arial" w:cs="Arial"/>
          <w:bCs/>
          <w:color w:val="000000" w:themeColor="text1"/>
          <w:sz w:val="24"/>
          <w:szCs w:val="24"/>
        </w:rPr>
        <w:t xml:space="preserve"> and achievements within the </w:t>
      </w:r>
      <w:r>
        <w:rPr>
          <w:rFonts w:ascii="Arial" w:hAnsi="Arial" w:cs="Arial"/>
          <w:bCs/>
          <w:color w:val="000000" w:themeColor="text1"/>
          <w:sz w:val="24"/>
          <w:szCs w:val="24"/>
        </w:rPr>
        <w:t xml:space="preserve">specific </w:t>
      </w:r>
      <w:r w:rsidRPr="007260D0">
        <w:rPr>
          <w:rFonts w:ascii="Arial" w:hAnsi="Arial" w:cs="Arial"/>
          <w:bCs/>
          <w:color w:val="000000" w:themeColor="text1"/>
          <w:sz w:val="24"/>
          <w:szCs w:val="24"/>
        </w:rPr>
        <w:t>reporting period</w:t>
      </w:r>
      <w:r w:rsidR="003F0F3D">
        <w:rPr>
          <w:rFonts w:ascii="Arial" w:hAnsi="Arial" w:cs="Arial"/>
          <w:bCs/>
          <w:color w:val="000000" w:themeColor="text1"/>
          <w:sz w:val="24"/>
          <w:szCs w:val="24"/>
        </w:rPr>
        <w:t>, as determined by the Department,</w:t>
      </w:r>
      <w:r>
        <w:rPr>
          <w:rFonts w:ascii="Arial" w:hAnsi="Arial" w:cs="Arial"/>
          <w:bCs/>
          <w:color w:val="000000" w:themeColor="text1"/>
          <w:sz w:val="24"/>
          <w:szCs w:val="24"/>
        </w:rPr>
        <w:t xml:space="preserve"> of each report</w:t>
      </w:r>
      <w:r w:rsidRPr="007260D0">
        <w:rPr>
          <w:rFonts w:ascii="Arial" w:hAnsi="Arial" w:cs="Arial"/>
          <w:bCs/>
          <w:color w:val="000000" w:themeColor="text1"/>
          <w:sz w:val="24"/>
          <w:szCs w:val="24"/>
        </w:rPr>
        <w:t>.</w:t>
      </w:r>
    </w:p>
    <w:p w14:paraId="1CD0BD00" w14:textId="77777777" w:rsidR="009D2BE7" w:rsidRPr="00AB6075" w:rsidRDefault="009D2BE7" w:rsidP="001A111F">
      <w:pPr>
        <w:pStyle w:val="ListParagraph"/>
        <w:widowControl/>
        <w:numPr>
          <w:ilvl w:val="0"/>
          <w:numId w:val="30"/>
        </w:numPr>
        <w:rPr>
          <w:rFonts w:ascii="Arial" w:hAnsi="Arial" w:cs="Arial"/>
          <w:bCs/>
          <w:color w:val="000000" w:themeColor="text1"/>
          <w:sz w:val="24"/>
          <w:szCs w:val="24"/>
        </w:rPr>
      </w:pPr>
      <w:r w:rsidRPr="00AB6075">
        <w:rPr>
          <w:rFonts w:ascii="Arial" w:hAnsi="Arial" w:cs="Arial"/>
          <w:bCs/>
          <w:color w:val="000000" w:themeColor="text1"/>
          <w:sz w:val="24"/>
          <w:szCs w:val="24"/>
        </w:rPr>
        <w:t>Submit the final reports to the Department for approval.</w:t>
      </w:r>
    </w:p>
    <w:p w14:paraId="0EEF78CD" w14:textId="4ED5E285" w:rsidR="009D2BE7" w:rsidRPr="00AB6075" w:rsidRDefault="003F0F3D" w:rsidP="001A111F">
      <w:pPr>
        <w:pStyle w:val="ListParagraph"/>
        <w:widowControl/>
        <w:numPr>
          <w:ilvl w:val="0"/>
          <w:numId w:val="32"/>
        </w:numPr>
        <w:rPr>
          <w:rFonts w:ascii="Arial" w:hAnsi="Arial" w:cs="Arial"/>
          <w:sz w:val="24"/>
          <w:szCs w:val="24"/>
        </w:rPr>
      </w:pPr>
      <w:r>
        <w:rPr>
          <w:rFonts w:ascii="Arial" w:hAnsi="Arial" w:cs="Arial"/>
          <w:sz w:val="24"/>
          <w:szCs w:val="24"/>
        </w:rPr>
        <w:t>I</w:t>
      </w:r>
      <w:r w:rsidR="009D2BE7" w:rsidRPr="00AB6075">
        <w:rPr>
          <w:rFonts w:ascii="Arial" w:hAnsi="Arial" w:cs="Arial"/>
          <w:sz w:val="24"/>
          <w:szCs w:val="24"/>
        </w:rPr>
        <w:t>ncorporate report changes, as directed by the Department, prior to finalizing each report.</w:t>
      </w:r>
    </w:p>
    <w:bookmarkEnd w:id="24"/>
    <w:p w14:paraId="13FA151C" w14:textId="1BEDB138" w:rsidR="009D2BE7" w:rsidRPr="00AB6075" w:rsidRDefault="003F0F3D" w:rsidP="001A111F">
      <w:pPr>
        <w:pStyle w:val="ListParagraph"/>
        <w:numPr>
          <w:ilvl w:val="0"/>
          <w:numId w:val="30"/>
        </w:numPr>
        <w:rPr>
          <w:rFonts w:ascii="Arial" w:hAnsi="Arial" w:cs="Arial"/>
          <w:sz w:val="24"/>
          <w:szCs w:val="24"/>
        </w:rPr>
      </w:pPr>
      <w:r>
        <w:rPr>
          <w:rFonts w:ascii="Arial" w:hAnsi="Arial" w:cs="Arial"/>
          <w:sz w:val="24"/>
          <w:szCs w:val="24"/>
        </w:rPr>
        <w:t>Ensure no reports or finds are</w:t>
      </w:r>
      <w:r w:rsidR="009D2BE7" w:rsidRPr="00AB6075">
        <w:rPr>
          <w:rFonts w:ascii="Arial" w:hAnsi="Arial" w:cs="Arial"/>
          <w:sz w:val="24"/>
          <w:szCs w:val="24"/>
        </w:rPr>
        <w:t xml:space="preserve"> disseminat</w:t>
      </w:r>
      <w:r>
        <w:rPr>
          <w:rFonts w:ascii="Arial" w:hAnsi="Arial" w:cs="Arial"/>
          <w:sz w:val="24"/>
          <w:szCs w:val="24"/>
        </w:rPr>
        <w:t>ed</w:t>
      </w:r>
      <w:r w:rsidR="00D15ADE">
        <w:rPr>
          <w:rFonts w:ascii="Arial" w:hAnsi="Arial" w:cs="Arial"/>
          <w:sz w:val="24"/>
          <w:szCs w:val="24"/>
        </w:rPr>
        <w:t xml:space="preserve"> by any of the awarded Bidder’s staff</w:t>
      </w:r>
      <w:r w:rsidR="009D2BE7" w:rsidRPr="00AB6075">
        <w:rPr>
          <w:rFonts w:ascii="Arial" w:hAnsi="Arial" w:cs="Arial"/>
          <w:sz w:val="24"/>
          <w:szCs w:val="24"/>
        </w:rPr>
        <w:t>.</w:t>
      </w:r>
    </w:p>
    <w:p w14:paraId="7C089555" w14:textId="77777777" w:rsidR="009D2BE7" w:rsidRDefault="009D2BE7" w:rsidP="001A111F">
      <w:pPr>
        <w:pStyle w:val="ListParagraph"/>
        <w:widowControl/>
        <w:numPr>
          <w:ilvl w:val="0"/>
          <w:numId w:val="31"/>
        </w:numPr>
        <w:ind w:left="720"/>
        <w:rPr>
          <w:rFonts w:ascii="Arial" w:hAnsi="Arial" w:cs="Arial"/>
          <w:bCs/>
          <w:color w:val="000000" w:themeColor="text1"/>
          <w:sz w:val="24"/>
          <w:szCs w:val="24"/>
        </w:rPr>
      </w:pPr>
      <w:r w:rsidRPr="00AB6075">
        <w:rPr>
          <w:rFonts w:ascii="Arial" w:hAnsi="Arial" w:cs="Arial"/>
          <w:bCs/>
          <w:color w:val="000000" w:themeColor="text1"/>
          <w:sz w:val="24"/>
          <w:szCs w:val="24"/>
        </w:rPr>
        <w:t xml:space="preserve">Gather and/or analyze newly available data </w:t>
      </w:r>
      <w:proofErr w:type="gramStart"/>
      <w:r w:rsidRPr="00AB6075">
        <w:rPr>
          <w:rFonts w:ascii="Arial" w:hAnsi="Arial" w:cs="Arial"/>
          <w:bCs/>
          <w:color w:val="000000" w:themeColor="text1"/>
          <w:sz w:val="24"/>
          <w:szCs w:val="24"/>
        </w:rPr>
        <w:t>in order to</w:t>
      </w:r>
      <w:proofErr w:type="gramEnd"/>
      <w:r w:rsidRPr="00AB6075">
        <w:rPr>
          <w:rFonts w:ascii="Arial" w:hAnsi="Arial" w:cs="Arial"/>
          <w:bCs/>
          <w:color w:val="000000" w:themeColor="text1"/>
          <w:sz w:val="24"/>
          <w:szCs w:val="24"/>
        </w:rPr>
        <w:t xml:space="preserve"> update the reports for the next submissions</w:t>
      </w:r>
      <w:r w:rsidRPr="004846FF">
        <w:rPr>
          <w:rFonts w:ascii="Arial" w:hAnsi="Arial" w:cs="Arial"/>
          <w:bCs/>
          <w:color w:val="000000" w:themeColor="text1"/>
          <w:sz w:val="24"/>
          <w:szCs w:val="24"/>
        </w:rPr>
        <w:t>.</w:t>
      </w:r>
    </w:p>
    <w:p w14:paraId="12CBDAB7" w14:textId="77777777" w:rsidR="0098281A" w:rsidRPr="00041E02" w:rsidRDefault="0098281A" w:rsidP="004F0520">
      <w:pPr>
        <w:rPr>
          <w:rFonts w:ascii="Arial" w:hAnsi="Arial" w:cs="Arial"/>
          <w:sz w:val="24"/>
          <w:szCs w:val="24"/>
        </w:rPr>
      </w:pPr>
    </w:p>
    <w:p w14:paraId="72AED2FC" w14:textId="77777777" w:rsidR="00C249BB" w:rsidRPr="004F0520" w:rsidRDefault="00C249BB" w:rsidP="004F0520">
      <w:pPr>
        <w:rPr>
          <w:rFonts w:ascii="Arial" w:hAnsi="Arial" w:cs="Arial"/>
          <w:sz w:val="24"/>
          <w:szCs w:val="24"/>
        </w:rPr>
      </w:pPr>
      <w:bookmarkStart w:id="25" w:name="_Toc367174729"/>
      <w:bookmarkStart w:id="26"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7"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5"/>
      <w:bookmarkEnd w:id="26"/>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CB637F">
      <w:pPr>
        <w:pStyle w:val="ListParagraph"/>
        <w:numPr>
          <w:ilvl w:val="0"/>
          <w:numId w:val="6"/>
        </w:numPr>
        <w:rPr>
          <w:rFonts w:ascii="Arial" w:hAnsi="Arial" w:cs="Arial"/>
          <w:b/>
          <w:sz w:val="24"/>
          <w:szCs w:val="24"/>
        </w:rPr>
      </w:pPr>
      <w:bookmarkStart w:id="28" w:name="_Toc367174732"/>
      <w:bookmarkStart w:id="29" w:name="_Toc397069200"/>
      <w:r w:rsidRPr="00CA6A04">
        <w:rPr>
          <w:rFonts w:ascii="Arial" w:hAnsi="Arial" w:cs="Arial"/>
          <w:b/>
          <w:sz w:val="24"/>
          <w:szCs w:val="24"/>
        </w:rPr>
        <w:t>Questions</w:t>
      </w:r>
      <w:bookmarkEnd w:id="28"/>
      <w:bookmarkEnd w:id="29"/>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CB637F">
      <w:pPr>
        <w:pStyle w:val="ListParagraph"/>
        <w:numPr>
          <w:ilvl w:val="1"/>
          <w:numId w:val="6"/>
        </w:numPr>
        <w:rPr>
          <w:rFonts w:ascii="Arial" w:hAnsi="Arial" w:cs="Arial"/>
          <w:b/>
          <w:sz w:val="24"/>
          <w:szCs w:val="24"/>
        </w:rPr>
      </w:pPr>
      <w:bookmarkStart w:id="30"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21D6DB8B"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567B61">
        <w:rPr>
          <w:rFonts w:ascii="Arial" w:hAnsi="Arial" w:cs="Arial"/>
          <w:b/>
          <w:sz w:val="24"/>
          <w:szCs w:val="24"/>
        </w:rPr>
        <w:t xml:space="preserve">Appendix </w:t>
      </w:r>
      <w:r w:rsidR="00567B61">
        <w:rPr>
          <w:rFonts w:ascii="Arial" w:hAnsi="Arial" w:cs="Arial"/>
          <w:b/>
          <w:sz w:val="24"/>
          <w:szCs w:val="24"/>
        </w:rPr>
        <w:t>H</w:t>
      </w:r>
      <w:r w:rsidRPr="00567B61">
        <w:rPr>
          <w:rFonts w:ascii="Arial" w:hAnsi="Arial" w:cs="Arial"/>
          <w:sz w:val="24"/>
          <w:szCs w:val="24"/>
        </w:rPr>
        <w:t xml:space="preserve"> </w:t>
      </w:r>
      <w:r w:rsidR="000E6FD3" w:rsidRPr="00567B61">
        <w:rPr>
          <w:rFonts w:ascii="Arial" w:hAnsi="Arial" w:cs="Arial"/>
          <w:sz w:val="24"/>
          <w:szCs w:val="24"/>
        </w:rPr>
        <w:t>(</w:t>
      </w:r>
      <w:r w:rsidRPr="00567B61">
        <w:rPr>
          <w:rFonts w:ascii="Arial" w:hAnsi="Arial" w:cs="Arial"/>
          <w:sz w:val="24"/>
          <w:szCs w:val="24"/>
        </w:rPr>
        <w:t xml:space="preserve">Submitted </w:t>
      </w:r>
      <w:r w:rsidRPr="00C97934">
        <w:rPr>
          <w:rFonts w:ascii="Arial" w:hAnsi="Arial" w:cs="Arial"/>
          <w:sz w:val="24"/>
          <w:szCs w:val="24"/>
        </w:rPr>
        <w:t>Questions Form</w:t>
      </w:r>
      <w:r w:rsidR="000E6FD3">
        <w:rPr>
          <w:rFonts w:ascii="Arial" w:hAnsi="Arial" w:cs="Arial"/>
          <w:sz w:val="24"/>
          <w:szCs w:val="24"/>
        </w:rPr>
        <w:t>)</w:t>
      </w:r>
      <w:r w:rsidRPr="00C97934">
        <w:rPr>
          <w:rFonts w:ascii="Arial" w:hAnsi="Arial" w:cs="Arial"/>
          <w:sz w:val="24"/>
          <w:szCs w:val="24"/>
        </w:rPr>
        <w:t xml:space="preserve"> for submission of questions. </w:t>
      </w:r>
      <w:r w:rsidR="003A0185">
        <w:rPr>
          <w:rFonts w:ascii="Arial" w:hAnsi="Arial" w:cs="Arial"/>
          <w:sz w:val="24"/>
          <w:szCs w:val="24"/>
        </w:rPr>
        <w:t>If used, the</w:t>
      </w:r>
      <w:r w:rsidR="003A0185" w:rsidRPr="00C97934">
        <w:rPr>
          <w:rFonts w:ascii="Arial" w:hAnsi="Arial" w:cs="Arial"/>
          <w:sz w:val="24"/>
          <w:szCs w:val="24"/>
        </w:rPr>
        <w:t xml:space="preserve"> </w:t>
      </w:r>
      <w:r w:rsidRPr="00C97934">
        <w:rPr>
          <w:rFonts w:ascii="Arial" w:hAnsi="Arial" w:cs="Arial"/>
          <w:sz w:val="24"/>
          <w:szCs w:val="24"/>
        </w:rPr>
        <w:t>form is to be submitted as a WORD document.</w:t>
      </w:r>
    </w:p>
    <w:p w14:paraId="1812AE1D" w14:textId="4EE6ADE5"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Questions must be submitted, by e-mail, and received by the RFP Coordinator identified on the cover page of the RFP as soon as possible but no later than the date and time specified on the RFP cover page.</w:t>
      </w:r>
    </w:p>
    <w:p w14:paraId="737DDDC6" w14:textId="02AA1977" w:rsidR="007557FA" w:rsidRPr="0086531F" w:rsidRDefault="003A0185" w:rsidP="00CB637F">
      <w:pPr>
        <w:pStyle w:val="ListParagraph"/>
        <w:numPr>
          <w:ilvl w:val="2"/>
          <w:numId w:val="6"/>
        </w:numPr>
        <w:rPr>
          <w:rFonts w:ascii="Arial" w:hAnsi="Arial" w:cs="Arial"/>
          <w:sz w:val="24"/>
          <w:szCs w:val="24"/>
        </w:rPr>
      </w:pPr>
      <w:r>
        <w:rPr>
          <w:rFonts w:ascii="Arial" w:hAnsi="Arial" w:cs="Arial"/>
          <w:sz w:val="24"/>
          <w:szCs w:val="24"/>
        </w:rPr>
        <w:t>The</w:t>
      </w:r>
      <w:r w:rsidR="0086531F" w:rsidRPr="00C97934">
        <w:rPr>
          <w:rFonts w:ascii="Arial" w:hAnsi="Arial" w:cs="Arial"/>
          <w:sz w:val="24"/>
          <w:szCs w:val="24"/>
        </w:rPr>
        <w:t xml:space="preserve"> RFP Number and Title </w:t>
      </w:r>
      <w:r>
        <w:rPr>
          <w:rFonts w:ascii="Arial" w:hAnsi="Arial" w:cs="Arial"/>
          <w:sz w:val="24"/>
          <w:szCs w:val="24"/>
        </w:rPr>
        <w:t xml:space="preserve">must be included </w:t>
      </w:r>
      <w:r w:rsidR="0086531F" w:rsidRPr="00C97934">
        <w:rPr>
          <w:rFonts w:ascii="Arial" w:hAnsi="Arial" w:cs="Arial"/>
          <w:sz w:val="24"/>
          <w:szCs w:val="24"/>
        </w:rPr>
        <w:t>in the subject line of the e-mail</w:t>
      </w:r>
      <w:r>
        <w:rPr>
          <w:rFonts w:ascii="Arial" w:hAnsi="Arial" w:cs="Arial"/>
          <w:sz w:val="24"/>
          <w:szCs w:val="24"/>
        </w:rPr>
        <w:t xml:space="preserve"> containing the submitted questions</w:t>
      </w:r>
      <w:r w:rsidR="0086531F" w:rsidRPr="00C97934">
        <w:rPr>
          <w:rFonts w:ascii="Arial" w:hAnsi="Arial" w:cs="Arial"/>
          <w:sz w:val="24"/>
          <w:szCs w:val="24"/>
        </w:rPr>
        <w:t>.  The Department assumes no liability for assuring accurate/complete/on time e-mail transmission and receipt.</w:t>
      </w:r>
    </w:p>
    <w:bookmarkEnd w:id="30"/>
    <w:p w14:paraId="4CA2C4B0" w14:textId="77777777" w:rsidR="007557FA" w:rsidRPr="004F3F74" w:rsidRDefault="007557FA" w:rsidP="004F3F74">
      <w:pPr>
        <w:rPr>
          <w:rFonts w:ascii="Arial" w:hAnsi="Arial" w:cs="Arial"/>
          <w:sz w:val="24"/>
          <w:szCs w:val="24"/>
        </w:rPr>
      </w:pPr>
    </w:p>
    <w:p w14:paraId="550B3AD2" w14:textId="529F9397" w:rsidR="007557FA" w:rsidRPr="0086531F" w:rsidRDefault="0086531F" w:rsidP="00CB637F">
      <w:pPr>
        <w:pStyle w:val="ListParagraph"/>
        <w:numPr>
          <w:ilvl w:val="1"/>
          <w:numId w:val="6"/>
        </w:numPr>
        <w:rPr>
          <w:rFonts w:ascii="Arial" w:hAnsi="Arial" w:cs="Arial"/>
          <w:sz w:val="24"/>
          <w:szCs w:val="24"/>
          <w:u w:val="single"/>
        </w:rPr>
      </w:pPr>
      <w:bookmarkStart w:id="31" w:name="_Hlk115357151"/>
      <w:bookmarkStart w:id="32" w:name="_Toc367174733"/>
      <w:bookmarkStart w:id="33"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30"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31"/>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CB637F">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EEDEBE3" w:rsidR="00536424" w:rsidRPr="00CA6A04" w:rsidRDefault="0086531F" w:rsidP="004F0520">
      <w:pPr>
        <w:rPr>
          <w:rFonts w:ascii="Arial" w:hAnsi="Arial" w:cs="Arial"/>
          <w:sz w:val="24"/>
          <w:szCs w:val="24"/>
          <w:u w:val="single"/>
        </w:rPr>
      </w:pPr>
      <w:bookmarkStart w:id="34" w:name="_Hlk115357182"/>
      <w:r w:rsidRPr="00C97934">
        <w:rPr>
          <w:rFonts w:ascii="Arial" w:hAnsi="Arial" w:cs="Arial"/>
          <w:sz w:val="24"/>
          <w:szCs w:val="24"/>
        </w:rPr>
        <w:t xml:space="preserve">All amendments released in regard to the RFP will also be posted on the following website: </w:t>
      </w:r>
      <w:hyperlink r:id="rId31" w:history="1">
        <w:r w:rsidR="003454D3">
          <w:rPr>
            <w:rStyle w:val="Hyperlink"/>
            <w:rFonts w:ascii="Arial" w:hAnsi="Arial" w:cs="Arial"/>
            <w:sz w:val="24"/>
            <w:szCs w:val="24"/>
          </w:rPr>
          <w:t>Office</w:t>
        </w:r>
        <w:r w:rsidR="003454D3" w:rsidRPr="00C97934">
          <w:rPr>
            <w:rStyle w:val="Hyperlink"/>
            <w:rFonts w:ascii="Arial" w:hAnsi="Arial" w:cs="Arial"/>
            <w:sz w:val="24"/>
            <w:szCs w:val="24"/>
          </w:rPr>
          <w:t xml:space="preserve"> of </w:t>
        </w:r>
        <w:r w:rsidR="003454D3">
          <w:rPr>
            <w:rStyle w:val="Hyperlink"/>
            <w:rFonts w:ascii="Arial" w:hAnsi="Arial" w:cs="Arial"/>
            <w:sz w:val="24"/>
            <w:szCs w:val="24"/>
          </w:rPr>
          <w:t xml:space="preserve">State </w:t>
        </w:r>
        <w:r w:rsidR="003454D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4"/>
    <w:p w14:paraId="7B454B9F" w14:textId="77777777" w:rsidR="00536424" w:rsidRPr="00CA6A04" w:rsidRDefault="00536424" w:rsidP="004F0520">
      <w:pPr>
        <w:rPr>
          <w:rFonts w:ascii="Arial" w:hAnsi="Arial" w:cs="Arial"/>
          <w:sz w:val="24"/>
          <w:szCs w:val="24"/>
        </w:rPr>
      </w:pPr>
    </w:p>
    <w:p w14:paraId="3D642A1C" w14:textId="187F40C1" w:rsidR="007557FA" w:rsidRPr="00CA6A04" w:rsidRDefault="001406CC" w:rsidP="00CB637F">
      <w:pPr>
        <w:pStyle w:val="ListParagraph"/>
        <w:numPr>
          <w:ilvl w:val="0"/>
          <w:numId w:val="6"/>
        </w:numPr>
        <w:rPr>
          <w:rFonts w:ascii="Arial" w:hAnsi="Arial" w:cs="Arial"/>
          <w:b/>
          <w:sz w:val="24"/>
          <w:szCs w:val="24"/>
        </w:rPr>
      </w:pPr>
      <w:r w:rsidRPr="00CA6A04">
        <w:rPr>
          <w:rFonts w:ascii="Arial" w:hAnsi="Arial" w:cs="Arial"/>
          <w:b/>
          <w:sz w:val="24"/>
          <w:szCs w:val="24"/>
        </w:rPr>
        <w:t>Proposal</w:t>
      </w:r>
      <w:bookmarkEnd w:id="32"/>
      <w:bookmarkEnd w:id="33"/>
      <w:r w:rsidR="00850C4E">
        <w:rPr>
          <w:rFonts w:ascii="Arial" w:hAnsi="Arial" w:cs="Arial"/>
          <w:b/>
          <w:sz w:val="24"/>
          <w:szCs w:val="24"/>
        </w:rPr>
        <w:t xml:space="preserve"> Submission</w:t>
      </w:r>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CB637F">
      <w:pPr>
        <w:pStyle w:val="ListParagraph"/>
        <w:numPr>
          <w:ilvl w:val="1"/>
          <w:numId w:val="6"/>
        </w:numPr>
        <w:rPr>
          <w:rFonts w:ascii="Arial" w:hAnsi="Arial" w:cs="Arial"/>
          <w:sz w:val="24"/>
          <w:szCs w:val="24"/>
          <w:u w:val="single"/>
        </w:rPr>
      </w:pPr>
      <w:bookmarkStart w:id="35"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CB637F">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5"/>
    <w:p w14:paraId="3B445240" w14:textId="77777777" w:rsidR="000F3A64" w:rsidRPr="004F3F74" w:rsidRDefault="000F3A64" w:rsidP="004F3F74">
      <w:pPr>
        <w:rPr>
          <w:rFonts w:ascii="Arial" w:hAnsi="Arial" w:cs="Arial"/>
          <w:sz w:val="24"/>
          <w:szCs w:val="24"/>
        </w:rPr>
      </w:pPr>
    </w:p>
    <w:p w14:paraId="41EF1F70" w14:textId="15D74C17" w:rsidR="0086531F" w:rsidRPr="00C97934" w:rsidRDefault="0086531F" w:rsidP="00CB637F">
      <w:pPr>
        <w:pStyle w:val="ListParagraph"/>
        <w:numPr>
          <w:ilvl w:val="1"/>
          <w:numId w:val="6"/>
        </w:numPr>
        <w:rPr>
          <w:rFonts w:ascii="Arial" w:hAnsi="Arial" w:cs="Arial"/>
          <w:sz w:val="24"/>
          <w:szCs w:val="24"/>
        </w:rPr>
      </w:pPr>
      <w:bookmarkStart w:id="36" w:name="_Hlk117495601"/>
      <w:bookmarkStart w:id="37"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w:t>
      </w:r>
      <w:r w:rsidR="00850C4E">
        <w:rPr>
          <w:rFonts w:ascii="Arial" w:hAnsi="Arial" w:cs="Arial"/>
          <w:sz w:val="24"/>
          <w:szCs w:val="24"/>
        </w:rPr>
        <w:t>must</w:t>
      </w:r>
      <w:r w:rsidRPr="00C97934">
        <w:rPr>
          <w:rFonts w:ascii="Arial" w:hAnsi="Arial" w:cs="Arial"/>
          <w:sz w:val="24"/>
          <w:szCs w:val="24"/>
        </w:rPr>
        <w:t xml:space="preserve"> be submitted to the </w:t>
      </w:r>
      <w:r w:rsidR="00850C4E">
        <w:rPr>
          <w:rFonts w:ascii="Arial" w:hAnsi="Arial" w:cs="Arial"/>
          <w:sz w:val="24"/>
          <w:szCs w:val="24"/>
        </w:rPr>
        <w:t xml:space="preserve">Office of </w:t>
      </w:r>
      <w:r w:rsidRPr="00C97934">
        <w:rPr>
          <w:rFonts w:ascii="Arial" w:hAnsi="Arial" w:cs="Arial"/>
          <w:sz w:val="24"/>
          <w:szCs w:val="24"/>
        </w:rPr>
        <w:t xml:space="preserve">State Procurement Services at </w:t>
      </w:r>
      <w:hyperlink r:id="rId32"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CB637F">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3"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9103FC" w:rsidR="0086531F" w:rsidRPr="00C97934" w:rsidRDefault="0086531F" w:rsidP="00CB637F">
      <w:pPr>
        <w:pStyle w:val="ListParagraph"/>
        <w:numPr>
          <w:ilvl w:val="2"/>
          <w:numId w:val="6"/>
        </w:numPr>
        <w:rPr>
          <w:rFonts w:ascii="Arial" w:hAnsi="Arial" w:cs="Arial"/>
          <w:sz w:val="24"/>
          <w:szCs w:val="24"/>
          <w:u w:val="single"/>
        </w:rPr>
      </w:pPr>
      <w:bookmarkStart w:id="38"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w:t>
      </w:r>
      <w:r w:rsidR="00630C54">
        <w:rPr>
          <w:rFonts w:ascii="Arial" w:hAnsi="Arial" w:cs="Arial"/>
          <w:sz w:val="24"/>
          <w:szCs w:val="24"/>
        </w:rPr>
        <w:t>Bidders should work</w:t>
      </w:r>
      <w:r w:rsidRPr="00C97934">
        <w:rPr>
          <w:rFonts w:ascii="Arial" w:hAnsi="Arial" w:cs="Arial"/>
          <w:sz w:val="24"/>
          <w:szCs w:val="24"/>
        </w:rPr>
        <w:t xml:space="preserve"> with </w:t>
      </w:r>
      <w:r w:rsidR="00630C54">
        <w:rPr>
          <w:rFonts w:ascii="Arial" w:hAnsi="Arial" w:cs="Arial"/>
          <w:sz w:val="24"/>
          <w:szCs w:val="24"/>
        </w:rPr>
        <w:t xml:space="preserve">their </w:t>
      </w:r>
      <w:r w:rsidRPr="00C97934">
        <w:rPr>
          <w:rFonts w:ascii="Arial" w:hAnsi="Arial" w:cs="Arial"/>
          <w:sz w:val="24"/>
          <w:szCs w:val="24"/>
        </w:rPr>
        <w:lastRenderedPageBreak/>
        <w:t xml:space="preserve">Information Technology team to ensure that </w:t>
      </w:r>
      <w:r w:rsidR="00630C54">
        <w:rPr>
          <w:rFonts w:ascii="Arial" w:hAnsi="Arial" w:cs="Arial"/>
          <w:sz w:val="24"/>
          <w:szCs w:val="24"/>
        </w:rPr>
        <w:t>the</w:t>
      </w:r>
      <w:r w:rsidRPr="00C97934">
        <w:rPr>
          <w:rFonts w:ascii="Arial" w:hAnsi="Arial" w:cs="Arial"/>
          <w:sz w:val="24"/>
          <w:szCs w:val="24"/>
        </w:rPr>
        <w:t xml:space="preserve"> proposal submission</w:t>
      </w:r>
      <w:r w:rsidR="00630C54">
        <w:rPr>
          <w:rFonts w:ascii="Arial" w:hAnsi="Arial" w:cs="Arial"/>
          <w:sz w:val="24"/>
          <w:szCs w:val="24"/>
        </w:rPr>
        <w:t xml:space="preserve"> will not be encrypted due to any security settings</w:t>
      </w:r>
      <w:r w:rsidRPr="00C97934">
        <w:rPr>
          <w:rFonts w:ascii="Arial" w:hAnsi="Arial" w:cs="Arial"/>
          <w:sz w:val="24"/>
          <w:szCs w:val="24"/>
        </w:rPr>
        <w:t xml:space="preserve">. </w:t>
      </w:r>
    </w:p>
    <w:bookmarkEnd w:id="38"/>
    <w:p w14:paraId="635CB271" w14:textId="77777777" w:rsidR="0086531F" w:rsidRPr="00C97934" w:rsidRDefault="0086531F" w:rsidP="00CB637F">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1988F14B" w14:textId="77777777" w:rsidR="00630C54" w:rsidRPr="00630C54" w:rsidRDefault="00630C54" w:rsidP="00630C54">
      <w:pPr>
        <w:pStyle w:val="ListParagraph"/>
        <w:ind w:left="1080"/>
        <w:rPr>
          <w:rFonts w:ascii="Arial" w:hAnsi="Arial" w:cs="Arial"/>
          <w:b/>
          <w:sz w:val="24"/>
          <w:szCs w:val="24"/>
        </w:rPr>
      </w:pPr>
    </w:p>
    <w:p w14:paraId="063A1991" w14:textId="7F15167F" w:rsidR="00630C54" w:rsidRPr="00630C54" w:rsidRDefault="00630C54" w:rsidP="00CB637F">
      <w:pPr>
        <w:pStyle w:val="ListParagraph"/>
        <w:numPr>
          <w:ilvl w:val="1"/>
          <w:numId w:val="6"/>
        </w:numPr>
        <w:rPr>
          <w:rFonts w:ascii="Arial" w:hAnsi="Arial" w:cs="Arial"/>
          <w:b/>
          <w:sz w:val="24"/>
          <w:szCs w:val="24"/>
        </w:rPr>
      </w:pPr>
      <w:r>
        <w:rPr>
          <w:rFonts w:ascii="Arial" w:hAnsi="Arial" w:cs="Arial"/>
          <w:b/>
          <w:sz w:val="24"/>
          <w:szCs w:val="24"/>
        </w:rPr>
        <w:t>Submission Format</w:t>
      </w:r>
      <w:r w:rsidRPr="00C97934">
        <w:rPr>
          <w:rFonts w:ascii="Arial" w:hAnsi="Arial" w:cs="Arial"/>
          <w:b/>
          <w:sz w:val="24"/>
          <w:szCs w:val="24"/>
        </w:rPr>
        <w:t>:</w:t>
      </w:r>
    </w:p>
    <w:p w14:paraId="76368C83" w14:textId="0722FBAE" w:rsidR="0086531F" w:rsidRPr="00C97934" w:rsidRDefault="0086531F" w:rsidP="00CB637F">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“RFP</w:t>
      </w:r>
      <w:r w:rsidRPr="006D352C">
        <w:rPr>
          <w:rFonts w:ascii="Arial" w:hAnsi="Arial" w:cs="Arial"/>
          <w:b/>
          <w:sz w:val="24"/>
          <w:szCs w:val="24"/>
        </w:rPr>
        <w:t xml:space="preserve"># </w:t>
      </w:r>
      <w:r w:rsidR="006D352C" w:rsidRPr="006D352C">
        <w:rPr>
          <w:rFonts w:ascii="Arial" w:hAnsi="Arial" w:cs="Arial"/>
          <w:b/>
          <w:bCs/>
          <w:sz w:val="24"/>
          <w:szCs w:val="24"/>
        </w:rPr>
        <w:t>202503044</w:t>
      </w:r>
      <w:r w:rsidRPr="006D352C">
        <w:rPr>
          <w:rFonts w:ascii="Arial" w:hAnsi="Arial" w:cs="Arial"/>
          <w:b/>
          <w:sz w:val="24"/>
          <w:szCs w:val="24"/>
        </w:rPr>
        <w:t xml:space="preserve"> </w:t>
      </w:r>
      <w:r w:rsidRPr="00C97934">
        <w:rPr>
          <w:rFonts w:ascii="Arial" w:hAnsi="Arial" w:cs="Arial"/>
          <w:b/>
          <w:sz w:val="24"/>
          <w:szCs w:val="24"/>
        </w:rPr>
        <w:t>Proposal Submission – [Bidder’s Name]”</w:t>
      </w:r>
    </w:p>
    <w:p w14:paraId="3DC120CC" w14:textId="43F8FDE5" w:rsidR="000A6AFC" w:rsidRPr="0086531F" w:rsidRDefault="0086531F" w:rsidP="00CB637F">
      <w:pPr>
        <w:pStyle w:val="ListParagraph"/>
        <w:numPr>
          <w:ilvl w:val="2"/>
          <w:numId w:val="6"/>
        </w:numPr>
        <w:rPr>
          <w:rFonts w:ascii="Arial" w:hAnsi="Arial" w:cs="Arial"/>
          <w:sz w:val="24"/>
          <w:szCs w:val="24"/>
        </w:rPr>
      </w:pPr>
      <w:bookmarkStart w:id="39" w:name="_Hlk133479703"/>
      <w:bookmarkStart w:id="40" w:name="_Hlk117496521"/>
      <w:r w:rsidRPr="00C97934">
        <w:rPr>
          <w:rFonts w:ascii="Arial" w:hAnsi="Arial" w:cs="Arial"/>
          <w:sz w:val="24"/>
          <w:szCs w:val="24"/>
        </w:rPr>
        <w:t>Bidder’s proposal submissions are to be broken down into multiple files, with each file named as it is titled in bold below, and include</w:t>
      </w:r>
      <w:bookmarkEnd w:id="39"/>
      <w:r w:rsidRPr="00C97934">
        <w:rPr>
          <w:rFonts w:ascii="Arial" w:hAnsi="Arial" w:cs="Arial"/>
          <w:sz w:val="24"/>
          <w:szCs w:val="24"/>
        </w:rPr>
        <w:t>:</w:t>
      </w:r>
      <w:bookmarkEnd w:id="36"/>
    </w:p>
    <w:bookmarkEnd w:id="40"/>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CB637F">
      <w:pPr>
        <w:pStyle w:val="ListParagraph"/>
        <w:numPr>
          <w:ilvl w:val="0"/>
          <w:numId w:val="7"/>
        </w:numPr>
        <w:ind w:left="1440"/>
        <w:rPr>
          <w:rFonts w:ascii="Arial" w:hAnsi="Arial" w:cs="Arial"/>
          <w:sz w:val="24"/>
          <w:szCs w:val="24"/>
        </w:rPr>
      </w:pPr>
      <w:bookmarkStart w:id="41" w:name="_Hlk115357435"/>
      <w:bookmarkEnd w:id="37"/>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1152CBD7"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w:t>
      </w:r>
      <w:r w:rsidR="00BC0C2F">
        <w:rPr>
          <w:rFonts w:ascii="Arial" w:hAnsi="Arial" w:cs="Arial"/>
          <w:sz w:val="24"/>
          <w:szCs w:val="24"/>
        </w:rPr>
        <w:t>Responsible Bidder</w:t>
      </w:r>
      <w:r w:rsidRPr="00CA6A04">
        <w:rPr>
          <w:rFonts w:ascii="Arial" w:hAnsi="Arial" w:cs="Arial"/>
          <w:sz w:val="24"/>
          <w:szCs w:val="24"/>
        </w:rPr>
        <w:t xml:space="preserve"> Certification)</w:t>
      </w:r>
    </w:p>
    <w:p w14:paraId="429B7F92" w14:textId="32E3DAA2"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documentation stated in PART IV, Section I</w:t>
      </w:r>
      <w:r w:rsidR="002705A4">
        <w:rPr>
          <w:rFonts w:ascii="Arial" w:hAnsi="Arial" w:cs="Arial"/>
          <w:sz w:val="24"/>
          <w:szCs w:val="24"/>
        </w:rPr>
        <w:t>, should be included in one (1) PDF file</w:t>
      </w:r>
      <w:r>
        <w:rPr>
          <w:rFonts w:ascii="Arial" w:hAnsi="Arial" w:cs="Arial"/>
          <w:sz w:val="24"/>
          <w:szCs w:val="24"/>
        </w:rPr>
        <w:t>.</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5CA89D38" w:rsidR="0034535B" w:rsidRPr="00567B61" w:rsidRDefault="0034535B" w:rsidP="0034535B">
      <w:pPr>
        <w:ind w:left="1440"/>
        <w:rPr>
          <w:rFonts w:ascii="Arial" w:hAnsi="Arial" w:cs="Arial"/>
          <w:sz w:val="24"/>
          <w:szCs w:val="24"/>
        </w:rPr>
      </w:pPr>
      <w:r w:rsidRPr="00567B61">
        <w:rPr>
          <w:rFonts w:ascii="Arial" w:hAnsi="Arial" w:cs="Arial"/>
          <w:b/>
          <w:sz w:val="24"/>
          <w:szCs w:val="24"/>
        </w:rPr>
        <w:t xml:space="preserve">Appendix </w:t>
      </w:r>
      <w:r w:rsidR="00567B61" w:rsidRPr="00567B61">
        <w:rPr>
          <w:rFonts w:ascii="Arial" w:hAnsi="Arial" w:cs="Arial"/>
          <w:b/>
          <w:sz w:val="24"/>
          <w:szCs w:val="24"/>
        </w:rPr>
        <w:t>C</w:t>
      </w:r>
      <w:r w:rsidR="009659DF" w:rsidRPr="00567B61">
        <w:rPr>
          <w:rFonts w:ascii="Arial" w:hAnsi="Arial" w:cs="Arial"/>
          <w:sz w:val="24"/>
          <w:szCs w:val="24"/>
        </w:rPr>
        <w:t xml:space="preserve"> </w:t>
      </w:r>
      <w:r w:rsidRPr="00567B61">
        <w:rPr>
          <w:rFonts w:ascii="Arial" w:hAnsi="Arial" w:cs="Arial"/>
          <w:sz w:val="24"/>
          <w:szCs w:val="24"/>
        </w:rPr>
        <w:t>(Organization Qualifications and Experience Form)</w:t>
      </w:r>
    </w:p>
    <w:p w14:paraId="0F200E5E" w14:textId="7C8FF699" w:rsidR="0034535B" w:rsidRPr="00567B61" w:rsidRDefault="0034535B" w:rsidP="0034535B">
      <w:pPr>
        <w:ind w:left="1440"/>
        <w:rPr>
          <w:rFonts w:ascii="Arial" w:hAnsi="Arial" w:cs="Arial"/>
          <w:sz w:val="24"/>
          <w:szCs w:val="24"/>
        </w:rPr>
      </w:pPr>
      <w:r w:rsidRPr="00567B61">
        <w:rPr>
          <w:rFonts w:ascii="Arial" w:hAnsi="Arial" w:cs="Arial"/>
          <w:b/>
          <w:sz w:val="24"/>
          <w:szCs w:val="24"/>
        </w:rPr>
        <w:t xml:space="preserve">Appendix </w:t>
      </w:r>
      <w:r w:rsidR="00567B61" w:rsidRPr="00567B61">
        <w:rPr>
          <w:rFonts w:ascii="Arial" w:hAnsi="Arial" w:cs="Arial"/>
          <w:b/>
          <w:sz w:val="24"/>
          <w:szCs w:val="24"/>
        </w:rPr>
        <w:t>D</w:t>
      </w:r>
      <w:r w:rsidR="009659DF" w:rsidRPr="00567B61">
        <w:rPr>
          <w:rFonts w:ascii="Arial" w:hAnsi="Arial" w:cs="Arial"/>
          <w:sz w:val="24"/>
          <w:szCs w:val="24"/>
        </w:rPr>
        <w:t xml:space="preserve"> </w:t>
      </w:r>
      <w:r w:rsidRPr="00567B61">
        <w:rPr>
          <w:rFonts w:ascii="Arial" w:hAnsi="Arial" w:cs="Arial"/>
          <w:sz w:val="24"/>
          <w:szCs w:val="24"/>
        </w:rPr>
        <w:t>(</w:t>
      </w:r>
      <w:r w:rsidR="00F7524E" w:rsidRPr="00567B61">
        <w:rPr>
          <w:rFonts w:ascii="Arial" w:hAnsi="Arial" w:cs="Arial"/>
          <w:sz w:val="24"/>
          <w:szCs w:val="24"/>
        </w:rPr>
        <w:t xml:space="preserve">Subcontractor </w:t>
      </w:r>
      <w:r w:rsidRPr="00567B61">
        <w:rPr>
          <w:rFonts w:ascii="Arial" w:hAnsi="Arial" w:cs="Arial"/>
          <w:sz w:val="24"/>
          <w:szCs w:val="24"/>
        </w:rPr>
        <w:t>Form), if applicable</w:t>
      </w:r>
    </w:p>
    <w:p w14:paraId="4A2EC260" w14:textId="6D0364A4" w:rsidR="00510C58" w:rsidRPr="00567B61" w:rsidRDefault="00510C58" w:rsidP="0034535B">
      <w:pPr>
        <w:ind w:left="1440"/>
        <w:rPr>
          <w:rFonts w:ascii="Arial" w:hAnsi="Arial" w:cs="Arial"/>
          <w:sz w:val="24"/>
          <w:szCs w:val="24"/>
        </w:rPr>
      </w:pPr>
      <w:r w:rsidRPr="00567B61">
        <w:rPr>
          <w:rFonts w:ascii="Arial" w:hAnsi="Arial" w:cs="Arial"/>
          <w:b/>
          <w:sz w:val="24"/>
          <w:szCs w:val="24"/>
        </w:rPr>
        <w:t xml:space="preserve">Appendix </w:t>
      </w:r>
      <w:r w:rsidR="00567B61" w:rsidRPr="00567B61">
        <w:rPr>
          <w:rFonts w:ascii="Arial" w:hAnsi="Arial" w:cs="Arial"/>
          <w:b/>
          <w:sz w:val="24"/>
          <w:szCs w:val="24"/>
        </w:rPr>
        <w:t>E</w:t>
      </w:r>
      <w:r w:rsidRPr="00567B61">
        <w:rPr>
          <w:rFonts w:ascii="Arial" w:hAnsi="Arial" w:cs="Arial"/>
          <w:bCs/>
          <w:sz w:val="24"/>
          <w:szCs w:val="24"/>
        </w:rPr>
        <w:t xml:space="preserve"> (Litigation Form)</w:t>
      </w:r>
    </w:p>
    <w:p w14:paraId="5BD3ED69" w14:textId="3FFBB445" w:rsidR="0034535B" w:rsidRPr="00567B61" w:rsidRDefault="0034535B" w:rsidP="0034535B">
      <w:pPr>
        <w:ind w:left="1440"/>
        <w:rPr>
          <w:rFonts w:ascii="Arial" w:hAnsi="Arial" w:cs="Arial"/>
          <w:sz w:val="24"/>
          <w:szCs w:val="24"/>
        </w:rPr>
      </w:pPr>
      <w:r w:rsidRPr="00567B61">
        <w:rPr>
          <w:rFonts w:ascii="Arial" w:hAnsi="Arial" w:cs="Arial"/>
          <w:sz w:val="24"/>
          <w:szCs w:val="24"/>
        </w:rPr>
        <w:t>All required information and attachments stated in PART IV, Section II</w:t>
      </w:r>
      <w:r w:rsidR="002705A4" w:rsidRPr="00567B61">
        <w:rPr>
          <w:rFonts w:ascii="Arial" w:hAnsi="Arial" w:cs="Arial"/>
          <w:sz w:val="24"/>
          <w:szCs w:val="24"/>
        </w:rPr>
        <w:t>, should be included in one (1) PDF file</w:t>
      </w:r>
      <w:r w:rsidRPr="00567B61">
        <w:rPr>
          <w:rFonts w:ascii="Arial" w:hAnsi="Arial" w:cs="Arial"/>
          <w:sz w:val="24"/>
          <w:szCs w:val="24"/>
        </w:rPr>
        <w:t>.</w:t>
      </w:r>
    </w:p>
    <w:p w14:paraId="6C47B700" w14:textId="77777777" w:rsidR="0034535B" w:rsidRPr="00567B61" w:rsidRDefault="0034535B" w:rsidP="004F3F74">
      <w:pPr>
        <w:rPr>
          <w:rFonts w:ascii="Arial" w:hAnsi="Arial" w:cs="Arial"/>
          <w:sz w:val="24"/>
          <w:szCs w:val="24"/>
        </w:rPr>
      </w:pPr>
    </w:p>
    <w:p w14:paraId="16445D62" w14:textId="77777777" w:rsidR="0034535B" w:rsidRPr="00567B61" w:rsidRDefault="0034535B" w:rsidP="00CB637F">
      <w:pPr>
        <w:pStyle w:val="ListParagraph"/>
        <w:numPr>
          <w:ilvl w:val="0"/>
          <w:numId w:val="7"/>
        </w:numPr>
        <w:ind w:left="1440"/>
        <w:rPr>
          <w:rFonts w:ascii="Arial" w:hAnsi="Arial" w:cs="Arial"/>
          <w:sz w:val="24"/>
          <w:szCs w:val="24"/>
        </w:rPr>
      </w:pPr>
      <w:r w:rsidRPr="00567B61">
        <w:rPr>
          <w:rFonts w:ascii="Arial" w:hAnsi="Arial" w:cs="Arial"/>
          <w:b/>
          <w:sz w:val="24"/>
          <w:szCs w:val="24"/>
          <w:u w:val="single"/>
        </w:rPr>
        <w:t>File 3 [Bidder’s Name] – Proposed Services:</w:t>
      </w:r>
      <w:r w:rsidRPr="00567B61">
        <w:rPr>
          <w:rFonts w:ascii="Arial" w:hAnsi="Arial" w:cs="Arial"/>
          <w:b/>
          <w:sz w:val="24"/>
          <w:szCs w:val="24"/>
        </w:rPr>
        <w:t xml:space="preserve"> </w:t>
      </w:r>
    </w:p>
    <w:p w14:paraId="57BF3F1C" w14:textId="77777777" w:rsidR="0034535B" w:rsidRPr="00567B61" w:rsidRDefault="0034535B" w:rsidP="0034535B">
      <w:pPr>
        <w:pStyle w:val="ListParagraph"/>
        <w:ind w:left="1440"/>
        <w:rPr>
          <w:rFonts w:ascii="Arial" w:hAnsi="Arial" w:cs="Arial"/>
          <w:sz w:val="24"/>
          <w:szCs w:val="24"/>
        </w:rPr>
      </w:pPr>
      <w:r w:rsidRPr="00567B61">
        <w:rPr>
          <w:rFonts w:ascii="Arial" w:hAnsi="Arial" w:cs="Arial"/>
          <w:i/>
          <w:sz w:val="24"/>
          <w:szCs w:val="24"/>
        </w:rPr>
        <w:t>PDF format preferred</w:t>
      </w:r>
    </w:p>
    <w:p w14:paraId="79B21850" w14:textId="3FBC19DB" w:rsidR="002D7165" w:rsidRDefault="002D7165" w:rsidP="002D7165">
      <w:pPr>
        <w:ind w:left="1440"/>
        <w:rPr>
          <w:rFonts w:ascii="Arial" w:hAnsi="Arial" w:cs="Arial"/>
          <w:sz w:val="24"/>
          <w:szCs w:val="24"/>
        </w:rPr>
      </w:pPr>
      <w:r w:rsidRPr="00567B61">
        <w:rPr>
          <w:rFonts w:ascii="Arial" w:hAnsi="Arial" w:cs="Arial"/>
          <w:b/>
          <w:bCs/>
          <w:sz w:val="24"/>
          <w:szCs w:val="24"/>
        </w:rPr>
        <w:t xml:space="preserve">Appendix </w:t>
      </w:r>
      <w:r w:rsidR="00567B61" w:rsidRPr="00567B61">
        <w:rPr>
          <w:rFonts w:ascii="Arial" w:hAnsi="Arial" w:cs="Arial"/>
          <w:b/>
          <w:bCs/>
          <w:sz w:val="24"/>
          <w:szCs w:val="24"/>
        </w:rPr>
        <w:t>F</w:t>
      </w:r>
      <w:r w:rsidR="009659DF" w:rsidRPr="00567B61">
        <w:rPr>
          <w:rFonts w:ascii="Arial" w:hAnsi="Arial" w:cs="Arial"/>
          <w:sz w:val="24"/>
          <w:szCs w:val="24"/>
        </w:rPr>
        <w:t xml:space="preserve"> </w:t>
      </w:r>
      <w:r w:rsidRPr="00567B61">
        <w:rPr>
          <w:rFonts w:ascii="Arial" w:hAnsi="Arial" w:cs="Arial"/>
          <w:sz w:val="24"/>
          <w:szCs w:val="24"/>
        </w:rPr>
        <w:t xml:space="preserve">(Response to Proposed </w:t>
      </w:r>
      <w:r>
        <w:rPr>
          <w:rFonts w:ascii="Arial" w:hAnsi="Arial" w:cs="Arial"/>
          <w:sz w:val="24"/>
          <w:szCs w:val="24"/>
        </w:rPr>
        <w:t xml:space="preserve">Services) </w:t>
      </w:r>
    </w:p>
    <w:p w14:paraId="5EE4EC16" w14:textId="1497030B" w:rsidR="0034535B" w:rsidRPr="00CA6A04" w:rsidRDefault="0034535B" w:rsidP="0034535B">
      <w:pPr>
        <w:ind w:left="1440"/>
        <w:rPr>
          <w:rFonts w:ascii="Arial" w:hAnsi="Arial" w:cs="Arial"/>
          <w:sz w:val="24"/>
          <w:szCs w:val="24"/>
        </w:rPr>
      </w:pPr>
      <w:r w:rsidRPr="00CA6A04">
        <w:rPr>
          <w:rFonts w:ascii="Arial" w:hAnsi="Arial" w:cs="Arial"/>
          <w:sz w:val="24"/>
          <w:szCs w:val="24"/>
        </w:rPr>
        <w:t>All required information and attachments stated in PART IV, Section III</w:t>
      </w:r>
      <w:r w:rsidR="002705A4">
        <w:rPr>
          <w:rFonts w:ascii="Arial" w:hAnsi="Arial" w:cs="Arial"/>
          <w:sz w:val="24"/>
          <w:szCs w:val="24"/>
        </w:rPr>
        <w:t>, should be included in one (1) PDF file</w:t>
      </w:r>
      <w:r w:rsidRPr="00CA6A04">
        <w:rPr>
          <w:rFonts w:ascii="Arial" w:hAnsi="Arial" w:cs="Arial"/>
          <w:sz w:val="24"/>
          <w:szCs w:val="24"/>
        </w:rPr>
        <w:t>.</w:t>
      </w:r>
    </w:p>
    <w:p w14:paraId="0F41FCCF" w14:textId="77777777" w:rsidR="0034535B" w:rsidRPr="00CA6A04" w:rsidRDefault="0034535B" w:rsidP="004F3F74">
      <w:pPr>
        <w:rPr>
          <w:rFonts w:ascii="Arial" w:hAnsi="Arial" w:cs="Arial"/>
          <w:sz w:val="24"/>
          <w:szCs w:val="24"/>
        </w:rPr>
      </w:pPr>
    </w:p>
    <w:p w14:paraId="718C4B7E" w14:textId="548CA285" w:rsidR="0034535B" w:rsidRPr="00CA6A04" w:rsidRDefault="0034535B" w:rsidP="00CB637F">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26CD62A7" w:rsidR="0034535B" w:rsidRPr="002D0593" w:rsidRDefault="0034535B" w:rsidP="0034535B">
      <w:pPr>
        <w:pStyle w:val="ListParagraph"/>
        <w:ind w:left="1440"/>
        <w:rPr>
          <w:rFonts w:ascii="Arial" w:hAnsi="Arial" w:cs="Arial"/>
          <w:sz w:val="24"/>
          <w:szCs w:val="24"/>
        </w:rPr>
      </w:pPr>
      <w:bookmarkStart w:id="42" w:name="_Hlk117496619"/>
      <w:r w:rsidRPr="00A6290C">
        <w:rPr>
          <w:rFonts w:ascii="Arial" w:hAnsi="Arial" w:cs="Arial"/>
          <w:i/>
          <w:sz w:val="24"/>
          <w:szCs w:val="24"/>
        </w:rPr>
        <w:t>Excel</w:t>
      </w:r>
      <w:r w:rsidR="004A710F" w:rsidRPr="004A710F">
        <w:rPr>
          <w:rFonts w:ascii="Arial" w:hAnsi="Arial" w:cs="Arial"/>
          <w:i/>
          <w:sz w:val="24"/>
          <w:szCs w:val="24"/>
        </w:rPr>
        <w:t xml:space="preserve"> </w:t>
      </w:r>
      <w:r w:rsidRPr="004A710F">
        <w:rPr>
          <w:rFonts w:ascii="Arial" w:hAnsi="Arial" w:cs="Arial"/>
          <w:i/>
          <w:sz w:val="24"/>
          <w:szCs w:val="24"/>
        </w:rPr>
        <w:t>f</w:t>
      </w:r>
      <w:r w:rsidRPr="002D0593">
        <w:rPr>
          <w:rFonts w:ascii="Arial" w:hAnsi="Arial" w:cs="Arial"/>
          <w:i/>
          <w:sz w:val="24"/>
          <w:szCs w:val="24"/>
        </w:rPr>
        <w:t>ormat preferred</w:t>
      </w:r>
    </w:p>
    <w:bookmarkEnd w:id="42"/>
    <w:p w14:paraId="5CC4D5D4" w14:textId="4CB05C88" w:rsidR="0034535B" w:rsidRDefault="0034535B" w:rsidP="0034535B">
      <w:pPr>
        <w:ind w:left="1440"/>
        <w:rPr>
          <w:rFonts w:ascii="Arial" w:hAnsi="Arial" w:cs="Arial"/>
          <w:sz w:val="24"/>
          <w:szCs w:val="24"/>
        </w:rPr>
      </w:pPr>
      <w:r w:rsidRPr="00567B61">
        <w:rPr>
          <w:rFonts w:ascii="Arial" w:hAnsi="Arial" w:cs="Arial"/>
          <w:b/>
          <w:sz w:val="24"/>
          <w:szCs w:val="24"/>
        </w:rPr>
        <w:t xml:space="preserve">Appendix </w:t>
      </w:r>
      <w:r w:rsidR="00567B61" w:rsidRPr="00567B61">
        <w:rPr>
          <w:rFonts w:ascii="Arial" w:hAnsi="Arial" w:cs="Arial"/>
          <w:b/>
          <w:sz w:val="24"/>
          <w:szCs w:val="24"/>
        </w:rPr>
        <w:t>G</w:t>
      </w:r>
      <w:r w:rsidR="009659DF" w:rsidRPr="00567B61">
        <w:rPr>
          <w:rFonts w:ascii="Arial" w:hAnsi="Arial" w:cs="Arial"/>
          <w:sz w:val="24"/>
          <w:szCs w:val="24"/>
        </w:rPr>
        <w:t xml:space="preserve"> </w:t>
      </w:r>
      <w:r w:rsidRPr="002D0593">
        <w:rPr>
          <w:rFonts w:ascii="Arial" w:hAnsi="Arial" w:cs="Arial"/>
          <w:sz w:val="24"/>
          <w:szCs w:val="24"/>
        </w:rPr>
        <w:t>(Cost Proposal</w:t>
      </w:r>
      <w:r w:rsidRPr="00CA6A04">
        <w:rPr>
          <w:rFonts w:ascii="Arial" w:hAnsi="Arial" w:cs="Arial"/>
          <w:sz w:val="24"/>
          <w:szCs w:val="24"/>
        </w:rPr>
        <w:t xml:space="preserve">)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27"/>
    <w:bookmarkEnd w:id="41"/>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3" w:name="_Toc367174734"/>
      <w:bookmarkStart w:id="44"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3"/>
      <w:bookmarkEnd w:id="44"/>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5"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2BD931D2" w:rsidR="004A710F" w:rsidRPr="00C97934" w:rsidRDefault="00BC0C2F" w:rsidP="004A710F">
      <w:pPr>
        <w:rPr>
          <w:rFonts w:ascii="Arial" w:hAnsi="Arial" w:cs="Arial"/>
          <w:sz w:val="24"/>
          <w:szCs w:val="24"/>
        </w:rPr>
      </w:pPr>
      <w:r>
        <w:rPr>
          <w:rFonts w:ascii="Arial" w:hAnsi="Arial" w:cs="Arial"/>
          <w:sz w:val="24"/>
          <w:szCs w:val="24"/>
        </w:rPr>
        <w:t>Bidders’ proposals</w:t>
      </w:r>
      <w:r w:rsidR="004A710F" w:rsidRPr="00C97934">
        <w:rPr>
          <w:rFonts w:ascii="Arial" w:hAnsi="Arial" w:cs="Arial"/>
          <w:sz w:val="24"/>
          <w:szCs w:val="24"/>
        </w:rPr>
        <w:t xml:space="preserve">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004A710F" w:rsidRPr="00C97934">
        <w:rPr>
          <w:rFonts w:ascii="Arial" w:hAnsi="Arial" w:cs="Arial"/>
          <w:sz w:val="24"/>
          <w:szCs w:val="24"/>
        </w:rPr>
        <w:t>Rephrasing of</w:t>
      </w:r>
      <w:proofErr w:type="gramEnd"/>
      <w:r w:rsidR="004A710F" w:rsidRPr="00C97934">
        <w:rPr>
          <w:rFonts w:ascii="Arial" w:hAnsi="Arial" w:cs="Arial"/>
          <w:sz w:val="24"/>
          <w:szCs w:val="24"/>
        </w:rPr>
        <w:t xml:space="preserve">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659135D" w:rsidR="00EA18AB" w:rsidRPr="00CA6A04" w:rsidRDefault="004A710F" w:rsidP="00B90357">
      <w:pPr>
        <w:rPr>
          <w:rFonts w:ascii="Arial" w:hAnsi="Arial" w:cs="Arial"/>
          <w:sz w:val="24"/>
          <w:szCs w:val="24"/>
        </w:rPr>
      </w:pPr>
      <w:r w:rsidRPr="00C97934">
        <w:rPr>
          <w:rFonts w:ascii="Arial" w:hAnsi="Arial" w:cs="Arial"/>
          <w:sz w:val="24"/>
          <w:szCs w:val="24"/>
        </w:rPr>
        <w:t xml:space="preserve">Bidders are not to provide additional attachments beyond those specified in the RFP for the purpose of extending their response.  Additional materials not requested will not be considered part of the proposal and will not be evaluated. </w:t>
      </w:r>
      <w:r w:rsidR="00BC0C2F">
        <w:rPr>
          <w:rFonts w:ascii="Arial" w:hAnsi="Arial" w:cs="Arial"/>
          <w:sz w:val="24"/>
          <w:szCs w:val="24"/>
        </w:rPr>
        <w:t>Bidders must include</w:t>
      </w:r>
      <w:r w:rsidR="00BC0C2F" w:rsidRPr="00C97934">
        <w:rPr>
          <w:rFonts w:ascii="Arial" w:hAnsi="Arial" w:cs="Arial"/>
          <w:sz w:val="24"/>
          <w:szCs w:val="24"/>
        </w:rPr>
        <w:t xml:space="preserve"> </w:t>
      </w:r>
      <w:r w:rsidRPr="00C97934">
        <w:rPr>
          <w:rFonts w:ascii="Arial" w:hAnsi="Arial" w:cs="Arial"/>
          <w:sz w:val="24"/>
          <w:szCs w:val="24"/>
        </w:rPr>
        <w:t>any forms provided in the submission package or reproduce those forms as closely as possible.  All information must be presented in the same order and format as described in the RFP.</w:t>
      </w:r>
      <w:bookmarkStart w:id="46" w:name="_Hlk32488622"/>
    </w:p>
    <w:p w14:paraId="511BEC32" w14:textId="77777777" w:rsidR="00EA18AB" w:rsidRPr="00BE2B89" w:rsidRDefault="00EA18AB" w:rsidP="00BE2B89">
      <w:pPr>
        <w:rPr>
          <w:rFonts w:ascii="Arial" w:hAnsi="Arial" w:cs="Arial"/>
          <w:sz w:val="24"/>
          <w:szCs w:val="24"/>
        </w:rPr>
      </w:pPr>
      <w:bookmarkStart w:id="47" w:name="_Toc367174736"/>
      <w:bookmarkStart w:id="48" w:name="_Toc397069205"/>
      <w:bookmarkEnd w:id="45"/>
      <w:bookmarkEnd w:id="46"/>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7"/>
      <w:bookmarkEnd w:id="48"/>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CB637F">
      <w:pPr>
        <w:pStyle w:val="ListParagraph"/>
        <w:numPr>
          <w:ilvl w:val="1"/>
          <w:numId w:val="8"/>
        </w:numPr>
        <w:rPr>
          <w:rFonts w:ascii="Arial" w:hAnsi="Arial" w:cs="Arial"/>
          <w:b/>
          <w:sz w:val="24"/>
          <w:szCs w:val="24"/>
        </w:rPr>
      </w:pPr>
      <w:bookmarkStart w:id="49"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w:t>
      </w:r>
      <w:proofErr w:type="gramStart"/>
      <w:r w:rsidRPr="00CA6A04">
        <w:rPr>
          <w:rFonts w:ascii="Arial" w:hAnsi="Arial" w:cs="Arial"/>
          <w:sz w:val="24"/>
          <w:szCs w:val="24"/>
        </w:rPr>
        <w:t>show</w:t>
      </w:r>
      <w:proofErr w:type="gramEnd"/>
      <w:r w:rsidRPr="00CA6A04">
        <w:rPr>
          <w:rFonts w:ascii="Arial" w:hAnsi="Arial" w:cs="Arial"/>
          <w:sz w:val="24"/>
          <w:szCs w:val="24"/>
        </w:rPr>
        <w:t xml:space="preserve">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 xml:space="preserve">age must be dated and signed by a person authorized to </w:t>
      </w:r>
      <w:proofErr w:type="gramStart"/>
      <w:r w:rsidRPr="00CA6A04">
        <w:rPr>
          <w:rFonts w:ascii="Arial" w:hAnsi="Arial" w:cs="Arial"/>
          <w:sz w:val="24"/>
          <w:szCs w:val="24"/>
        </w:rPr>
        <w:t>enter into</w:t>
      </w:r>
      <w:proofErr w:type="gramEnd"/>
      <w:r w:rsidRPr="00CA6A04">
        <w:rPr>
          <w:rFonts w:ascii="Arial" w:hAnsi="Arial" w:cs="Arial"/>
          <w:sz w:val="24"/>
          <w:szCs w:val="24"/>
        </w:rPr>
        <w:t xml:space="preserve"> contracts on behalf of the Bidder.</w:t>
      </w:r>
    </w:p>
    <w:p w14:paraId="69CFA349" w14:textId="77777777" w:rsidR="0055472F" w:rsidRPr="00BE2B89" w:rsidRDefault="0055472F" w:rsidP="00BE2B89">
      <w:pPr>
        <w:rPr>
          <w:rFonts w:ascii="Arial" w:hAnsi="Arial" w:cs="Arial"/>
          <w:sz w:val="24"/>
          <w:szCs w:val="24"/>
        </w:rPr>
      </w:pPr>
    </w:p>
    <w:p w14:paraId="48AC50C8" w14:textId="6698EAB4" w:rsidR="0055472F" w:rsidRPr="00CA6A04" w:rsidRDefault="00BC0C2F" w:rsidP="00CB637F">
      <w:pPr>
        <w:pStyle w:val="ListParagraph"/>
        <w:numPr>
          <w:ilvl w:val="1"/>
          <w:numId w:val="8"/>
        </w:numPr>
        <w:rPr>
          <w:rFonts w:ascii="Arial" w:hAnsi="Arial" w:cs="Arial"/>
          <w:b/>
          <w:sz w:val="24"/>
          <w:szCs w:val="24"/>
        </w:rPr>
      </w:pPr>
      <w:r>
        <w:rPr>
          <w:rFonts w:ascii="Arial" w:hAnsi="Arial" w:cs="Arial"/>
          <w:b/>
          <w:sz w:val="24"/>
          <w:szCs w:val="24"/>
        </w:rPr>
        <w:t>Responsible Bidder</w:t>
      </w:r>
      <w:r w:rsidR="0055472F" w:rsidRPr="00CA6A04">
        <w:rPr>
          <w:rFonts w:ascii="Arial" w:hAnsi="Arial" w:cs="Arial"/>
          <w:b/>
          <w:sz w:val="24"/>
          <w:szCs w:val="24"/>
        </w:rPr>
        <w:t xml:space="preserve"> Certification</w:t>
      </w:r>
    </w:p>
    <w:p w14:paraId="2215779A" w14:textId="3EDB41FF"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BC0C2F">
        <w:rPr>
          <w:rFonts w:ascii="Arial" w:hAnsi="Arial" w:cs="Arial"/>
          <w:sz w:val="24"/>
          <w:szCs w:val="24"/>
        </w:rPr>
        <w:t>Responsible Bidder</w:t>
      </w:r>
      <w:r w:rsidR="008E1466" w:rsidRPr="00CA6A04">
        <w:rPr>
          <w:rFonts w:ascii="Arial" w:hAnsi="Arial" w:cs="Arial"/>
          <w:sz w:val="24"/>
          <w:szCs w:val="24"/>
        </w:rPr>
        <w:t xml:space="preserve"> Certification)</w:t>
      </w:r>
      <w:r w:rsidRPr="00CA6A04">
        <w:rPr>
          <w:rFonts w:ascii="Arial" w:hAnsi="Arial" w:cs="Arial"/>
          <w:sz w:val="24"/>
          <w:szCs w:val="24"/>
        </w:rPr>
        <w:t>.</w:t>
      </w:r>
      <w:r w:rsidR="007D3784" w:rsidRPr="00CA6A04">
        <w:rPr>
          <w:rFonts w:ascii="Arial" w:hAnsi="Arial" w:cs="Arial"/>
          <w:sz w:val="24"/>
          <w:szCs w:val="24"/>
        </w:rPr>
        <w:t xml:space="preserve"> The </w:t>
      </w:r>
      <w:r w:rsidR="00BC0C2F">
        <w:rPr>
          <w:rFonts w:ascii="Arial" w:hAnsi="Arial" w:cs="Arial"/>
          <w:sz w:val="24"/>
          <w:szCs w:val="24"/>
        </w:rPr>
        <w:t>Responsible Bidder</w:t>
      </w:r>
      <w:r w:rsidR="007D3784" w:rsidRPr="00CA6A04">
        <w:rPr>
          <w:rFonts w:ascii="Arial" w:hAnsi="Arial" w:cs="Arial"/>
          <w:sz w:val="24"/>
          <w:szCs w:val="24"/>
        </w:rPr>
        <w:t xml:space="preserve"> Certification must be dated and signed by a person authorized to </w:t>
      </w:r>
      <w:proofErr w:type="gramStart"/>
      <w:r w:rsidR="007D3784" w:rsidRPr="00CA6A04">
        <w:rPr>
          <w:rFonts w:ascii="Arial" w:hAnsi="Arial" w:cs="Arial"/>
          <w:sz w:val="24"/>
          <w:szCs w:val="24"/>
        </w:rPr>
        <w:t>enter into</w:t>
      </w:r>
      <w:proofErr w:type="gramEnd"/>
      <w:r w:rsidR="007D3784" w:rsidRPr="00CA6A04">
        <w:rPr>
          <w:rFonts w:ascii="Arial" w:hAnsi="Arial" w:cs="Arial"/>
          <w:sz w:val="24"/>
          <w:szCs w:val="24"/>
        </w:rPr>
        <w:t xml:space="preserve"> contracts on behalf of the Bidder.</w:t>
      </w:r>
    </w:p>
    <w:p w14:paraId="7B7CE586" w14:textId="77777777" w:rsidR="0055472F" w:rsidRPr="00BE2B89" w:rsidRDefault="0055472F" w:rsidP="00BE2B89">
      <w:pPr>
        <w:rPr>
          <w:rFonts w:ascii="Arial" w:hAnsi="Arial" w:cs="Arial"/>
          <w:sz w:val="24"/>
          <w:szCs w:val="24"/>
        </w:rPr>
      </w:pPr>
    </w:p>
    <w:bookmarkEnd w:id="49"/>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CB637F">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540D6442" w:rsidR="00F17D71" w:rsidRPr="00567B61" w:rsidRDefault="00EE7EE0" w:rsidP="00EA18AB">
      <w:pPr>
        <w:ind w:left="720"/>
        <w:rPr>
          <w:rFonts w:ascii="Arial" w:hAnsi="Arial" w:cs="Arial"/>
          <w:sz w:val="24"/>
          <w:szCs w:val="24"/>
        </w:rPr>
      </w:pPr>
      <w:r>
        <w:rPr>
          <w:rFonts w:ascii="Arial" w:hAnsi="Arial" w:cs="Arial"/>
          <w:sz w:val="24"/>
          <w:szCs w:val="24"/>
        </w:rPr>
        <w:t xml:space="preserve">Bidders </w:t>
      </w:r>
      <w:r w:rsidRPr="00567B61">
        <w:rPr>
          <w:rFonts w:ascii="Arial" w:hAnsi="Arial" w:cs="Arial"/>
          <w:sz w:val="24"/>
          <w:szCs w:val="24"/>
        </w:rPr>
        <w:t>must</w:t>
      </w:r>
      <w:r w:rsidR="00F17D71" w:rsidRPr="00567B61">
        <w:rPr>
          <w:rFonts w:ascii="Arial" w:hAnsi="Arial" w:cs="Arial"/>
          <w:sz w:val="24"/>
          <w:szCs w:val="24"/>
        </w:rPr>
        <w:t xml:space="preserve"> complete </w:t>
      </w:r>
      <w:r w:rsidR="00F17D71" w:rsidRPr="00567B61">
        <w:rPr>
          <w:rFonts w:ascii="Arial" w:hAnsi="Arial" w:cs="Arial"/>
          <w:b/>
          <w:sz w:val="24"/>
          <w:szCs w:val="24"/>
        </w:rPr>
        <w:t xml:space="preserve">Appendix </w:t>
      </w:r>
      <w:r w:rsidR="00567B61" w:rsidRPr="00567B61">
        <w:rPr>
          <w:rFonts w:ascii="Arial" w:hAnsi="Arial" w:cs="Arial"/>
          <w:b/>
          <w:sz w:val="24"/>
          <w:szCs w:val="24"/>
        </w:rPr>
        <w:t>C</w:t>
      </w:r>
      <w:r w:rsidR="00B071AC" w:rsidRPr="00567B61">
        <w:rPr>
          <w:rFonts w:ascii="Arial" w:hAnsi="Arial" w:cs="Arial"/>
          <w:sz w:val="24"/>
          <w:szCs w:val="24"/>
        </w:rPr>
        <w:t xml:space="preserve"> </w:t>
      </w:r>
      <w:r w:rsidR="00F17D71" w:rsidRPr="00567B61">
        <w:rPr>
          <w:rFonts w:ascii="Arial" w:hAnsi="Arial" w:cs="Arial"/>
          <w:sz w:val="24"/>
          <w:szCs w:val="24"/>
        </w:rPr>
        <w:t>(Qualifications and Experience Form) describing their qualifications and skills to provide the requested services in th</w:t>
      </w:r>
      <w:r w:rsidR="00AA460A" w:rsidRPr="00567B61">
        <w:rPr>
          <w:rFonts w:ascii="Arial" w:hAnsi="Arial" w:cs="Arial"/>
          <w:sz w:val="24"/>
          <w:szCs w:val="24"/>
        </w:rPr>
        <w:t>e</w:t>
      </w:r>
      <w:r w:rsidR="00F17D71" w:rsidRPr="00567B61">
        <w:rPr>
          <w:rFonts w:ascii="Arial" w:hAnsi="Arial" w:cs="Arial"/>
          <w:sz w:val="24"/>
          <w:szCs w:val="24"/>
        </w:rPr>
        <w:t xml:space="preserve"> RFP.  </w:t>
      </w:r>
      <w:r w:rsidRPr="00567B61">
        <w:rPr>
          <w:rFonts w:ascii="Arial" w:hAnsi="Arial" w:cs="Arial"/>
          <w:sz w:val="24"/>
          <w:szCs w:val="24"/>
        </w:rPr>
        <w:t>Bidders must</w:t>
      </w:r>
      <w:r w:rsidR="00F17D71" w:rsidRPr="00567B61">
        <w:rPr>
          <w:rFonts w:ascii="Arial" w:hAnsi="Arial" w:cs="Arial"/>
          <w:sz w:val="24"/>
          <w:szCs w:val="24"/>
        </w:rPr>
        <w:t xml:space="preserve"> include three </w:t>
      </w:r>
      <w:r w:rsidR="0014414A" w:rsidRPr="00567B61">
        <w:rPr>
          <w:rFonts w:ascii="Arial" w:hAnsi="Arial" w:cs="Arial"/>
          <w:sz w:val="24"/>
          <w:szCs w:val="24"/>
        </w:rPr>
        <w:t xml:space="preserve">(3) </w:t>
      </w:r>
      <w:r w:rsidR="00F17D71" w:rsidRPr="00567B61">
        <w:rPr>
          <w:rFonts w:ascii="Arial" w:hAnsi="Arial" w:cs="Arial"/>
          <w:sz w:val="24"/>
          <w:szCs w:val="24"/>
        </w:rPr>
        <w:t xml:space="preserve">examples of projects </w:t>
      </w:r>
      <w:r w:rsidR="00AF3843" w:rsidRPr="00567B61">
        <w:rPr>
          <w:rFonts w:ascii="Arial" w:hAnsi="Arial" w:cs="Arial"/>
          <w:sz w:val="24"/>
          <w:szCs w:val="24"/>
        </w:rPr>
        <w:t>within the last five (5) years,</w:t>
      </w:r>
      <w:r w:rsidR="00F17D71" w:rsidRPr="00567B61">
        <w:rPr>
          <w:rFonts w:ascii="Arial" w:hAnsi="Arial" w:cs="Arial"/>
          <w:sz w:val="24"/>
          <w:szCs w:val="24"/>
        </w:rPr>
        <w:t xml:space="preserve"> </w:t>
      </w:r>
      <w:r w:rsidR="00EC52F2" w:rsidRPr="00567B61">
        <w:rPr>
          <w:rFonts w:ascii="Arial" w:hAnsi="Arial" w:cs="Arial"/>
          <w:sz w:val="24"/>
          <w:szCs w:val="24"/>
        </w:rPr>
        <w:t>which demonstrate</w:t>
      </w:r>
      <w:r w:rsidR="00AF3843" w:rsidRPr="00567B61">
        <w:rPr>
          <w:rFonts w:ascii="Arial" w:hAnsi="Arial" w:cs="Arial"/>
          <w:sz w:val="24"/>
          <w:szCs w:val="24"/>
        </w:rPr>
        <w:t xml:space="preserve"> </w:t>
      </w:r>
      <w:r w:rsidR="00F17D71" w:rsidRPr="00567B61">
        <w:rPr>
          <w:rFonts w:ascii="Arial" w:hAnsi="Arial" w:cs="Arial"/>
          <w:sz w:val="24"/>
          <w:szCs w:val="24"/>
        </w:rPr>
        <w:t>their experience and expertise in performing these services</w:t>
      </w:r>
      <w:r w:rsidR="00AD341D" w:rsidRPr="00567B61">
        <w:rPr>
          <w:rFonts w:ascii="Arial" w:hAnsi="Arial" w:cs="Arial"/>
          <w:sz w:val="24"/>
          <w:szCs w:val="24"/>
        </w:rPr>
        <w:t>,</w:t>
      </w:r>
      <w:r w:rsidR="00F17D71" w:rsidRPr="00567B61">
        <w:rPr>
          <w:rFonts w:ascii="Arial" w:hAnsi="Arial" w:cs="Arial"/>
          <w:sz w:val="24"/>
          <w:szCs w:val="24"/>
        </w:rPr>
        <w:t xml:space="preserve"> as well as highlighting the Bidder’s stated qualifications and skills.</w:t>
      </w:r>
    </w:p>
    <w:p w14:paraId="11CAE93F" w14:textId="77777777" w:rsidR="00F17D71" w:rsidRPr="00567B61" w:rsidRDefault="00F17D71" w:rsidP="004F0520">
      <w:pPr>
        <w:rPr>
          <w:rFonts w:ascii="Arial" w:hAnsi="Arial" w:cs="Arial"/>
          <w:sz w:val="24"/>
          <w:szCs w:val="24"/>
        </w:rPr>
      </w:pPr>
    </w:p>
    <w:p w14:paraId="74FAB619" w14:textId="2AD6D431" w:rsidR="00C249BB" w:rsidRPr="00567B61" w:rsidRDefault="00F7524E" w:rsidP="00CB637F">
      <w:pPr>
        <w:pStyle w:val="ListParagraph"/>
        <w:numPr>
          <w:ilvl w:val="1"/>
          <w:numId w:val="16"/>
        </w:numPr>
        <w:rPr>
          <w:rFonts w:ascii="Arial" w:hAnsi="Arial" w:cs="Arial"/>
          <w:sz w:val="24"/>
          <w:szCs w:val="24"/>
        </w:rPr>
      </w:pPr>
      <w:r w:rsidRPr="00567B61">
        <w:rPr>
          <w:rFonts w:ascii="Arial" w:hAnsi="Arial" w:cs="Arial"/>
          <w:b/>
          <w:sz w:val="24"/>
          <w:szCs w:val="24"/>
        </w:rPr>
        <w:t>Subcontractor</w:t>
      </w:r>
      <w:r w:rsidRPr="00567B61">
        <w:rPr>
          <w:rFonts w:ascii="Arial" w:hAnsi="Arial" w:cs="Arial"/>
          <w:sz w:val="24"/>
          <w:szCs w:val="24"/>
        </w:rPr>
        <w:t xml:space="preserve"> </w:t>
      </w:r>
    </w:p>
    <w:p w14:paraId="5B718853" w14:textId="4E44C293" w:rsidR="00F17D71" w:rsidRPr="004F0520" w:rsidRDefault="00F17D71" w:rsidP="00EA18AB">
      <w:pPr>
        <w:ind w:left="720"/>
        <w:rPr>
          <w:rFonts w:ascii="Arial" w:hAnsi="Arial" w:cs="Arial"/>
          <w:sz w:val="24"/>
          <w:szCs w:val="24"/>
        </w:rPr>
      </w:pPr>
      <w:r w:rsidRPr="00567B61">
        <w:rPr>
          <w:rFonts w:ascii="Arial" w:hAnsi="Arial" w:cs="Arial"/>
          <w:sz w:val="24"/>
          <w:szCs w:val="24"/>
        </w:rPr>
        <w:t xml:space="preserve">If subcontractors are to be used, </w:t>
      </w:r>
      <w:r w:rsidR="00815D9E" w:rsidRPr="00567B61">
        <w:rPr>
          <w:rFonts w:ascii="Arial" w:hAnsi="Arial" w:cs="Arial"/>
          <w:sz w:val="24"/>
          <w:szCs w:val="24"/>
        </w:rPr>
        <w:t xml:space="preserve">including consultants, </w:t>
      </w:r>
      <w:r w:rsidR="00AA460A" w:rsidRPr="00567B61">
        <w:rPr>
          <w:rFonts w:ascii="Arial" w:hAnsi="Arial" w:cs="Arial"/>
          <w:sz w:val="24"/>
          <w:szCs w:val="24"/>
        </w:rPr>
        <w:t xml:space="preserve">Bidders must </w:t>
      </w:r>
      <w:r w:rsidR="004F4FE3" w:rsidRPr="00567B61">
        <w:rPr>
          <w:rFonts w:ascii="Arial" w:hAnsi="Arial" w:cs="Arial"/>
          <w:sz w:val="24"/>
          <w:szCs w:val="24"/>
        </w:rPr>
        <w:t xml:space="preserve">complete </w:t>
      </w:r>
      <w:r w:rsidR="004F4FE3" w:rsidRPr="00567B61">
        <w:rPr>
          <w:rFonts w:ascii="Arial" w:hAnsi="Arial" w:cs="Arial"/>
          <w:b/>
          <w:sz w:val="24"/>
          <w:szCs w:val="24"/>
        </w:rPr>
        <w:t xml:space="preserve">Appendix </w:t>
      </w:r>
      <w:r w:rsidR="00567B61" w:rsidRPr="00567B61">
        <w:rPr>
          <w:rFonts w:ascii="Arial" w:hAnsi="Arial" w:cs="Arial"/>
          <w:b/>
          <w:sz w:val="24"/>
          <w:szCs w:val="24"/>
        </w:rPr>
        <w:t>D</w:t>
      </w:r>
      <w:r w:rsidR="00B071AC" w:rsidRPr="00567B61">
        <w:rPr>
          <w:rFonts w:ascii="Arial" w:hAnsi="Arial" w:cs="Arial"/>
          <w:sz w:val="24"/>
          <w:szCs w:val="24"/>
        </w:rPr>
        <w:t xml:space="preserve"> </w:t>
      </w:r>
      <w:r w:rsidR="00557791" w:rsidRPr="00567B61">
        <w:rPr>
          <w:rFonts w:ascii="Arial" w:hAnsi="Arial" w:cs="Arial"/>
          <w:sz w:val="24"/>
          <w:szCs w:val="24"/>
        </w:rPr>
        <w:t>(</w:t>
      </w:r>
      <w:r w:rsidR="00F7524E" w:rsidRPr="00567B61">
        <w:rPr>
          <w:rFonts w:ascii="Arial" w:hAnsi="Arial" w:cs="Arial"/>
          <w:sz w:val="24"/>
          <w:szCs w:val="24"/>
        </w:rPr>
        <w:t xml:space="preserve">Subcontractor </w:t>
      </w:r>
      <w:r w:rsidR="00557791" w:rsidRPr="00567B61">
        <w:rPr>
          <w:rFonts w:ascii="Arial" w:hAnsi="Arial" w:cs="Arial"/>
          <w:sz w:val="24"/>
          <w:szCs w:val="24"/>
        </w:rPr>
        <w:t xml:space="preserve">Form) </w:t>
      </w:r>
      <w:r w:rsidRPr="00567B61">
        <w:rPr>
          <w:rFonts w:ascii="Arial" w:hAnsi="Arial" w:cs="Arial"/>
          <w:sz w:val="24"/>
          <w:szCs w:val="24"/>
        </w:rPr>
        <w:t>provid</w:t>
      </w:r>
      <w:r w:rsidR="004F4FE3" w:rsidRPr="00567B61">
        <w:rPr>
          <w:rFonts w:ascii="Arial" w:hAnsi="Arial" w:cs="Arial"/>
          <w:sz w:val="24"/>
          <w:szCs w:val="24"/>
        </w:rPr>
        <w:t>ing</w:t>
      </w:r>
      <w:r w:rsidRPr="00567B61">
        <w:rPr>
          <w:rFonts w:ascii="Arial" w:hAnsi="Arial" w:cs="Arial"/>
          <w:sz w:val="24"/>
          <w:szCs w:val="24"/>
        </w:rPr>
        <w:t xml:space="preserve"> a list that specifies the name, address, phone number, contact person, and a brief description </w:t>
      </w:r>
      <w:r w:rsidRPr="004F0520">
        <w:rPr>
          <w:rFonts w:ascii="Arial" w:hAnsi="Arial" w:cs="Arial"/>
          <w:sz w:val="24"/>
          <w:szCs w:val="24"/>
        </w:rPr>
        <w:t xml:space="preserve">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4987D1A9" w14:textId="5DD34FEA" w:rsidR="00526145" w:rsidRPr="006C712B" w:rsidRDefault="002A2227" w:rsidP="00CB637F">
      <w:pPr>
        <w:pStyle w:val="ListParagraph"/>
        <w:numPr>
          <w:ilvl w:val="1"/>
          <w:numId w:val="16"/>
        </w:numPr>
        <w:rPr>
          <w:rFonts w:ascii="Arial" w:hAnsi="Arial" w:cs="Arial"/>
          <w:b/>
          <w:sz w:val="24"/>
          <w:szCs w:val="24"/>
        </w:rPr>
      </w:pPr>
      <w:r>
        <w:rPr>
          <w:rFonts w:ascii="Arial" w:hAnsi="Arial" w:cs="Arial"/>
          <w:b/>
          <w:sz w:val="24"/>
          <w:szCs w:val="24"/>
        </w:rPr>
        <w:lastRenderedPageBreak/>
        <w:t xml:space="preserve">Project Team </w:t>
      </w:r>
      <w:r w:rsidR="00526145" w:rsidRPr="006C712B">
        <w:rPr>
          <w:rFonts w:ascii="Arial" w:hAnsi="Arial" w:cs="Arial"/>
          <w:b/>
          <w:sz w:val="24"/>
          <w:szCs w:val="24"/>
        </w:rPr>
        <w:t xml:space="preserve">Organizational Chart </w:t>
      </w:r>
    </w:p>
    <w:p w14:paraId="4049F7F6" w14:textId="74E59B7F" w:rsidR="004A710F" w:rsidRPr="00567B61" w:rsidRDefault="004A710F" w:rsidP="004A710F">
      <w:pPr>
        <w:pStyle w:val="ListParagraph"/>
        <w:rPr>
          <w:rFonts w:ascii="Arial" w:hAnsi="Arial" w:cs="Arial"/>
          <w:sz w:val="24"/>
          <w:szCs w:val="24"/>
        </w:rPr>
      </w:pPr>
      <w:bookmarkStart w:id="50" w:name="_Hlk112404766"/>
      <w:bookmarkStart w:id="51" w:name="_Hlk115357763"/>
      <w:r w:rsidRPr="004A710F">
        <w:rPr>
          <w:rFonts w:ascii="Arial" w:hAnsi="Arial" w:cs="Arial"/>
          <w:sz w:val="24"/>
          <w:szCs w:val="24"/>
        </w:rPr>
        <w:t xml:space="preserve">Bidders must provide </w:t>
      </w:r>
      <w:r w:rsidR="002A2227">
        <w:rPr>
          <w:rFonts w:ascii="Arial" w:hAnsi="Arial" w:cs="Arial"/>
          <w:sz w:val="24"/>
          <w:szCs w:val="24"/>
        </w:rPr>
        <w:t xml:space="preserve">a legible </w:t>
      </w:r>
      <w:r w:rsidRPr="004A710F">
        <w:rPr>
          <w:rFonts w:ascii="Arial" w:hAnsi="Arial" w:cs="Arial"/>
          <w:sz w:val="24"/>
          <w:szCs w:val="24"/>
        </w:rPr>
        <w:t>organization</w:t>
      </w:r>
      <w:r w:rsidR="002A2227">
        <w:rPr>
          <w:rFonts w:ascii="Arial" w:hAnsi="Arial" w:cs="Arial"/>
          <w:sz w:val="24"/>
          <w:szCs w:val="24"/>
        </w:rPr>
        <w:t>al</w:t>
      </w:r>
      <w:r w:rsidRPr="004A710F">
        <w:rPr>
          <w:rFonts w:ascii="Arial" w:hAnsi="Arial" w:cs="Arial"/>
          <w:sz w:val="24"/>
          <w:szCs w:val="24"/>
        </w:rPr>
        <w:t xml:space="preserve"> chart </w:t>
      </w:r>
      <w:r w:rsidR="002A2227">
        <w:rPr>
          <w:rFonts w:ascii="Arial" w:hAnsi="Arial" w:cs="Arial"/>
          <w:sz w:val="24"/>
          <w:szCs w:val="24"/>
        </w:rPr>
        <w:t>of</w:t>
      </w:r>
      <w:r w:rsidRPr="004A710F">
        <w:rPr>
          <w:rFonts w:ascii="Arial" w:hAnsi="Arial" w:cs="Arial"/>
          <w:sz w:val="24"/>
          <w:szCs w:val="24"/>
        </w:rPr>
        <w:t xml:space="preserve"> the project team </w:t>
      </w:r>
      <w:r w:rsidR="002A2227">
        <w:rPr>
          <w:rFonts w:ascii="Arial" w:hAnsi="Arial" w:cs="Arial"/>
          <w:sz w:val="24"/>
          <w:szCs w:val="24"/>
        </w:rPr>
        <w:t>including to</w:t>
      </w:r>
      <w:r w:rsidRPr="004A710F">
        <w:rPr>
          <w:rFonts w:ascii="Arial" w:hAnsi="Arial" w:cs="Arial"/>
          <w:sz w:val="24"/>
          <w:szCs w:val="24"/>
        </w:rPr>
        <w:t xml:space="preserve"> whom the project </w:t>
      </w:r>
      <w:r w:rsidRPr="00567B61">
        <w:rPr>
          <w:rFonts w:ascii="Arial" w:hAnsi="Arial" w:cs="Arial"/>
          <w:sz w:val="24"/>
          <w:szCs w:val="24"/>
        </w:rPr>
        <w:t xml:space="preserve">team reports.  Note: individual project team positions are to be identified in the job description and staffing plan requirements of </w:t>
      </w:r>
      <w:r w:rsidRPr="00567B61">
        <w:rPr>
          <w:rFonts w:ascii="Arial" w:hAnsi="Arial" w:cs="Arial"/>
          <w:b/>
          <w:bCs/>
          <w:sz w:val="24"/>
          <w:szCs w:val="24"/>
        </w:rPr>
        <w:t xml:space="preserve">Appendix </w:t>
      </w:r>
      <w:r w:rsidR="00567B61" w:rsidRPr="00567B61">
        <w:rPr>
          <w:rFonts w:ascii="Arial" w:hAnsi="Arial" w:cs="Arial"/>
          <w:b/>
          <w:bCs/>
          <w:sz w:val="24"/>
          <w:szCs w:val="24"/>
        </w:rPr>
        <w:t>F</w:t>
      </w:r>
      <w:r w:rsidRPr="00567B61">
        <w:rPr>
          <w:rFonts w:ascii="Arial" w:hAnsi="Arial" w:cs="Arial"/>
          <w:sz w:val="24"/>
          <w:szCs w:val="24"/>
        </w:rPr>
        <w:t xml:space="preserve"> (Response to Proposed Services).</w:t>
      </w:r>
      <w:bookmarkEnd w:id="50"/>
    </w:p>
    <w:bookmarkEnd w:id="51"/>
    <w:p w14:paraId="13F9914E" w14:textId="77777777" w:rsidR="00F17D71" w:rsidRPr="00567B61" w:rsidRDefault="00F17D71" w:rsidP="004F0520">
      <w:pPr>
        <w:rPr>
          <w:rFonts w:ascii="Arial" w:hAnsi="Arial" w:cs="Arial"/>
          <w:sz w:val="24"/>
          <w:szCs w:val="24"/>
        </w:rPr>
      </w:pPr>
    </w:p>
    <w:p w14:paraId="68482664" w14:textId="4EFD5111" w:rsidR="00F17D71" w:rsidRPr="00567B61" w:rsidRDefault="00F17D71" w:rsidP="00CB637F">
      <w:pPr>
        <w:pStyle w:val="ListParagraph"/>
        <w:numPr>
          <w:ilvl w:val="1"/>
          <w:numId w:val="16"/>
        </w:numPr>
        <w:rPr>
          <w:rFonts w:ascii="Arial" w:hAnsi="Arial" w:cs="Arial"/>
          <w:b/>
          <w:sz w:val="24"/>
          <w:szCs w:val="24"/>
        </w:rPr>
      </w:pPr>
      <w:r w:rsidRPr="00567B61">
        <w:rPr>
          <w:rFonts w:ascii="Arial" w:hAnsi="Arial" w:cs="Arial"/>
          <w:b/>
          <w:sz w:val="24"/>
          <w:szCs w:val="24"/>
        </w:rPr>
        <w:t xml:space="preserve">Litigation </w:t>
      </w:r>
    </w:p>
    <w:p w14:paraId="553D2694" w14:textId="3E5470F5" w:rsidR="0004390B" w:rsidRPr="00567B61" w:rsidRDefault="0004390B" w:rsidP="0004390B">
      <w:pPr>
        <w:pStyle w:val="ListParagraph"/>
        <w:rPr>
          <w:rFonts w:ascii="Arial" w:hAnsi="Arial" w:cs="Arial"/>
          <w:sz w:val="24"/>
          <w:szCs w:val="24"/>
        </w:rPr>
      </w:pPr>
      <w:bookmarkStart w:id="52" w:name="_Hlk133479739"/>
      <w:bookmarkStart w:id="53" w:name="_Hlk115357806"/>
      <w:r w:rsidRPr="00567B61">
        <w:rPr>
          <w:rFonts w:ascii="Arial" w:hAnsi="Arial" w:cs="Arial"/>
          <w:sz w:val="24"/>
          <w:szCs w:val="24"/>
        </w:rPr>
        <w:t xml:space="preserve">Bidders must </w:t>
      </w:r>
      <w:r w:rsidR="000C2020" w:rsidRPr="00567B61">
        <w:rPr>
          <w:rFonts w:ascii="Arial" w:hAnsi="Arial" w:cs="Arial"/>
          <w:sz w:val="24"/>
          <w:szCs w:val="24"/>
        </w:rPr>
        <w:t xml:space="preserve">complete </w:t>
      </w:r>
      <w:r w:rsidR="000C2020" w:rsidRPr="00567B61">
        <w:rPr>
          <w:rFonts w:ascii="Arial" w:hAnsi="Arial" w:cs="Arial"/>
          <w:b/>
          <w:bCs/>
          <w:sz w:val="24"/>
          <w:szCs w:val="24"/>
        </w:rPr>
        <w:t xml:space="preserve">Appendix </w:t>
      </w:r>
      <w:r w:rsidR="00567B61" w:rsidRPr="00567B61">
        <w:rPr>
          <w:rFonts w:ascii="Arial" w:hAnsi="Arial" w:cs="Arial"/>
          <w:b/>
          <w:bCs/>
          <w:sz w:val="24"/>
          <w:szCs w:val="24"/>
        </w:rPr>
        <w:t>E</w:t>
      </w:r>
      <w:r w:rsidR="000C2020" w:rsidRPr="00567B61">
        <w:rPr>
          <w:rFonts w:ascii="Arial" w:hAnsi="Arial" w:cs="Arial"/>
          <w:sz w:val="24"/>
          <w:szCs w:val="24"/>
        </w:rPr>
        <w:t xml:space="preserve"> (Litigation Form) providing </w:t>
      </w:r>
      <w:r w:rsidRPr="00567B61">
        <w:rPr>
          <w:rFonts w:ascii="Arial" w:hAnsi="Arial" w:cs="Arial"/>
          <w:sz w:val="24"/>
          <w:szCs w:val="24"/>
        </w:rPr>
        <w:t xml:space="preserve">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567B61">
        <w:rPr>
          <w:rFonts w:ascii="Arial" w:hAnsi="Arial" w:cs="Arial"/>
          <w:sz w:val="24"/>
          <w:szCs w:val="24"/>
        </w:rPr>
        <w:t>bringing suit</w:t>
      </w:r>
      <w:proofErr w:type="gramEnd"/>
      <w:r w:rsidRPr="00567B61">
        <w:rPr>
          <w:rFonts w:ascii="Arial" w:hAnsi="Arial" w:cs="Arial"/>
          <w:sz w:val="24"/>
          <w:szCs w:val="24"/>
        </w:rPr>
        <w:t>, the complaint, the accusation, amount, and outcome.</w:t>
      </w:r>
      <w:r w:rsidR="000C2020" w:rsidRPr="00567B61">
        <w:rPr>
          <w:rFonts w:ascii="Arial" w:hAnsi="Arial" w:cs="Arial"/>
          <w:sz w:val="24"/>
          <w:szCs w:val="24"/>
        </w:rPr>
        <w:t xml:space="preserve"> If no litigation has occurred, write “none” on </w:t>
      </w:r>
      <w:r w:rsidR="000C2020" w:rsidRPr="00567B61">
        <w:rPr>
          <w:rFonts w:ascii="Arial" w:hAnsi="Arial" w:cs="Arial"/>
          <w:b/>
          <w:bCs/>
          <w:sz w:val="24"/>
          <w:szCs w:val="24"/>
        </w:rPr>
        <w:t xml:space="preserve">Appendix </w:t>
      </w:r>
      <w:r w:rsidR="00567B61" w:rsidRPr="00567B61">
        <w:rPr>
          <w:rFonts w:ascii="Arial" w:hAnsi="Arial" w:cs="Arial"/>
          <w:b/>
          <w:bCs/>
          <w:sz w:val="24"/>
          <w:szCs w:val="24"/>
        </w:rPr>
        <w:t>E</w:t>
      </w:r>
      <w:r w:rsidR="000C2020" w:rsidRPr="00567B61">
        <w:rPr>
          <w:rFonts w:ascii="Arial" w:hAnsi="Arial" w:cs="Arial"/>
          <w:b/>
          <w:bCs/>
          <w:sz w:val="24"/>
          <w:szCs w:val="24"/>
        </w:rPr>
        <w:t xml:space="preserve"> </w:t>
      </w:r>
      <w:r w:rsidR="000C2020" w:rsidRPr="00567B61">
        <w:rPr>
          <w:rFonts w:ascii="Arial" w:hAnsi="Arial" w:cs="Arial"/>
          <w:sz w:val="24"/>
          <w:szCs w:val="24"/>
        </w:rPr>
        <w:t>(Litigation Form).</w:t>
      </w:r>
      <w:bookmarkEnd w:id="52"/>
    </w:p>
    <w:bookmarkEnd w:id="53"/>
    <w:p w14:paraId="153A70B3" w14:textId="77777777" w:rsidR="00F17D71" w:rsidRPr="00567B61" w:rsidRDefault="00F17D71" w:rsidP="004F0520">
      <w:pPr>
        <w:rPr>
          <w:rFonts w:ascii="Arial" w:hAnsi="Arial" w:cs="Arial"/>
          <w:sz w:val="24"/>
          <w:szCs w:val="24"/>
        </w:rPr>
      </w:pPr>
    </w:p>
    <w:p w14:paraId="7E024A0E" w14:textId="3518A87C" w:rsidR="001C0279" w:rsidRPr="006C712B" w:rsidRDefault="001C0279" w:rsidP="00CB637F">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4"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CB637F">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CB637F">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bookmarkEnd w:id="54"/>
    <w:p w14:paraId="6620EA86" w14:textId="52EF4EF0" w:rsidR="001C0279" w:rsidRPr="000E6FD3" w:rsidRDefault="001C0279" w:rsidP="000E6FD3">
      <w:pPr>
        <w:rPr>
          <w:rFonts w:ascii="Arial" w:hAnsi="Arial" w:cs="Arial"/>
          <w:bCs/>
          <w:sz w:val="24"/>
          <w:szCs w:val="24"/>
        </w:rPr>
      </w:pPr>
    </w:p>
    <w:p w14:paraId="4896BD26" w14:textId="49DDBC65" w:rsidR="00F17D71" w:rsidRPr="00BE2B89" w:rsidRDefault="00F17D71" w:rsidP="00CB637F">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193DB194" w14:textId="6ED24923" w:rsidR="00BE2B89" w:rsidRDefault="00BE2B89" w:rsidP="00EA18AB">
      <w:pPr>
        <w:ind w:left="720"/>
        <w:rPr>
          <w:rFonts w:ascii="Arial" w:hAnsi="Arial" w:cs="Arial"/>
          <w:sz w:val="24"/>
          <w:szCs w:val="24"/>
        </w:rPr>
      </w:pP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7473"/>
      </w:tblGrid>
      <w:tr w:rsidR="00565C25" w:rsidRPr="003326F9" w14:paraId="3C00F171" w14:textId="77777777" w:rsidTr="00767CC4">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767CC4">
        <w:trPr>
          <w:trHeight w:val="389"/>
          <w:jc w:val="center"/>
        </w:trPr>
        <w:tc>
          <w:tcPr>
            <w:tcW w:w="1007"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93"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767CC4">
        <w:trPr>
          <w:trHeight w:val="389"/>
          <w:jc w:val="center"/>
        </w:trPr>
        <w:tc>
          <w:tcPr>
            <w:tcW w:w="1007"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993"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767CC4">
        <w:trPr>
          <w:trHeight w:val="389"/>
          <w:jc w:val="center"/>
        </w:trPr>
        <w:tc>
          <w:tcPr>
            <w:tcW w:w="1007"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993" w:type="pct"/>
            <w:shd w:val="clear" w:color="auto" w:fill="auto"/>
            <w:vAlign w:val="center"/>
          </w:tcPr>
          <w:p w14:paraId="65B1B8C9" w14:textId="7CABC67E" w:rsidR="00565C25" w:rsidRPr="003326F9" w:rsidRDefault="00F7524E"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Subcontractor </w:t>
            </w:r>
            <w:r w:rsidR="00557791">
              <w:rPr>
                <w:rStyle w:val="InitialStyle"/>
                <w:rFonts w:ascii="Arial" w:hAnsi="Arial" w:cs="Arial"/>
              </w:rPr>
              <w:t>Form</w:t>
            </w:r>
          </w:p>
        </w:tc>
      </w:tr>
      <w:tr w:rsidR="00565C25" w:rsidRPr="003326F9" w14:paraId="068169B5" w14:textId="77777777" w:rsidTr="00767CC4">
        <w:trPr>
          <w:trHeight w:val="389"/>
          <w:jc w:val="center"/>
        </w:trPr>
        <w:tc>
          <w:tcPr>
            <w:tcW w:w="1007" w:type="pct"/>
            <w:shd w:val="clear" w:color="auto" w:fill="auto"/>
            <w:vAlign w:val="center"/>
          </w:tcPr>
          <w:p w14:paraId="30883342"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Three (3)</w:t>
            </w:r>
          </w:p>
        </w:tc>
        <w:tc>
          <w:tcPr>
            <w:tcW w:w="3993" w:type="pct"/>
            <w:shd w:val="clear" w:color="auto" w:fill="auto"/>
            <w:vAlign w:val="center"/>
          </w:tcPr>
          <w:p w14:paraId="74233A53"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Organizational Chart</w:t>
            </w:r>
          </w:p>
        </w:tc>
      </w:tr>
      <w:tr w:rsidR="00565C25" w:rsidRPr="003326F9" w14:paraId="7906A072" w14:textId="77777777" w:rsidTr="00767CC4">
        <w:trPr>
          <w:trHeight w:val="389"/>
          <w:jc w:val="center"/>
        </w:trPr>
        <w:tc>
          <w:tcPr>
            <w:tcW w:w="1007" w:type="pct"/>
            <w:shd w:val="clear" w:color="auto" w:fill="auto"/>
            <w:vAlign w:val="center"/>
          </w:tcPr>
          <w:p w14:paraId="2DC0F96E"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993"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565C25" w:rsidRPr="003326F9" w14:paraId="28CB4621" w14:textId="77777777" w:rsidTr="00767CC4">
        <w:trPr>
          <w:trHeight w:val="389"/>
          <w:jc w:val="center"/>
        </w:trPr>
        <w:tc>
          <w:tcPr>
            <w:tcW w:w="1007" w:type="pct"/>
            <w:shd w:val="clear" w:color="auto" w:fill="auto"/>
            <w:vAlign w:val="center"/>
          </w:tcPr>
          <w:p w14:paraId="0E463000"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Five (5)</w:t>
            </w:r>
          </w:p>
        </w:tc>
        <w:tc>
          <w:tcPr>
            <w:tcW w:w="3993" w:type="pct"/>
            <w:shd w:val="clear" w:color="auto" w:fill="auto"/>
            <w:vAlign w:val="center"/>
          </w:tcPr>
          <w:p w14:paraId="35AC29C5"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565C25" w:rsidRPr="003326F9" w14:paraId="7D2A064B" w14:textId="77777777" w:rsidTr="00767CC4">
        <w:trPr>
          <w:trHeight w:val="389"/>
          <w:jc w:val="center"/>
        </w:trPr>
        <w:tc>
          <w:tcPr>
            <w:tcW w:w="1007" w:type="pct"/>
            <w:shd w:val="clear" w:color="auto" w:fill="auto"/>
            <w:vAlign w:val="center"/>
          </w:tcPr>
          <w:p w14:paraId="194E387B"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Six (6)</w:t>
            </w:r>
          </w:p>
        </w:tc>
        <w:tc>
          <w:tcPr>
            <w:tcW w:w="3993" w:type="pct"/>
            <w:shd w:val="clear" w:color="auto" w:fill="auto"/>
            <w:vAlign w:val="center"/>
          </w:tcPr>
          <w:p w14:paraId="68D98E03" w14:textId="73D2F0D1" w:rsidR="00565C25" w:rsidRPr="003326F9" w:rsidRDefault="00BE2B89"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4B831114"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67B61">
        <w:rPr>
          <w:rStyle w:val="InitialStyle"/>
          <w:rFonts w:ascii="Arial" w:hAnsi="Arial" w:cs="Arial"/>
        </w:rPr>
        <w:t xml:space="preserve">Attachments 1 – </w:t>
      </w:r>
      <w:r w:rsidR="00567B61" w:rsidRPr="00567B61">
        <w:rPr>
          <w:rStyle w:val="InitialStyle"/>
          <w:rFonts w:ascii="Arial" w:hAnsi="Arial" w:cs="Arial"/>
        </w:rPr>
        <w:t>6</w:t>
      </w:r>
      <w:r w:rsidRPr="00567B61">
        <w:rPr>
          <w:rStyle w:val="InitialStyle"/>
          <w:rFonts w:ascii="Arial" w:hAnsi="Arial" w:cs="Arial"/>
        </w:rPr>
        <w:t xml:space="preserve"> must be included in numerical order, as part of File 2, as outlined in PART III “Submitting the Proposal” of this RFP.  Attachments 1 – </w:t>
      </w:r>
      <w:r w:rsidR="00567B61" w:rsidRPr="00567B61">
        <w:rPr>
          <w:rStyle w:val="InitialStyle"/>
          <w:rFonts w:ascii="Arial" w:hAnsi="Arial" w:cs="Arial"/>
        </w:rPr>
        <w:t>6</w:t>
      </w:r>
      <w:r w:rsidRPr="00567B61">
        <w:rPr>
          <w:rStyle w:val="InitialStyle"/>
          <w:rFonts w:ascii="Arial" w:hAnsi="Arial" w:cs="Arial"/>
        </w:rPr>
        <w:t xml:space="preserve"> will be reviewed and evaluated by the Department’s evaluation team under the </w:t>
      </w:r>
      <w:r w:rsidRPr="00567B61">
        <w:rPr>
          <w:rFonts w:ascii="Arial" w:hAnsi="Arial" w:cs="Arial"/>
          <w:bCs/>
        </w:rPr>
        <w:t xml:space="preserve">Organization Qualifications and </w:t>
      </w:r>
      <w:r w:rsidRPr="003326F9">
        <w:rPr>
          <w:rFonts w:ascii="Arial" w:hAnsi="Arial" w:cs="Arial"/>
          <w:bCs/>
        </w:rPr>
        <w:t>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06BA68C5" w:rsidR="00F63576" w:rsidRPr="00CB741C" w:rsidRDefault="00F63576" w:rsidP="00F63576">
      <w:pPr>
        <w:rPr>
          <w:rFonts w:ascii="Arial" w:hAnsi="Arial" w:cs="Arial"/>
          <w:sz w:val="24"/>
          <w:szCs w:val="24"/>
        </w:rPr>
      </w:pPr>
      <w:bookmarkStart w:id="55" w:name="_Hlk83294482"/>
      <w:r>
        <w:rPr>
          <w:rFonts w:ascii="Arial" w:hAnsi="Arial" w:cs="Arial"/>
          <w:sz w:val="24"/>
          <w:szCs w:val="24"/>
        </w:rPr>
        <w:t xml:space="preserve">Bidder must complete </w:t>
      </w:r>
      <w:r w:rsidRPr="00567B61">
        <w:rPr>
          <w:rFonts w:ascii="Arial" w:hAnsi="Arial" w:cs="Arial"/>
          <w:b/>
          <w:bCs/>
          <w:sz w:val="24"/>
          <w:szCs w:val="24"/>
        </w:rPr>
        <w:t xml:space="preserve">Appendix </w:t>
      </w:r>
      <w:r w:rsidR="00567B61" w:rsidRPr="00567B61">
        <w:rPr>
          <w:rFonts w:ascii="Arial" w:hAnsi="Arial" w:cs="Arial"/>
          <w:b/>
          <w:bCs/>
          <w:sz w:val="24"/>
          <w:szCs w:val="24"/>
        </w:rPr>
        <w:t>F</w:t>
      </w:r>
      <w:r w:rsidR="00437E30" w:rsidRPr="00567B61">
        <w:rPr>
          <w:rFonts w:ascii="Arial" w:hAnsi="Arial" w:cs="Arial"/>
          <w:sz w:val="24"/>
          <w:szCs w:val="24"/>
        </w:rPr>
        <w:t xml:space="preserve"> </w:t>
      </w:r>
      <w:r w:rsidR="00557791" w:rsidRPr="00567B61">
        <w:rPr>
          <w:rFonts w:ascii="Arial" w:hAnsi="Arial" w:cs="Arial"/>
          <w:sz w:val="24"/>
          <w:szCs w:val="24"/>
        </w:rPr>
        <w:t>(</w:t>
      </w:r>
      <w:r w:rsidRPr="00567B61">
        <w:rPr>
          <w:rFonts w:ascii="Arial" w:hAnsi="Arial" w:cs="Arial"/>
          <w:sz w:val="24"/>
          <w:szCs w:val="24"/>
        </w:rPr>
        <w:t xml:space="preserve">Response </w:t>
      </w:r>
      <w:r>
        <w:rPr>
          <w:rFonts w:ascii="Arial" w:hAnsi="Arial" w:cs="Arial"/>
          <w:sz w:val="24"/>
          <w:szCs w:val="24"/>
        </w:rPr>
        <w:t>to Proposed Services</w:t>
      </w:r>
      <w:r w:rsidR="00557791">
        <w:rPr>
          <w:rFonts w:ascii="Arial" w:hAnsi="Arial" w:cs="Arial"/>
          <w:sz w:val="24"/>
          <w:szCs w:val="24"/>
        </w:rPr>
        <w:t xml:space="preserve">)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5"/>
    <w:p w14:paraId="1C7A017B" w14:textId="77777777" w:rsidR="00433698" w:rsidRPr="004F0520" w:rsidRDefault="00433698" w:rsidP="004F0520">
      <w:pPr>
        <w:rPr>
          <w:rFonts w:ascii="Arial" w:hAnsi="Arial" w:cs="Arial"/>
          <w:sz w:val="24"/>
          <w:szCs w:val="24"/>
        </w:rPr>
      </w:pPr>
    </w:p>
    <w:tbl>
      <w:tblPr>
        <w:tblW w:w="46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7547"/>
      </w:tblGrid>
      <w:tr w:rsidR="00D51321" w:rsidRPr="003326F9" w14:paraId="0A39C909" w14:textId="77777777" w:rsidTr="00E61BD9">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Proposed Services</w:t>
            </w:r>
          </w:p>
        </w:tc>
      </w:tr>
      <w:tr w:rsidR="00D51321" w:rsidRPr="003326F9" w14:paraId="56E636A1" w14:textId="77777777" w:rsidTr="00E61BD9">
        <w:trPr>
          <w:trHeight w:val="389"/>
          <w:jc w:val="center"/>
        </w:trPr>
        <w:tc>
          <w:tcPr>
            <w:tcW w:w="1045"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955"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51321" w:rsidRPr="003326F9" w14:paraId="3A9014B1" w14:textId="77777777" w:rsidTr="00E61BD9">
        <w:trPr>
          <w:trHeight w:val="389"/>
          <w:jc w:val="center"/>
        </w:trPr>
        <w:tc>
          <w:tcPr>
            <w:tcW w:w="1045" w:type="pct"/>
            <w:shd w:val="clear" w:color="auto" w:fill="auto"/>
            <w:vAlign w:val="center"/>
          </w:tcPr>
          <w:p w14:paraId="58CAA0A5" w14:textId="73848EF9" w:rsidR="00D51321" w:rsidRPr="003326F9" w:rsidRDefault="00BB1310"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lastRenderedPageBreak/>
              <w:t>Seven (7)</w:t>
            </w:r>
          </w:p>
        </w:tc>
        <w:tc>
          <w:tcPr>
            <w:tcW w:w="3955" w:type="pct"/>
            <w:shd w:val="clear" w:color="auto" w:fill="auto"/>
            <w:vAlign w:val="center"/>
          </w:tcPr>
          <w:p w14:paraId="7081B1D4" w14:textId="77777777" w:rsidR="00D51321" w:rsidRPr="003326F9" w:rsidRDefault="00D51321"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E61BD9">
        <w:trPr>
          <w:trHeight w:val="389"/>
          <w:jc w:val="center"/>
        </w:trPr>
        <w:tc>
          <w:tcPr>
            <w:tcW w:w="1045" w:type="pct"/>
            <w:shd w:val="clear" w:color="auto" w:fill="auto"/>
            <w:vAlign w:val="center"/>
          </w:tcPr>
          <w:p w14:paraId="44769BBF" w14:textId="3623CBB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955"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E61BD9">
        <w:trPr>
          <w:trHeight w:val="389"/>
          <w:jc w:val="center"/>
        </w:trPr>
        <w:tc>
          <w:tcPr>
            <w:tcW w:w="1045" w:type="pct"/>
            <w:shd w:val="clear" w:color="auto" w:fill="auto"/>
            <w:vAlign w:val="center"/>
          </w:tcPr>
          <w:p w14:paraId="65037997" w14:textId="639FDC22"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955"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01A26C4B"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567B61">
        <w:rPr>
          <w:rStyle w:val="InitialStyle"/>
          <w:rFonts w:ascii="Arial" w:hAnsi="Arial" w:cs="Arial"/>
        </w:rPr>
        <w:t xml:space="preserve">Attachments </w:t>
      </w:r>
      <w:r w:rsidR="00567B61" w:rsidRPr="00567B61">
        <w:rPr>
          <w:rStyle w:val="InitialStyle"/>
          <w:rFonts w:ascii="Arial" w:hAnsi="Arial" w:cs="Arial"/>
        </w:rPr>
        <w:t>7</w:t>
      </w:r>
      <w:r w:rsidRPr="00567B61">
        <w:rPr>
          <w:rStyle w:val="InitialStyle"/>
          <w:rFonts w:ascii="Arial" w:hAnsi="Arial" w:cs="Arial"/>
        </w:rPr>
        <w:t xml:space="preserve"> – </w:t>
      </w:r>
      <w:r w:rsidR="00567B61" w:rsidRPr="00567B61">
        <w:rPr>
          <w:rStyle w:val="InitialStyle"/>
          <w:rFonts w:ascii="Arial" w:hAnsi="Arial" w:cs="Arial"/>
        </w:rPr>
        <w:t>9</w:t>
      </w:r>
      <w:r w:rsidRPr="00567B61">
        <w:rPr>
          <w:rStyle w:val="InitialStyle"/>
          <w:rFonts w:ascii="Arial" w:hAnsi="Arial" w:cs="Arial"/>
        </w:rPr>
        <w:t xml:space="preserve"> must be included in numerical order, as part of File 3, as outlined in PART III “Submitting the Proposal” of this RFP.  Attachments </w:t>
      </w:r>
      <w:r w:rsidR="00567B61" w:rsidRPr="00567B61">
        <w:rPr>
          <w:rStyle w:val="InitialStyle"/>
          <w:rFonts w:ascii="Arial" w:hAnsi="Arial" w:cs="Arial"/>
        </w:rPr>
        <w:t>7</w:t>
      </w:r>
      <w:r w:rsidRPr="00567B61">
        <w:rPr>
          <w:rStyle w:val="InitialStyle"/>
          <w:rFonts w:ascii="Arial" w:hAnsi="Arial" w:cs="Arial"/>
        </w:rPr>
        <w:t xml:space="preserve"> – </w:t>
      </w:r>
      <w:r w:rsidR="00567B61" w:rsidRPr="00567B61">
        <w:rPr>
          <w:rStyle w:val="InitialStyle"/>
          <w:rFonts w:ascii="Arial" w:hAnsi="Arial" w:cs="Arial"/>
        </w:rPr>
        <w:t>9</w:t>
      </w:r>
      <w:r w:rsidRPr="00567B61">
        <w:rPr>
          <w:rStyle w:val="InitialStyle"/>
          <w:rFonts w:ascii="Arial" w:hAnsi="Arial" w:cs="Arial"/>
        </w:rPr>
        <w:t xml:space="preserve"> will be reviewed and evaluated by the Department’s evaluation team under the </w:t>
      </w:r>
      <w:r w:rsidRPr="00567B61">
        <w:rPr>
          <w:rFonts w:ascii="Arial" w:hAnsi="Arial" w:cs="Arial"/>
          <w:bCs/>
        </w:rPr>
        <w:t>Proposed Services section of this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7F742B11" w:rsidR="00F871CB" w:rsidRPr="00C43A42" w:rsidRDefault="006C712B" w:rsidP="004F0520">
      <w:pPr>
        <w:rPr>
          <w:rFonts w:ascii="Arial" w:hAnsi="Arial" w:cs="Arial"/>
          <w:sz w:val="24"/>
          <w:szCs w:val="24"/>
        </w:rPr>
      </w:pPr>
      <w:bookmarkStart w:id="56"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6"/>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CB637F">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0B8CC5B3" w:rsidR="00B315FA" w:rsidRPr="00CA6A04" w:rsidRDefault="002B07F6" w:rsidP="00CB637F">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 xml:space="preserve">period </w:t>
      </w:r>
      <w:r w:rsidR="00942CF6" w:rsidRPr="00CA6A04">
        <w:rPr>
          <w:rFonts w:ascii="Arial" w:hAnsi="Arial" w:cs="Arial"/>
          <w:sz w:val="24"/>
          <w:szCs w:val="24"/>
        </w:rPr>
        <w:t xml:space="preserve">starting </w:t>
      </w:r>
      <w:r w:rsidR="00567B61">
        <w:rPr>
          <w:rFonts w:ascii="Arial" w:hAnsi="Arial" w:cs="Arial"/>
          <w:sz w:val="24"/>
          <w:szCs w:val="24"/>
        </w:rPr>
        <w:t>7/1/2025</w:t>
      </w:r>
      <w:r w:rsidR="00942CF6" w:rsidRPr="00CA6A04">
        <w:rPr>
          <w:rFonts w:ascii="Arial" w:hAnsi="Arial" w:cs="Arial"/>
          <w:sz w:val="24"/>
          <w:szCs w:val="24"/>
        </w:rPr>
        <w:t xml:space="preserve"> and ending on</w:t>
      </w:r>
      <w:r w:rsidR="00567B61">
        <w:rPr>
          <w:rFonts w:ascii="Arial" w:hAnsi="Arial" w:cs="Arial"/>
          <w:sz w:val="24"/>
          <w:szCs w:val="24"/>
        </w:rPr>
        <w:t xml:space="preserve"> 6/30/2030</w:t>
      </w:r>
      <w:r w:rsidR="00942CF6" w:rsidRPr="00CA6A04">
        <w:rPr>
          <w:rFonts w:ascii="Arial" w:hAnsi="Arial" w:cs="Arial"/>
          <w:sz w:val="24"/>
          <w:szCs w:val="24"/>
        </w:rPr>
        <w:t>.</w:t>
      </w:r>
    </w:p>
    <w:p w14:paraId="39AD31EE" w14:textId="1DA3BABE"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CB637F">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CB637F">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4171FABE" w:rsidR="004C5EE7" w:rsidRPr="00122D24" w:rsidRDefault="00EE7EE0" w:rsidP="00567B61">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567B61">
        <w:rPr>
          <w:rFonts w:ascii="Arial" w:hAnsi="Arial" w:cs="Arial"/>
          <w:b/>
          <w:sz w:val="24"/>
          <w:szCs w:val="24"/>
        </w:rPr>
        <w:t xml:space="preserve">Appendix </w:t>
      </w:r>
      <w:r w:rsidR="00567B61" w:rsidRPr="00567B61">
        <w:rPr>
          <w:rFonts w:ascii="Arial" w:hAnsi="Arial" w:cs="Arial"/>
          <w:b/>
          <w:sz w:val="24"/>
          <w:szCs w:val="24"/>
        </w:rPr>
        <w:t>G</w:t>
      </w:r>
      <w:r w:rsidR="00437E30" w:rsidRPr="00567B61">
        <w:rPr>
          <w:rFonts w:ascii="Arial" w:hAnsi="Arial" w:cs="Arial"/>
          <w:sz w:val="24"/>
          <w:szCs w:val="24"/>
        </w:rPr>
        <w:t xml:space="preserve"> </w:t>
      </w:r>
      <w:r w:rsidR="00F14B5C" w:rsidRPr="00567B61">
        <w:rPr>
          <w:rFonts w:ascii="Arial" w:hAnsi="Arial" w:cs="Arial"/>
          <w:sz w:val="24"/>
          <w:szCs w:val="24"/>
        </w:rPr>
        <w:t xml:space="preserve">(Cost </w:t>
      </w:r>
      <w:r w:rsidR="00F14B5C" w:rsidRPr="00122D24">
        <w:rPr>
          <w:rFonts w:ascii="Arial" w:hAnsi="Arial" w:cs="Arial"/>
          <w:sz w:val="24"/>
          <w:szCs w:val="24"/>
        </w:rPr>
        <w:t>Proposal)</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w:t>
      </w:r>
      <w:r w:rsidR="006B6FCD">
        <w:rPr>
          <w:rFonts w:ascii="Arial" w:hAnsi="Arial" w:cs="Arial"/>
          <w:sz w:val="24"/>
          <w:szCs w:val="24"/>
        </w:rPr>
        <w:t>disqualification or reduction in scoring</w:t>
      </w:r>
      <w:r w:rsidR="004C5EE7" w:rsidRPr="00122D24">
        <w:rPr>
          <w:rFonts w:ascii="Arial" w:hAnsi="Arial" w:cs="Arial"/>
          <w:sz w:val="24"/>
          <w:szCs w:val="24"/>
        </w:rPr>
        <w:t xml:space="preserve"> of the </w:t>
      </w:r>
      <w:r w:rsidR="006B6FCD">
        <w:rPr>
          <w:rFonts w:ascii="Arial" w:hAnsi="Arial" w:cs="Arial"/>
          <w:sz w:val="24"/>
          <w:szCs w:val="24"/>
        </w:rPr>
        <w:t xml:space="preserve">cost </w:t>
      </w:r>
      <w:r w:rsidR="004C5EE7" w:rsidRPr="00122D24">
        <w:rPr>
          <w:rFonts w:ascii="Arial" w:hAnsi="Arial" w:cs="Arial"/>
          <w:sz w:val="24"/>
          <w:szCs w:val="24"/>
        </w:rPr>
        <w:t>proposal,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57" w:name="_Toc367174742"/>
      <w:bookmarkStart w:id="58" w:name="_Toc397069206"/>
      <w:r w:rsidRPr="004F0520">
        <w:rPr>
          <w:rFonts w:ascii="Arial" w:hAnsi="Arial" w:cs="Arial"/>
          <w:sz w:val="24"/>
          <w:szCs w:val="24"/>
        </w:rPr>
        <w:br w:type="page"/>
      </w:r>
      <w:bookmarkStart w:id="59"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7"/>
      <w:bookmarkEnd w:id="58"/>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CB637F">
      <w:pPr>
        <w:pStyle w:val="ListParagraph"/>
        <w:numPr>
          <w:ilvl w:val="0"/>
          <w:numId w:val="10"/>
        </w:numPr>
        <w:rPr>
          <w:rFonts w:ascii="Arial" w:hAnsi="Arial" w:cs="Arial"/>
          <w:b/>
          <w:sz w:val="24"/>
          <w:szCs w:val="24"/>
        </w:rPr>
      </w:pPr>
      <w:bookmarkStart w:id="60" w:name="_Toc367174743"/>
      <w:bookmarkStart w:id="61"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60"/>
      <w:bookmarkEnd w:id="61"/>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CB637F">
      <w:pPr>
        <w:pStyle w:val="ListParagraph"/>
        <w:numPr>
          <w:ilvl w:val="1"/>
          <w:numId w:val="10"/>
        </w:numPr>
        <w:rPr>
          <w:rFonts w:ascii="Arial" w:hAnsi="Arial" w:cs="Arial"/>
          <w:sz w:val="24"/>
          <w:szCs w:val="24"/>
        </w:rPr>
      </w:pPr>
      <w:bookmarkStart w:id="62" w:name="_Toc367174744"/>
      <w:bookmarkStart w:id="63" w:name="_Toc397069208"/>
      <w:bookmarkEnd w:id="59"/>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Officials responsible for making decisions on the award selection will 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proposal provides the best value to the State of Maine.</w:t>
      </w:r>
    </w:p>
    <w:p w14:paraId="0DE65BD4" w14:textId="77777777" w:rsidR="000855F6" w:rsidRPr="000855F6"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The Department reserves the right to communicate and/or schedule interviews/presentations with Bidders, if needed,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 The Department may revise the scores assigned in the initial evaluation to reflect those communications and/or interviews/presentations.  </w:t>
      </w:r>
    </w:p>
    <w:p w14:paraId="2C49B548" w14:textId="5C5B603A"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rPr>
        <w:t xml:space="preserve">Changes to proposals, including updating or adding information, will not be permitted during any </w:t>
      </w:r>
      <w:r w:rsidR="00DC5856">
        <w:rPr>
          <w:rFonts w:ascii="Arial" w:hAnsi="Arial" w:cs="Arial"/>
          <w:sz w:val="24"/>
          <w:szCs w:val="24"/>
        </w:rPr>
        <w:t>portion of the evaluation</w:t>
      </w:r>
      <w:r w:rsidRPr="00C97934">
        <w:rPr>
          <w:rFonts w:ascii="Arial" w:hAnsi="Arial" w:cs="Arial"/>
          <w:sz w:val="24"/>
          <w:szCs w:val="24"/>
        </w:rPr>
        <w:t xml:space="preserve"> process</w:t>
      </w:r>
      <w:r w:rsidR="00DC5856">
        <w:rPr>
          <w:rFonts w:ascii="Arial" w:hAnsi="Arial" w:cs="Arial"/>
          <w:sz w:val="24"/>
          <w:szCs w:val="24"/>
        </w:rPr>
        <w:t>.</w:t>
      </w:r>
      <w:r w:rsidRPr="00C97934">
        <w:rPr>
          <w:rFonts w:ascii="Arial" w:hAnsi="Arial" w:cs="Arial"/>
          <w:sz w:val="24"/>
          <w:szCs w:val="24"/>
        </w:rPr>
        <w:t xml:space="preserve"> </w:t>
      </w:r>
      <w:r w:rsidR="00DC5856">
        <w:rPr>
          <w:rFonts w:ascii="Arial" w:hAnsi="Arial" w:cs="Arial"/>
          <w:sz w:val="24"/>
          <w:szCs w:val="24"/>
        </w:rPr>
        <w:t>T</w:t>
      </w:r>
      <w:r w:rsidR="00DC5856" w:rsidRPr="00C97934">
        <w:rPr>
          <w:rFonts w:ascii="Arial" w:hAnsi="Arial" w:cs="Arial"/>
          <w:sz w:val="24"/>
          <w:szCs w:val="24"/>
        </w:rPr>
        <w:t>herefore</w:t>
      </w:r>
      <w:r w:rsidRPr="00C97934">
        <w:rPr>
          <w:rFonts w:ascii="Arial" w:hAnsi="Arial" w:cs="Arial"/>
          <w:sz w:val="24"/>
          <w:szCs w:val="24"/>
        </w:rPr>
        <w:t>,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CB637F">
      <w:pPr>
        <w:pStyle w:val="ListParagraph"/>
        <w:numPr>
          <w:ilvl w:val="0"/>
          <w:numId w:val="10"/>
        </w:numPr>
        <w:rPr>
          <w:rFonts w:ascii="Arial" w:hAnsi="Arial" w:cs="Arial"/>
          <w:b/>
          <w:sz w:val="24"/>
          <w:szCs w:val="24"/>
        </w:rPr>
      </w:pPr>
      <w:bookmarkStart w:id="64" w:name="_Hlk115358505"/>
      <w:r w:rsidRPr="00CA6A04">
        <w:rPr>
          <w:rFonts w:ascii="Arial" w:hAnsi="Arial" w:cs="Arial"/>
          <w:b/>
          <w:sz w:val="24"/>
          <w:szCs w:val="24"/>
        </w:rPr>
        <w:t>Scoring Weights and Process</w:t>
      </w:r>
      <w:bookmarkEnd w:id="62"/>
      <w:bookmarkEnd w:id="63"/>
    </w:p>
    <w:p w14:paraId="3059369B" w14:textId="77777777" w:rsidR="00B315FA" w:rsidRPr="00BB1310" w:rsidRDefault="00B315FA" w:rsidP="00BB1310">
      <w:pPr>
        <w:rPr>
          <w:rFonts w:ascii="Arial" w:hAnsi="Arial" w:cs="Arial"/>
          <w:sz w:val="24"/>
          <w:szCs w:val="24"/>
        </w:rPr>
      </w:pPr>
    </w:p>
    <w:p w14:paraId="77602A05" w14:textId="413E6224" w:rsidR="00214F9E"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w:t>
      </w:r>
      <w:r w:rsidR="00DC5856">
        <w:rPr>
          <w:rFonts w:ascii="Arial" w:hAnsi="Arial" w:cs="Arial"/>
          <w:sz w:val="24"/>
          <w:szCs w:val="24"/>
        </w:rPr>
        <w:t>Proposal scores</w:t>
      </w:r>
      <w:r w:rsidR="00B83478" w:rsidRPr="00CA6A04">
        <w:rPr>
          <w:rFonts w:ascii="Arial" w:hAnsi="Arial" w:cs="Arial"/>
          <w:sz w:val="24"/>
          <w:szCs w:val="24"/>
        </w:rPr>
        <w:t xml:space="preserv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r w:rsidR="00DC5856">
        <w:rPr>
          <w:rFonts w:ascii="Arial" w:hAnsi="Arial" w:cs="Arial"/>
          <w:sz w:val="24"/>
          <w:szCs w:val="24"/>
        </w:rPr>
        <w:t>:</w:t>
      </w:r>
    </w:p>
    <w:p w14:paraId="3F38FBA6" w14:textId="45534F6B" w:rsidR="00DB369A" w:rsidRPr="00CA6A0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9170E1" w:rsidRPr="00322A82" w14:paraId="3FB8EF5D" w14:textId="77777777">
        <w:tc>
          <w:tcPr>
            <w:tcW w:w="1525" w:type="dxa"/>
          </w:tcPr>
          <w:p w14:paraId="25A4F456" w14:textId="77777777" w:rsidR="00DC5856" w:rsidRPr="00322A82" w:rsidRDefault="00DC5856">
            <w:pPr>
              <w:jc w:val="center"/>
              <w:rPr>
                <w:rFonts w:ascii="Arial" w:hAnsi="Arial" w:cs="Arial"/>
                <w:b/>
                <w:sz w:val="24"/>
                <w:szCs w:val="24"/>
              </w:rPr>
            </w:pPr>
            <w:r w:rsidRPr="00322A82">
              <w:rPr>
                <w:rFonts w:ascii="Arial" w:hAnsi="Arial" w:cs="Arial"/>
                <w:b/>
                <w:sz w:val="24"/>
                <w:szCs w:val="24"/>
              </w:rPr>
              <w:t>Section I</w:t>
            </w:r>
            <w:r>
              <w:rPr>
                <w:rFonts w:ascii="Arial" w:hAnsi="Arial" w:cs="Arial"/>
                <w:b/>
                <w:sz w:val="24"/>
                <w:szCs w:val="24"/>
              </w:rPr>
              <w:t>.</w:t>
            </w:r>
          </w:p>
        </w:tc>
        <w:tc>
          <w:tcPr>
            <w:tcW w:w="5626" w:type="dxa"/>
          </w:tcPr>
          <w:p w14:paraId="443E4210" w14:textId="77777777" w:rsidR="00DC5856" w:rsidRDefault="00DC5856">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237929D8" w14:textId="77777777" w:rsidR="00DC5856" w:rsidRPr="00322A82" w:rsidRDefault="00DC5856">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7A4708A0" w14:textId="2C981BE1" w:rsidR="00DC5856" w:rsidRPr="00322A82" w:rsidRDefault="00DC5856">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567B61">
              <w:rPr>
                <w:rFonts w:ascii="Arial" w:hAnsi="Arial" w:cs="Arial"/>
                <w:b/>
                <w:sz w:val="24"/>
                <w:szCs w:val="24"/>
              </w:rPr>
              <w:t>)</w:t>
            </w:r>
          </w:p>
        </w:tc>
      </w:tr>
      <w:tr w:rsidR="009170E1" w:rsidRPr="00322A82" w14:paraId="50A8F8D1" w14:textId="77777777">
        <w:tc>
          <w:tcPr>
            <w:tcW w:w="1525" w:type="dxa"/>
          </w:tcPr>
          <w:p w14:paraId="5D54B93A"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w:t>
            </w:r>
          </w:p>
        </w:tc>
        <w:tc>
          <w:tcPr>
            <w:tcW w:w="5626" w:type="dxa"/>
          </w:tcPr>
          <w:p w14:paraId="1652CDEC" w14:textId="77777777" w:rsidR="00DC5856" w:rsidRPr="00322A82" w:rsidRDefault="00DC5856">
            <w:pPr>
              <w:rPr>
                <w:rFonts w:ascii="Arial" w:hAnsi="Arial" w:cs="Arial"/>
                <w:b/>
                <w:sz w:val="24"/>
                <w:szCs w:val="24"/>
              </w:rPr>
            </w:pPr>
            <w:r w:rsidRPr="00322A82">
              <w:rPr>
                <w:rFonts w:ascii="Arial" w:hAnsi="Arial" w:cs="Arial"/>
                <w:b/>
                <w:sz w:val="24"/>
                <w:szCs w:val="24"/>
              </w:rPr>
              <w:t xml:space="preserve">Organization Qualifications and Experience </w:t>
            </w:r>
            <w:r w:rsidRPr="00322A82">
              <w:rPr>
                <w:rFonts w:ascii="Arial" w:hAnsi="Arial" w:cs="Arial"/>
                <w:sz w:val="24"/>
                <w:szCs w:val="24"/>
              </w:rPr>
              <w:t xml:space="preserve">Proposal </w:t>
            </w:r>
            <w:r>
              <w:rPr>
                <w:rFonts w:ascii="Arial" w:hAnsi="Arial" w:cs="Arial"/>
                <w:sz w:val="24"/>
                <w:szCs w:val="24"/>
              </w:rPr>
              <w:t xml:space="preserve">materials to be evaluated in this section: </w:t>
            </w:r>
            <w:r w:rsidRPr="00322A82">
              <w:rPr>
                <w:rFonts w:ascii="Arial" w:hAnsi="Arial" w:cs="Arial"/>
                <w:sz w:val="24"/>
                <w:szCs w:val="24"/>
              </w:rPr>
              <w:t>all elements addressed above in Part IV, Section 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1B2A723" w14:textId="3C0C543E" w:rsidR="00DC5856" w:rsidRPr="00FB39C9" w:rsidRDefault="00DC5856">
            <w:pPr>
              <w:jc w:val="center"/>
              <w:rPr>
                <w:rFonts w:ascii="Arial" w:hAnsi="Arial" w:cs="Arial"/>
                <w:b/>
                <w:sz w:val="24"/>
                <w:szCs w:val="24"/>
              </w:rPr>
            </w:pPr>
            <w:r w:rsidRPr="00FB39C9">
              <w:rPr>
                <w:rFonts w:ascii="Arial" w:hAnsi="Arial" w:cs="Arial"/>
                <w:b/>
                <w:sz w:val="24"/>
                <w:szCs w:val="24"/>
              </w:rPr>
              <w:t>(</w:t>
            </w:r>
            <w:r w:rsidR="00567B61" w:rsidRPr="00FB39C9">
              <w:rPr>
                <w:rFonts w:ascii="Arial" w:hAnsi="Arial" w:cs="Arial"/>
                <w:b/>
                <w:sz w:val="24"/>
                <w:szCs w:val="24"/>
              </w:rPr>
              <w:t>30</w:t>
            </w:r>
            <w:r w:rsidRPr="00FB39C9">
              <w:rPr>
                <w:rFonts w:ascii="Arial" w:hAnsi="Arial" w:cs="Arial"/>
                <w:b/>
                <w:sz w:val="24"/>
                <w:szCs w:val="24"/>
              </w:rPr>
              <w:t xml:space="preserve"> points)</w:t>
            </w:r>
          </w:p>
        </w:tc>
      </w:tr>
      <w:tr w:rsidR="009170E1" w:rsidRPr="00322A82" w14:paraId="2F4F2C74" w14:textId="77777777">
        <w:tc>
          <w:tcPr>
            <w:tcW w:w="1525" w:type="dxa"/>
          </w:tcPr>
          <w:p w14:paraId="6D829911"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III.</w:t>
            </w:r>
          </w:p>
        </w:tc>
        <w:tc>
          <w:tcPr>
            <w:tcW w:w="5626" w:type="dxa"/>
          </w:tcPr>
          <w:p w14:paraId="463723ED" w14:textId="77777777" w:rsidR="00DC5856" w:rsidRDefault="00DC5856">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C6A1396" w14:textId="77777777" w:rsidR="00DC5856" w:rsidRPr="00322A82" w:rsidRDefault="00DC5856">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1C7E4F31" w14:textId="61C1F03B" w:rsidR="00DC5856" w:rsidRPr="00FB39C9" w:rsidRDefault="00DC5856">
            <w:pPr>
              <w:jc w:val="center"/>
              <w:rPr>
                <w:rFonts w:ascii="Arial" w:hAnsi="Arial" w:cs="Arial"/>
                <w:sz w:val="24"/>
                <w:szCs w:val="24"/>
              </w:rPr>
            </w:pPr>
            <w:r w:rsidRPr="00FB39C9">
              <w:rPr>
                <w:rFonts w:ascii="Arial" w:hAnsi="Arial" w:cs="Arial"/>
                <w:b/>
                <w:sz w:val="24"/>
                <w:szCs w:val="24"/>
              </w:rPr>
              <w:t>(</w:t>
            </w:r>
            <w:r w:rsidR="00567B61" w:rsidRPr="00FB39C9">
              <w:rPr>
                <w:rFonts w:ascii="Arial" w:hAnsi="Arial" w:cs="Arial"/>
                <w:b/>
                <w:sz w:val="24"/>
                <w:szCs w:val="24"/>
              </w:rPr>
              <w:t>35</w:t>
            </w:r>
            <w:r w:rsidRPr="00FB39C9">
              <w:rPr>
                <w:rFonts w:ascii="Arial" w:hAnsi="Arial" w:cs="Arial"/>
                <w:b/>
                <w:sz w:val="24"/>
                <w:szCs w:val="24"/>
              </w:rPr>
              <w:t xml:space="preserve"> points</w:t>
            </w:r>
            <w:r w:rsidRPr="00FB39C9">
              <w:rPr>
                <w:rFonts w:ascii="Arial" w:hAnsi="Arial" w:cs="Arial"/>
                <w:b/>
                <w:bCs/>
                <w:sz w:val="24"/>
                <w:szCs w:val="24"/>
              </w:rPr>
              <w:t>)</w:t>
            </w:r>
          </w:p>
        </w:tc>
      </w:tr>
      <w:tr w:rsidR="009170E1" w:rsidRPr="00322A82" w14:paraId="0C263BB4" w14:textId="77777777">
        <w:tc>
          <w:tcPr>
            <w:tcW w:w="1525" w:type="dxa"/>
          </w:tcPr>
          <w:p w14:paraId="7B0D80A2" w14:textId="77777777" w:rsidR="00DC5856" w:rsidRPr="00322A82" w:rsidRDefault="00DC5856">
            <w:pPr>
              <w:jc w:val="center"/>
              <w:rPr>
                <w:rFonts w:ascii="Arial" w:hAnsi="Arial" w:cs="Arial"/>
                <w:sz w:val="24"/>
                <w:szCs w:val="24"/>
              </w:rPr>
            </w:pPr>
            <w:r w:rsidRPr="00322A82">
              <w:rPr>
                <w:rFonts w:ascii="Arial" w:hAnsi="Arial" w:cs="Arial"/>
                <w:b/>
                <w:sz w:val="24"/>
                <w:szCs w:val="24"/>
              </w:rPr>
              <w:t>Section IV.</w:t>
            </w:r>
          </w:p>
        </w:tc>
        <w:tc>
          <w:tcPr>
            <w:tcW w:w="5626" w:type="dxa"/>
          </w:tcPr>
          <w:p w14:paraId="500CD1FE" w14:textId="61AC30AF" w:rsidR="00DC5856" w:rsidRDefault="00DC5856">
            <w:pPr>
              <w:rPr>
                <w:rFonts w:ascii="Arial" w:hAnsi="Arial" w:cs="Arial"/>
                <w:b/>
                <w:sz w:val="24"/>
                <w:szCs w:val="24"/>
              </w:rPr>
            </w:pPr>
            <w:r w:rsidRPr="00322A82">
              <w:rPr>
                <w:rFonts w:ascii="Arial" w:hAnsi="Arial" w:cs="Arial"/>
                <w:b/>
                <w:sz w:val="24"/>
                <w:szCs w:val="24"/>
              </w:rPr>
              <w:t>Cost Proposal</w:t>
            </w:r>
            <w:r w:rsidR="00792C8D">
              <w:rPr>
                <w:rFonts w:ascii="Arial" w:hAnsi="Arial" w:cs="Arial"/>
                <w:b/>
                <w:sz w:val="24"/>
                <w:szCs w:val="24"/>
              </w:rPr>
              <w:t xml:space="preserve"> </w:t>
            </w:r>
            <w:r w:rsidRPr="00322A82">
              <w:rPr>
                <w:rFonts w:ascii="Arial" w:hAnsi="Arial" w:cs="Arial"/>
                <w:b/>
                <w:sz w:val="24"/>
                <w:szCs w:val="24"/>
              </w:rPr>
              <w:t xml:space="preserve"> </w:t>
            </w:r>
          </w:p>
          <w:p w14:paraId="16E0E2F4" w14:textId="77777777" w:rsidR="00DC5856" w:rsidRPr="00322A82" w:rsidRDefault="00DC5856">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4C6F70C6" w14:textId="37C7080B" w:rsidR="00DC5856" w:rsidRPr="00FB39C9" w:rsidRDefault="00DC5856">
            <w:pPr>
              <w:jc w:val="center"/>
              <w:rPr>
                <w:rFonts w:ascii="Arial" w:hAnsi="Arial" w:cs="Arial"/>
                <w:b/>
                <w:sz w:val="24"/>
                <w:szCs w:val="24"/>
              </w:rPr>
            </w:pPr>
            <w:r w:rsidRPr="00FB39C9">
              <w:rPr>
                <w:rFonts w:ascii="Arial" w:hAnsi="Arial" w:cs="Arial"/>
                <w:b/>
                <w:sz w:val="24"/>
                <w:szCs w:val="24"/>
              </w:rPr>
              <w:t>(</w:t>
            </w:r>
            <w:r w:rsidR="00567B61" w:rsidRPr="00FB39C9">
              <w:rPr>
                <w:rFonts w:ascii="Arial" w:hAnsi="Arial" w:cs="Arial"/>
                <w:b/>
                <w:sz w:val="24"/>
                <w:szCs w:val="24"/>
              </w:rPr>
              <w:t>35</w:t>
            </w:r>
            <w:r w:rsidRPr="00FB39C9">
              <w:rPr>
                <w:rFonts w:ascii="Arial" w:hAnsi="Arial" w:cs="Arial"/>
                <w:b/>
                <w:sz w:val="24"/>
                <w:szCs w:val="24"/>
              </w:rPr>
              <w:t xml:space="preserve"> points) </w:t>
            </w:r>
          </w:p>
        </w:tc>
      </w:tr>
    </w:tbl>
    <w:p w14:paraId="65F68BE5" w14:textId="77777777" w:rsidR="00DC5856" w:rsidRDefault="00DC5856" w:rsidP="009B08BA">
      <w:pPr>
        <w:ind w:left="720"/>
        <w:rPr>
          <w:rFonts w:ascii="Arial" w:hAnsi="Arial" w:cs="Arial"/>
          <w:b/>
          <w:sz w:val="24"/>
          <w:szCs w:val="24"/>
        </w:rPr>
      </w:pPr>
    </w:p>
    <w:p w14:paraId="117063A9" w14:textId="2AEE54C2" w:rsidR="00B315FA" w:rsidRPr="00CA6A04"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Process</w:t>
      </w:r>
      <w:proofErr w:type="gramStart"/>
      <w:r w:rsidRPr="00CA6A04">
        <w:rPr>
          <w:rFonts w:ascii="Arial" w:hAnsi="Arial" w:cs="Arial"/>
          <w:b/>
          <w:sz w:val="24"/>
          <w:szCs w:val="24"/>
        </w:rPr>
        <w:t>:</w:t>
      </w:r>
      <w:r w:rsidRPr="00CA6A04">
        <w:rPr>
          <w:rFonts w:ascii="Arial" w:hAnsi="Arial" w:cs="Arial"/>
          <w:sz w:val="24"/>
          <w:szCs w:val="24"/>
        </w:rPr>
        <w:t xml:space="preserve">  </w:t>
      </w:r>
      <w:r w:rsidR="00567B61">
        <w:rPr>
          <w:rFonts w:ascii="Arial" w:hAnsi="Arial" w:cs="Arial"/>
          <w:sz w:val="24"/>
          <w:szCs w:val="24"/>
        </w:rPr>
        <w:t>T</w:t>
      </w:r>
      <w:r w:rsidR="0004390B" w:rsidRPr="00C97934">
        <w:rPr>
          <w:rFonts w:ascii="Arial" w:hAnsi="Arial" w:cs="Arial"/>
          <w:sz w:val="24"/>
          <w:szCs w:val="24"/>
        </w:rPr>
        <w:t>he</w:t>
      </w:r>
      <w:proofErr w:type="gramEnd"/>
      <w:r w:rsidR="0004390B" w:rsidRPr="00C97934">
        <w:rPr>
          <w:rFonts w:ascii="Arial" w:hAnsi="Arial" w:cs="Arial"/>
          <w:sz w:val="24"/>
          <w:szCs w:val="24"/>
        </w:rPr>
        <w:t xml:space="preserve"> evaluation team will use a </w:t>
      </w:r>
      <w:r w:rsidR="0004390B" w:rsidRPr="00C97934">
        <w:rPr>
          <w:rFonts w:ascii="Arial" w:hAnsi="Arial" w:cs="Arial"/>
          <w:sz w:val="24"/>
          <w:szCs w:val="24"/>
          <w:u w:val="single"/>
        </w:rPr>
        <w:t>consensus</w:t>
      </w:r>
      <w:r w:rsidR="0004390B"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5CF15C22" w:rsidR="00351845" w:rsidRPr="00567B61" w:rsidRDefault="00351845" w:rsidP="00CB637F">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w:t>
      </w:r>
      <w:r w:rsidRPr="00CA6A04">
        <w:rPr>
          <w:rFonts w:ascii="Arial" w:hAnsi="Arial" w:cs="Arial"/>
          <w:sz w:val="24"/>
          <w:szCs w:val="24"/>
        </w:rPr>
        <w:lastRenderedPageBreak/>
        <w:t>specified in th</w:t>
      </w:r>
      <w:r w:rsidR="00AA460A" w:rsidRPr="00CA6A04">
        <w:rPr>
          <w:rFonts w:ascii="Arial" w:hAnsi="Arial" w:cs="Arial"/>
          <w:sz w:val="24"/>
          <w:szCs w:val="24"/>
        </w:rPr>
        <w:t>e</w:t>
      </w:r>
      <w:r w:rsidRPr="00CA6A04">
        <w:rPr>
          <w:rFonts w:ascii="Arial" w:hAnsi="Arial" w:cs="Arial"/>
          <w:sz w:val="24"/>
          <w:szCs w:val="24"/>
        </w:rPr>
        <w:t xml:space="preserve"> RFP </w:t>
      </w:r>
      <w:r w:rsidRPr="00567B61">
        <w:rPr>
          <w:rFonts w:ascii="Arial" w:hAnsi="Arial" w:cs="Arial"/>
          <w:sz w:val="24"/>
          <w:szCs w:val="24"/>
        </w:rPr>
        <w:t xml:space="preserve">will be assigned a score according to a mathematical formula.  The lowest bid will be awarded </w:t>
      </w:r>
      <w:r w:rsidR="00567B61" w:rsidRPr="00567B61">
        <w:rPr>
          <w:rFonts w:ascii="Arial" w:hAnsi="Arial" w:cs="Arial"/>
          <w:sz w:val="24"/>
          <w:szCs w:val="24"/>
          <w:u w:val="single"/>
        </w:rPr>
        <w:t>35</w:t>
      </w:r>
      <w:r w:rsidR="00DC5856" w:rsidRPr="00567B61">
        <w:rPr>
          <w:rFonts w:ascii="Arial" w:hAnsi="Arial" w:cs="Arial"/>
          <w:sz w:val="24"/>
          <w:szCs w:val="24"/>
          <w:u w:val="single"/>
        </w:rPr>
        <w:t xml:space="preserve"> </w:t>
      </w:r>
      <w:r w:rsidRPr="00567B61">
        <w:rPr>
          <w:rFonts w:ascii="Arial" w:hAnsi="Arial" w:cs="Arial"/>
          <w:sz w:val="24"/>
          <w:szCs w:val="24"/>
          <w:u w:val="single"/>
        </w:rPr>
        <w:t>points</w:t>
      </w:r>
      <w:r w:rsidR="00550F13" w:rsidRPr="00567B61">
        <w:rPr>
          <w:rFonts w:ascii="Arial" w:hAnsi="Arial" w:cs="Arial"/>
          <w:sz w:val="24"/>
          <w:szCs w:val="24"/>
        </w:rPr>
        <w:t xml:space="preserve">. </w:t>
      </w:r>
      <w:r w:rsidR="00214F9E" w:rsidRPr="00567B61">
        <w:rPr>
          <w:rFonts w:ascii="Arial" w:hAnsi="Arial" w:cs="Arial"/>
          <w:sz w:val="24"/>
          <w:szCs w:val="24"/>
        </w:rPr>
        <w:t xml:space="preserve"> </w:t>
      </w:r>
      <w:r w:rsidRPr="00567B61">
        <w:rPr>
          <w:rFonts w:ascii="Arial" w:hAnsi="Arial" w:cs="Arial"/>
          <w:sz w:val="24"/>
          <w:szCs w:val="24"/>
        </w:rPr>
        <w:t>Proposals with higher bid</w:t>
      </w:r>
      <w:r w:rsidR="00214F9E" w:rsidRPr="00567B61">
        <w:rPr>
          <w:rFonts w:ascii="Arial" w:hAnsi="Arial" w:cs="Arial"/>
          <w:sz w:val="24"/>
          <w:szCs w:val="24"/>
        </w:rPr>
        <w:t xml:space="preserve"> values</w:t>
      </w:r>
      <w:r w:rsidRPr="00567B61">
        <w:rPr>
          <w:rFonts w:ascii="Arial" w:hAnsi="Arial" w:cs="Arial"/>
          <w:sz w:val="24"/>
          <w:szCs w:val="24"/>
        </w:rPr>
        <w:t xml:space="preserve"> will be awarded proportionately fewer points ca</w:t>
      </w:r>
      <w:r w:rsidR="00214F9E" w:rsidRPr="00567B61">
        <w:rPr>
          <w:rFonts w:ascii="Arial" w:hAnsi="Arial" w:cs="Arial"/>
          <w:sz w:val="24"/>
          <w:szCs w:val="24"/>
        </w:rPr>
        <w:t>lculated in comparison with the</w:t>
      </w:r>
      <w:r w:rsidRPr="00567B61">
        <w:rPr>
          <w:rFonts w:ascii="Arial" w:hAnsi="Arial" w:cs="Arial"/>
          <w:sz w:val="24"/>
          <w:szCs w:val="24"/>
        </w:rPr>
        <w:t xml:space="preserve"> lowest bid.</w:t>
      </w:r>
    </w:p>
    <w:bookmarkEnd w:id="64"/>
    <w:p w14:paraId="4A86A8BA" w14:textId="7B03455A" w:rsidR="004B43A8" w:rsidRPr="00567B61" w:rsidRDefault="004B43A8" w:rsidP="00BB1310">
      <w:pPr>
        <w:rPr>
          <w:rFonts w:ascii="Arial" w:hAnsi="Arial" w:cs="Arial"/>
          <w:sz w:val="24"/>
          <w:szCs w:val="24"/>
        </w:rPr>
      </w:pPr>
    </w:p>
    <w:p w14:paraId="2B03C84E" w14:textId="77777777" w:rsidR="00351845" w:rsidRPr="00567B61" w:rsidRDefault="00351845" w:rsidP="00B315FA">
      <w:pPr>
        <w:ind w:firstLine="720"/>
        <w:rPr>
          <w:rFonts w:ascii="Arial" w:hAnsi="Arial" w:cs="Arial"/>
          <w:sz w:val="24"/>
          <w:szCs w:val="24"/>
        </w:rPr>
      </w:pPr>
      <w:r w:rsidRPr="00567B61">
        <w:rPr>
          <w:rFonts w:ascii="Arial" w:hAnsi="Arial" w:cs="Arial"/>
          <w:sz w:val="24"/>
          <w:szCs w:val="24"/>
        </w:rPr>
        <w:t>The scoring formula is:</w:t>
      </w:r>
    </w:p>
    <w:p w14:paraId="4B281EEB" w14:textId="77777777" w:rsidR="00214F9E" w:rsidRPr="00567B61" w:rsidRDefault="00214F9E" w:rsidP="004F0520">
      <w:pPr>
        <w:rPr>
          <w:rFonts w:ascii="Arial" w:hAnsi="Arial" w:cs="Arial"/>
          <w:sz w:val="24"/>
          <w:szCs w:val="24"/>
        </w:rPr>
      </w:pPr>
    </w:p>
    <w:p w14:paraId="5D36FB41" w14:textId="6828F309" w:rsidR="00351845" w:rsidRPr="004F0520" w:rsidRDefault="00F60F1A" w:rsidP="00B315FA">
      <w:pPr>
        <w:ind w:left="720"/>
        <w:rPr>
          <w:rFonts w:ascii="Arial" w:hAnsi="Arial" w:cs="Arial"/>
          <w:sz w:val="24"/>
          <w:szCs w:val="24"/>
        </w:rPr>
      </w:pPr>
      <w:r w:rsidRPr="00567B61">
        <w:rPr>
          <w:rFonts w:ascii="Arial" w:hAnsi="Arial" w:cs="Arial"/>
          <w:sz w:val="24"/>
          <w:szCs w:val="24"/>
        </w:rPr>
        <w:t>(L</w:t>
      </w:r>
      <w:r w:rsidR="00351845" w:rsidRPr="00567B61">
        <w:rPr>
          <w:rFonts w:ascii="Arial" w:hAnsi="Arial" w:cs="Arial"/>
          <w:sz w:val="24"/>
          <w:szCs w:val="24"/>
        </w:rPr>
        <w:t>owest submitted cost</w:t>
      </w:r>
      <w:r w:rsidR="00214F9E" w:rsidRPr="00567B61">
        <w:rPr>
          <w:rFonts w:ascii="Arial" w:hAnsi="Arial" w:cs="Arial"/>
          <w:sz w:val="24"/>
          <w:szCs w:val="24"/>
        </w:rPr>
        <w:t xml:space="preserve"> proposal </w:t>
      </w:r>
      <w:r w:rsidR="00351845" w:rsidRPr="00567B61">
        <w:rPr>
          <w:rFonts w:ascii="Arial" w:hAnsi="Arial" w:cs="Arial"/>
          <w:sz w:val="24"/>
          <w:szCs w:val="24"/>
        </w:rPr>
        <w:t>/</w:t>
      </w:r>
      <w:r w:rsidR="00214F9E" w:rsidRPr="00567B61">
        <w:rPr>
          <w:rFonts w:ascii="Arial" w:hAnsi="Arial" w:cs="Arial"/>
          <w:sz w:val="24"/>
          <w:szCs w:val="24"/>
        </w:rPr>
        <w:t xml:space="preserve"> </w:t>
      </w:r>
      <w:r w:rsidRPr="00567B61">
        <w:rPr>
          <w:rFonts w:ascii="Arial" w:hAnsi="Arial" w:cs="Arial"/>
          <w:sz w:val="24"/>
          <w:szCs w:val="24"/>
        </w:rPr>
        <w:t>C</w:t>
      </w:r>
      <w:r w:rsidR="00351845" w:rsidRPr="00567B61">
        <w:rPr>
          <w:rFonts w:ascii="Arial" w:hAnsi="Arial" w:cs="Arial"/>
          <w:sz w:val="24"/>
          <w:szCs w:val="24"/>
        </w:rPr>
        <w:t xml:space="preserve">ost of proposal being scored) x </w:t>
      </w:r>
      <w:r w:rsidR="00567B61" w:rsidRPr="00567B61">
        <w:rPr>
          <w:rFonts w:ascii="Arial" w:hAnsi="Arial" w:cs="Arial"/>
          <w:sz w:val="24"/>
          <w:szCs w:val="24"/>
        </w:rPr>
        <w:t>35</w:t>
      </w:r>
      <w:r w:rsidR="00DC5856" w:rsidRPr="00567B61">
        <w:rPr>
          <w:rFonts w:ascii="Arial" w:hAnsi="Arial" w:cs="Arial"/>
          <w:sz w:val="24"/>
          <w:szCs w:val="24"/>
        </w:rPr>
        <w:t xml:space="preserve"> </w:t>
      </w:r>
      <w:r w:rsidR="00351845" w:rsidRPr="00567B61">
        <w:rPr>
          <w:rFonts w:ascii="Arial" w:hAnsi="Arial" w:cs="Arial"/>
          <w:sz w:val="24"/>
          <w:szCs w:val="24"/>
        </w:rPr>
        <w:t>= pro</w:t>
      </w:r>
      <w:r w:rsidR="00351845" w:rsidRPr="004F0520">
        <w:rPr>
          <w:rFonts w:ascii="Arial" w:hAnsi="Arial" w:cs="Arial"/>
          <w:sz w:val="24"/>
          <w:szCs w:val="24"/>
        </w:rPr>
        <w:t>-rated score</w:t>
      </w:r>
    </w:p>
    <w:p w14:paraId="2151DD4F" w14:textId="77777777" w:rsidR="00351845" w:rsidRPr="004F0520" w:rsidRDefault="00351845" w:rsidP="004F0520">
      <w:pPr>
        <w:rPr>
          <w:rFonts w:ascii="Arial" w:hAnsi="Arial" w:cs="Arial"/>
          <w:sz w:val="24"/>
          <w:szCs w:val="24"/>
        </w:rPr>
      </w:pPr>
    </w:p>
    <w:p w14:paraId="5CA3DA5E" w14:textId="329FF773" w:rsidR="00351845" w:rsidRDefault="00351845" w:rsidP="00B315FA">
      <w:pPr>
        <w:ind w:left="720"/>
        <w:rPr>
          <w:rFonts w:ascii="Arial" w:hAnsi="Arial" w:cs="Arial"/>
          <w:sz w:val="24"/>
          <w:szCs w:val="24"/>
        </w:rPr>
      </w:pPr>
      <w:bookmarkStart w:id="65"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w:t>
      </w:r>
      <w:proofErr w:type="gramStart"/>
      <w:r w:rsidRPr="004F0520">
        <w:rPr>
          <w:rFonts w:ascii="Arial" w:hAnsi="Arial" w:cs="Arial"/>
          <w:sz w:val="24"/>
          <w:szCs w:val="24"/>
        </w:rPr>
        <w:t>a best</w:t>
      </w:r>
      <w:proofErr w:type="gramEnd"/>
      <w:r w:rsidRPr="004F0520">
        <w:rPr>
          <w:rFonts w:ascii="Arial" w:hAnsi="Arial" w:cs="Arial"/>
          <w:sz w:val="24"/>
          <w:szCs w:val="24"/>
        </w:rPr>
        <w:t xml:space="preserve">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 xml:space="preserve">idders are </w:t>
      </w:r>
      <w:r w:rsidR="00DC5856">
        <w:rPr>
          <w:rFonts w:ascii="Arial" w:hAnsi="Arial" w:cs="Arial"/>
          <w:sz w:val="24"/>
          <w:szCs w:val="24"/>
        </w:rPr>
        <w:t xml:space="preserve">expected </w:t>
      </w:r>
      <w:r w:rsidRPr="00762AA5">
        <w:rPr>
          <w:rFonts w:ascii="Arial" w:hAnsi="Arial" w:cs="Arial"/>
          <w:sz w:val="24"/>
          <w:szCs w:val="24"/>
        </w:rPr>
        <w:t>to provide their best value pricing with the submission of their proposal.</w:t>
      </w:r>
    </w:p>
    <w:p w14:paraId="185ADC63" w14:textId="77777777" w:rsidR="00792C8D" w:rsidRDefault="00792C8D" w:rsidP="00B315FA">
      <w:pPr>
        <w:ind w:left="720"/>
        <w:rPr>
          <w:rFonts w:ascii="Arial" w:hAnsi="Arial" w:cs="Arial"/>
          <w:sz w:val="24"/>
          <w:szCs w:val="24"/>
        </w:rPr>
      </w:pPr>
    </w:p>
    <w:bookmarkEnd w:id="65"/>
    <w:p w14:paraId="65453E9B"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b/>
          <w:sz w:val="24"/>
          <w:szCs w:val="24"/>
        </w:rPr>
        <w:t>Negotiations</w:t>
      </w:r>
      <w:proofErr w:type="gramStart"/>
      <w:r w:rsidRPr="00C97934">
        <w:rPr>
          <w:rFonts w:ascii="Arial" w:hAnsi="Arial" w:cs="Arial"/>
          <w:b/>
          <w:sz w:val="24"/>
          <w:szCs w:val="24"/>
        </w:rPr>
        <w:t xml:space="preserve">:  </w:t>
      </w:r>
      <w:r w:rsidRPr="00C97934">
        <w:rPr>
          <w:rFonts w:ascii="Arial" w:hAnsi="Arial" w:cs="Arial"/>
          <w:sz w:val="24"/>
          <w:szCs w:val="24"/>
        </w:rPr>
        <w:t>The</w:t>
      </w:r>
      <w:proofErr w:type="gramEnd"/>
      <w:r w:rsidRPr="00C97934">
        <w:rPr>
          <w:rFonts w:ascii="Arial" w:hAnsi="Arial" w:cs="Arial"/>
          <w:sz w:val="24"/>
          <w:szCs w:val="24"/>
        </w:rPr>
        <w:t xml:space="preserv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xml:space="preserve">.  </w:t>
      </w:r>
      <w:proofErr w:type="gramStart"/>
      <w:r w:rsidRPr="00C97934">
        <w:rPr>
          <w:rFonts w:ascii="Arial" w:hAnsi="Arial" w:cs="Arial"/>
          <w:sz w:val="24"/>
          <w:szCs w:val="24"/>
        </w:rPr>
        <w:t>In the event that</w:t>
      </w:r>
      <w:proofErr w:type="gramEnd"/>
      <w:r w:rsidRPr="00C97934">
        <w:rPr>
          <w:rFonts w:ascii="Arial" w:hAnsi="Arial" w:cs="Arial"/>
          <w:sz w:val="24"/>
          <w:szCs w:val="24"/>
        </w:rPr>
        <w:t xml:space="preserve"> an acceptable contract cannot be negotiated with the highest ranked Bidder, the Department may withdraw its award and negotiate with the next-</w:t>
      </w:r>
      <w:proofErr w:type="gramStart"/>
      <w:r w:rsidRPr="00C97934">
        <w:rPr>
          <w:rFonts w:ascii="Arial" w:hAnsi="Arial" w:cs="Arial"/>
          <w:sz w:val="24"/>
          <w:szCs w:val="24"/>
        </w:rPr>
        <w:t>highest ranked</w:t>
      </w:r>
      <w:proofErr w:type="gramEnd"/>
      <w:r w:rsidRPr="00C97934">
        <w:rPr>
          <w:rFonts w:ascii="Arial" w:hAnsi="Arial" w:cs="Arial"/>
          <w:sz w:val="24"/>
          <w:szCs w:val="24"/>
        </w:rPr>
        <w:t xml:space="preserve">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CB637F">
      <w:pPr>
        <w:pStyle w:val="ListParagraph"/>
        <w:numPr>
          <w:ilvl w:val="0"/>
          <w:numId w:val="10"/>
        </w:numPr>
        <w:rPr>
          <w:rFonts w:ascii="Arial" w:hAnsi="Arial" w:cs="Arial"/>
          <w:b/>
          <w:sz w:val="24"/>
          <w:szCs w:val="24"/>
        </w:rPr>
      </w:pPr>
      <w:bookmarkStart w:id="66" w:name="_Toc367174745"/>
      <w:bookmarkStart w:id="67" w:name="_Toc397069209"/>
      <w:r w:rsidRPr="006C712B">
        <w:rPr>
          <w:rFonts w:ascii="Arial" w:hAnsi="Arial" w:cs="Arial"/>
          <w:b/>
          <w:sz w:val="24"/>
          <w:szCs w:val="24"/>
        </w:rPr>
        <w:t>Selection and Award</w:t>
      </w:r>
      <w:bookmarkEnd w:id="66"/>
      <w:bookmarkEnd w:id="67"/>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CB637F">
      <w:pPr>
        <w:pStyle w:val="ListParagraph"/>
        <w:numPr>
          <w:ilvl w:val="1"/>
          <w:numId w:val="10"/>
        </w:numPr>
        <w:rPr>
          <w:rFonts w:ascii="Arial" w:hAnsi="Arial" w:cs="Arial"/>
          <w:sz w:val="24"/>
          <w:szCs w:val="24"/>
        </w:rPr>
      </w:pPr>
      <w:bookmarkStart w:id="68" w:name="_Toc367174746"/>
      <w:bookmarkStart w:id="69"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CB637F">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CB637F">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CB637F">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8"/>
      <w:bookmarkEnd w:id="69"/>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4A597DB5" w14:textId="0B1505FE" w:rsidR="007A6733" w:rsidRPr="004F0520" w:rsidRDefault="0004390B" w:rsidP="004F0520">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4"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35" w:history="1">
        <w:bookmarkStart w:id="70" w:name="_Hlk48902756"/>
        <w:r w:rsidRPr="00C97934">
          <w:rPr>
            <w:rStyle w:val="Hyperlink"/>
            <w:rFonts w:ascii="Arial" w:hAnsi="Arial" w:cs="Arial"/>
            <w:sz w:val="24"/>
            <w:szCs w:val="24"/>
          </w:rPr>
          <w:t>18-554 Code of Maine Rules</w:t>
        </w:r>
        <w:bookmarkEnd w:id="70"/>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71" w:name="_Toc367174747"/>
      <w:bookmarkStart w:id="72"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71"/>
      <w:bookmarkEnd w:id="72"/>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CB637F">
      <w:pPr>
        <w:pStyle w:val="ListParagraph"/>
        <w:numPr>
          <w:ilvl w:val="0"/>
          <w:numId w:val="11"/>
        </w:numPr>
        <w:rPr>
          <w:rFonts w:ascii="Arial" w:hAnsi="Arial" w:cs="Arial"/>
          <w:b/>
          <w:sz w:val="24"/>
          <w:szCs w:val="24"/>
        </w:rPr>
      </w:pPr>
      <w:bookmarkStart w:id="73" w:name="_Toc367174748"/>
      <w:bookmarkStart w:id="74"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73"/>
      <w:bookmarkEnd w:id="74"/>
    </w:p>
    <w:p w14:paraId="0DFBCA62" w14:textId="77777777" w:rsidR="00B315FA" w:rsidRPr="00BB1310" w:rsidRDefault="00B315FA" w:rsidP="00BB1310">
      <w:pPr>
        <w:rPr>
          <w:rFonts w:ascii="Arial" w:hAnsi="Arial" w:cs="Arial"/>
          <w:sz w:val="24"/>
          <w:szCs w:val="24"/>
        </w:rPr>
      </w:pPr>
    </w:p>
    <w:p w14:paraId="516DD860" w14:textId="21552C0F" w:rsidR="00B51518" w:rsidRPr="00567B61" w:rsidRDefault="00B51518"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w:t>
      </w:r>
      <w:r w:rsidR="000157C8">
        <w:rPr>
          <w:rFonts w:ascii="Arial" w:hAnsi="Arial" w:cs="Arial"/>
          <w:sz w:val="24"/>
          <w:szCs w:val="24"/>
        </w:rPr>
        <w:t xml:space="preserve"> of </w:t>
      </w:r>
      <w:r w:rsidR="000157C8" w:rsidRPr="00567B61">
        <w:rPr>
          <w:rFonts w:ascii="Arial" w:hAnsi="Arial" w:cs="Arial"/>
          <w:sz w:val="24"/>
          <w:szCs w:val="24"/>
        </w:rPr>
        <w:t>Maine</w:t>
      </w:r>
      <w:r w:rsidRPr="00567B61">
        <w:rPr>
          <w:rFonts w:ascii="Arial" w:hAnsi="Arial" w:cs="Arial"/>
          <w:sz w:val="24"/>
          <w:szCs w:val="24"/>
        </w:rPr>
        <w:t xml:space="preserve"> Service Contract 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1CAF8A68" w14:textId="149BBBF1" w:rsidR="006947B9" w:rsidRPr="003B5441" w:rsidRDefault="000157C8" w:rsidP="006947B9">
      <w:pPr>
        <w:tabs>
          <w:tab w:val="left" w:pos="720"/>
        </w:tabs>
        <w:ind w:left="720"/>
        <w:rPr>
          <w:rStyle w:val="InitialStyle"/>
          <w:rFonts w:ascii="Arial" w:hAnsi="Arial"/>
          <w:sz w:val="24"/>
        </w:rPr>
      </w:pPr>
      <w:bookmarkStart w:id="75" w:name="_Hlk112421388"/>
      <w:r>
        <w:rPr>
          <w:rStyle w:val="InitialStyle"/>
          <w:rFonts w:ascii="Arial" w:hAnsi="Arial" w:cs="Arial"/>
          <w:sz w:val="24"/>
          <w:szCs w:val="24"/>
        </w:rPr>
        <w:t>The complete set of standard State of Maine Service Contract documents, along with other forms</w:t>
      </w:r>
      <w:r w:rsidRPr="003B5441">
        <w:rPr>
          <w:rStyle w:val="InitialStyle"/>
          <w:rFonts w:ascii="Arial" w:hAnsi="Arial"/>
          <w:sz w:val="24"/>
        </w:rPr>
        <w:t xml:space="preserve"> </w:t>
      </w:r>
      <w:r w:rsidR="006947B9" w:rsidRPr="003B5441">
        <w:rPr>
          <w:rStyle w:val="InitialStyle"/>
          <w:rFonts w:ascii="Arial" w:hAnsi="Arial"/>
          <w:sz w:val="24"/>
        </w:rPr>
        <w:t xml:space="preserve">and contract documents commonly used by the </w:t>
      </w:r>
      <w:r w:rsidR="006947B9">
        <w:rPr>
          <w:rStyle w:val="InitialStyle"/>
          <w:rFonts w:ascii="Arial" w:hAnsi="Arial"/>
          <w:sz w:val="24"/>
        </w:rPr>
        <w:t>State</w:t>
      </w:r>
      <w:r>
        <w:rPr>
          <w:rStyle w:val="InitialStyle"/>
          <w:rFonts w:ascii="Arial" w:hAnsi="Arial"/>
          <w:sz w:val="24"/>
        </w:rPr>
        <w:t>,</w:t>
      </w:r>
      <w:r w:rsidR="006947B9">
        <w:rPr>
          <w:rStyle w:val="InitialStyle"/>
          <w:rFonts w:ascii="Arial" w:hAnsi="Arial"/>
          <w:sz w:val="24"/>
        </w:rPr>
        <w:t xml:space="preserve"> </w:t>
      </w:r>
      <w:r>
        <w:rPr>
          <w:rStyle w:val="InitialStyle"/>
          <w:rFonts w:ascii="Arial" w:hAnsi="Arial" w:cs="Arial"/>
          <w:sz w:val="24"/>
          <w:szCs w:val="24"/>
        </w:rPr>
        <w:t>may</w:t>
      </w:r>
      <w:r w:rsidR="006947B9" w:rsidRPr="003B5441">
        <w:rPr>
          <w:rStyle w:val="InitialStyle"/>
          <w:rFonts w:ascii="Arial" w:hAnsi="Arial"/>
          <w:sz w:val="24"/>
        </w:rPr>
        <w:t xml:space="preserve"> be found on the </w:t>
      </w:r>
      <w:hyperlink r:id="rId36" w:history="1">
        <w:r>
          <w:rPr>
            <w:rStyle w:val="Hyperlink"/>
            <w:rFonts w:ascii="Arial" w:hAnsi="Arial"/>
            <w:sz w:val="24"/>
          </w:rPr>
          <w:t>Office</w:t>
        </w:r>
        <w:r w:rsidR="006947B9" w:rsidRPr="00B9154D">
          <w:rPr>
            <w:rStyle w:val="Hyperlink"/>
            <w:rFonts w:ascii="Arial" w:hAnsi="Arial"/>
            <w:sz w:val="24"/>
          </w:rPr>
          <w:t xml:space="preserve"> of </w:t>
        </w:r>
        <w:r>
          <w:rPr>
            <w:rStyle w:val="Hyperlink"/>
            <w:rFonts w:ascii="Arial" w:hAnsi="Arial"/>
            <w:sz w:val="24"/>
          </w:rPr>
          <w:t xml:space="preserve">State </w:t>
        </w:r>
        <w:r w:rsidR="006947B9" w:rsidRPr="00B9154D">
          <w:rPr>
            <w:rStyle w:val="Hyperlink"/>
            <w:rFonts w:ascii="Arial" w:hAnsi="Arial"/>
            <w:sz w:val="24"/>
          </w:rPr>
          <w:t>Procurement Services</w:t>
        </w:r>
      </w:hyperlink>
      <w:r w:rsidR="006947B9">
        <w:rPr>
          <w:rStyle w:val="InitialStyle"/>
          <w:rFonts w:ascii="Arial" w:hAnsi="Arial"/>
          <w:sz w:val="24"/>
        </w:rPr>
        <w:t xml:space="preserve"> website.</w:t>
      </w:r>
    </w:p>
    <w:p w14:paraId="320853A3" w14:textId="77777777" w:rsidR="00BB1310" w:rsidRDefault="00BB1310" w:rsidP="003B5441">
      <w:pPr>
        <w:tabs>
          <w:tab w:val="left" w:pos="720"/>
        </w:tabs>
        <w:ind w:left="720"/>
        <w:rPr>
          <w:rStyle w:val="InitialStyle"/>
          <w:rFonts w:ascii="Arial" w:hAnsi="Arial" w:cs="Arial"/>
          <w:sz w:val="24"/>
          <w:szCs w:val="24"/>
        </w:rPr>
      </w:pPr>
      <w:bookmarkStart w:id="76" w:name="_Hlk114227735"/>
      <w:bookmarkEnd w:id="75"/>
    </w:p>
    <w:p w14:paraId="6FA7FD70" w14:textId="56631423" w:rsidR="00570AF0" w:rsidRPr="003B5441" w:rsidRDefault="00570AF0" w:rsidP="003B5441">
      <w:pPr>
        <w:tabs>
          <w:tab w:val="left" w:pos="720"/>
        </w:tabs>
        <w:ind w:left="720"/>
        <w:rPr>
          <w:rStyle w:val="InitialStyle"/>
          <w:rFonts w:ascii="Arial" w:hAnsi="Arial"/>
          <w:sz w:val="24"/>
        </w:rPr>
      </w:pPr>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37"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6"/>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CB637F">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 xml:space="preserve">ive </w:t>
      </w:r>
      <w:proofErr w:type="gramStart"/>
      <w:r w:rsidR="003651C8" w:rsidRPr="00B315FA">
        <w:rPr>
          <w:rFonts w:ascii="Arial" w:hAnsi="Arial" w:cs="Arial"/>
          <w:sz w:val="24"/>
          <w:szCs w:val="24"/>
        </w:rPr>
        <w:t>date</w:t>
      </w:r>
      <w:proofErr w:type="gramEnd"/>
      <w:r w:rsidR="003651C8" w:rsidRPr="00B315FA">
        <w:rPr>
          <w:rFonts w:ascii="Arial" w:hAnsi="Arial" w:cs="Arial"/>
          <w:sz w:val="24"/>
          <w:szCs w:val="24"/>
        </w:rPr>
        <w:t xml:space="preserv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8"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 xml:space="preserve">days after </w:t>
      </w:r>
      <w:proofErr w:type="gramStart"/>
      <w:r w:rsidRPr="004F0520">
        <w:rPr>
          <w:rFonts w:ascii="Arial" w:hAnsi="Arial" w:cs="Arial"/>
          <w:sz w:val="24"/>
          <w:szCs w:val="24"/>
        </w:rPr>
        <w:t>award</w:t>
      </w:r>
      <w:proofErr w:type="gramEnd"/>
      <w:r w:rsidRPr="004F0520">
        <w:rPr>
          <w:rFonts w:ascii="Arial" w:hAnsi="Arial" w:cs="Arial"/>
          <w:sz w:val="24"/>
          <w:szCs w:val="24"/>
        </w:rPr>
        <w:t xml:space="preserve">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CB637F">
      <w:pPr>
        <w:pStyle w:val="ListParagraph"/>
        <w:numPr>
          <w:ilvl w:val="1"/>
          <w:numId w:val="11"/>
        </w:numPr>
        <w:rPr>
          <w:rFonts w:ascii="Arial" w:hAnsi="Arial" w:cs="Arial"/>
          <w:sz w:val="24"/>
          <w:szCs w:val="24"/>
          <w:u w:val="single"/>
        </w:rPr>
      </w:pPr>
      <w:bookmarkStart w:id="77"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CB637F">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7"/>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CB637F">
      <w:pPr>
        <w:pStyle w:val="ListParagraph"/>
        <w:numPr>
          <w:ilvl w:val="0"/>
          <w:numId w:val="11"/>
        </w:numPr>
        <w:rPr>
          <w:rFonts w:ascii="Arial" w:hAnsi="Arial" w:cs="Arial"/>
          <w:b/>
          <w:sz w:val="24"/>
          <w:szCs w:val="24"/>
        </w:rPr>
      </w:pPr>
      <w:bookmarkStart w:id="78" w:name="_Toc367174749"/>
      <w:bookmarkStart w:id="79" w:name="_Toc397069213"/>
      <w:bookmarkStart w:id="80"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8"/>
      <w:bookmarkEnd w:id="79"/>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CB637F">
      <w:pPr>
        <w:pStyle w:val="ListParagraph"/>
        <w:numPr>
          <w:ilvl w:val="1"/>
          <w:numId w:val="11"/>
        </w:numPr>
        <w:rPr>
          <w:rFonts w:ascii="Arial" w:hAnsi="Arial" w:cs="Arial"/>
          <w:sz w:val="24"/>
          <w:szCs w:val="24"/>
          <w:u w:val="single"/>
        </w:rPr>
      </w:pPr>
      <w:bookmarkStart w:id="81" w:name="_Toc367174750"/>
      <w:bookmarkStart w:id="82" w:name="_Toc397069214"/>
      <w:bookmarkEnd w:id="80"/>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CB637F">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125A8EB4" w14:textId="31D8C6B8" w:rsidR="006C712B" w:rsidRDefault="0004390B" w:rsidP="00697712">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Pr="00C97934">
        <w:rPr>
          <w:rFonts w:ascii="Arial" w:hAnsi="Arial" w:cs="Arial"/>
          <w:sz w:val="24"/>
          <w:szCs w:val="24"/>
        </w:rPr>
        <w:t>relative</w:t>
      </w:r>
      <w:proofErr w:type="gramEnd"/>
      <w:r w:rsidRPr="00C97934">
        <w:rPr>
          <w:rFonts w:ascii="Arial" w:hAnsi="Arial" w:cs="Arial"/>
          <w:sz w:val="24"/>
          <w:szCs w:val="24"/>
        </w:rPr>
        <w:t xml:space="preserve"> to the contract, and provides any required supporting documents, as applicable, and any other specific and agreed-upon requirements listed within the contract that results from the RFP.</w:t>
      </w:r>
      <w:r w:rsidR="006C712B">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81"/>
      <w:bookmarkEnd w:id="82"/>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83"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57BABEE3"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w:t>
      </w:r>
      <w:r w:rsidR="00A96A47">
        <w:rPr>
          <w:rFonts w:ascii="Arial" w:hAnsi="Arial" w:cs="Arial"/>
          <w:sz w:val="24"/>
          <w:szCs w:val="24"/>
        </w:rPr>
        <w:t>Responsible Bidder</w:t>
      </w:r>
      <w:r w:rsidRPr="000C60F7">
        <w:rPr>
          <w:rFonts w:ascii="Arial" w:hAnsi="Arial" w:cs="Arial"/>
          <w:sz w:val="24"/>
          <w:szCs w:val="24"/>
        </w:rPr>
        <w:t xml:space="preserve"> Certification</w:t>
      </w:r>
    </w:p>
    <w:p w14:paraId="605A8947" w14:textId="77777777" w:rsidR="00F7721C" w:rsidRPr="000C60F7" w:rsidRDefault="00F7721C" w:rsidP="000C60F7">
      <w:pPr>
        <w:rPr>
          <w:rFonts w:ascii="Arial" w:hAnsi="Arial" w:cs="Arial"/>
          <w:sz w:val="24"/>
          <w:szCs w:val="24"/>
          <w:u w:val="single"/>
        </w:rPr>
      </w:pPr>
    </w:p>
    <w:p w14:paraId="0C514FBF" w14:textId="4CD6C8E7" w:rsidR="00F7721C" w:rsidRPr="000C60F7" w:rsidRDefault="00437E30" w:rsidP="00567B61">
      <w:pPr>
        <w:tabs>
          <w:tab w:val="left" w:pos="1080"/>
        </w:tabs>
        <w:ind w:left="180"/>
        <w:rPr>
          <w:rFonts w:ascii="Arial" w:hAnsi="Arial" w:cs="Arial"/>
          <w:sz w:val="24"/>
          <w:szCs w:val="24"/>
        </w:rPr>
      </w:pPr>
      <w:bookmarkStart w:id="84" w:name="_Hlk112421401"/>
      <w:r w:rsidRPr="000C60F7">
        <w:rPr>
          <w:rFonts w:ascii="Arial" w:hAnsi="Arial" w:cs="Arial"/>
          <w:b/>
          <w:sz w:val="24"/>
          <w:szCs w:val="24"/>
        </w:rPr>
        <w:t>Appendix C</w:t>
      </w:r>
      <w:r w:rsidRPr="000C60F7">
        <w:rPr>
          <w:rFonts w:ascii="Arial" w:hAnsi="Arial" w:cs="Arial"/>
          <w:sz w:val="24"/>
          <w:szCs w:val="24"/>
        </w:rPr>
        <w:t xml:space="preserve"> – </w:t>
      </w:r>
      <w:bookmarkEnd w:id="84"/>
      <w:r w:rsidR="00F7721C" w:rsidRPr="000C60F7">
        <w:rPr>
          <w:rFonts w:ascii="Arial" w:hAnsi="Arial" w:cs="Arial"/>
          <w:sz w:val="24"/>
          <w:szCs w:val="24"/>
        </w:rPr>
        <w:t>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27D58AB3" w:rsidR="00F7721C" w:rsidRPr="00567B61" w:rsidRDefault="00F7721C" w:rsidP="00F7721C">
      <w:pPr>
        <w:tabs>
          <w:tab w:val="left" w:pos="1080"/>
        </w:tabs>
        <w:ind w:left="180"/>
        <w:rPr>
          <w:rFonts w:ascii="Arial" w:hAnsi="Arial" w:cs="Arial"/>
          <w:sz w:val="24"/>
          <w:szCs w:val="24"/>
          <w:u w:val="single"/>
        </w:rPr>
      </w:pPr>
      <w:r w:rsidRPr="00567B61">
        <w:rPr>
          <w:rFonts w:ascii="Arial" w:hAnsi="Arial" w:cs="Arial"/>
          <w:b/>
          <w:sz w:val="24"/>
          <w:szCs w:val="24"/>
        </w:rPr>
        <w:t xml:space="preserve">Appendix </w:t>
      </w:r>
      <w:r w:rsidR="00567B61" w:rsidRPr="00567B61">
        <w:rPr>
          <w:rFonts w:ascii="Arial" w:hAnsi="Arial" w:cs="Arial"/>
          <w:b/>
          <w:sz w:val="24"/>
          <w:szCs w:val="24"/>
        </w:rPr>
        <w:t>D</w:t>
      </w:r>
      <w:r w:rsidR="00437E30" w:rsidRPr="00567B61">
        <w:rPr>
          <w:rFonts w:ascii="Arial" w:hAnsi="Arial" w:cs="Arial"/>
          <w:sz w:val="24"/>
          <w:szCs w:val="24"/>
        </w:rPr>
        <w:t xml:space="preserve"> </w:t>
      </w:r>
      <w:r w:rsidRPr="00567B61">
        <w:rPr>
          <w:rFonts w:ascii="Arial" w:hAnsi="Arial" w:cs="Arial"/>
          <w:sz w:val="24"/>
          <w:szCs w:val="24"/>
        </w:rPr>
        <w:t xml:space="preserve">– </w:t>
      </w:r>
      <w:r w:rsidR="00F7524E" w:rsidRPr="00567B61">
        <w:rPr>
          <w:rFonts w:ascii="Arial" w:hAnsi="Arial" w:cs="Arial"/>
          <w:sz w:val="24"/>
          <w:szCs w:val="24"/>
        </w:rPr>
        <w:t xml:space="preserve">Subcontractor </w:t>
      </w:r>
      <w:r w:rsidRPr="00567B61">
        <w:rPr>
          <w:rFonts w:ascii="Arial" w:hAnsi="Arial" w:cs="Arial"/>
          <w:sz w:val="24"/>
          <w:szCs w:val="24"/>
        </w:rPr>
        <w:t>Form</w:t>
      </w:r>
    </w:p>
    <w:p w14:paraId="5482EC3F" w14:textId="77777777" w:rsidR="00F7721C" w:rsidRPr="00567B61" w:rsidRDefault="00F7721C" w:rsidP="000C60F7">
      <w:pPr>
        <w:tabs>
          <w:tab w:val="left" w:pos="1080"/>
        </w:tabs>
        <w:rPr>
          <w:rFonts w:ascii="Arial" w:hAnsi="Arial"/>
          <w:b/>
          <w:sz w:val="24"/>
          <w:szCs w:val="24"/>
        </w:rPr>
      </w:pPr>
    </w:p>
    <w:p w14:paraId="5ED42A5E" w14:textId="3BF65700" w:rsidR="00510C58" w:rsidRPr="00567B61" w:rsidRDefault="00510C58" w:rsidP="00F7721C">
      <w:pPr>
        <w:tabs>
          <w:tab w:val="left" w:pos="1080"/>
        </w:tabs>
        <w:ind w:left="180"/>
        <w:rPr>
          <w:rFonts w:ascii="Arial" w:hAnsi="Arial" w:cs="Arial"/>
          <w:b/>
          <w:bCs/>
          <w:sz w:val="24"/>
          <w:szCs w:val="24"/>
        </w:rPr>
      </w:pPr>
      <w:bookmarkStart w:id="85" w:name="_Hlk112421413"/>
      <w:r w:rsidRPr="00567B61">
        <w:rPr>
          <w:rFonts w:ascii="Arial" w:hAnsi="Arial" w:cs="Arial"/>
          <w:b/>
          <w:bCs/>
          <w:sz w:val="24"/>
          <w:szCs w:val="24"/>
        </w:rPr>
        <w:t xml:space="preserve">Appendix </w:t>
      </w:r>
      <w:r w:rsidR="00567B61" w:rsidRPr="00567B61">
        <w:rPr>
          <w:rFonts w:ascii="Arial" w:hAnsi="Arial" w:cs="Arial"/>
          <w:b/>
          <w:bCs/>
          <w:sz w:val="24"/>
          <w:szCs w:val="24"/>
        </w:rPr>
        <w:t>E</w:t>
      </w:r>
      <w:r w:rsidRPr="00567B61">
        <w:rPr>
          <w:rFonts w:ascii="Arial" w:hAnsi="Arial" w:cs="Arial"/>
          <w:sz w:val="24"/>
          <w:szCs w:val="24"/>
        </w:rPr>
        <w:t xml:space="preserve"> – Litigation Form</w:t>
      </w:r>
    </w:p>
    <w:bookmarkEnd w:id="85"/>
    <w:p w14:paraId="4118D52A" w14:textId="77777777" w:rsidR="00510C58" w:rsidRPr="00567B61" w:rsidRDefault="00510C58" w:rsidP="000C60F7">
      <w:pPr>
        <w:tabs>
          <w:tab w:val="left" w:pos="1080"/>
        </w:tabs>
        <w:rPr>
          <w:rFonts w:ascii="Arial" w:hAnsi="Arial" w:cs="Arial"/>
          <w:b/>
          <w:bCs/>
          <w:sz w:val="24"/>
          <w:szCs w:val="24"/>
        </w:rPr>
      </w:pPr>
    </w:p>
    <w:p w14:paraId="3ACF7E46" w14:textId="2F775306" w:rsidR="006F3548" w:rsidRPr="00567B61" w:rsidRDefault="006F3548" w:rsidP="00F7721C">
      <w:pPr>
        <w:tabs>
          <w:tab w:val="left" w:pos="1080"/>
        </w:tabs>
        <w:ind w:left="180"/>
        <w:rPr>
          <w:rFonts w:ascii="Arial" w:hAnsi="Arial" w:cs="Arial"/>
          <w:sz w:val="24"/>
          <w:szCs w:val="24"/>
        </w:rPr>
      </w:pPr>
      <w:r w:rsidRPr="00567B61">
        <w:rPr>
          <w:rFonts w:ascii="Arial" w:hAnsi="Arial" w:cs="Arial"/>
          <w:b/>
          <w:bCs/>
          <w:sz w:val="24"/>
          <w:szCs w:val="24"/>
        </w:rPr>
        <w:t xml:space="preserve">Appendix </w:t>
      </w:r>
      <w:r w:rsidR="00567B61" w:rsidRPr="00567B61">
        <w:rPr>
          <w:rFonts w:ascii="Arial" w:hAnsi="Arial" w:cs="Arial"/>
          <w:b/>
          <w:bCs/>
          <w:sz w:val="24"/>
          <w:szCs w:val="24"/>
        </w:rPr>
        <w:t>F</w:t>
      </w:r>
      <w:r w:rsidR="00437E30" w:rsidRPr="00567B61">
        <w:rPr>
          <w:rFonts w:ascii="Arial" w:hAnsi="Arial" w:cs="Arial"/>
          <w:sz w:val="24"/>
          <w:szCs w:val="24"/>
        </w:rPr>
        <w:t xml:space="preserve"> </w:t>
      </w:r>
      <w:r w:rsidR="00C07E1B" w:rsidRPr="00567B61">
        <w:rPr>
          <w:rFonts w:ascii="Arial" w:hAnsi="Arial" w:cs="Arial"/>
          <w:sz w:val="24"/>
          <w:szCs w:val="24"/>
        </w:rPr>
        <w:t>–</w:t>
      </w:r>
      <w:r w:rsidRPr="00567B61">
        <w:rPr>
          <w:rFonts w:ascii="Arial" w:hAnsi="Arial" w:cs="Arial"/>
          <w:sz w:val="24"/>
          <w:szCs w:val="24"/>
        </w:rPr>
        <w:t xml:space="preserve"> Response to Proposed Services</w:t>
      </w:r>
    </w:p>
    <w:p w14:paraId="0C0BAD81" w14:textId="77777777" w:rsidR="006F3548" w:rsidRPr="00567B61" w:rsidRDefault="006F3548" w:rsidP="000C60F7">
      <w:pPr>
        <w:tabs>
          <w:tab w:val="left" w:pos="1080"/>
        </w:tabs>
        <w:rPr>
          <w:rFonts w:ascii="Arial" w:hAnsi="Arial" w:cs="Arial"/>
          <w:b/>
          <w:sz w:val="24"/>
          <w:szCs w:val="24"/>
        </w:rPr>
      </w:pPr>
    </w:p>
    <w:p w14:paraId="3DAE1C88" w14:textId="7E5AA2CA" w:rsidR="00F7721C" w:rsidRPr="00567B61" w:rsidRDefault="00F7721C" w:rsidP="00F7721C">
      <w:pPr>
        <w:tabs>
          <w:tab w:val="left" w:pos="1080"/>
        </w:tabs>
        <w:ind w:left="180"/>
        <w:rPr>
          <w:rFonts w:ascii="Arial" w:hAnsi="Arial" w:cs="Arial"/>
          <w:sz w:val="24"/>
          <w:szCs w:val="24"/>
          <w:u w:val="single"/>
        </w:rPr>
      </w:pPr>
      <w:r w:rsidRPr="00567B61">
        <w:rPr>
          <w:rFonts w:ascii="Arial" w:hAnsi="Arial" w:cs="Arial"/>
          <w:b/>
          <w:sz w:val="24"/>
          <w:szCs w:val="24"/>
        </w:rPr>
        <w:t xml:space="preserve">Appendix </w:t>
      </w:r>
      <w:r w:rsidR="00567B61" w:rsidRPr="00567B61">
        <w:rPr>
          <w:rFonts w:ascii="Arial" w:hAnsi="Arial" w:cs="Arial"/>
          <w:b/>
          <w:sz w:val="24"/>
          <w:szCs w:val="24"/>
        </w:rPr>
        <w:t>G</w:t>
      </w:r>
      <w:r w:rsidR="00437E30" w:rsidRPr="00567B61">
        <w:rPr>
          <w:rFonts w:ascii="Arial" w:hAnsi="Arial" w:cs="Arial"/>
          <w:sz w:val="24"/>
          <w:szCs w:val="24"/>
        </w:rPr>
        <w:t xml:space="preserve"> </w:t>
      </w:r>
      <w:r w:rsidRPr="00567B61">
        <w:rPr>
          <w:rFonts w:ascii="Arial" w:hAnsi="Arial" w:cs="Arial"/>
          <w:sz w:val="24"/>
          <w:szCs w:val="24"/>
        </w:rPr>
        <w:t>– Cost Proposal</w:t>
      </w:r>
    </w:p>
    <w:p w14:paraId="5ADE2300" w14:textId="77777777" w:rsidR="00F7721C" w:rsidRPr="00567B61" w:rsidRDefault="00F7721C" w:rsidP="00F7721C">
      <w:pPr>
        <w:pStyle w:val="ListParagraph"/>
        <w:ind w:left="360" w:hanging="360"/>
        <w:rPr>
          <w:rFonts w:ascii="Arial" w:hAnsi="Arial" w:cs="Arial"/>
          <w:sz w:val="24"/>
          <w:szCs w:val="24"/>
          <w:u w:val="single"/>
        </w:rPr>
      </w:pPr>
    </w:p>
    <w:p w14:paraId="74ED9293" w14:textId="5EEAA6C0" w:rsidR="00F7721C" w:rsidRPr="000C60F7" w:rsidRDefault="00F7721C" w:rsidP="005F004E">
      <w:pPr>
        <w:ind w:left="180"/>
        <w:rPr>
          <w:rFonts w:ascii="Arial" w:hAnsi="Arial" w:cs="Arial"/>
          <w:sz w:val="24"/>
          <w:szCs w:val="24"/>
          <w:u w:val="single"/>
        </w:rPr>
      </w:pPr>
      <w:r w:rsidRPr="00567B61">
        <w:rPr>
          <w:rFonts w:ascii="Arial" w:hAnsi="Arial" w:cs="Arial"/>
          <w:b/>
          <w:sz w:val="24"/>
          <w:szCs w:val="24"/>
        </w:rPr>
        <w:t xml:space="preserve">Appendix </w:t>
      </w:r>
      <w:r w:rsidR="00567B61" w:rsidRPr="00567B61">
        <w:rPr>
          <w:rFonts w:ascii="Arial" w:hAnsi="Arial" w:cs="Arial"/>
          <w:b/>
          <w:sz w:val="24"/>
          <w:szCs w:val="24"/>
        </w:rPr>
        <w:t>H</w:t>
      </w:r>
      <w:r w:rsidR="00437E30" w:rsidRPr="00567B61">
        <w:rPr>
          <w:rFonts w:ascii="Arial" w:hAnsi="Arial" w:cs="Arial"/>
          <w:sz w:val="24"/>
          <w:szCs w:val="24"/>
        </w:rPr>
        <w:t xml:space="preserve"> </w:t>
      </w:r>
      <w:r w:rsidRPr="00567B61">
        <w:rPr>
          <w:rFonts w:ascii="Arial" w:hAnsi="Arial" w:cs="Arial"/>
          <w:sz w:val="24"/>
          <w:szCs w:val="24"/>
        </w:rPr>
        <w:t>–</w:t>
      </w:r>
      <w:r w:rsidR="00FB39C9">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83"/>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6" w:name="QuickMark"/>
      <w:bookmarkEnd w:id="86"/>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72084FD" w14:textId="64F695A5" w:rsidR="00F84C99" w:rsidRPr="003B5441" w:rsidRDefault="00567B61" w:rsidP="003B5441">
      <w:pPr>
        <w:pStyle w:val="DefaultText"/>
        <w:jc w:val="center"/>
        <w:rPr>
          <w:rStyle w:val="InitialStyle"/>
          <w:rFonts w:ascii="Arial" w:hAnsi="Arial"/>
          <w:b/>
          <w:sz w:val="28"/>
        </w:rPr>
      </w:pPr>
      <w:r w:rsidRPr="00AC6E2F">
        <w:rPr>
          <w:rStyle w:val="InitialStyle"/>
          <w:rFonts w:ascii="Arial" w:hAnsi="Arial"/>
          <w:i/>
          <w:sz w:val="28"/>
        </w:rPr>
        <w:t>Office of Aging and Disability Services</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2B56ABD" w:rsidR="00221A14" w:rsidRPr="006D352C" w:rsidRDefault="00221A14" w:rsidP="00221A14">
      <w:pPr>
        <w:jc w:val="center"/>
        <w:rPr>
          <w:rFonts w:ascii="Arial" w:hAnsi="Arial" w:cs="Arial"/>
          <w:b/>
          <w:sz w:val="28"/>
          <w:szCs w:val="28"/>
        </w:rPr>
      </w:pPr>
      <w:r w:rsidRPr="006D352C">
        <w:rPr>
          <w:rFonts w:ascii="Arial" w:hAnsi="Arial" w:cs="Arial"/>
          <w:b/>
          <w:sz w:val="28"/>
          <w:szCs w:val="28"/>
        </w:rPr>
        <w:t xml:space="preserve">RFP# </w:t>
      </w:r>
      <w:r w:rsidR="006D352C" w:rsidRPr="006D352C">
        <w:rPr>
          <w:rFonts w:ascii="Arial" w:hAnsi="Arial" w:cs="Arial"/>
          <w:b/>
          <w:bCs/>
          <w:sz w:val="28"/>
          <w:szCs w:val="28"/>
        </w:rPr>
        <w:t>202503044</w:t>
      </w:r>
    </w:p>
    <w:p w14:paraId="7D01C6F7" w14:textId="5096395B" w:rsidR="00221A14" w:rsidRPr="00B51518" w:rsidRDefault="00FB39C9" w:rsidP="00221A14">
      <w:pPr>
        <w:jc w:val="center"/>
        <w:rPr>
          <w:rFonts w:ascii="Arial" w:hAnsi="Arial" w:cs="Arial"/>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r w:rsidR="00AC4E4D" w:rsidRPr="00B51518">
        <w:rPr>
          <w:rFonts w:ascii="Arial" w:hAnsi="Arial" w:cs="Arial"/>
          <w:sz w:val="24"/>
          <w:szCs w:val="24"/>
        </w:rPr>
        <w:t>enter</w:t>
      </w:r>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4B2E65">
          <w:footerReference w:type="default" r:id="rId39"/>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630642" w:rsidRDefault="00A62F45" w:rsidP="007D50B8">
      <w:pPr>
        <w:pStyle w:val="DefaultText"/>
        <w:jc w:val="center"/>
        <w:rPr>
          <w:rStyle w:val="InitialStyle"/>
          <w:rFonts w:ascii="Arial" w:hAnsi="Arial" w:cs="Arial"/>
          <w:b/>
          <w:sz w:val="16"/>
          <w:szCs w:val="16"/>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7A8A246C" w14:textId="171507F2" w:rsidR="00F84C99" w:rsidRPr="00D01A03" w:rsidRDefault="00567B61" w:rsidP="00F84C99">
      <w:pPr>
        <w:pStyle w:val="DefaultText"/>
        <w:jc w:val="center"/>
        <w:rPr>
          <w:rStyle w:val="InitialStyle"/>
          <w:rFonts w:ascii="Arial" w:hAnsi="Arial"/>
          <w:b/>
          <w:sz w:val="28"/>
        </w:rPr>
      </w:pPr>
      <w:r w:rsidRPr="00AC6E2F">
        <w:rPr>
          <w:rStyle w:val="InitialStyle"/>
          <w:rFonts w:ascii="Arial" w:hAnsi="Arial"/>
          <w:i/>
          <w:sz w:val="28"/>
        </w:rPr>
        <w:t>Office of Aging and Disability Services</w:t>
      </w:r>
    </w:p>
    <w:p w14:paraId="27295D77" w14:textId="798EBEDA" w:rsidR="00A62F45" w:rsidRPr="00B51518" w:rsidRDefault="00A96A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B51518">
        <w:rPr>
          <w:rStyle w:val="InitialStyle"/>
          <w:rFonts w:ascii="Arial" w:hAnsi="Arial" w:cs="Arial"/>
          <w:b/>
          <w:sz w:val="28"/>
          <w:szCs w:val="28"/>
        </w:rPr>
        <w:t xml:space="preserve"> CERTIFICATION</w:t>
      </w:r>
    </w:p>
    <w:p w14:paraId="78F35A3F" w14:textId="59784F2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6D352C">
        <w:rPr>
          <w:rStyle w:val="InitialStyle"/>
          <w:rFonts w:ascii="Arial" w:hAnsi="Arial" w:cs="Arial"/>
          <w:b/>
          <w:sz w:val="28"/>
          <w:szCs w:val="28"/>
        </w:rPr>
        <w:t xml:space="preserve"># </w:t>
      </w:r>
      <w:r w:rsidR="006D352C" w:rsidRPr="006D352C">
        <w:rPr>
          <w:rFonts w:ascii="Arial" w:hAnsi="Arial" w:cs="Arial"/>
          <w:b/>
          <w:bCs/>
          <w:sz w:val="28"/>
          <w:szCs w:val="28"/>
        </w:rPr>
        <w:t>202503044</w:t>
      </w:r>
    </w:p>
    <w:p w14:paraId="2ADA0FAF" w14:textId="31843B26" w:rsidR="00A62F45" w:rsidRPr="00B51518" w:rsidRDefault="00FB39C9" w:rsidP="007D50B8">
      <w:pPr>
        <w:pStyle w:val="DefaultText"/>
        <w:jc w:val="center"/>
        <w:rPr>
          <w:rStyle w:val="InitialStyle"/>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0A987C87" w14:textId="77777777" w:rsidR="00155269" w:rsidRPr="00630642" w:rsidRDefault="00155269" w:rsidP="007D50B8">
      <w:pPr>
        <w:pStyle w:val="DefaultText"/>
        <w:rPr>
          <w:rStyle w:val="InitialStyle"/>
          <w:rFonts w:ascii="Arial" w:hAnsi="Arial" w:cs="Arial"/>
          <w:i/>
          <w:sz w:val="16"/>
          <w:szCs w:val="16"/>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630642" w:rsidRDefault="00221A14" w:rsidP="007D50B8">
      <w:pPr>
        <w:pStyle w:val="DefaultText"/>
        <w:rPr>
          <w:rStyle w:val="InitialStyle"/>
          <w:rFonts w:ascii="Arial" w:hAnsi="Arial" w:cs="Arial"/>
          <w:i/>
          <w:sz w:val="16"/>
          <w:szCs w:val="16"/>
        </w:rPr>
      </w:pPr>
    </w:p>
    <w:p w14:paraId="0894C940" w14:textId="77777777" w:rsidR="00A056D1" w:rsidRPr="00C97934" w:rsidRDefault="00A056D1">
      <w:pPr>
        <w:spacing w:after="200"/>
        <w:rPr>
          <w:rFonts w:ascii="Arial" w:hAnsi="Arial" w:cs="Arial"/>
          <w:i/>
          <w:iCs/>
          <w:sz w:val="24"/>
          <w:szCs w:val="24"/>
        </w:rPr>
      </w:pPr>
      <w:bookmarkStart w:id="87" w:name="_Hlk81301116"/>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EF963A8" w14:textId="77777777" w:rsidR="00A056D1" w:rsidRPr="00C97934" w:rsidRDefault="00A056D1"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1A111F">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1A111F">
      <w:pPr>
        <w:pStyle w:val="ListParagraph"/>
        <w:widowControl/>
        <w:numPr>
          <w:ilvl w:val="1"/>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1A111F">
      <w:pPr>
        <w:pStyle w:val="ListParagraph"/>
        <w:widowControl/>
        <w:numPr>
          <w:ilvl w:val="0"/>
          <w:numId w:val="18"/>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Default="00A056D1"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BEC7BA2" w14:textId="77777777" w:rsidR="00A96A47" w:rsidRPr="000957F6" w:rsidRDefault="00A96A47"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40"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p>
    <w:p w14:paraId="45494917" w14:textId="5132797E" w:rsidR="00A96A47" w:rsidRPr="00A96A47" w:rsidRDefault="00A96A47" w:rsidP="001A111F">
      <w:pPr>
        <w:pStyle w:val="ListParagraph"/>
        <w:widowControl/>
        <w:numPr>
          <w:ilvl w:val="0"/>
          <w:numId w:val="18"/>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41" w:tgtFrame="_blank" w:tooltip="https://www.maine.gov/oit/prohibited-technologies" w:history="1">
        <w:r w:rsidRPr="009170E1">
          <w:rPr>
            <w:rStyle w:val="Hyperlink"/>
            <w:rFonts w:ascii="Arial" w:hAnsi="Arial" w:cs="Arial"/>
            <w:i/>
            <w:iCs/>
            <w:sz w:val="23"/>
            <w:szCs w:val="23"/>
          </w:rPr>
          <w:t>https://www.maine.gov/oit/prohibited-technologies</w:t>
        </w:r>
      </w:hyperlink>
      <w:r>
        <w:rPr>
          <w:rFonts w:ascii="Arial" w:hAnsi="Arial" w:cs="Arial"/>
          <w:i/>
          <w:iCs/>
          <w:sz w:val="24"/>
          <w:szCs w:val="24"/>
        </w:rPr>
        <w:t>)</w:t>
      </w:r>
      <w:r w:rsidRPr="009170E1">
        <w:rPr>
          <w:rFonts w:ascii="Arial" w:hAnsi="Arial" w:cs="Arial"/>
          <w:i/>
          <w:iCs/>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42" w:tgtFrame="_blank" w:tooltip="https://www.maine.gov/oit/prohibited-technologies" w:history="1">
        <w:r w:rsidRPr="009170E1">
          <w:rPr>
            <w:rStyle w:val="Hyperlink"/>
            <w:rFonts w:ascii="Arial" w:hAnsi="Arial" w:cs="Arial"/>
            <w:i/>
            <w:iCs/>
            <w:sz w:val="23"/>
            <w:szCs w:val="23"/>
          </w:rPr>
          <w:t>https://www.maine.gov/oit/prohibited-technologies</w:t>
        </w:r>
      </w:hyperlink>
      <w:r w:rsidRPr="009170E1">
        <w:rPr>
          <w:rFonts w:ascii="Arial" w:hAnsi="Arial" w:cs="Arial"/>
          <w:i/>
          <w:iCs/>
          <w:sz w:val="23"/>
          <w:szCs w:val="23"/>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A96A47">
        <w:trPr>
          <w:cantSplit/>
          <w:trHeight w:val="474"/>
          <w:jc w:val="center"/>
        </w:trPr>
        <w:tc>
          <w:tcPr>
            <w:tcW w:w="2806" w:type="pct"/>
          </w:tcPr>
          <w:bookmarkEnd w:id="87"/>
          <w:p w14:paraId="76E58215" w14:textId="5B53EBD3"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Name (Print):</w:t>
            </w: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9170E1">
        <w:trPr>
          <w:cantSplit/>
          <w:trHeight w:val="555"/>
          <w:jc w:val="center"/>
        </w:trPr>
        <w:tc>
          <w:tcPr>
            <w:tcW w:w="2806" w:type="pct"/>
          </w:tcPr>
          <w:p w14:paraId="762F5E6E" w14:textId="57B9D265" w:rsidR="00597DD2" w:rsidRPr="00B51518" w:rsidRDefault="008E4FC0" w:rsidP="007D50B8">
            <w:pPr>
              <w:pStyle w:val="DefaultText"/>
              <w:rPr>
                <w:rStyle w:val="InitialStyle"/>
                <w:rFonts w:ascii="Arial" w:hAnsi="Arial" w:cs="Arial"/>
              </w:rPr>
            </w:pPr>
            <w:r w:rsidRPr="0055472F">
              <w:rPr>
                <w:rStyle w:val="InitialStyle"/>
                <w:rFonts w:ascii="Arial" w:hAnsi="Arial" w:cs="Arial"/>
                <w:b/>
              </w:rPr>
              <w:t>Authorized Signature:</w:t>
            </w: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2E827C4E" w14:textId="77777777" w:rsidR="00630642" w:rsidRDefault="00630642">
      <w:pPr>
        <w:widowControl/>
        <w:autoSpaceDE/>
        <w:autoSpaceDN/>
        <w:rPr>
          <w:rFonts w:ascii="Arial" w:hAnsi="Arial" w:cs="Arial"/>
          <w:b/>
          <w:sz w:val="24"/>
          <w:szCs w:val="24"/>
        </w:rPr>
      </w:pPr>
      <w:bookmarkStart w:id="88" w:name="_Hlk112421456"/>
      <w:r>
        <w:rPr>
          <w:rFonts w:ascii="Arial" w:hAnsi="Arial" w:cs="Arial"/>
          <w:b/>
        </w:rPr>
        <w:br w:type="page"/>
      </w:r>
    </w:p>
    <w:p w14:paraId="6D776AED" w14:textId="134A8FFC"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APPENDIX C</w:t>
      </w:r>
    </w:p>
    <w:p w14:paraId="194E01A8" w14:textId="77777777" w:rsidR="00CB5A92" w:rsidRPr="00B51518" w:rsidRDefault="00CB5A92"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bookmarkEnd w:id="88"/>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37FBC94C" w14:textId="48E3DC01" w:rsidR="00F84C99" w:rsidRPr="004872F0" w:rsidRDefault="00567B61" w:rsidP="00F84C99">
      <w:pPr>
        <w:pStyle w:val="DefaultText"/>
        <w:jc w:val="center"/>
        <w:rPr>
          <w:rStyle w:val="InitialStyle"/>
          <w:rFonts w:ascii="Arial" w:hAnsi="Arial"/>
          <w:b/>
          <w:sz w:val="28"/>
        </w:rPr>
      </w:pPr>
      <w:r w:rsidRPr="00AC6E2F">
        <w:rPr>
          <w:rStyle w:val="InitialStyle"/>
          <w:rFonts w:ascii="Arial" w:hAnsi="Arial"/>
          <w:i/>
          <w:sz w:val="28"/>
        </w:rPr>
        <w:t>Office of Aging and Disability Services</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1154693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6D352C">
        <w:rPr>
          <w:rStyle w:val="InitialStyle"/>
          <w:rFonts w:ascii="Arial" w:hAnsi="Arial" w:cs="Arial"/>
          <w:b/>
          <w:sz w:val="28"/>
          <w:szCs w:val="28"/>
        </w:rPr>
        <w:t xml:space="preserve"># </w:t>
      </w:r>
      <w:r w:rsidR="006D352C" w:rsidRPr="006D352C">
        <w:rPr>
          <w:rFonts w:ascii="Arial" w:hAnsi="Arial" w:cs="Arial"/>
          <w:b/>
          <w:bCs/>
          <w:sz w:val="28"/>
          <w:szCs w:val="28"/>
        </w:rPr>
        <w:t>202503044</w:t>
      </w:r>
    </w:p>
    <w:p w14:paraId="2BDD0DCA" w14:textId="30A87521" w:rsidR="003D5C04" w:rsidRPr="00B51518" w:rsidRDefault="00FB39C9" w:rsidP="003D5C04">
      <w:pPr>
        <w:pStyle w:val="DefaultText"/>
        <w:jc w:val="center"/>
        <w:rPr>
          <w:rStyle w:val="InitialStyle"/>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115360022"/>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027CDB">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0BFF0CF9"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630642">
              <w:rPr>
                <w:rFonts w:ascii="Arial" w:eastAsia="Calibri" w:hAnsi="Arial" w:cs="Arial"/>
                <w:b/>
                <w:sz w:val="24"/>
                <w:szCs w:val="24"/>
              </w:rPr>
              <w:t xml:space="preserve"> and</w:t>
            </w:r>
            <w:r w:rsidR="00372D1F" w:rsidRPr="00B51518">
              <w:rPr>
                <w:rFonts w:ascii="Arial" w:eastAsia="Calibri" w:hAnsi="Arial" w:cs="Arial"/>
                <w:b/>
                <w:sz w:val="24"/>
                <w:szCs w:val="24"/>
              </w:rPr>
              <w:t xml:space="preserve"> </w:t>
            </w:r>
            <w:r w:rsidR="00630642">
              <w:rPr>
                <w:rFonts w:ascii="Arial" w:eastAsia="Calibri" w:hAnsi="Arial" w:cs="Arial"/>
                <w:b/>
                <w:sz w:val="24"/>
                <w:szCs w:val="24"/>
              </w:rPr>
              <w:t>d</w:t>
            </w:r>
            <w:r w:rsidR="00630642" w:rsidRPr="00B51518">
              <w:rPr>
                <w:rFonts w:ascii="Arial" w:eastAsia="Calibri" w:hAnsi="Arial" w:cs="Arial"/>
                <w:b/>
                <w:sz w:val="24"/>
                <w:szCs w:val="24"/>
              </w:rPr>
              <w:t xml:space="preserve">escribe </w:t>
            </w:r>
            <w:r w:rsidRPr="00B51518">
              <w:rPr>
                <w:rFonts w:ascii="Arial" w:eastAsia="Calibri" w:hAnsi="Arial" w:cs="Arial"/>
                <w:b/>
                <w:sz w:val="24"/>
                <w:szCs w:val="24"/>
              </w:rPr>
              <w:t xml:space="preserve">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027CDB">
        <w:trPr>
          <w:trHeight w:val="636"/>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4787F5DB" w14:textId="15EFA537" w:rsidR="00372D1F" w:rsidRPr="00B51518" w:rsidRDefault="00372D1F" w:rsidP="00090AB0">
            <w:pPr>
              <w:tabs>
                <w:tab w:val="left" w:pos="360"/>
                <w:tab w:val="left" w:pos="720"/>
                <w:tab w:val="left" w:pos="1260"/>
              </w:tabs>
              <w:rPr>
                <w:rFonts w:ascii="Arial" w:eastAsia="Calibri" w:hAnsi="Arial" w:cs="Arial"/>
                <w:b/>
                <w:sz w:val="24"/>
                <w:szCs w:val="24"/>
              </w:rPr>
            </w:pPr>
            <w:r w:rsidRPr="00B51518">
              <w:rPr>
                <w:rFonts w:ascii="Arial" w:eastAsia="Calibri" w:hAnsi="Arial" w:cs="Arial"/>
                <w:b/>
                <w:sz w:val="24"/>
                <w:szCs w:val="24"/>
              </w:rPr>
              <w:t xml:space="preserve">Provide a description of </w:t>
            </w:r>
            <w:r w:rsidR="00284643">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xml:space="preserve">  </w:t>
            </w:r>
            <w:r w:rsidR="00F34D6C">
              <w:rPr>
                <w:rFonts w:ascii="Arial" w:eastAsia="Calibri" w:hAnsi="Arial" w:cs="Arial"/>
                <w:b/>
                <w:sz w:val="24"/>
                <w:szCs w:val="24"/>
              </w:rPr>
              <w:t xml:space="preserve">Contract </w:t>
            </w:r>
            <w:r w:rsidRPr="00B51518">
              <w:rPr>
                <w:rFonts w:ascii="Arial" w:eastAsia="Calibri" w:hAnsi="Arial" w:cs="Arial"/>
                <w:b/>
                <w:sz w:val="24"/>
                <w:szCs w:val="24"/>
              </w:rPr>
              <w:t xml:space="preserve">history with the State of Maine, whether positive or negative, may be considered in </w:t>
            </w:r>
            <w:r w:rsidR="00F34D6C">
              <w:rPr>
                <w:rFonts w:ascii="Arial" w:eastAsia="Calibri" w:hAnsi="Arial" w:cs="Arial"/>
                <w:b/>
                <w:sz w:val="24"/>
                <w:szCs w:val="24"/>
              </w:rPr>
              <w:t>evaluating</w:t>
            </w:r>
            <w:r w:rsidR="00F34D6C" w:rsidRPr="00B51518">
              <w:rPr>
                <w:rFonts w:ascii="Arial" w:eastAsia="Calibri" w:hAnsi="Arial" w:cs="Arial"/>
                <w:b/>
                <w:sz w:val="24"/>
                <w:szCs w:val="24"/>
              </w:rPr>
              <w:t xml:space="preserve"> </w:t>
            </w:r>
            <w:r w:rsidRPr="00B51518">
              <w:rPr>
                <w:rFonts w:ascii="Arial" w:eastAsia="Calibri" w:hAnsi="Arial" w:cs="Arial"/>
                <w:b/>
                <w:sz w:val="24"/>
                <w:szCs w:val="24"/>
              </w:rPr>
              <w:t>proposals even if not provided by the Bidder.</w:t>
            </w:r>
          </w:p>
          <w:p w14:paraId="45EF9B17" w14:textId="77777777" w:rsidR="00372D1F" w:rsidRPr="00B51518" w:rsidRDefault="00372D1F" w:rsidP="00090AB0">
            <w:pPr>
              <w:tabs>
                <w:tab w:val="left" w:pos="360"/>
                <w:tab w:val="left" w:pos="720"/>
                <w:tab w:val="left" w:pos="1260"/>
              </w:tabs>
              <w:rPr>
                <w:rFonts w:ascii="Arial" w:eastAsia="Calibri" w:hAnsi="Arial" w:cs="Arial"/>
                <w:b/>
                <w:sz w:val="24"/>
                <w:szCs w:val="24"/>
              </w:rPr>
            </w:pPr>
          </w:p>
          <w:p w14:paraId="141DAB9B" w14:textId="77777777" w:rsidR="00AD3920" w:rsidRPr="00B51518" w:rsidRDefault="00372D1F" w:rsidP="00090AB0">
            <w:pPr>
              <w:tabs>
                <w:tab w:val="left" w:pos="360"/>
                <w:tab w:val="left" w:pos="720"/>
                <w:tab w:val="left" w:pos="1260"/>
                <w:tab w:val="left" w:pos="1800"/>
              </w:tabs>
              <w:rPr>
                <w:rFonts w:ascii="Arial" w:eastAsia="Calibri" w:hAnsi="Arial" w:cs="Arial"/>
                <w:i/>
                <w:sz w:val="24"/>
                <w:szCs w:val="22"/>
              </w:rPr>
            </w:pPr>
            <w:r w:rsidRPr="00B51518">
              <w:rPr>
                <w:rFonts w:ascii="Arial" w:eastAsia="Calibri" w:hAnsi="Arial" w:cs="Arial"/>
                <w:i/>
                <w:sz w:val="24"/>
                <w:szCs w:val="24"/>
              </w:rPr>
              <w:t xml:space="preserve">If </w:t>
            </w:r>
            <w:proofErr w:type="gramStart"/>
            <w:r w:rsidRPr="00B51518">
              <w:rPr>
                <w:rFonts w:ascii="Arial" w:eastAsia="Calibri" w:hAnsi="Arial" w:cs="Arial"/>
                <w:i/>
                <w:sz w:val="24"/>
                <w:szCs w:val="24"/>
              </w:rPr>
              <w:t>the Bidder</w:t>
            </w:r>
            <w:proofErr w:type="gramEnd"/>
            <w:r w:rsidRPr="00B51518">
              <w:rPr>
                <w:rFonts w:ascii="Arial" w:eastAsia="Calibri" w:hAnsi="Arial" w:cs="Arial"/>
                <w:i/>
                <w:sz w:val="24"/>
                <w:szCs w:val="24"/>
              </w:rPr>
              <w:t xml:space="preserve"> has not provided similar services, note this, and describe experience with projects that highlight the Bidder’s general capabilities. </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AF3843" w:rsidRPr="00B51518" w14:paraId="0ECC46E2" w14:textId="17B8D5AA" w:rsidTr="00AD68F8">
        <w:trPr>
          <w:trHeight w:val="389"/>
        </w:trPr>
        <w:tc>
          <w:tcPr>
            <w:tcW w:w="1157" w:type="pct"/>
            <w:tcBorders>
              <w:top w:val="single" w:sz="12" w:space="0" w:color="auto"/>
              <w:bottom w:val="single" w:sz="4"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90" w:name="_Hlk145929254"/>
            <w:r>
              <w:rPr>
                <w:rFonts w:ascii="Arial" w:eastAsia="Calibri" w:hAnsi="Arial" w:cs="Arial"/>
                <w:b/>
                <w:sz w:val="24"/>
                <w:szCs w:val="24"/>
              </w:rPr>
              <w:t>Project Start Date</w:t>
            </w:r>
          </w:p>
        </w:tc>
        <w:tc>
          <w:tcPr>
            <w:tcW w:w="1171" w:type="pct"/>
            <w:gridSpan w:val="2"/>
            <w:tcBorders>
              <w:top w:val="single" w:sz="12" w:space="0" w:color="auto"/>
              <w:bottom w:val="single" w:sz="4"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4"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4" w:type="pct"/>
            <w:tcBorders>
              <w:top w:val="single" w:sz="12" w:space="0" w:color="auto"/>
              <w:bottom w:val="single" w:sz="4"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90"/>
      <w:tr w:rsidR="00CC513F" w:rsidRPr="00B51518" w14:paraId="7D3599EF" w14:textId="77777777" w:rsidTr="00AD68F8">
        <w:trPr>
          <w:trHeight w:val="389"/>
        </w:trPr>
        <w:tc>
          <w:tcPr>
            <w:tcW w:w="5000" w:type="pct"/>
            <w:gridSpan w:val="5"/>
            <w:tcBorders>
              <w:top w:val="single" w:sz="4" w:space="0" w:color="auto"/>
              <w:bottom w:val="single" w:sz="4" w:space="0" w:color="auto"/>
            </w:tcBorders>
            <w:shd w:val="clear" w:color="auto" w:fill="C6D9F1"/>
            <w:vAlign w:val="center"/>
          </w:tcPr>
          <w:p w14:paraId="0B6001E6" w14:textId="1BCE3C1F" w:rsidR="00CC513F" w:rsidRPr="00B51518" w:rsidRDefault="00CC513F" w:rsidP="00CC513F">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CC513F" w:rsidRPr="00B51518" w14:paraId="17179816" w14:textId="77777777" w:rsidTr="00AD68F8">
        <w:trPr>
          <w:trHeight w:val="564"/>
        </w:trPr>
        <w:tc>
          <w:tcPr>
            <w:tcW w:w="5000" w:type="pct"/>
            <w:gridSpan w:val="5"/>
            <w:tcBorders>
              <w:top w:val="single" w:sz="4" w:space="0" w:color="auto"/>
            </w:tcBorders>
            <w:shd w:val="clear" w:color="auto" w:fill="auto"/>
          </w:tcPr>
          <w:p w14:paraId="08BEB44D" w14:textId="77777777" w:rsidR="00CC513F" w:rsidRPr="00B51518" w:rsidRDefault="00CC513F" w:rsidP="00CC513F">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 xml:space="preserve">Contact </w:t>
            </w:r>
            <w:r w:rsidRPr="00B51518">
              <w:rPr>
                <w:rFonts w:ascii="Arial" w:eastAsia="Calibri" w:hAnsi="Arial" w:cs="Arial"/>
                <w:b/>
                <w:sz w:val="24"/>
                <w:szCs w:val="24"/>
              </w:rPr>
              <w:lastRenderedPageBreak/>
              <w:t>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F3843" w:rsidRPr="00B51518" w14:paraId="339AA8A1" w14:textId="77777777" w:rsidTr="00AD68F8">
        <w:trPr>
          <w:trHeight w:val="389"/>
        </w:trPr>
        <w:tc>
          <w:tcPr>
            <w:tcW w:w="1154" w:type="pct"/>
            <w:tcBorders>
              <w:top w:val="single" w:sz="12" w:space="0" w:color="auto"/>
              <w:bottom w:val="single" w:sz="4" w:space="0" w:color="auto"/>
            </w:tcBorders>
            <w:shd w:val="clear" w:color="auto" w:fill="C6D9F1"/>
            <w:vAlign w:val="center"/>
          </w:tcPr>
          <w:p w14:paraId="15B4813D" w14:textId="77777777" w:rsidR="00AF3843" w:rsidRPr="00B51518" w:rsidRDefault="00AF3843">
            <w:pPr>
              <w:rPr>
                <w:rFonts w:ascii="Arial" w:eastAsia="Calibri" w:hAnsi="Arial" w:cs="Arial"/>
                <w:b/>
                <w:sz w:val="24"/>
                <w:szCs w:val="24"/>
              </w:rPr>
            </w:pPr>
            <w:bookmarkStart w:id="91" w:name="_Hlk145929310"/>
            <w:r>
              <w:rPr>
                <w:rFonts w:ascii="Arial" w:eastAsia="Calibri" w:hAnsi="Arial" w:cs="Arial"/>
                <w:b/>
                <w:sz w:val="24"/>
                <w:szCs w:val="24"/>
              </w:rPr>
              <w:t>Project Start Date</w:t>
            </w:r>
          </w:p>
        </w:tc>
        <w:tc>
          <w:tcPr>
            <w:tcW w:w="1163" w:type="pct"/>
            <w:gridSpan w:val="2"/>
            <w:tcBorders>
              <w:top w:val="single" w:sz="12" w:space="0" w:color="auto"/>
              <w:bottom w:val="single" w:sz="4" w:space="0" w:color="auto"/>
            </w:tcBorders>
            <w:shd w:val="clear" w:color="auto" w:fill="auto"/>
            <w:vAlign w:val="center"/>
          </w:tcPr>
          <w:p w14:paraId="48CECB7D" w14:textId="77777777" w:rsidR="00AF3843" w:rsidRPr="00B51518" w:rsidRDefault="00AF3843">
            <w:pPr>
              <w:rPr>
                <w:rFonts w:ascii="Arial" w:eastAsia="Calibri" w:hAnsi="Arial" w:cs="Arial"/>
                <w:b/>
                <w:sz w:val="24"/>
                <w:szCs w:val="24"/>
              </w:rPr>
            </w:pPr>
          </w:p>
        </w:tc>
        <w:tc>
          <w:tcPr>
            <w:tcW w:w="1207" w:type="pct"/>
            <w:tcBorders>
              <w:top w:val="single" w:sz="12" w:space="0" w:color="auto"/>
              <w:bottom w:val="single" w:sz="4" w:space="0" w:color="auto"/>
            </w:tcBorders>
            <w:shd w:val="clear" w:color="auto" w:fill="C6D9F1"/>
            <w:vAlign w:val="center"/>
          </w:tcPr>
          <w:p w14:paraId="40615B7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4" w:space="0" w:color="auto"/>
            </w:tcBorders>
            <w:shd w:val="clear" w:color="auto" w:fill="auto"/>
            <w:vAlign w:val="center"/>
          </w:tcPr>
          <w:p w14:paraId="71FDE081" w14:textId="77777777" w:rsidR="00AF3843" w:rsidRPr="00B51518" w:rsidRDefault="00AF3843">
            <w:pPr>
              <w:rPr>
                <w:rFonts w:ascii="Arial" w:eastAsia="Calibri" w:hAnsi="Arial" w:cs="Arial"/>
                <w:b/>
                <w:sz w:val="24"/>
                <w:szCs w:val="24"/>
              </w:rPr>
            </w:pPr>
          </w:p>
        </w:tc>
      </w:tr>
      <w:tr w:rsidR="001017AE" w:rsidRPr="00B51518" w14:paraId="23F95189" w14:textId="77777777" w:rsidTr="00AD68F8">
        <w:trPr>
          <w:trHeight w:val="389"/>
        </w:trPr>
        <w:tc>
          <w:tcPr>
            <w:tcW w:w="5000" w:type="pct"/>
            <w:gridSpan w:val="5"/>
            <w:tcBorders>
              <w:top w:val="single" w:sz="4" w:space="0" w:color="auto"/>
              <w:bottom w:val="single" w:sz="4" w:space="0" w:color="auto"/>
            </w:tcBorders>
            <w:shd w:val="clear" w:color="auto" w:fill="C6D9F1"/>
            <w:vAlign w:val="center"/>
          </w:tcPr>
          <w:p w14:paraId="224AA06E" w14:textId="42BB04B5" w:rsidR="001017AE" w:rsidRPr="00B51518" w:rsidRDefault="00222F68">
            <w:pPr>
              <w:rPr>
                <w:rFonts w:ascii="Arial" w:eastAsia="Calibri" w:hAnsi="Arial" w:cs="Arial"/>
                <w:b/>
                <w:sz w:val="24"/>
                <w:szCs w:val="24"/>
              </w:rPr>
            </w:pPr>
            <w:r w:rsidRPr="006144C2">
              <w:rPr>
                <w:rFonts w:ascii="Arial" w:eastAsia="Calibri" w:hAnsi="Arial" w:cs="Arial"/>
                <w:b/>
                <w:sz w:val="24"/>
                <w:szCs w:val="24"/>
              </w:rPr>
              <w:t xml:space="preserve">Include a </w:t>
            </w:r>
            <w:r w:rsidRPr="00216D0F">
              <w:rPr>
                <w:rFonts w:ascii="Arial" w:eastAsia="Calibri" w:hAnsi="Arial" w:cs="Arial"/>
                <w:b/>
                <w:sz w:val="24"/>
                <w:szCs w:val="24"/>
              </w:rPr>
              <w:t>detailed description of the project below:</w:t>
            </w:r>
          </w:p>
        </w:tc>
      </w:tr>
      <w:bookmarkEnd w:id="91"/>
      <w:tr w:rsidR="00AD3920" w:rsidRPr="00B51518" w14:paraId="5FDD9364" w14:textId="77777777" w:rsidTr="00AD68F8">
        <w:trPr>
          <w:trHeight w:val="546"/>
        </w:trPr>
        <w:tc>
          <w:tcPr>
            <w:tcW w:w="5000" w:type="pct"/>
            <w:gridSpan w:val="5"/>
            <w:tcBorders>
              <w:top w:val="single" w:sz="4"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F3843" w:rsidRPr="00B51518" w14:paraId="018EFE95" w14:textId="77777777" w:rsidTr="00AD68F8">
        <w:trPr>
          <w:trHeight w:val="389"/>
        </w:trPr>
        <w:tc>
          <w:tcPr>
            <w:tcW w:w="1157" w:type="pct"/>
            <w:tcBorders>
              <w:top w:val="single" w:sz="12" w:space="0" w:color="auto"/>
              <w:bottom w:val="single" w:sz="4" w:space="0" w:color="auto"/>
            </w:tcBorders>
            <w:shd w:val="clear" w:color="auto" w:fill="C6D9F1"/>
            <w:vAlign w:val="center"/>
          </w:tcPr>
          <w:p w14:paraId="365C566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4" w:space="0" w:color="auto"/>
            </w:tcBorders>
            <w:shd w:val="clear" w:color="auto" w:fill="auto"/>
            <w:vAlign w:val="center"/>
          </w:tcPr>
          <w:p w14:paraId="0F6AA61A" w14:textId="77777777" w:rsidR="00AF3843" w:rsidRPr="00B51518" w:rsidRDefault="00AF3843">
            <w:pPr>
              <w:rPr>
                <w:rFonts w:ascii="Arial" w:eastAsia="Calibri" w:hAnsi="Arial" w:cs="Arial"/>
                <w:b/>
                <w:sz w:val="24"/>
                <w:szCs w:val="24"/>
              </w:rPr>
            </w:pPr>
          </w:p>
        </w:tc>
        <w:tc>
          <w:tcPr>
            <w:tcW w:w="1209" w:type="pct"/>
            <w:tcBorders>
              <w:top w:val="single" w:sz="12" w:space="0" w:color="auto"/>
              <w:bottom w:val="single" w:sz="4" w:space="0" w:color="auto"/>
            </w:tcBorders>
            <w:shd w:val="clear" w:color="auto" w:fill="C6D9F1"/>
            <w:vAlign w:val="center"/>
          </w:tcPr>
          <w:p w14:paraId="0972E547"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4" w:space="0" w:color="auto"/>
            </w:tcBorders>
            <w:shd w:val="clear" w:color="auto" w:fill="auto"/>
            <w:vAlign w:val="center"/>
          </w:tcPr>
          <w:p w14:paraId="17D28041" w14:textId="77777777" w:rsidR="00AF3843" w:rsidRPr="00B51518" w:rsidRDefault="00AF3843">
            <w:pPr>
              <w:rPr>
                <w:rFonts w:ascii="Arial" w:eastAsia="Calibri" w:hAnsi="Arial" w:cs="Arial"/>
                <w:b/>
                <w:sz w:val="24"/>
                <w:szCs w:val="24"/>
              </w:rPr>
            </w:pPr>
          </w:p>
        </w:tc>
      </w:tr>
      <w:tr w:rsidR="00F671BE" w:rsidRPr="00B51518" w14:paraId="6C294AE8" w14:textId="77777777" w:rsidTr="00AD68F8">
        <w:trPr>
          <w:trHeight w:val="389"/>
        </w:trPr>
        <w:tc>
          <w:tcPr>
            <w:tcW w:w="5000" w:type="pct"/>
            <w:gridSpan w:val="5"/>
            <w:tcBorders>
              <w:top w:val="single" w:sz="4" w:space="0" w:color="auto"/>
              <w:bottom w:val="single" w:sz="4" w:space="0" w:color="auto"/>
            </w:tcBorders>
            <w:shd w:val="clear" w:color="auto" w:fill="C6D9F1"/>
            <w:vAlign w:val="center"/>
          </w:tcPr>
          <w:p w14:paraId="5AFB0CDC" w14:textId="4BB05943" w:rsidR="00F671BE" w:rsidRPr="00B51518" w:rsidRDefault="00F671BE">
            <w:pPr>
              <w:rPr>
                <w:rFonts w:ascii="Arial" w:eastAsia="Calibri" w:hAnsi="Arial" w:cs="Arial"/>
                <w:b/>
                <w:sz w:val="24"/>
                <w:szCs w:val="24"/>
              </w:rPr>
            </w:pPr>
            <w:r w:rsidRPr="006144C2">
              <w:rPr>
                <w:rFonts w:ascii="Arial" w:eastAsia="Calibri" w:hAnsi="Arial" w:cs="Arial"/>
                <w:b/>
                <w:sz w:val="24"/>
                <w:szCs w:val="24"/>
              </w:rPr>
              <w:t>Include a detailed description of the project</w:t>
            </w:r>
            <w:r>
              <w:rPr>
                <w:rFonts w:ascii="Arial" w:eastAsia="Calibri" w:hAnsi="Arial" w:cs="Arial"/>
                <w:b/>
                <w:sz w:val="24"/>
                <w:szCs w:val="24"/>
              </w:rPr>
              <w:t xml:space="preserve"> below</w:t>
            </w:r>
            <w:r w:rsidRPr="006144C2">
              <w:rPr>
                <w:rFonts w:ascii="Arial" w:eastAsia="Calibri" w:hAnsi="Arial" w:cs="Arial"/>
                <w:b/>
                <w:sz w:val="24"/>
                <w:szCs w:val="24"/>
              </w:rPr>
              <w:t>:</w:t>
            </w:r>
          </w:p>
        </w:tc>
      </w:tr>
      <w:tr w:rsidR="00AD3920" w:rsidRPr="00B51518" w14:paraId="67977DC7" w14:textId="77777777" w:rsidTr="00AD68F8">
        <w:trPr>
          <w:trHeight w:val="510"/>
        </w:trPr>
        <w:tc>
          <w:tcPr>
            <w:tcW w:w="5000" w:type="pct"/>
            <w:gridSpan w:val="5"/>
            <w:tcBorders>
              <w:top w:val="single" w:sz="4"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9"/>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72F06A95" w:rsidR="0026478D" w:rsidRPr="00FB39C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FB39C9">
        <w:rPr>
          <w:rFonts w:ascii="Arial" w:hAnsi="Arial" w:cs="Arial"/>
          <w:b/>
        </w:rPr>
        <w:lastRenderedPageBreak/>
        <w:t xml:space="preserve">APPENDIX </w:t>
      </w:r>
      <w:r w:rsidR="00567B61" w:rsidRPr="00FB39C9">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E34190" w14:textId="1364D3DD" w:rsidR="0026478D" w:rsidRPr="00177838" w:rsidRDefault="00567B61" w:rsidP="0026478D">
      <w:pPr>
        <w:pStyle w:val="DefaultText"/>
        <w:jc w:val="center"/>
        <w:rPr>
          <w:rStyle w:val="InitialStyle"/>
          <w:rFonts w:ascii="Arial" w:hAnsi="Arial" w:cs="Arial"/>
          <w:b/>
          <w:sz w:val="28"/>
          <w:szCs w:val="28"/>
        </w:rPr>
      </w:pPr>
      <w:r w:rsidRPr="00AC6E2F">
        <w:rPr>
          <w:rStyle w:val="InitialStyle"/>
          <w:rFonts w:ascii="Arial" w:hAnsi="Arial"/>
          <w:i/>
          <w:sz w:val="28"/>
        </w:rPr>
        <w:t>Office of Aging and Disability Services</w:t>
      </w:r>
    </w:p>
    <w:p w14:paraId="1A56FCFE" w14:textId="3862D58A" w:rsidR="0026478D" w:rsidRPr="003326F9" w:rsidRDefault="00F7524E" w:rsidP="0026478D">
      <w:pPr>
        <w:pStyle w:val="Heading2"/>
        <w:spacing w:before="0" w:after="0"/>
        <w:jc w:val="center"/>
        <w:rPr>
          <w:rStyle w:val="InitialStyle"/>
          <w:sz w:val="28"/>
          <w:szCs w:val="28"/>
        </w:rPr>
      </w:pPr>
      <w:r>
        <w:rPr>
          <w:rStyle w:val="InitialStyle"/>
          <w:sz w:val="28"/>
          <w:szCs w:val="28"/>
        </w:rPr>
        <w:t xml:space="preserve">SUBCONTRACTOR </w:t>
      </w:r>
      <w:r w:rsidR="0026478D">
        <w:rPr>
          <w:rStyle w:val="InitialStyle"/>
          <w:sz w:val="28"/>
          <w:szCs w:val="28"/>
        </w:rPr>
        <w:t>FORM</w:t>
      </w:r>
    </w:p>
    <w:p w14:paraId="16346149" w14:textId="7BE1015D" w:rsidR="0026478D" w:rsidRPr="006D352C" w:rsidRDefault="0026478D" w:rsidP="0026478D">
      <w:pPr>
        <w:pStyle w:val="DefaultText"/>
        <w:jc w:val="center"/>
        <w:rPr>
          <w:rStyle w:val="InitialStyle"/>
          <w:rFonts w:ascii="Arial" w:hAnsi="Arial" w:cs="Arial"/>
          <w:b/>
          <w:sz w:val="28"/>
          <w:szCs w:val="28"/>
        </w:rPr>
      </w:pPr>
      <w:r w:rsidRPr="006D352C">
        <w:rPr>
          <w:rStyle w:val="InitialStyle"/>
          <w:rFonts w:ascii="Arial" w:hAnsi="Arial" w:cs="Arial"/>
          <w:b/>
          <w:sz w:val="28"/>
          <w:szCs w:val="28"/>
        </w:rPr>
        <w:t xml:space="preserve">RFP# </w:t>
      </w:r>
      <w:r w:rsidR="006D352C" w:rsidRPr="006D352C">
        <w:rPr>
          <w:rFonts w:ascii="Arial" w:hAnsi="Arial" w:cs="Arial"/>
          <w:b/>
          <w:bCs/>
          <w:sz w:val="28"/>
          <w:szCs w:val="28"/>
        </w:rPr>
        <w:t>202503044</w:t>
      </w:r>
    </w:p>
    <w:p w14:paraId="7284EC28" w14:textId="5953B17D" w:rsidR="0026478D" w:rsidRPr="00D35113" w:rsidRDefault="00FB39C9" w:rsidP="0026478D">
      <w:pPr>
        <w:pStyle w:val="DefaultText"/>
        <w:jc w:val="center"/>
        <w:rPr>
          <w:rStyle w:val="InitialStyle"/>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42216D34" w14:textId="77777777" w:rsidR="002062E9" w:rsidRPr="003326F9" w:rsidRDefault="002062E9" w:rsidP="0026478D">
      <w:pPr>
        <w:pStyle w:val="DefaultText"/>
        <w:jc w:val="center"/>
        <w:rPr>
          <w:rStyle w:val="InitialStyle"/>
          <w:rFonts w:ascii="Arial" w:hAnsi="Arial" w:cs="Arial"/>
          <w:b/>
          <w:sz w:val="28"/>
          <w:szCs w:val="28"/>
        </w:rPr>
      </w:pPr>
      <w:bookmarkStart w:id="92" w:name="_Hlk115360221"/>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D45D56">
        <w:trPr>
          <w:cantSplit/>
          <w:trHeight w:val="501"/>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93"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93"/>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92"/>
    </w:p>
    <w:p w14:paraId="4FBFFBE5" w14:textId="110F8AD7" w:rsidR="00200FBD" w:rsidRPr="00FB39C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94" w:name="_Hlk112421526"/>
      <w:r w:rsidRPr="00FB39C9">
        <w:rPr>
          <w:rFonts w:ascii="Arial" w:hAnsi="Arial" w:cs="Arial"/>
          <w:b/>
        </w:rPr>
        <w:lastRenderedPageBreak/>
        <w:t xml:space="preserve">APPENDIX </w:t>
      </w:r>
      <w:r w:rsidR="00567B61" w:rsidRPr="00FB39C9">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12AC595F" w14:textId="055E6FCE" w:rsidR="00200FBD" w:rsidRPr="000C2020" w:rsidRDefault="00567B61" w:rsidP="00200FBD">
      <w:pPr>
        <w:pStyle w:val="DefaultText"/>
        <w:jc w:val="center"/>
        <w:rPr>
          <w:rStyle w:val="InitialStyle"/>
          <w:rFonts w:ascii="Arial" w:hAnsi="Arial" w:cs="Arial"/>
          <w:b/>
          <w:sz w:val="28"/>
          <w:szCs w:val="28"/>
        </w:rPr>
      </w:pPr>
      <w:r w:rsidRPr="00AC6E2F">
        <w:rPr>
          <w:rStyle w:val="InitialStyle"/>
          <w:rFonts w:ascii="Arial" w:hAnsi="Arial"/>
          <w:i/>
          <w:sz w:val="28"/>
        </w:rPr>
        <w:t>Office of Aging and Disability Services</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2B5F4273" w:rsidR="00200FBD" w:rsidRPr="006D352C" w:rsidRDefault="00200FBD" w:rsidP="00200FBD">
      <w:pPr>
        <w:pStyle w:val="DefaultText"/>
        <w:jc w:val="center"/>
        <w:rPr>
          <w:rStyle w:val="InitialStyle"/>
          <w:rFonts w:ascii="Arial" w:hAnsi="Arial" w:cs="Arial"/>
          <w:b/>
          <w:sz w:val="28"/>
          <w:szCs w:val="28"/>
        </w:rPr>
      </w:pPr>
      <w:bookmarkStart w:id="95" w:name="_Hlk172882085"/>
      <w:r w:rsidRPr="006D352C">
        <w:rPr>
          <w:rStyle w:val="InitialStyle"/>
          <w:rFonts w:ascii="Arial" w:hAnsi="Arial" w:cs="Arial"/>
          <w:b/>
          <w:sz w:val="28"/>
          <w:szCs w:val="28"/>
        </w:rPr>
        <w:t xml:space="preserve">RFP# </w:t>
      </w:r>
      <w:r w:rsidR="006D352C" w:rsidRPr="006D352C">
        <w:rPr>
          <w:rFonts w:ascii="Arial" w:hAnsi="Arial" w:cs="Arial"/>
          <w:b/>
          <w:bCs/>
          <w:sz w:val="28"/>
          <w:szCs w:val="28"/>
        </w:rPr>
        <w:t>202503044</w:t>
      </w:r>
    </w:p>
    <w:bookmarkEnd w:id="95"/>
    <w:p w14:paraId="04960071" w14:textId="78E425E6" w:rsidR="00200FBD" w:rsidRPr="003326F9" w:rsidRDefault="00FB39C9" w:rsidP="00200FBD">
      <w:pPr>
        <w:pStyle w:val="DefaultText"/>
        <w:jc w:val="center"/>
        <w:rPr>
          <w:rStyle w:val="InitialStyle"/>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6"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376"/>
      </w:tblGrid>
      <w:tr w:rsidR="00200FBD" w:rsidRPr="00B51518" w14:paraId="4365D1C9" w14:textId="77777777" w:rsidTr="00D45D56">
        <w:trPr>
          <w:cantSplit/>
          <w:trHeight w:val="537"/>
        </w:trPr>
        <w:tc>
          <w:tcPr>
            <w:tcW w:w="1828"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172"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w:t>
            </w:r>
            <w:proofErr w:type="gramStart"/>
            <w:r w:rsidR="000C2020" w:rsidRPr="000C2020">
              <w:rPr>
                <w:rFonts w:ascii="Arial" w:hAnsi="Arial" w:cs="Arial"/>
                <w:b/>
                <w:bCs/>
                <w:sz w:val="24"/>
                <w:szCs w:val="24"/>
              </w:rPr>
              <w:t>bringing suit</w:t>
            </w:r>
            <w:proofErr w:type="gramEnd"/>
            <w:r w:rsidR="000C2020" w:rsidRPr="000C2020">
              <w:rPr>
                <w:rFonts w:ascii="Arial" w:hAnsi="Arial" w:cs="Arial"/>
                <w:b/>
                <w:bCs/>
                <w:sz w:val="24"/>
                <w:szCs w:val="24"/>
              </w:rPr>
              <w: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21EB5D52" w:rsidR="006F3548" w:rsidRPr="00FB39C9"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94"/>
      <w:bookmarkEnd w:id="96"/>
      <w:r w:rsidR="006F3548" w:rsidRPr="00FB39C9">
        <w:rPr>
          <w:rFonts w:ascii="Arial" w:hAnsi="Arial" w:cs="Arial"/>
          <w:b/>
        </w:rPr>
        <w:lastRenderedPageBreak/>
        <w:t xml:space="preserve">APPENDIX </w:t>
      </w:r>
      <w:r w:rsidR="00567B61" w:rsidRPr="00FB39C9">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03D6E7FE" w14:textId="7C995A33" w:rsidR="006F3548" w:rsidRPr="00177838" w:rsidRDefault="00567B61" w:rsidP="006F3548">
      <w:pPr>
        <w:pStyle w:val="DefaultText"/>
        <w:jc w:val="center"/>
        <w:rPr>
          <w:rStyle w:val="InitialStyle"/>
          <w:rFonts w:ascii="Arial" w:hAnsi="Arial" w:cs="Arial"/>
          <w:b/>
          <w:sz w:val="28"/>
          <w:szCs w:val="28"/>
        </w:rPr>
      </w:pPr>
      <w:r w:rsidRPr="00AC6E2F">
        <w:rPr>
          <w:rStyle w:val="InitialStyle"/>
          <w:rFonts w:ascii="Arial" w:hAnsi="Arial"/>
          <w:i/>
          <w:sz w:val="28"/>
        </w:rPr>
        <w:t>Office of Aging and Disability Services</w:t>
      </w:r>
    </w:p>
    <w:p w14:paraId="55DDF8FD" w14:textId="1724F710"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w:t>
      </w:r>
    </w:p>
    <w:p w14:paraId="0C70BACD" w14:textId="60E9D2C2" w:rsidR="006F3548" w:rsidRPr="00B51518" w:rsidRDefault="006F3548" w:rsidP="006F3548">
      <w:pPr>
        <w:jc w:val="center"/>
        <w:rPr>
          <w:rFonts w:ascii="Arial" w:hAnsi="Arial" w:cs="Arial"/>
          <w:b/>
          <w:sz w:val="28"/>
          <w:szCs w:val="28"/>
        </w:rPr>
      </w:pPr>
      <w:r w:rsidRPr="00B51518">
        <w:rPr>
          <w:rFonts w:ascii="Arial" w:hAnsi="Arial" w:cs="Arial"/>
          <w:b/>
          <w:sz w:val="28"/>
          <w:szCs w:val="28"/>
        </w:rPr>
        <w:t>RFP</w:t>
      </w:r>
      <w:r w:rsidRPr="006D352C">
        <w:rPr>
          <w:rFonts w:ascii="Arial" w:hAnsi="Arial" w:cs="Arial"/>
          <w:b/>
          <w:sz w:val="28"/>
          <w:szCs w:val="28"/>
        </w:rPr>
        <w:t xml:space="preserve"># </w:t>
      </w:r>
      <w:r w:rsidR="006D352C" w:rsidRPr="006D352C">
        <w:rPr>
          <w:rFonts w:ascii="Arial" w:hAnsi="Arial" w:cs="Arial"/>
          <w:b/>
          <w:bCs/>
          <w:sz w:val="28"/>
          <w:szCs w:val="28"/>
        </w:rPr>
        <w:t>202503044</w:t>
      </w:r>
    </w:p>
    <w:p w14:paraId="5BBB11E1" w14:textId="4F7ABAF5" w:rsidR="006F3548" w:rsidRPr="00B51518" w:rsidRDefault="00FB39C9" w:rsidP="006F3548">
      <w:pPr>
        <w:jc w:val="center"/>
        <w:rPr>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32A9C28D" w14:textId="3BEAA21E" w:rsidR="006F354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5A3489" w14:textId="269E4B3B"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t>
      </w:r>
      <w:proofErr w:type="gramStart"/>
      <w:r>
        <w:rPr>
          <w:rFonts w:ascii="Arial" w:hAnsi="Arial" w:cs="Arial"/>
          <w:b/>
          <w:color w:val="000000"/>
          <w:sz w:val="24"/>
          <w:szCs w:val="24"/>
        </w:rPr>
        <w:t>Word</w:t>
      </w:r>
      <w:r w:rsidRPr="000420F1">
        <w:rPr>
          <w:rFonts w:ascii="Arial" w:hAnsi="Arial" w:cs="Arial"/>
          <w:b/>
          <w:color w:val="000000"/>
          <w:sz w:val="24"/>
          <w:szCs w:val="24"/>
        </w:rPr>
        <w:t xml:space="preserve"> (.</w:t>
      </w:r>
      <w:proofErr w:type="gramEnd"/>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bookmarkStart w:id="97" w:name="_MON_1803044726"/>
    <w:bookmarkEnd w:id="97"/>
    <w:p w14:paraId="0E0AFE13" w14:textId="754B3E00" w:rsidR="00A53CB0" w:rsidRDefault="006D352C" w:rsidP="00A6290C">
      <w:pPr>
        <w:widowControl/>
        <w:adjustRightInd w:val="0"/>
        <w:jc w:val="center"/>
        <w:rPr>
          <w:rFonts w:ascii="Arial" w:hAnsi="Arial" w:cs="Arial"/>
          <w:b/>
          <w:color w:val="000000"/>
          <w:sz w:val="24"/>
          <w:szCs w:val="24"/>
        </w:rPr>
      </w:pPr>
      <w:r>
        <w:rPr>
          <w:rFonts w:ascii="Arial" w:hAnsi="Arial" w:cs="Arial"/>
          <w:b/>
          <w:color w:val="000000"/>
          <w:sz w:val="24"/>
          <w:szCs w:val="24"/>
        </w:rPr>
        <w:object w:dxaOrig="1333" w:dyaOrig="871" w14:anchorId="3B75C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3.5pt" o:ole="">
            <v:imagedata r:id="rId43" o:title=""/>
          </v:shape>
          <o:OLEObject Type="Embed" ProgID="Word.Document.12" ShapeID="_x0000_i1025" DrawAspect="Icon" ObjectID="_1804912851" r:id="rId44">
            <o:FieldCodes>\s</o:FieldCodes>
          </o:OLEObject>
        </w:object>
      </w:r>
    </w:p>
    <w:p w14:paraId="7D12A9EC" w14:textId="77777777" w:rsidR="006F3548" w:rsidRDefault="006F3548">
      <w:pPr>
        <w:widowControl/>
        <w:autoSpaceDE/>
        <w:autoSpaceDN/>
        <w:rPr>
          <w:rFonts w:ascii="Arial" w:hAnsi="Arial" w:cs="Arial"/>
          <w:sz w:val="24"/>
          <w:szCs w:val="24"/>
        </w:rPr>
      </w:pPr>
      <w:r>
        <w:rPr>
          <w:rFonts w:ascii="Arial" w:hAnsi="Arial" w:cs="Arial"/>
        </w:rPr>
        <w:br w:type="page"/>
      </w:r>
    </w:p>
    <w:p w14:paraId="3A4608EE" w14:textId="055D431D" w:rsidR="00221A14" w:rsidRPr="00567B61"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567B61">
        <w:rPr>
          <w:rFonts w:ascii="Arial" w:hAnsi="Arial" w:cs="Arial"/>
          <w:b/>
        </w:rPr>
        <w:lastRenderedPageBreak/>
        <w:t xml:space="preserve">APPENDIX </w:t>
      </w:r>
      <w:r w:rsidR="00567B61" w:rsidRPr="00567B61">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7AE8DFA" w14:textId="77777777" w:rsidR="00F869F8" w:rsidRPr="00B51518" w:rsidRDefault="00F869F8" w:rsidP="00F869F8">
      <w:pPr>
        <w:jc w:val="center"/>
        <w:rPr>
          <w:rFonts w:ascii="Arial" w:hAnsi="Arial" w:cs="Arial"/>
          <w:b/>
          <w:sz w:val="28"/>
          <w:szCs w:val="28"/>
        </w:rPr>
      </w:pPr>
      <w:r w:rsidRPr="00B51518">
        <w:rPr>
          <w:rFonts w:ascii="Arial" w:hAnsi="Arial" w:cs="Arial"/>
          <w:b/>
          <w:sz w:val="28"/>
          <w:szCs w:val="28"/>
        </w:rPr>
        <w:t xml:space="preserve">State of Maine </w:t>
      </w:r>
    </w:p>
    <w:p w14:paraId="7E899A4A" w14:textId="77777777" w:rsidR="00F869F8" w:rsidRPr="00177838" w:rsidRDefault="00F869F8" w:rsidP="00F869F8">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7FF10D6D" w14:textId="77777777" w:rsidR="00F869F8" w:rsidRPr="00AC6E2F" w:rsidRDefault="00F869F8" w:rsidP="00F869F8">
      <w:pPr>
        <w:pStyle w:val="DefaultText"/>
        <w:widowControl/>
        <w:jc w:val="center"/>
        <w:rPr>
          <w:rStyle w:val="InitialStyle"/>
          <w:rFonts w:ascii="Arial" w:hAnsi="Arial"/>
          <w:i/>
          <w:sz w:val="28"/>
        </w:rPr>
      </w:pPr>
      <w:r w:rsidRPr="00AC6E2F">
        <w:rPr>
          <w:rStyle w:val="InitialStyle"/>
          <w:rFonts w:ascii="Arial" w:hAnsi="Arial"/>
          <w:i/>
          <w:sz w:val="28"/>
        </w:rPr>
        <w:t>Office of Aging and Disability Services</w:t>
      </w:r>
    </w:p>
    <w:p w14:paraId="5D9D1B3D" w14:textId="77777777" w:rsidR="00F869F8" w:rsidRPr="00E71D74" w:rsidRDefault="00F869F8" w:rsidP="00F869F8">
      <w:pPr>
        <w:jc w:val="center"/>
        <w:outlineLvl w:val="1"/>
        <w:rPr>
          <w:rFonts w:ascii="Arial" w:hAnsi="Arial"/>
          <w:b/>
          <w:sz w:val="28"/>
        </w:rPr>
      </w:pPr>
      <w:r w:rsidRPr="00B51518">
        <w:rPr>
          <w:rFonts w:ascii="Arial" w:hAnsi="Arial" w:cs="Arial"/>
          <w:b/>
          <w:bCs/>
          <w:sz w:val="28"/>
          <w:szCs w:val="28"/>
          <w:lang w:val="x-none" w:eastAsia="x-none"/>
        </w:rPr>
        <w:t xml:space="preserve">COST PROPOSAL </w:t>
      </w:r>
    </w:p>
    <w:p w14:paraId="6F2ACAC0" w14:textId="79F69428" w:rsidR="00F869F8" w:rsidRPr="006D352C" w:rsidRDefault="00F869F8" w:rsidP="00F869F8">
      <w:pPr>
        <w:jc w:val="center"/>
        <w:rPr>
          <w:rFonts w:ascii="Arial" w:hAnsi="Arial" w:cs="Arial"/>
          <w:b/>
          <w:sz w:val="28"/>
          <w:szCs w:val="28"/>
        </w:rPr>
      </w:pPr>
      <w:bookmarkStart w:id="98" w:name="_Hlk172882203"/>
      <w:r w:rsidRPr="006D352C">
        <w:rPr>
          <w:rFonts w:ascii="Arial" w:hAnsi="Arial" w:cs="Arial"/>
          <w:b/>
          <w:sz w:val="28"/>
          <w:szCs w:val="28"/>
        </w:rPr>
        <w:t xml:space="preserve">RFP# </w:t>
      </w:r>
      <w:r w:rsidR="006D352C" w:rsidRPr="006D352C">
        <w:rPr>
          <w:rFonts w:ascii="Arial" w:hAnsi="Arial" w:cs="Arial"/>
          <w:b/>
          <w:bCs/>
          <w:sz w:val="28"/>
          <w:szCs w:val="28"/>
        </w:rPr>
        <w:t>202503044</w:t>
      </w:r>
    </w:p>
    <w:bookmarkEnd w:id="98"/>
    <w:p w14:paraId="57B10E8D" w14:textId="77777777" w:rsidR="00F869F8" w:rsidRDefault="00F869F8" w:rsidP="00F869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sz w:val="28"/>
          <w:szCs w:val="28"/>
          <w:u w:val="single"/>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3E881928" w14:textId="77777777" w:rsidR="00F869F8" w:rsidRPr="00B51518" w:rsidRDefault="00F869F8" w:rsidP="00F869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639D685" w14:textId="77777777" w:rsidR="00F869F8" w:rsidRPr="00B51518" w:rsidRDefault="00F869F8" w:rsidP="00F869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855"/>
        <w:gridCol w:w="6195"/>
      </w:tblGrid>
      <w:tr w:rsidR="00F869F8" w:rsidRPr="00B51518" w14:paraId="6222889C" w14:textId="77777777">
        <w:trPr>
          <w:cantSplit/>
          <w:trHeight w:val="438"/>
        </w:trPr>
        <w:tc>
          <w:tcPr>
            <w:tcW w:w="1918" w:type="pct"/>
            <w:tcBorders>
              <w:top w:val="double" w:sz="4" w:space="0" w:color="auto"/>
              <w:bottom w:val="single" w:sz="12" w:space="0" w:color="auto"/>
            </w:tcBorders>
            <w:shd w:val="clear" w:color="auto" w:fill="C6D9F1"/>
            <w:vAlign w:val="center"/>
          </w:tcPr>
          <w:p w14:paraId="73E76EA0" w14:textId="77777777" w:rsidR="00F869F8" w:rsidRPr="00B51518" w:rsidRDefault="00F869F8">
            <w:pPr>
              <w:rPr>
                <w:rFonts w:ascii="Arial" w:hAnsi="Arial" w:cs="Arial"/>
                <w:b/>
                <w:sz w:val="24"/>
                <w:szCs w:val="24"/>
              </w:rPr>
            </w:pPr>
            <w:r w:rsidRPr="00B51518">
              <w:rPr>
                <w:rFonts w:ascii="Arial" w:hAnsi="Arial" w:cs="Arial"/>
                <w:b/>
                <w:sz w:val="24"/>
                <w:szCs w:val="24"/>
              </w:rPr>
              <w:t>Bidder’s Organization Name:</w:t>
            </w:r>
          </w:p>
        </w:tc>
        <w:tc>
          <w:tcPr>
            <w:tcW w:w="3082" w:type="pct"/>
            <w:tcBorders>
              <w:top w:val="double" w:sz="4" w:space="0" w:color="auto"/>
              <w:bottom w:val="single" w:sz="12" w:space="0" w:color="auto"/>
            </w:tcBorders>
            <w:vAlign w:val="center"/>
          </w:tcPr>
          <w:p w14:paraId="108BE6D1" w14:textId="77777777" w:rsidR="00F869F8" w:rsidRPr="00B51518" w:rsidRDefault="00F869F8">
            <w:pPr>
              <w:rPr>
                <w:rFonts w:ascii="Arial" w:hAnsi="Arial" w:cs="Arial"/>
                <w:b/>
                <w:sz w:val="24"/>
                <w:szCs w:val="24"/>
              </w:rPr>
            </w:pPr>
          </w:p>
        </w:tc>
      </w:tr>
      <w:tr w:rsidR="00F869F8" w:rsidRPr="00B51518" w14:paraId="3AFA776A" w14:textId="77777777">
        <w:trPr>
          <w:cantSplit/>
          <w:trHeight w:val="438"/>
        </w:trPr>
        <w:tc>
          <w:tcPr>
            <w:tcW w:w="1918" w:type="pct"/>
            <w:tcBorders>
              <w:top w:val="single" w:sz="12" w:space="0" w:color="auto"/>
              <w:bottom w:val="double" w:sz="4" w:space="0" w:color="auto"/>
            </w:tcBorders>
            <w:shd w:val="clear" w:color="auto" w:fill="C6D9F1"/>
            <w:vAlign w:val="center"/>
          </w:tcPr>
          <w:p w14:paraId="61DFBAB6" w14:textId="77777777" w:rsidR="00F869F8" w:rsidRPr="00B51518" w:rsidRDefault="00F869F8">
            <w:pPr>
              <w:rPr>
                <w:rFonts w:ascii="Arial" w:hAnsi="Arial" w:cs="Arial"/>
                <w:b/>
                <w:sz w:val="24"/>
                <w:szCs w:val="24"/>
              </w:rPr>
            </w:pPr>
            <w:r>
              <w:rPr>
                <w:rFonts w:ascii="Arial" w:hAnsi="Arial" w:cs="Arial"/>
                <w:b/>
                <w:sz w:val="24"/>
                <w:szCs w:val="24"/>
              </w:rPr>
              <w:t xml:space="preserve">Proposed Cost for the </w:t>
            </w:r>
            <w:r w:rsidRPr="007D183F">
              <w:rPr>
                <w:rFonts w:ascii="Arial" w:hAnsi="Arial" w:cs="Arial"/>
                <w:b/>
                <w:sz w:val="24"/>
                <w:szCs w:val="24"/>
              </w:rPr>
              <w:t>Total Fixed Cost for Required Reports</w:t>
            </w:r>
            <w:r>
              <w:rPr>
                <w:rFonts w:ascii="Arial" w:hAnsi="Arial" w:cs="Arial"/>
                <w:b/>
                <w:sz w:val="24"/>
                <w:szCs w:val="24"/>
              </w:rPr>
              <w:t xml:space="preserve"> (Schedule 1 - Line 6)</w:t>
            </w:r>
          </w:p>
        </w:tc>
        <w:tc>
          <w:tcPr>
            <w:tcW w:w="3082" w:type="pct"/>
            <w:tcBorders>
              <w:top w:val="single" w:sz="12" w:space="0" w:color="auto"/>
            </w:tcBorders>
            <w:vAlign w:val="center"/>
          </w:tcPr>
          <w:p w14:paraId="5F0AC37D" w14:textId="77777777" w:rsidR="00F869F8" w:rsidRPr="00B51518" w:rsidRDefault="00F869F8">
            <w:pPr>
              <w:rPr>
                <w:rFonts w:ascii="Arial" w:hAnsi="Arial" w:cs="Arial"/>
                <w:b/>
                <w:sz w:val="24"/>
                <w:szCs w:val="24"/>
              </w:rPr>
            </w:pPr>
            <w:r w:rsidRPr="00B51518">
              <w:rPr>
                <w:rFonts w:ascii="Arial" w:hAnsi="Arial" w:cs="Arial"/>
                <w:b/>
                <w:sz w:val="24"/>
                <w:szCs w:val="24"/>
              </w:rPr>
              <w:t xml:space="preserve">$ </w:t>
            </w:r>
          </w:p>
        </w:tc>
      </w:tr>
    </w:tbl>
    <w:p w14:paraId="35C3F1A7" w14:textId="77777777" w:rsidR="00F869F8" w:rsidRPr="00B51518" w:rsidRDefault="00F869F8" w:rsidP="00F869F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91A6CD5" w14:textId="77777777" w:rsidR="00F869F8" w:rsidRPr="00F63EC0" w:rsidRDefault="00F869F8" w:rsidP="00F869F8">
      <w:pPr>
        <w:widowControl/>
        <w:adjustRightInd w:val="0"/>
        <w:rPr>
          <w:rFonts w:ascii="Arial" w:hAnsi="Arial" w:cs="Arial"/>
          <w:color w:val="000000"/>
          <w:sz w:val="24"/>
          <w:szCs w:val="24"/>
        </w:rPr>
      </w:pPr>
      <w:bookmarkStart w:id="99" w:name="_Hlk532550905"/>
      <w:bookmarkStart w:id="100" w:name="_Hlk519768275"/>
      <w:r w:rsidRPr="00132B91">
        <w:rPr>
          <w:rFonts w:ascii="Arial" w:hAnsi="Arial" w:cs="Arial"/>
          <w:color w:val="000000"/>
          <w:sz w:val="24"/>
          <w:szCs w:val="24"/>
        </w:rPr>
        <w:t>Bidder</w:t>
      </w:r>
      <w:r>
        <w:rPr>
          <w:rFonts w:ascii="Arial" w:hAnsi="Arial" w:cs="Arial"/>
          <w:color w:val="000000"/>
          <w:sz w:val="24"/>
          <w:szCs w:val="24"/>
        </w:rPr>
        <w:t>s</w:t>
      </w:r>
      <w:r w:rsidRPr="00132B91">
        <w:rPr>
          <w:rFonts w:ascii="Arial" w:hAnsi="Arial" w:cs="Arial"/>
          <w:color w:val="000000"/>
          <w:sz w:val="24"/>
          <w:szCs w:val="24"/>
        </w:rPr>
        <w:t xml:space="preserve"> must</w:t>
      </w:r>
      <w:r>
        <w:rPr>
          <w:rFonts w:ascii="Arial" w:hAnsi="Arial" w:cs="Arial"/>
          <w:color w:val="000000"/>
          <w:sz w:val="24"/>
          <w:szCs w:val="24"/>
        </w:rPr>
        <w:t xml:space="preserve"> </w:t>
      </w:r>
      <w:r w:rsidRPr="008760A9">
        <w:rPr>
          <w:rFonts w:ascii="Arial" w:hAnsi="Arial" w:cs="Arial"/>
          <w:color w:val="000000"/>
          <w:sz w:val="24"/>
          <w:szCs w:val="24"/>
        </w:rPr>
        <w:t>complete and submit budget forms</w:t>
      </w:r>
      <w:r w:rsidRPr="005E1C04">
        <w:rPr>
          <w:rFonts w:ascii="Arial" w:hAnsi="Arial" w:cs="Arial"/>
          <w:color w:val="000000"/>
          <w:sz w:val="24"/>
          <w:szCs w:val="24"/>
        </w:rPr>
        <w:t xml:space="preserve"> </w:t>
      </w:r>
      <w:r w:rsidRPr="008760A9">
        <w:rPr>
          <w:rFonts w:ascii="Arial" w:hAnsi="Arial" w:cs="Arial"/>
          <w:color w:val="000000"/>
          <w:sz w:val="24"/>
          <w:szCs w:val="24"/>
        </w:rPr>
        <w:t xml:space="preserve">providing </w:t>
      </w:r>
      <w:r>
        <w:rPr>
          <w:rFonts w:ascii="Arial" w:hAnsi="Arial" w:cs="Arial"/>
          <w:color w:val="000000"/>
          <w:sz w:val="24"/>
          <w:szCs w:val="24"/>
        </w:rPr>
        <w:t>the total fixed cost report rate</w:t>
      </w:r>
      <w:r w:rsidRPr="008760A9">
        <w:rPr>
          <w:rFonts w:ascii="Arial" w:hAnsi="Arial" w:cs="Arial"/>
          <w:color w:val="000000"/>
          <w:sz w:val="24"/>
          <w:szCs w:val="24"/>
        </w:rPr>
        <w:t xml:space="preserve"> for the initial period of performance</w:t>
      </w:r>
      <w:r>
        <w:rPr>
          <w:rFonts w:ascii="Arial" w:hAnsi="Arial" w:cs="Arial"/>
          <w:color w:val="000000"/>
          <w:sz w:val="24"/>
          <w:szCs w:val="24"/>
        </w:rPr>
        <w:t xml:space="preserve"> and subsequent renewal </w:t>
      </w:r>
      <w:r w:rsidRPr="005E1C04">
        <w:rPr>
          <w:rFonts w:ascii="Arial" w:hAnsi="Arial" w:cs="Arial"/>
          <w:color w:val="000000"/>
          <w:sz w:val="24"/>
          <w:szCs w:val="24"/>
        </w:rPr>
        <w:t xml:space="preserve">as described in this RFP and in the Bidder’s proposal. The </w:t>
      </w:r>
      <w:r>
        <w:rPr>
          <w:rFonts w:ascii="Arial" w:hAnsi="Arial" w:cs="Arial"/>
          <w:sz w:val="24"/>
          <w:szCs w:val="24"/>
        </w:rPr>
        <w:t>T</w:t>
      </w:r>
      <w:r w:rsidRPr="007D183F">
        <w:rPr>
          <w:rFonts w:ascii="Arial" w:hAnsi="Arial" w:cs="Arial"/>
          <w:sz w:val="24"/>
          <w:szCs w:val="24"/>
        </w:rPr>
        <w:t xml:space="preserve">otal </w:t>
      </w:r>
      <w:r>
        <w:rPr>
          <w:rFonts w:ascii="Arial" w:hAnsi="Arial" w:cs="Arial"/>
          <w:sz w:val="24"/>
          <w:szCs w:val="24"/>
        </w:rPr>
        <w:t>F</w:t>
      </w:r>
      <w:r w:rsidRPr="007D183F">
        <w:rPr>
          <w:rFonts w:ascii="Arial" w:hAnsi="Arial" w:cs="Arial"/>
          <w:sz w:val="24"/>
          <w:szCs w:val="24"/>
        </w:rPr>
        <w:t xml:space="preserve">ixed </w:t>
      </w:r>
      <w:r>
        <w:rPr>
          <w:rFonts w:ascii="Arial" w:hAnsi="Arial" w:cs="Arial"/>
          <w:sz w:val="24"/>
          <w:szCs w:val="24"/>
        </w:rPr>
        <w:t>C</w:t>
      </w:r>
      <w:r w:rsidRPr="007D183F">
        <w:rPr>
          <w:rFonts w:ascii="Arial" w:hAnsi="Arial" w:cs="Arial"/>
          <w:sz w:val="24"/>
          <w:szCs w:val="24"/>
        </w:rPr>
        <w:t xml:space="preserve">ost for </w:t>
      </w:r>
      <w:r>
        <w:rPr>
          <w:rFonts w:ascii="Arial" w:hAnsi="Arial" w:cs="Arial"/>
          <w:sz w:val="24"/>
          <w:szCs w:val="24"/>
        </w:rPr>
        <w:t>R</w:t>
      </w:r>
      <w:r w:rsidRPr="007D183F">
        <w:rPr>
          <w:rFonts w:ascii="Arial" w:hAnsi="Arial" w:cs="Arial"/>
          <w:sz w:val="24"/>
          <w:szCs w:val="24"/>
        </w:rPr>
        <w:t xml:space="preserve">equired </w:t>
      </w:r>
      <w:r>
        <w:rPr>
          <w:rFonts w:ascii="Arial" w:hAnsi="Arial" w:cs="Arial"/>
          <w:sz w:val="24"/>
          <w:szCs w:val="24"/>
        </w:rPr>
        <w:t>R</w:t>
      </w:r>
      <w:r w:rsidRPr="007D183F">
        <w:rPr>
          <w:rFonts w:ascii="Arial" w:hAnsi="Arial" w:cs="Arial"/>
          <w:sz w:val="24"/>
          <w:szCs w:val="24"/>
        </w:rPr>
        <w:t xml:space="preserve">eports </w:t>
      </w:r>
      <w:r w:rsidRPr="00FF467B">
        <w:rPr>
          <w:rFonts w:ascii="Arial" w:hAnsi="Arial" w:cs="Arial"/>
          <w:sz w:val="24"/>
          <w:szCs w:val="24"/>
        </w:rPr>
        <w:t>is the proposed cost</w:t>
      </w:r>
      <w:r w:rsidRPr="00FF467B">
        <w:rPr>
          <w:rFonts w:ascii="Arial" w:hAnsi="Arial" w:cs="Arial"/>
          <w:color w:val="000000"/>
          <w:sz w:val="24"/>
          <w:szCs w:val="24"/>
        </w:rPr>
        <w:t xml:space="preserve"> to be used in the scoring cost formula for evaluation purposes.  </w:t>
      </w:r>
      <w:bookmarkEnd w:id="99"/>
      <w:r w:rsidRPr="00F63EC0">
        <w:rPr>
          <w:rFonts w:ascii="Arial" w:hAnsi="Arial" w:cs="Arial"/>
          <w:color w:val="000000"/>
          <w:sz w:val="24"/>
          <w:szCs w:val="24"/>
        </w:rPr>
        <w:t xml:space="preserve"> </w:t>
      </w:r>
      <w:bookmarkEnd w:id="100"/>
    </w:p>
    <w:p w14:paraId="45CE0710" w14:textId="77777777" w:rsidR="00F869F8" w:rsidRPr="00555B42" w:rsidRDefault="00F869F8" w:rsidP="00F869F8">
      <w:pPr>
        <w:widowControl/>
        <w:adjustRightInd w:val="0"/>
        <w:rPr>
          <w:rFonts w:ascii="Arial" w:hAnsi="Arial" w:cs="Arial"/>
          <w:color w:val="000000"/>
          <w:sz w:val="24"/>
          <w:szCs w:val="24"/>
        </w:rPr>
      </w:pPr>
    </w:p>
    <w:p w14:paraId="0BF1C8EF" w14:textId="77777777" w:rsidR="00F869F8" w:rsidRPr="00F63EC0" w:rsidRDefault="00F869F8" w:rsidP="00F869F8">
      <w:pPr>
        <w:widowControl/>
        <w:adjustRightInd w:val="0"/>
        <w:rPr>
          <w:rFonts w:ascii="Arial" w:hAnsi="Arial" w:cs="Arial"/>
          <w:color w:val="000000"/>
          <w:sz w:val="24"/>
          <w:szCs w:val="24"/>
        </w:rPr>
      </w:pPr>
      <w:r w:rsidRPr="00177838">
        <w:rPr>
          <w:rFonts w:ascii="Arial" w:hAnsi="Arial" w:cs="Arial"/>
          <w:b/>
          <w:color w:val="000000"/>
          <w:sz w:val="24"/>
          <w:szCs w:val="24"/>
        </w:rPr>
        <w:t xml:space="preserve">The </w:t>
      </w:r>
      <w:r>
        <w:rPr>
          <w:rFonts w:ascii="Arial" w:hAnsi="Arial" w:cs="Arial"/>
          <w:b/>
          <w:color w:val="000000"/>
          <w:sz w:val="24"/>
          <w:szCs w:val="24"/>
        </w:rPr>
        <w:t>Cost Proposal form</w:t>
      </w:r>
      <w:r w:rsidRPr="00177838">
        <w:rPr>
          <w:rFonts w:ascii="Arial" w:hAnsi="Arial" w:cs="Arial"/>
          <w:b/>
          <w:color w:val="000000"/>
          <w:sz w:val="24"/>
          <w:szCs w:val="24"/>
        </w:rPr>
        <w:t xml:space="preserve"> may be obtained in a</w:t>
      </w:r>
      <w:r w:rsidRPr="00584214">
        <w:rPr>
          <w:rFonts w:ascii="Arial" w:hAnsi="Arial" w:cs="Arial"/>
          <w:b/>
          <w:sz w:val="24"/>
          <w:szCs w:val="24"/>
        </w:rPr>
        <w:t xml:space="preserve">n </w:t>
      </w:r>
      <w:proofErr w:type="gramStart"/>
      <w:r w:rsidRPr="00584214">
        <w:rPr>
          <w:rFonts w:ascii="Arial" w:hAnsi="Arial" w:cs="Arial"/>
          <w:b/>
          <w:sz w:val="24"/>
          <w:szCs w:val="24"/>
        </w:rPr>
        <w:t>Excel (.</w:t>
      </w:r>
      <w:proofErr w:type="gramEnd"/>
      <w:r w:rsidRPr="00584214">
        <w:rPr>
          <w:rFonts w:ascii="Arial" w:hAnsi="Arial" w:cs="Arial"/>
          <w:b/>
          <w:sz w:val="24"/>
          <w:szCs w:val="24"/>
        </w:rPr>
        <w:t xml:space="preserve">xlsx) </w:t>
      </w:r>
      <w:r w:rsidRPr="00177838">
        <w:rPr>
          <w:rFonts w:ascii="Arial" w:hAnsi="Arial" w:cs="Arial"/>
          <w:b/>
          <w:color w:val="000000"/>
          <w:sz w:val="24"/>
          <w:szCs w:val="24"/>
        </w:rPr>
        <w:t>format by double clicking on the document icon below.</w:t>
      </w:r>
    </w:p>
    <w:p w14:paraId="55B61D50" w14:textId="77777777" w:rsidR="00F869F8" w:rsidRPr="00555B42" w:rsidRDefault="00F869F8" w:rsidP="00F869F8">
      <w:pPr>
        <w:widowControl/>
        <w:adjustRightInd w:val="0"/>
        <w:rPr>
          <w:rFonts w:ascii="Arial" w:hAnsi="Arial" w:cs="Arial"/>
          <w:color w:val="000000"/>
          <w:sz w:val="24"/>
          <w:szCs w:val="24"/>
        </w:rPr>
      </w:pPr>
    </w:p>
    <w:p w14:paraId="468F7182" w14:textId="77777777" w:rsidR="00F869F8" w:rsidRPr="00D334D5" w:rsidRDefault="00F869F8" w:rsidP="00F869F8">
      <w:pPr>
        <w:widowControl/>
        <w:adjustRightInd w:val="0"/>
        <w:rPr>
          <w:rFonts w:ascii="Arial" w:hAnsi="Arial" w:cs="Arial"/>
          <w:b/>
          <w:bCs/>
          <w:color w:val="000000"/>
          <w:sz w:val="24"/>
          <w:szCs w:val="24"/>
        </w:rPr>
      </w:pPr>
    </w:p>
    <w:bookmarkStart w:id="101" w:name="_MON_1803194580"/>
    <w:bookmarkEnd w:id="101"/>
    <w:p w14:paraId="08027434" w14:textId="4DE943BD" w:rsidR="00F869F8" w:rsidRPr="00177838" w:rsidRDefault="00DE02CE" w:rsidP="00F869F8">
      <w:pPr>
        <w:widowControl/>
        <w:adjustRightInd w:val="0"/>
        <w:ind w:left="4320"/>
        <w:rPr>
          <w:rFonts w:ascii="Arial" w:hAnsi="Arial" w:cs="Arial"/>
          <w:b/>
          <w:bCs/>
          <w:color w:val="000000"/>
          <w:sz w:val="24"/>
          <w:szCs w:val="24"/>
        </w:rPr>
      </w:pPr>
      <w:r>
        <w:rPr>
          <w:rFonts w:ascii="Arial" w:hAnsi="Arial" w:cs="Arial"/>
          <w:b/>
          <w:bCs/>
          <w:color w:val="000000"/>
          <w:sz w:val="24"/>
          <w:szCs w:val="24"/>
        </w:rPr>
        <w:object w:dxaOrig="1814" w:dyaOrig="1174" w14:anchorId="6241217C">
          <v:shape id="_x0000_i1026" type="#_x0000_t75" style="width:90.75pt;height:59.25pt" o:ole="">
            <v:imagedata r:id="rId45" o:title=""/>
          </v:shape>
          <o:OLEObject Type="Embed" ProgID="Excel.Sheet.12" ShapeID="_x0000_i1026" DrawAspect="Icon" ObjectID="_1804912852" r:id="rId46"/>
        </w:object>
      </w:r>
    </w:p>
    <w:p w14:paraId="21A6D059" w14:textId="77777777" w:rsidR="00EB14E2" w:rsidRPr="00555B42" w:rsidRDefault="00EB14E2" w:rsidP="00EB14E2">
      <w:pPr>
        <w:widowControl/>
        <w:adjustRightInd w:val="0"/>
        <w:rPr>
          <w:rFonts w:ascii="Arial" w:hAnsi="Arial" w:cs="Arial"/>
          <w:color w:val="000000"/>
          <w:sz w:val="24"/>
          <w:szCs w:val="24"/>
        </w:rPr>
      </w:pPr>
    </w:p>
    <w:p w14:paraId="1793BA7B" w14:textId="77777777" w:rsidR="00EB14E2" w:rsidRPr="00D334D5" w:rsidRDefault="00EB14E2" w:rsidP="00EB14E2">
      <w:pPr>
        <w:widowControl/>
        <w:adjustRightInd w:val="0"/>
        <w:rPr>
          <w:rFonts w:ascii="Arial" w:hAnsi="Arial" w:cs="Arial"/>
          <w:b/>
          <w:bCs/>
          <w:color w:val="000000"/>
          <w:sz w:val="24"/>
          <w:szCs w:val="24"/>
        </w:rPr>
      </w:pPr>
    </w:p>
    <w:p w14:paraId="1965B37D" w14:textId="77777777" w:rsidR="00EB14E2" w:rsidRPr="00177838" w:rsidRDefault="00EB14E2" w:rsidP="00EB14E2">
      <w:pPr>
        <w:widowControl/>
        <w:adjustRightInd w:val="0"/>
        <w:rPr>
          <w:rFonts w:ascii="Arial" w:hAnsi="Arial" w:cs="Arial"/>
          <w:b/>
          <w:bCs/>
          <w:color w:val="000000"/>
          <w:sz w:val="24"/>
          <w:szCs w:val="24"/>
        </w:rPr>
      </w:pPr>
    </w:p>
    <w:p w14:paraId="1605F694" w14:textId="77777777" w:rsidR="00EB14E2" w:rsidRPr="00555B42" w:rsidRDefault="00EB14E2" w:rsidP="00EB14E2">
      <w:pPr>
        <w:widowControl/>
        <w:adjustRightInd w:val="0"/>
        <w:rPr>
          <w:rFonts w:ascii="Arial" w:hAnsi="Arial" w:cs="Arial"/>
          <w:bCs/>
          <w:sz w:val="24"/>
          <w:szCs w:val="24"/>
        </w:rPr>
      </w:pPr>
    </w:p>
    <w:p w14:paraId="2210671C" w14:textId="77777777" w:rsidR="00C01C76" w:rsidRPr="00B51518" w:rsidRDefault="00C01C76" w:rsidP="00C01C76">
      <w:pPr>
        <w:rPr>
          <w:rFonts w:ascii="Arial" w:hAnsi="Arial" w:cs="Arial"/>
          <w:b/>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6E68F6A9" w:rsidR="00A60CA3" w:rsidRPr="00567B61" w:rsidRDefault="00A60CA3" w:rsidP="00A60CA3">
      <w:pPr>
        <w:pStyle w:val="DefaultText"/>
        <w:rPr>
          <w:rFonts w:ascii="Arial" w:hAnsi="Arial" w:cs="Arial"/>
          <w:b/>
        </w:rPr>
      </w:pPr>
      <w:r w:rsidRPr="00567B61">
        <w:rPr>
          <w:rFonts w:ascii="Arial" w:hAnsi="Arial" w:cs="Arial"/>
          <w:b/>
        </w:rPr>
        <w:lastRenderedPageBreak/>
        <w:t xml:space="preserve">APPENDIX </w:t>
      </w:r>
      <w:r w:rsidR="00567B61" w:rsidRPr="00567B61">
        <w:rPr>
          <w:rFonts w:ascii="Arial" w:hAnsi="Arial" w:cs="Arial"/>
          <w:b/>
        </w:rPr>
        <w:t>H</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39B689CB" w14:textId="5E13273A" w:rsidR="00A60CA3" w:rsidRPr="007359ED" w:rsidRDefault="00567B61" w:rsidP="00A60CA3">
      <w:pPr>
        <w:pStyle w:val="DefaultText"/>
        <w:jc w:val="center"/>
        <w:rPr>
          <w:rStyle w:val="InitialStyle"/>
          <w:rFonts w:ascii="Arial" w:hAnsi="Arial"/>
          <w:b/>
          <w:sz w:val="28"/>
        </w:rPr>
      </w:pPr>
      <w:r w:rsidRPr="00AC6E2F">
        <w:rPr>
          <w:rStyle w:val="InitialStyle"/>
          <w:rFonts w:ascii="Arial" w:hAnsi="Arial"/>
          <w:i/>
          <w:sz w:val="28"/>
        </w:rPr>
        <w:t>Office of Aging and Disability Services</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05E38846" w:rsidR="00A60CA3" w:rsidRPr="006D352C"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RFP</w:t>
      </w:r>
      <w:r w:rsidRPr="006D352C">
        <w:rPr>
          <w:rStyle w:val="InitialStyle"/>
          <w:rFonts w:ascii="Arial" w:hAnsi="Arial" w:cs="Arial"/>
          <w:b/>
          <w:sz w:val="28"/>
          <w:szCs w:val="28"/>
        </w:rPr>
        <w:t xml:space="preserve"># </w:t>
      </w:r>
      <w:r w:rsidR="006D352C" w:rsidRPr="006D352C">
        <w:rPr>
          <w:rFonts w:ascii="Arial" w:hAnsi="Arial" w:cs="Arial"/>
          <w:b/>
          <w:bCs/>
          <w:sz w:val="28"/>
          <w:szCs w:val="28"/>
        </w:rPr>
        <w:t>202503044</w:t>
      </w:r>
    </w:p>
    <w:p w14:paraId="20BC9CFE" w14:textId="4B551EEA" w:rsidR="00A60CA3" w:rsidRPr="00B51518" w:rsidRDefault="00FB39C9" w:rsidP="00A60CA3">
      <w:pPr>
        <w:pStyle w:val="DefaultText"/>
        <w:jc w:val="center"/>
        <w:rPr>
          <w:rStyle w:val="InitialStyle"/>
          <w:rFonts w:ascii="Arial" w:hAnsi="Arial" w:cs="Arial"/>
          <w:b/>
          <w:sz w:val="28"/>
          <w:szCs w:val="28"/>
        </w:rPr>
      </w:pPr>
      <w:r w:rsidRPr="00AC6E2F">
        <w:rPr>
          <w:rStyle w:val="InitialStyle"/>
          <w:rFonts w:ascii="Arial" w:hAnsi="Arial" w:cs="Arial"/>
          <w:b/>
          <w:sz w:val="28"/>
          <w:szCs w:val="28"/>
          <w:u w:val="single"/>
        </w:rPr>
        <w:t>Research and Reporting on Aging and Disability</w:t>
      </w:r>
      <w:r>
        <w:rPr>
          <w:rStyle w:val="InitialStyle"/>
          <w:rFonts w:ascii="Arial" w:hAnsi="Arial" w:cs="Arial"/>
          <w:b/>
          <w:sz w:val="28"/>
          <w:szCs w:val="28"/>
          <w:u w:val="single"/>
        </w:rPr>
        <w:t xml:space="preserve"> Services</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43348EE" w14:textId="77777777" w:rsidR="00D45D56" w:rsidRDefault="00D45D56"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363037E2"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If a question is not related to any section of the RFP, enter “N/A” under the RFP Section &amp; Page Number. Add additional rows as necessary.</w:t>
      </w: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85"/>
        <w:gridCol w:w="7365"/>
      </w:tblGrid>
      <w:tr w:rsidR="00A60CA3" w:rsidRPr="00B51518" w14:paraId="1D139210" w14:textId="77777777" w:rsidTr="00697712">
        <w:trPr>
          <w:cantSplit/>
          <w:trHeight w:val="582"/>
        </w:trPr>
        <w:tc>
          <w:tcPr>
            <w:tcW w:w="1336" w:type="pct"/>
            <w:tcBorders>
              <w:top w:val="double" w:sz="4" w:space="0" w:color="auto"/>
              <w:bottom w:val="double" w:sz="4" w:space="0" w:color="auto"/>
            </w:tcBorders>
            <w:shd w:val="clear" w:color="auto" w:fill="C6D9F1"/>
            <w:vAlign w:val="center"/>
          </w:tcPr>
          <w:p w14:paraId="6571C15F" w14:textId="77777777" w:rsidR="00A60CA3" w:rsidRPr="00B51518" w:rsidRDefault="00A60CA3">
            <w:pPr>
              <w:pStyle w:val="DefaultText"/>
              <w:rPr>
                <w:rStyle w:val="InitialStyle"/>
                <w:rFonts w:ascii="Arial" w:hAnsi="Arial" w:cs="Arial"/>
                <w:b/>
              </w:rPr>
            </w:pPr>
            <w:r w:rsidRPr="00B51518">
              <w:rPr>
                <w:rStyle w:val="InitialStyle"/>
                <w:rFonts w:ascii="Arial" w:hAnsi="Arial" w:cs="Arial"/>
                <w:b/>
              </w:rPr>
              <w:t>Organization Name:</w:t>
            </w:r>
          </w:p>
        </w:tc>
        <w:tc>
          <w:tcPr>
            <w:tcW w:w="3664" w:type="pct"/>
            <w:vAlign w:val="center"/>
          </w:tcPr>
          <w:p w14:paraId="581447CE" w14:textId="77777777" w:rsidR="00A60CA3" w:rsidRPr="00B51518" w:rsidRDefault="00A60CA3">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102"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03" w:name="_Hlk48893261"/>
            <w:bookmarkEnd w:id="102"/>
          </w:p>
        </w:tc>
        <w:tc>
          <w:tcPr>
            <w:tcW w:w="3836" w:type="pct"/>
            <w:tcBorders>
              <w:top w:val="double" w:sz="4" w:space="0" w:color="auto"/>
            </w:tcBorders>
            <w:shd w:val="clear" w:color="auto" w:fill="auto"/>
            <w:vAlign w:val="center"/>
          </w:tcPr>
          <w:p w14:paraId="196E0ED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103"/>
      <w:tr w:rsidR="00A60CA3" w:rsidRPr="00BD6B94" w14:paraId="104EDF46" w14:textId="77777777" w:rsidTr="00F8198C">
        <w:tc>
          <w:tcPr>
            <w:tcW w:w="1164" w:type="pct"/>
            <w:shd w:val="clear" w:color="auto" w:fill="auto"/>
            <w:vAlign w:val="center"/>
          </w:tcPr>
          <w:p w14:paraId="4ADCB36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DDFA" w14:textId="77777777" w:rsidR="00FB1FB2" w:rsidRDefault="00FB1FB2">
      <w:r>
        <w:separator/>
      </w:r>
    </w:p>
  </w:endnote>
  <w:endnote w:type="continuationSeparator" w:id="0">
    <w:p w14:paraId="72AFF63E" w14:textId="77777777" w:rsidR="00FB1FB2" w:rsidRDefault="00FB1FB2">
      <w:r>
        <w:continuationSeparator/>
      </w:r>
    </w:p>
  </w:endnote>
  <w:endnote w:type="continuationNotice" w:id="1">
    <w:p w14:paraId="3B9A0C38" w14:textId="77777777" w:rsidR="00FB1FB2" w:rsidRDefault="00FB1F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62EAAE03" w:rsidR="004A0BB2" w:rsidRPr="00612326" w:rsidRDefault="004A0BB2" w:rsidP="00124485">
    <w:pPr>
      <w:pStyle w:val="DefaultText"/>
      <w:ind w:right="360"/>
      <w:rPr>
        <w:rFonts w:ascii="Arial" w:hAnsi="Arial"/>
      </w:rPr>
    </w:pPr>
    <w:r w:rsidRPr="00B51518">
      <w:rPr>
        <w:rFonts w:ascii="Arial" w:hAnsi="Arial" w:cs="Arial"/>
      </w:rPr>
      <w:t xml:space="preserve">State of Maine RFP# </w:t>
    </w:r>
    <w:r w:rsidR="006D352C" w:rsidRPr="006D352C">
      <w:rPr>
        <w:rFonts w:ascii="Arial" w:hAnsi="Arial" w:cs="Arial"/>
      </w:rPr>
      <w:t>202503044</w:t>
    </w:r>
  </w:p>
  <w:p w14:paraId="2AAAB248" w14:textId="30D3DC73" w:rsidR="00AD1AAD" w:rsidRDefault="00AD1AAD" w:rsidP="009A0975">
    <w:pPr>
      <w:pStyle w:val="DefaultText"/>
      <w:tabs>
        <w:tab w:val="left" w:pos="1884"/>
      </w:tabs>
      <w:ind w:right="360"/>
      <w:rPr>
        <w:rFonts w:ascii="Arial" w:hAnsi="Arial" w:cs="Arial"/>
      </w:rPr>
    </w:pPr>
    <w:r w:rsidRPr="00B51518">
      <w:rPr>
        <w:rFonts w:ascii="Arial" w:hAnsi="Arial" w:cs="Arial"/>
      </w:rPr>
      <w:t xml:space="preserve">Rev. </w:t>
    </w:r>
    <w:r w:rsidR="002705A4">
      <w:rPr>
        <w:rFonts w:ascii="Arial" w:hAnsi="Arial" w:cs="Arial"/>
      </w:rPr>
      <w:t>12</w:t>
    </w:r>
    <w:r w:rsidR="00D43A28">
      <w:rPr>
        <w:rFonts w:ascii="Arial" w:hAnsi="Arial" w:cs="Arial"/>
      </w:rPr>
      <w:t>/</w:t>
    </w:r>
    <w:r w:rsidR="002705A4">
      <w:rPr>
        <w:rFonts w:ascii="Arial" w:hAnsi="Arial" w:cs="Arial"/>
      </w:rPr>
      <w:t>1</w:t>
    </w:r>
    <w:r w:rsidR="00D43A28">
      <w:rPr>
        <w:rFonts w:ascii="Arial" w:hAnsi="Arial" w:cs="Arial"/>
      </w:rPr>
      <w:t>3</w:t>
    </w:r>
    <w:r>
      <w:rPr>
        <w:rFonts w:ascii="Arial" w:hAnsi="Arial" w:cs="Arial"/>
      </w:rPr>
      <w:t>/2024 – DAFS/Office of State Procurement Services</w:t>
    </w:r>
    <w:r w:rsidR="004A0BB2">
      <w:rPr>
        <w:rFonts w:ascii="Arial" w:hAnsi="Arial" w:cs="Arial"/>
      </w:rPr>
      <w:t xml:space="preserve"> </w:t>
    </w:r>
  </w:p>
  <w:p w14:paraId="76487500" w14:textId="61284265" w:rsidR="004A0BB2" w:rsidRPr="00B51518" w:rsidRDefault="004A0BB2" w:rsidP="009A0975">
    <w:pPr>
      <w:pStyle w:val="DefaultText"/>
      <w:tabs>
        <w:tab w:val="left" w:pos="1884"/>
      </w:tabs>
      <w:ind w:right="360"/>
      <w:rPr>
        <w:rFonts w:ascii="Arial" w:hAnsi="Arial" w:cs="Arial"/>
      </w:rPr>
    </w:pPr>
    <w:r>
      <w:rPr>
        <w:rFonts w:ascii="Arial" w:hAnsi="Arial" w:cs="Arial"/>
      </w:rPr>
      <w:t xml:space="preserve">(DHHS Rev. </w:t>
    </w:r>
    <w:r w:rsidR="002705A4">
      <w:rPr>
        <w:rFonts w:ascii="Arial" w:hAnsi="Arial" w:cs="Arial"/>
      </w:rPr>
      <w:t>1/2025</w:t>
    </w:r>
    <w:r w:rsidR="00AA0134">
      <w:rPr>
        <w:rFonts w:ascii="Arial" w:hAnsi="Arial" w:cs="Arial"/>
      </w:rPr>
      <w:t xml:space="preserve"> – State Services</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1ABB7" w14:textId="77777777" w:rsidR="00FB1FB2" w:rsidRDefault="00FB1FB2">
      <w:r>
        <w:separator/>
      </w:r>
    </w:p>
  </w:footnote>
  <w:footnote w:type="continuationSeparator" w:id="0">
    <w:p w14:paraId="161DC0F8" w14:textId="77777777" w:rsidR="00FB1FB2" w:rsidRDefault="00FB1FB2">
      <w:r>
        <w:continuationSeparator/>
      </w:r>
    </w:p>
  </w:footnote>
  <w:footnote w:type="continuationNotice" w:id="1">
    <w:p w14:paraId="7A9F13E0" w14:textId="77777777" w:rsidR="00FB1FB2" w:rsidRDefault="00FB1FB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8100"/>
        </w:tabs>
        <w:ind w:left="810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4753D70"/>
    <w:multiLevelType w:val="hybridMultilevel"/>
    <w:tmpl w:val="9800AD6C"/>
    <w:lvl w:ilvl="0" w:tplc="8458B7BA">
      <w:start w:val="1"/>
      <w:numFmt w:val="lowerLetter"/>
      <w:lvlText w:val="%1."/>
      <w:lvlJc w:val="left"/>
      <w:pPr>
        <w:ind w:left="1080" w:hanging="360"/>
      </w:pPr>
      <w:rPr>
        <w:b/>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8261EB"/>
    <w:multiLevelType w:val="hybridMultilevel"/>
    <w:tmpl w:val="77AC7DC6"/>
    <w:lvl w:ilvl="0" w:tplc="0DB2CE28">
      <w:start w:val="3"/>
      <w:numFmt w:val="decimal"/>
      <w:lvlText w:val="%1."/>
      <w:lvlJc w:val="left"/>
      <w:pPr>
        <w:ind w:left="144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64EB9"/>
    <w:multiLevelType w:val="hybridMultilevel"/>
    <w:tmpl w:val="F5963428"/>
    <w:lvl w:ilvl="0" w:tplc="5DE6B798">
      <w:start w:val="9"/>
      <w:numFmt w:val="decimal"/>
      <w:lvlText w:val="%1."/>
      <w:lvlJc w:val="left"/>
      <w:pPr>
        <w:ind w:left="5040" w:hanging="360"/>
      </w:pPr>
      <w:rPr>
        <w:rFonts w:hint="default"/>
        <w:b/>
        <w:bCs w:val="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FE24BF"/>
    <w:multiLevelType w:val="multilevel"/>
    <w:tmpl w:val="D920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8C795E"/>
    <w:multiLevelType w:val="hybridMultilevel"/>
    <w:tmpl w:val="AC8E33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0D0CA9"/>
    <w:multiLevelType w:val="multilevel"/>
    <w:tmpl w:val="6A0CAD8C"/>
    <w:lvl w:ilvl="0">
      <w:start w:val="1"/>
      <w:numFmt w:val="lowerRoman"/>
      <w:lvlText w:val="%1."/>
      <w:lvlJc w:val="right"/>
      <w:pPr>
        <w:ind w:left="1800" w:hanging="360"/>
      </w:pPr>
      <w:rPr>
        <w:rFonts w:hint="default"/>
        <w:b/>
        <w:bCs/>
      </w:rPr>
    </w:lvl>
    <w:lvl w:ilvl="1">
      <w:start w:val="1"/>
      <w:numFmt w:val="decimal"/>
      <w:lvlText w:val="%2)"/>
      <w:lvlJc w:val="left"/>
      <w:pPr>
        <w:ind w:left="2520" w:hanging="360"/>
      </w:pPr>
      <w:rPr>
        <w:b/>
        <w:bCs w:val="0"/>
      </w:rPr>
    </w:lvl>
    <w:lvl w:ilvl="2">
      <w:start w:val="1"/>
      <w:numFmt w:val="lowerRoman"/>
      <w:lvlText w:val="%3."/>
      <w:lvlJc w:val="right"/>
      <w:pPr>
        <w:ind w:left="3240" w:hanging="180"/>
      </w:pPr>
      <w:rPr>
        <w:rFonts w:hint="default"/>
      </w:rPr>
    </w:lvl>
    <w:lvl w:ilvl="3">
      <w:start w:val="4"/>
      <w:numFmt w:val="decimal"/>
      <w:lvlText w:val="%4."/>
      <w:lvlJc w:val="left"/>
      <w:pPr>
        <w:ind w:left="3960" w:hanging="360"/>
      </w:pPr>
      <w:rPr>
        <w:rFonts w:hint="default"/>
        <w:b/>
        <w:color w:val="auto"/>
      </w:rPr>
    </w:lvl>
    <w:lvl w:ilvl="4">
      <w:start w:val="1"/>
      <w:numFmt w:val="lowerLetter"/>
      <w:lvlText w:val="%5."/>
      <w:lvlJc w:val="left"/>
      <w:pPr>
        <w:ind w:left="4680" w:hanging="360"/>
      </w:pPr>
      <w:rPr>
        <w:rFonts w:hint="default"/>
        <w:b w:val="0"/>
        <w:bCs w:val="0"/>
        <w:color w:val="auto"/>
      </w:rPr>
    </w:lvl>
    <w:lvl w:ilvl="5">
      <w:start w:val="1"/>
      <w:numFmt w:val="lowerRoman"/>
      <w:lvlText w:val="%6."/>
      <w:lvlJc w:val="right"/>
      <w:pPr>
        <w:ind w:left="5400" w:hanging="180"/>
      </w:pPr>
      <w:rPr>
        <w:rFonts w:hint="default"/>
      </w:rPr>
    </w:lvl>
    <w:lvl w:ilvl="6">
      <w:start w:val="2"/>
      <w:numFmt w:val="decimal"/>
      <w:lvlText w:val="%7."/>
      <w:lvlJc w:val="left"/>
      <w:pPr>
        <w:ind w:left="6120" w:hanging="360"/>
      </w:pPr>
      <w:rPr>
        <w:rFonts w:hint="default"/>
        <w:b/>
        <w:color w:val="auto"/>
      </w:rPr>
    </w:lvl>
    <w:lvl w:ilvl="7">
      <w:start w:val="1"/>
      <w:numFmt w:val="lowerLetter"/>
      <w:lvlText w:val="%8."/>
      <w:lvlJc w:val="left"/>
      <w:pPr>
        <w:ind w:left="6840" w:hanging="360"/>
      </w:pPr>
    </w:lvl>
    <w:lvl w:ilvl="8">
      <w:start w:val="1"/>
      <w:numFmt w:val="lowerRoman"/>
      <w:lvlText w:val="%9."/>
      <w:lvlJc w:val="right"/>
      <w:pPr>
        <w:ind w:left="7560" w:hanging="180"/>
      </w:pPr>
      <w:rPr>
        <w:rFonts w:hint="default"/>
        <w:b/>
        <w:bCs w:val="0"/>
      </w:rPr>
    </w:lvl>
  </w:abstractNum>
  <w:abstractNum w:abstractNumId="13"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C63010E"/>
    <w:multiLevelType w:val="multilevel"/>
    <w:tmpl w:val="350A128A"/>
    <w:lvl w:ilvl="0">
      <w:start w:val="7"/>
      <w:numFmt w:val="decimal"/>
      <w:lvlText w:val="%1."/>
      <w:lvlJc w:val="left"/>
      <w:pPr>
        <w:ind w:left="720" w:hanging="360"/>
      </w:pPr>
      <w:rPr>
        <w:rFonts w:hint="default"/>
        <w:b/>
        <w:color w:val="auto"/>
        <w:sz w:val="24"/>
        <w:szCs w:val="24"/>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ascii="Arial" w:hAnsi="Arial" w:cs="Arial" w:hint="default"/>
      </w:rPr>
    </w:lvl>
  </w:abstractNum>
  <w:abstractNum w:abstractNumId="1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A00130"/>
    <w:multiLevelType w:val="multilevel"/>
    <w:tmpl w:val="3FEA7AE0"/>
    <w:lvl w:ilvl="0">
      <w:start w:val="1"/>
      <w:numFmt w:val="decimal"/>
      <w:lvlText w:val="%1."/>
      <w:lvlJc w:val="left"/>
      <w:pPr>
        <w:ind w:left="720" w:hanging="360"/>
      </w:pPr>
      <w:rPr>
        <w:rFonts w:hint="default"/>
        <w:b/>
      </w:rPr>
    </w:lvl>
    <w:lvl w:ilvl="1">
      <w:start w:val="4"/>
      <w:numFmt w:val="upp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upperLetter"/>
      <w:lvlText w:val="%4."/>
      <w:lvlJc w:val="right"/>
      <w:pPr>
        <w:ind w:left="2880" w:hanging="360"/>
      </w:pPr>
      <w:rPr>
        <w:rFonts w:hint="default"/>
        <w:b/>
        <w:color w:val="auto"/>
      </w:rPr>
    </w:lvl>
    <w:lvl w:ilvl="4">
      <w:start w:val="1"/>
      <w:numFmt w:val="decimal"/>
      <w:lvlText w:val="%5."/>
      <w:lvlJc w:val="left"/>
      <w:pPr>
        <w:ind w:left="3600" w:hanging="360"/>
      </w:pPr>
      <w:rPr>
        <w:rFonts w:hint="default"/>
        <w:b/>
        <w:color w:val="000000" w:themeColor="text1"/>
      </w:rPr>
    </w:lvl>
    <w:lvl w:ilvl="5">
      <w:start w:val="1"/>
      <w:numFmt w:val="lowerRoman"/>
      <w:lvlText w:val="%6."/>
      <w:lvlJc w:val="right"/>
      <w:pPr>
        <w:ind w:left="4320" w:hanging="180"/>
      </w:pPr>
      <w:rPr>
        <w:rFonts w:hint="default"/>
      </w:rPr>
    </w:lvl>
    <w:lvl w:ilvl="6">
      <w:start w:val="1"/>
      <w:numFmt w:val="lowerLetter"/>
      <w:lvlText w:val="%7."/>
      <w:lvlJc w:val="left"/>
      <w:pPr>
        <w:ind w:left="5040" w:hanging="360"/>
      </w:pPr>
      <w:rPr>
        <w:rFonts w:ascii="Times New Roman" w:eastAsia="Times New Roman" w:hAnsi="Times New Roman" w:cs="Times New Roman" w:hint="default"/>
        <w:b w:val="0"/>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90C3396"/>
    <w:multiLevelType w:val="multilevel"/>
    <w:tmpl w:val="E714AC7A"/>
    <w:lvl w:ilvl="0">
      <w:start w:val="3"/>
      <w:numFmt w:val="lowerLetter"/>
      <w:lvlText w:val="%1."/>
      <w:lvlJc w:val="left"/>
      <w:pPr>
        <w:ind w:left="1080" w:hanging="360"/>
      </w:pPr>
      <w:rPr>
        <w:rFonts w:hint="default"/>
        <w:b/>
        <w:bCs/>
      </w:rPr>
    </w:lvl>
    <w:lvl w:ilvl="1">
      <w:start w:val="1"/>
      <w:numFmt w:val="decimal"/>
      <w:lvlText w:val="%2."/>
      <w:lvlJc w:val="left"/>
      <w:pPr>
        <w:ind w:left="1800" w:hanging="360"/>
      </w:pPr>
      <w:rPr>
        <w:rFonts w:hint="default"/>
        <w:b/>
      </w:rPr>
    </w:lvl>
    <w:lvl w:ilvl="2">
      <w:start w:val="1"/>
      <w:numFmt w:val="lowerRoman"/>
      <w:lvlText w:val="%3."/>
      <w:lvlJc w:val="right"/>
      <w:pPr>
        <w:ind w:left="2520" w:hanging="180"/>
      </w:pPr>
      <w:rPr>
        <w:rFonts w:hint="default"/>
      </w:rPr>
    </w:lvl>
    <w:lvl w:ilvl="3">
      <w:start w:val="4"/>
      <w:numFmt w:val="decimal"/>
      <w:lvlText w:val="%4."/>
      <w:lvlJc w:val="left"/>
      <w:pPr>
        <w:ind w:left="3240" w:hanging="360"/>
      </w:pPr>
      <w:rPr>
        <w:rFonts w:hint="default"/>
        <w:b/>
        <w:color w:val="auto"/>
      </w:rPr>
    </w:lvl>
    <w:lvl w:ilvl="4">
      <w:start w:val="1"/>
      <w:numFmt w:val="lowerLetter"/>
      <w:lvlText w:val="%5."/>
      <w:lvlJc w:val="left"/>
      <w:pPr>
        <w:ind w:left="3960" w:hanging="360"/>
      </w:pPr>
      <w:rPr>
        <w:rFonts w:hint="default"/>
        <w:b w:val="0"/>
        <w:bCs w:val="0"/>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color w:val="auto"/>
      </w:rPr>
    </w:lvl>
    <w:lvl w:ilvl="7">
      <w:start w:val="3"/>
      <w:numFmt w:val="lowerLetter"/>
      <w:lvlText w:val="%8."/>
      <w:lvlJc w:val="left"/>
      <w:pPr>
        <w:ind w:left="6120" w:hanging="360"/>
      </w:pPr>
      <w:rPr>
        <w:rFonts w:hint="default"/>
      </w:rPr>
    </w:lvl>
    <w:lvl w:ilvl="8">
      <w:start w:val="1"/>
      <w:numFmt w:val="lowerRoman"/>
      <w:lvlText w:val="%9."/>
      <w:lvlJc w:val="right"/>
      <w:pPr>
        <w:ind w:left="6840" w:hanging="180"/>
      </w:pPr>
      <w:rPr>
        <w:rFonts w:hint="default"/>
        <w:b/>
        <w:bCs w:val="0"/>
      </w:rPr>
    </w:lvl>
  </w:abstractNum>
  <w:abstractNum w:abstractNumId="20" w15:restartNumberingAfterBreak="0">
    <w:nsid w:val="3B624DD0"/>
    <w:multiLevelType w:val="multilevel"/>
    <w:tmpl w:val="ADD8DD48"/>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Letter"/>
      <w:lvlText w:val="%9."/>
      <w:lvlJc w:val="left"/>
      <w:pPr>
        <w:ind w:left="990" w:hanging="180"/>
      </w:pPr>
      <w:rPr>
        <w:rFonts w:hint="default"/>
        <w:b/>
        <w:bCs w:val="0"/>
        <w:color w:val="auto"/>
        <w:sz w:val="24"/>
        <w:szCs w:val="24"/>
      </w:rPr>
    </w:lvl>
  </w:abstractNum>
  <w:abstractNum w:abstractNumId="21"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7B263A"/>
    <w:multiLevelType w:val="hybridMultilevel"/>
    <w:tmpl w:val="11D80CFE"/>
    <w:lvl w:ilvl="0" w:tplc="B04A8758">
      <w:start w:val="1"/>
      <w:numFmt w:val="upperLetter"/>
      <w:lvlText w:val="%1."/>
      <w:lvlJc w:val="left"/>
      <w:pPr>
        <w:ind w:left="144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832BEF"/>
    <w:multiLevelType w:val="hybridMultilevel"/>
    <w:tmpl w:val="66E26152"/>
    <w:lvl w:ilvl="0" w:tplc="24F65D98">
      <w:start w:val="1"/>
      <w:numFmt w:val="bullet"/>
      <w:lvlText w:val=""/>
      <w:lvlJc w:val="left"/>
      <w:pPr>
        <w:ind w:left="720" w:hanging="360"/>
      </w:pPr>
      <w:rPr>
        <w:rFonts w:ascii="Symbol" w:hAnsi="Symbol"/>
      </w:rPr>
    </w:lvl>
    <w:lvl w:ilvl="1" w:tplc="02ACBB28">
      <w:start w:val="1"/>
      <w:numFmt w:val="bullet"/>
      <w:lvlText w:val=""/>
      <w:lvlJc w:val="left"/>
      <w:pPr>
        <w:ind w:left="720" w:hanging="360"/>
      </w:pPr>
      <w:rPr>
        <w:rFonts w:ascii="Symbol" w:hAnsi="Symbol"/>
      </w:rPr>
    </w:lvl>
    <w:lvl w:ilvl="2" w:tplc="88FCA4D2">
      <w:start w:val="1"/>
      <w:numFmt w:val="bullet"/>
      <w:lvlText w:val=""/>
      <w:lvlJc w:val="left"/>
      <w:pPr>
        <w:ind w:left="720" w:hanging="360"/>
      </w:pPr>
      <w:rPr>
        <w:rFonts w:ascii="Symbol" w:hAnsi="Symbol"/>
      </w:rPr>
    </w:lvl>
    <w:lvl w:ilvl="3" w:tplc="76E24E34">
      <w:start w:val="1"/>
      <w:numFmt w:val="bullet"/>
      <w:lvlText w:val=""/>
      <w:lvlJc w:val="left"/>
      <w:pPr>
        <w:ind w:left="720" w:hanging="360"/>
      </w:pPr>
      <w:rPr>
        <w:rFonts w:ascii="Symbol" w:hAnsi="Symbol"/>
      </w:rPr>
    </w:lvl>
    <w:lvl w:ilvl="4" w:tplc="838AC16A">
      <w:start w:val="1"/>
      <w:numFmt w:val="bullet"/>
      <w:lvlText w:val=""/>
      <w:lvlJc w:val="left"/>
      <w:pPr>
        <w:ind w:left="720" w:hanging="360"/>
      </w:pPr>
      <w:rPr>
        <w:rFonts w:ascii="Symbol" w:hAnsi="Symbol"/>
      </w:rPr>
    </w:lvl>
    <w:lvl w:ilvl="5" w:tplc="8E8063DE">
      <w:start w:val="1"/>
      <w:numFmt w:val="bullet"/>
      <w:lvlText w:val=""/>
      <w:lvlJc w:val="left"/>
      <w:pPr>
        <w:ind w:left="720" w:hanging="360"/>
      </w:pPr>
      <w:rPr>
        <w:rFonts w:ascii="Symbol" w:hAnsi="Symbol"/>
      </w:rPr>
    </w:lvl>
    <w:lvl w:ilvl="6" w:tplc="DADA77FE">
      <w:start w:val="1"/>
      <w:numFmt w:val="bullet"/>
      <w:lvlText w:val=""/>
      <w:lvlJc w:val="left"/>
      <w:pPr>
        <w:ind w:left="720" w:hanging="360"/>
      </w:pPr>
      <w:rPr>
        <w:rFonts w:ascii="Symbol" w:hAnsi="Symbol"/>
      </w:rPr>
    </w:lvl>
    <w:lvl w:ilvl="7" w:tplc="BD6AFDB6">
      <w:start w:val="1"/>
      <w:numFmt w:val="bullet"/>
      <w:lvlText w:val=""/>
      <w:lvlJc w:val="left"/>
      <w:pPr>
        <w:ind w:left="720" w:hanging="360"/>
      </w:pPr>
      <w:rPr>
        <w:rFonts w:ascii="Symbol" w:hAnsi="Symbol"/>
      </w:rPr>
    </w:lvl>
    <w:lvl w:ilvl="8" w:tplc="FDA09DBE">
      <w:start w:val="1"/>
      <w:numFmt w:val="bullet"/>
      <w:lvlText w:val=""/>
      <w:lvlJc w:val="left"/>
      <w:pPr>
        <w:ind w:left="720" w:hanging="360"/>
      </w:pPr>
      <w:rPr>
        <w:rFonts w:ascii="Symbol" w:hAnsi="Symbol"/>
      </w:rPr>
    </w:lvl>
  </w:abstractNum>
  <w:abstractNum w:abstractNumId="24" w15:restartNumberingAfterBreak="0">
    <w:nsid w:val="49020353"/>
    <w:multiLevelType w:val="multilevel"/>
    <w:tmpl w:val="E8E8C17E"/>
    <w:lvl w:ilvl="0">
      <w:start w:val="2"/>
      <w:numFmt w:val="lowerLetter"/>
      <w:lvlText w:val="%1."/>
      <w:lvlJc w:val="left"/>
      <w:pPr>
        <w:ind w:left="1080" w:hanging="360"/>
      </w:pPr>
      <w:rPr>
        <w:rFonts w:hint="default"/>
        <w:b/>
        <w:bCs/>
      </w:rPr>
    </w:lvl>
    <w:lvl w:ilvl="1">
      <w:start w:val="1"/>
      <w:numFmt w:val="decimal"/>
      <w:lvlText w:val="%2."/>
      <w:lvlJc w:val="left"/>
      <w:pPr>
        <w:ind w:left="1800" w:hanging="360"/>
      </w:pPr>
      <w:rPr>
        <w:rFonts w:hint="default"/>
        <w:b/>
      </w:rPr>
    </w:lvl>
    <w:lvl w:ilvl="2">
      <w:start w:val="1"/>
      <w:numFmt w:val="lowerRoman"/>
      <w:lvlText w:val="%3."/>
      <w:lvlJc w:val="right"/>
      <w:pPr>
        <w:ind w:left="2520" w:hanging="180"/>
      </w:pPr>
      <w:rPr>
        <w:rFonts w:hint="default"/>
      </w:rPr>
    </w:lvl>
    <w:lvl w:ilvl="3">
      <w:start w:val="4"/>
      <w:numFmt w:val="decimal"/>
      <w:lvlText w:val="%4."/>
      <w:lvlJc w:val="left"/>
      <w:pPr>
        <w:ind w:left="3240" w:hanging="360"/>
      </w:pPr>
      <w:rPr>
        <w:rFonts w:hint="default"/>
        <w:b/>
        <w:color w:val="auto"/>
      </w:rPr>
    </w:lvl>
    <w:lvl w:ilvl="4">
      <w:start w:val="1"/>
      <w:numFmt w:val="lowerLetter"/>
      <w:lvlText w:val="%5."/>
      <w:lvlJc w:val="left"/>
      <w:pPr>
        <w:ind w:left="3960" w:hanging="360"/>
      </w:pPr>
      <w:rPr>
        <w:rFonts w:hint="default"/>
        <w:b w:val="0"/>
        <w:bCs w:val="0"/>
        <w:color w:val="auto"/>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b/>
        <w:color w:val="auto"/>
      </w:rPr>
    </w:lvl>
    <w:lvl w:ilvl="7">
      <w:start w:val="2"/>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4FF76B2E"/>
    <w:multiLevelType w:val="multilevel"/>
    <w:tmpl w:val="70780692"/>
    <w:lvl w:ilvl="0">
      <w:start w:val="1"/>
      <w:numFmt w:val="decimal"/>
      <w:lvlText w:val="%1."/>
      <w:lvlJc w:val="left"/>
      <w:pPr>
        <w:ind w:left="720" w:hanging="360"/>
      </w:pPr>
      <w:rPr>
        <w:rFonts w:hint="default"/>
        <w:b/>
        <w:color w:val="auto"/>
        <w:sz w:val="24"/>
        <w:szCs w:val="24"/>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ascii="Arial" w:hAnsi="Arial" w:cs="Arial" w:hint="default"/>
      </w:rPr>
    </w:lvl>
  </w:abstractNum>
  <w:abstractNum w:abstractNumId="26"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5170C30"/>
    <w:multiLevelType w:val="multilevel"/>
    <w:tmpl w:val="E58E2484"/>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rPr>
        <w:b/>
        <w:color w:val="auto"/>
      </w:rPr>
    </w:lvl>
    <w:lvl w:ilvl="5">
      <w:start w:val="1"/>
      <w:numFmt w:val="lowerRoman"/>
      <w:lvlText w:val="%6."/>
      <w:lvlJc w:val="right"/>
      <w:pPr>
        <w:ind w:left="4320" w:hanging="180"/>
      </w:pPr>
    </w:lvl>
    <w:lvl w:ilvl="6">
      <w:start w:val="1"/>
      <w:numFmt w:val="decimal"/>
      <w:lvlText w:val="%7."/>
      <w:lvlJc w:val="left"/>
      <w:pPr>
        <w:ind w:left="5040" w:hanging="360"/>
      </w:pPr>
      <w:rPr>
        <w:b/>
        <w:color w:val="auto"/>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077141"/>
    <w:multiLevelType w:val="hybridMultilevel"/>
    <w:tmpl w:val="EB1A09B6"/>
    <w:lvl w:ilvl="0" w:tplc="A1D4AB68">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F41A3102">
      <w:start w:val="1"/>
      <w:numFmt w:val="lowerLetter"/>
      <w:lvlText w:val="%8."/>
      <w:lvlJc w:val="left"/>
      <w:pPr>
        <w:ind w:left="5760" w:hanging="360"/>
      </w:pPr>
      <w:rPr>
        <w:b/>
        <w:bCs w:val="0"/>
      </w:rPr>
    </w:lvl>
    <w:lvl w:ilvl="8" w:tplc="0409001B" w:tentative="1">
      <w:start w:val="1"/>
      <w:numFmt w:val="lowerRoman"/>
      <w:lvlText w:val="%9."/>
      <w:lvlJc w:val="right"/>
      <w:pPr>
        <w:ind w:left="648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6E020AA6"/>
    <w:multiLevelType w:val="multilevel"/>
    <w:tmpl w:val="334AE998"/>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Letter"/>
      <w:lvlText w:val="%9."/>
      <w:lvlJc w:val="left"/>
      <w:pPr>
        <w:ind w:left="6480" w:hanging="180"/>
      </w:pPr>
      <w:rPr>
        <w:rFonts w:ascii="Arial" w:hAnsi="Arial" w:cs="Arial" w:hint="default"/>
        <w:b/>
        <w:bCs/>
        <w:color w:val="auto"/>
        <w:sz w:val="24"/>
        <w:szCs w:val="24"/>
      </w:rPr>
    </w:lvl>
  </w:abstractNum>
  <w:abstractNum w:abstractNumId="33" w15:restartNumberingAfterBreak="0">
    <w:nsid w:val="6E6B44B5"/>
    <w:multiLevelType w:val="hybridMultilevel"/>
    <w:tmpl w:val="946A1F0E"/>
    <w:lvl w:ilvl="0" w:tplc="A600C7A6">
      <w:start w:val="1"/>
      <w:numFmt w:val="decimal"/>
      <w:lvlText w:val="%1."/>
      <w:lvlJc w:val="left"/>
      <w:pPr>
        <w:ind w:left="720" w:hanging="360"/>
      </w:pPr>
      <w:rPr>
        <w:rFonts w:hint="default"/>
        <w:b/>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8FA8C360">
      <w:start w:val="1"/>
      <w:numFmt w:val="decimal"/>
      <w:lvlText w:val="%7."/>
      <w:lvlJc w:val="left"/>
      <w:pPr>
        <w:ind w:left="5040" w:hanging="360"/>
      </w:pPr>
      <w:rPr>
        <w:b/>
        <w:bCs/>
      </w:rPr>
    </w:lvl>
    <w:lvl w:ilvl="7" w:tplc="D8CCAE3C">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34" w15:restartNumberingAfterBreak="0">
    <w:nsid w:val="72BA2ABB"/>
    <w:multiLevelType w:val="hybridMultilevel"/>
    <w:tmpl w:val="0A8CE158"/>
    <w:lvl w:ilvl="0" w:tplc="8244FA1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6" w15:restartNumberingAfterBreak="0">
    <w:nsid w:val="794B0D21"/>
    <w:multiLevelType w:val="multilevel"/>
    <w:tmpl w:val="4828A8A2"/>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ascii="Arial" w:hAnsi="Arial" w:cs="Arial" w:hint="default"/>
      </w:rPr>
    </w:lvl>
  </w:abstractNum>
  <w:abstractNum w:abstractNumId="37" w15:restartNumberingAfterBreak="0">
    <w:nsid w:val="7A321D66"/>
    <w:multiLevelType w:val="multilevel"/>
    <w:tmpl w:val="4FAA8AB2"/>
    <w:lvl w:ilvl="0">
      <w:start w:val="9"/>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2"/>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3"/>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Letter"/>
      <w:lvlText w:val="%9."/>
      <w:lvlJc w:val="left"/>
      <w:pPr>
        <w:ind w:left="6480" w:hanging="180"/>
      </w:pPr>
      <w:rPr>
        <w:rFonts w:hint="default"/>
        <w:b/>
        <w:bCs w:val="0"/>
        <w:color w:val="auto"/>
        <w:sz w:val="24"/>
        <w:szCs w:val="24"/>
      </w:rPr>
    </w:lvl>
  </w:abstractNum>
  <w:abstractNum w:abstractNumId="38"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7D3C44BB"/>
    <w:multiLevelType w:val="hybridMultilevel"/>
    <w:tmpl w:val="E5CE8F12"/>
    <w:lvl w:ilvl="0" w:tplc="24202DE6">
      <w:start w:val="1"/>
      <w:numFmt w:val="lowerLetter"/>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0347415">
    <w:abstractNumId w:val="5"/>
  </w:num>
  <w:num w:numId="2" w16cid:durableId="541013459">
    <w:abstractNumId w:val="0"/>
  </w:num>
  <w:num w:numId="3" w16cid:durableId="1942256386">
    <w:abstractNumId w:val="15"/>
  </w:num>
  <w:num w:numId="4" w16cid:durableId="1500536701">
    <w:abstractNumId w:val="35"/>
  </w:num>
  <w:num w:numId="5" w16cid:durableId="1987469735">
    <w:abstractNumId w:val="1"/>
  </w:num>
  <w:num w:numId="6" w16cid:durableId="2051875350">
    <w:abstractNumId w:val="2"/>
  </w:num>
  <w:num w:numId="7" w16cid:durableId="23215461">
    <w:abstractNumId w:val="13"/>
  </w:num>
  <w:num w:numId="8" w16cid:durableId="2039769467">
    <w:abstractNumId w:val="11"/>
  </w:num>
  <w:num w:numId="9" w16cid:durableId="590816655">
    <w:abstractNumId w:val="38"/>
  </w:num>
  <w:num w:numId="10" w16cid:durableId="1618675714">
    <w:abstractNumId w:val="31"/>
  </w:num>
  <w:num w:numId="11" w16cid:durableId="888154887">
    <w:abstractNumId w:val="4"/>
  </w:num>
  <w:num w:numId="12" w16cid:durableId="809829169">
    <w:abstractNumId w:val="8"/>
  </w:num>
  <w:num w:numId="13" w16cid:durableId="95097083">
    <w:abstractNumId w:val="17"/>
  </w:num>
  <w:num w:numId="14" w16cid:durableId="1433352831">
    <w:abstractNumId w:val="21"/>
  </w:num>
  <w:num w:numId="15" w16cid:durableId="774057965">
    <w:abstractNumId w:val="28"/>
  </w:num>
  <w:num w:numId="16" w16cid:durableId="870534648">
    <w:abstractNumId w:val="30"/>
  </w:num>
  <w:num w:numId="17" w16cid:durableId="794760298">
    <w:abstractNumId w:val="22"/>
  </w:num>
  <w:num w:numId="18" w16cid:durableId="1226642099">
    <w:abstractNumId w:val="26"/>
  </w:num>
  <w:num w:numId="19" w16cid:durableId="1880896480">
    <w:abstractNumId w:val="34"/>
  </w:num>
  <w:num w:numId="20" w16cid:durableId="322659932">
    <w:abstractNumId w:val="27"/>
  </w:num>
  <w:num w:numId="21" w16cid:durableId="1848597725">
    <w:abstractNumId w:val="24"/>
  </w:num>
  <w:num w:numId="22" w16cid:durableId="764615876">
    <w:abstractNumId w:val="19"/>
  </w:num>
  <w:num w:numId="23" w16cid:durableId="1753819008">
    <w:abstractNumId w:val="12"/>
  </w:num>
  <w:num w:numId="24" w16cid:durableId="1136067191">
    <w:abstractNumId w:val="3"/>
  </w:num>
  <w:num w:numId="25" w16cid:durableId="1965185412">
    <w:abstractNumId w:val="36"/>
  </w:num>
  <w:num w:numId="26" w16cid:durableId="813645197">
    <w:abstractNumId w:val="20"/>
  </w:num>
  <w:num w:numId="27" w16cid:durableId="1019238286">
    <w:abstractNumId w:val="25"/>
  </w:num>
  <w:num w:numId="28" w16cid:durableId="1390422108">
    <w:abstractNumId w:val="32"/>
  </w:num>
  <w:num w:numId="29" w16cid:durableId="1890452699">
    <w:abstractNumId w:val="37"/>
  </w:num>
  <w:num w:numId="30" w16cid:durableId="1521818269">
    <w:abstractNumId w:val="16"/>
  </w:num>
  <w:num w:numId="31" w16cid:durableId="308630103">
    <w:abstractNumId w:val="7"/>
  </w:num>
  <w:num w:numId="32" w16cid:durableId="1464232619">
    <w:abstractNumId w:val="39"/>
  </w:num>
  <w:num w:numId="33" w16cid:durableId="1962610886">
    <w:abstractNumId w:val="18"/>
  </w:num>
  <w:num w:numId="34" w16cid:durableId="1972784015">
    <w:abstractNumId w:val="23"/>
  </w:num>
  <w:num w:numId="35" w16cid:durableId="7098212">
    <w:abstractNumId w:val="33"/>
  </w:num>
  <w:num w:numId="36" w16cid:durableId="719205636">
    <w:abstractNumId w:val="6"/>
  </w:num>
  <w:num w:numId="37" w16cid:durableId="547451937">
    <w:abstractNumId w:val="9"/>
  </w:num>
  <w:num w:numId="38" w16cid:durableId="329528967">
    <w:abstractNumId w:val="10"/>
  </w:num>
  <w:num w:numId="39" w16cid:durableId="478764473">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519"/>
    <w:rsid w:val="000008B7"/>
    <w:rsid w:val="000014A9"/>
    <w:rsid w:val="000025D2"/>
    <w:rsid w:val="0000347A"/>
    <w:rsid w:val="00006F9D"/>
    <w:rsid w:val="000071AC"/>
    <w:rsid w:val="00011898"/>
    <w:rsid w:val="000129C3"/>
    <w:rsid w:val="000130E6"/>
    <w:rsid w:val="00013F1A"/>
    <w:rsid w:val="00015741"/>
    <w:rsid w:val="000157C8"/>
    <w:rsid w:val="000160BD"/>
    <w:rsid w:val="0001618E"/>
    <w:rsid w:val="00017606"/>
    <w:rsid w:val="000177B5"/>
    <w:rsid w:val="00017EB5"/>
    <w:rsid w:val="00020510"/>
    <w:rsid w:val="000208EF"/>
    <w:rsid w:val="0002282C"/>
    <w:rsid w:val="00024C6F"/>
    <w:rsid w:val="0002598F"/>
    <w:rsid w:val="00025ECB"/>
    <w:rsid w:val="00026BB4"/>
    <w:rsid w:val="00027CDB"/>
    <w:rsid w:val="0003071D"/>
    <w:rsid w:val="0003165D"/>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1E02"/>
    <w:rsid w:val="0004203E"/>
    <w:rsid w:val="000427F1"/>
    <w:rsid w:val="00042978"/>
    <w:rsid w:val="000434DC"/>
    <w:rsid w:val="0004390B"/>
    <w:rsid w:val="00043F7E"/>
    <w:rsid w:val="0004746B"/>
    <w:rsid w:val="0004767B"/>
    <w:rsid w:val="000478EE"/>
    <w:rsid w:val="0005029F"/>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400F"/>
    <w:rsid w:val="00064137"/>
    <w:rsid w:val="000653BF"/>
    <w:rsid w:val="00066082"/>
    <w:rsid w:val="000664F6"/>
    <w:rsid w:val="0006696E"/>
    <w:rsid w:val="00067916"/>
    <w:rsid w:val="00070511"/>
    <w:rsid w:val="00070FB6"/>
    <w:rsid w:val="00071E10"/>
    <w:rsid w:val="0007374C"/>
    <w:rsid w:val="00073CE4"/>
    <w:rsid w:val="00074739"/>
    <w:rsid w:val="00074816"/>
    <w:rsid w:val="000763D2"/>
    <w:rsid w:val="0008064A"/>
    <w:rsid w:val="00082AC9"/>
    <w:rsid w:val="00082E53"/>
    <w:rsid w:val="000832DB"/>
    <w:rsid w:val="000837DB"/>
    <w:rsid w:val="0008506A"/>
    <w:rsid w:val="000855F6"/>
    <w:rsid w:val="000864EC"/>
    <w:rsid w:val="000868F5"/>
    <w:rsid w:val="00086DCE"/>
    <w:rsid w:val="00087924"/>
    <w:rsid w:val="00087DA0"/>
    <w:rsid w:val="00087E5E"/>
    <w:rsid w:val="00090AB0"/>
    <w:rsid w:val="000921CC"/>
    <w:rsid w:val="000928E8"/>
    <w:rsid w:val="0009354E"/>
    <w:rsid w:val="00093C56"/>
    <w:rsid w:val="00095BA3"/>
    <w:rsid w:val="00097D53"/>
    <w:rsid w:val="00097F1A"/>
    <w:rsid w:val="000A1AA8"/>
    <w:rsid w:val="000A1CEE"/>
    <w:rsid w:val="000A29C7"/>
    <w:rsid w:val="000A6289"/>
    <w:rsid w:val="000A64F0"/>
    <w:rsid w:val="000A6AFC"/>
    <w:rsid w:val="000A7A59"/>
    <w:rsid w:val="000B2BF5"/>
    <w:rsid w:val="000B4203"/>
    <w:rsid w:val="000B553E"/>
    <w:rsid w:val="000B5ADE"/>
    <w:rsid w:val="000B5EEE"/>
    <w:rsid w:val="000B7318"/>
    <w:rsid w:val="000C0044"/>
    <w:rsid w:val="000C015E"/>
    <w:rsid w:val="000C104A"/>
    <w:rsid w:val="000C1460"/>
    <w:rsid w:val="000C1E16"/>
    <w:rsid w:val="000C2020"/>
    <w:rsid w:val="000C224F"/>
    <w:rsid w:val="000C513C"/>
    <w:rsid w:val="000C60F7"/>
    <w:rsid w:val="000D0693"/>
    <w:rsid w:val="000D0F11"/>
    <w:rsid w:val="000D1D4E"/>
    <w:rsid w:val="000D1E92"/>
    <w:rsid w:val="000D2201"/>
    <w:rsid w:val="000D2D39"/>
    <w:rsid w:val="000D2F39"/>
    <w:rsid w:val="000D4179"/>
    <w:rsid w:val="000D50AE"/>
    <w:rsid w:val="000D56AE"/>
    <w:rsid w:val="000D7F17"/>
    <w:rsid w:val="000E15E3"/>
    <w:rsid w:val="000E1678"/>
    <w:rsid w:val="000E1682"/>
    <w:rsid w:val="000E1A07"/>
    <w:rsid w:val="000E27AA"/>
    <w:rsid w:val="000E2D9B"/>
    <w:rsid w:val="000E3193"/>
    <w:rsid w:val="000E393D"/>
    <w:rsid w:val="000E3B81"/>
    <w:rsid w:val="000E5513"/>
    <w:rsid w:val="000E6403"/>
    <w:rsid w:val="000E6FD3"/>
    <w:rsid w:val="000E73C6"/>
    <w:rsid w:val="000F35EA"/>
    <w:rsid w:val="000F3A64"/>
    <w:rsid w:val="000F4D0A"/>
    <w:rsid w:val="000F5DCB"/>
    <w:rsid w:val="001009E5"/>
    <w:rsid w:val="001013A2"/>
    <w:rsid w:val="00101636"/>
    <w:rsid w:val="001017AE"/>
    <w:rsid w:val="00102301"/>
    <w:rsid w:val="001027F0"/>
    <w:rsid w:val="00102984"/>
    <w:rsid w:val="0010368E"/>
    <w:rsid w:val="0010470C"/>
    <w:rsid w:val="001072AF"/>
    <w:rsid w:val="00107524"/>
    <w:rsid w:val="00110638"/>
    <w:rsid w:val="001110FC"/>
    <w:rsid w:val="00112042"/>
    <w:rsid w:val="001137DA"/>
    <w:rsid w:val="00113BC6"/>
    <w:rsid w:val="00114E76"/>
    <w:rsid w:val="00115C2D"/>
    <w:rsid w:val="001168E4"/>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1AC9"/>
    <w:rsid w:val="00132652"/>
    <w:rsid w:val="0013326A"/>
    <w:rsid w:val="00133274"/>
    <w:rsid w:val="00133B26"/>
    <w:rsid w:val="00133D52"/>
    <w:rsid w:val="001348CB"/>
    <w:rsid w:val="0013499D"/>
    <w:rsid w:val="001349F8"/>
    <w:rsid w:val="00134E2C"/>
    <w:rsid w:val="00137D38"/>
    <w:rsid w:val="00140139"/>
    <w:rsid w:val="001406CC"/>
    <w:rsid w:val="001410AC"/>
    <w:rsid w:val="00141E6A"/>
    <w:rsid w:val="0014301A"/>
    <w:rsid w:val="001435F6"/>
    <w:rsid w:val="0014414A"/>
    <w:rsid w:val="001445E7"/>
    <w:rsid w:val="0014549F"/>
    <w:rsid w:val="00145755"/>
    <w:rsid w:val="0015002C"/>
    <w:rsid w:val="00150D88"/>
    <w:rsid w:val="001510C6"/>
    <w:rsid w:val="00151C66"/>
    <w:rsid w:val="00153A5A"/>
    <w:rsid w:val="0015445D"/>
    <w:rsid w:val="00154F87"/>
    <w:rsid w:val="00155269"/>
    <w:rsid w:val="00156469"/>
    <w:rsid w:val="00157242"/>
    <w:rsid w:val="00157887"/>
    <w:rsid w:val="00157F04"/>
    <w:rsid w:val="0016016B"/>
    <w:rsid w:val="001627BB"/>
    <w:rsid w:val="0016478A"/>
    <w:rsid w:val="00165813"/>
    <w:rsid w:val="00166E53"/>
    <w:rsid w:val="001679CD"/>
    <w:rsid w:val="00170026"/>
    <w:rsid w:val="00170FEE"/>
    <w:rsid w:val="00171928"/>
    <w:rsid w:val="0017447A"/>
    <w:rsid w:val="001750C2"/>
    <w:rsid w:val="00176733"/>
    <w:rsid w:val="0017714E"/>
    <w:rsid w:val="0018020C"/>
    <w:rsid w:val="0018073B"/>
    <w:rsid w:val="00180940"/>
    <w:rsid w:val="001812A2"/>
    <w:rsid w:val="00181CAB"/>
    <w:rsid w:val="0018241E"/>
    <w:rsid w:val="00183521"/>
    <w:rsid w:val="0018396D"/>
    <w:rsid w:val="001863AD"/>
    <w:rsid w:val="001868AB"/>
    <w:rsid w:val="00186969"/>
    <w:rsid w:val="00186A94"/>
    <w:rsid w:val="00190216"/>
    <w:rsid w:val="00190492"/>
    <w:rsid w:val="001904CD"/>
    <w:rsid w:val="0019070A"/>
    <w:rsid w:val="00190FEC"/>
    <w:rsid w:val="001911A7"/>
    <w:rsid w:val="00192132"/>
    <w:rsid w:val="001958B4"/>
    <w:rsid w:val="00196985"/>
    <w:rsid w:val="00197669"/>
    <w:rsid w:val="001978E0"/>
    <w:rsid w:val="001A04DB"/>
    <w:rsid w:val="001A1037"/>
    <w:rsid w:val="001A111F"/>
    <w:rsid w:val="001A2826"/>
    <w:rsid w:val="001A350D"/>
    <w:rsid w:val="001A43BE"/>
    <w:rsid w:val="001A644E"/>
    <w:rsid w:val="001A672F"/>
    <w:rsid w:val="001A77C8"/>
    <w:rsid w:val="001B0564"/>
    <w:rsid w:val="001B139C"/>
    <w:rsid w:val="001B1B8B"/>
    <w:rsid w:val="001B22BE"/>
    <w:rsid w:val="001B3063"/>
    <w:rsid w:val="001B6853"/>
    <w:rsid w:val="001C0279"/>
    <w:rsid w:val="001C077B"/>
    <w:rsid w:val="001C2A70"/>
    <w:rsid w:val="001C2E0F"/>
    <w:rsid w:val="001C359C"/>
    <w:rsid w:val="001C3FD4"/>
    <w:rsid w:val="001C563A"/>
    <w:rsid w:val="001C638F"/>
    <w:rsid w:val="001C777E"/>
    <w:rsid w:val="001D062C"/>
    <w:rsid w:val="001D0EF1"/>
    <w:rsid w:val="001D36F2"/>
    <w:rsid w:val="001D39B5"/>
    <w:rsid w:val="001D3CAE"/>
    <w:rsid w:val="001D4ABD"/>
    <w:rsid w:val="001D514A"/>
    <w:rsid w:val="001D5CEB"/>
    <w:rsid w:val="001D5E1A"/>
    <w:rsid w:val="001D7890"/>
    <w:rsid w:val="001E028B"/>
    <w:rsid w:val="001E0868"/>
    <w:rsid w:val="001E0CA0"/>
    <w:rsid w:val="001E17E4"/>
    <w:rsid w:val="001E1A36"/>
    <w:rsid w:val="001E1B58"/>
    <w:rsid w:val="001E2361"/>
    <w:rsid w:val="001E5A44"/>
    <w:rsid w:val="001E6756"/>
    <w:rsid w:val="001E694D"/>
    <w:rsid w:val="001E73D6"/>
    <w:rsid w:val="001E7A34"/>
    <w:rsid w:val="001F01B8"/>
    <w:rsid w:val="001F040E"/>
    <w:rsid w:val="001F07D2"/>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88F"/>
    <w:rsid w:val="00204C14"/>
    <w:rsid w:val="0020582C"/>
    <w:rsid w:val="00205D0C"/>
    <w:rsid w:val="002062E9"/>
    <w:rsid w:val="00206B04"/>
    <w:rsid w:val="00207711"/>
    <w:rsid w:val="002103C8"/>
    <w:rsid w:val="00211E05"/>
    <w:rsid w:val="002123AC"/>
    <w:rsid w:val="00212618"/>
    <w:rsid w:val="00212FED"/>
    <w:rsid w:val="002133AC"/>
    <w:rsid w:val="00213446"/>
    <w:rsid w:val="00213C3A"/>
    <w:rsid w:val="00213E9F"/>
    <w:rsid w:val="00214370"/>
    <w:rsid w:val="00214F9E"/>
    <w:rsid w:val="002160AF"/>
    <w:rsid w:val="0021669A"/>
    <w:rsid w:val="00216D0F"/>
    <w:rsid w:val="002170C7"/>
    <w:rsid w:val="00217B52"/>
    <w:rsid w:val="00220432"/>
    <w:rsid w:val="00221A14"/>
    <w:rsid w:val="00221F55"/>
    <w:rsid w:val="00222862"/>
    <w:rsid w:val="00222DBC"/>
    <w:rsid w:val="00222F68"/>
    <w:rsid w:val="00222FA4"/>
    <w:rsid w:val="00223746"/>
    <w:rsid w:val="002246F2"/>
    <w:rsid w:val="00224755"/>
    <w:rsid w:val="002249DE"/>
    <w:rsid w:val="00225312"/>
    <w:rsid w:val="00225957"/>
    <w:rsid w:val="00227A1A"/>
    <w:rsid w:val="00227BF5"/>
    <w:rsid w:val="00227C61"/>
    <w:rsid w:val="00232908"/>
    <w:rsid w:val="002329C2"/>
    <w:rsid w:val="0023438E"/>
    <w:rsid w:val="00234C2C"/>
    <w:rsid w:val="00235985"/>
    <w:rsid w:val="00240A3D"/>
    <w:rsid w:val="00241BCF"/>
    <w:rsid w:val="0024245B"/>
    <w:rsid w:val="0024421C"/>
    <w:rsid w:val="00246AD0"/>
    <w:rsid w:val="00250319"/>
    <w:rsid w:val="002510E0"/>
    <w:rsid w:val="00251EA8"/>
    <w:rsid w:val="0025279E"/>
    <w:rsid w:val="00252FFC"/>
    <w:rsid w:val="0025317C"/>
    <w:rsid w:val="00254FD3"/>
    <w:rsid w:val="00260702"/>
    <w:rsid w:val="00261366"/>
    <w:rsid w:val="00261A00"/>
    <w:rsid w:val="00264731"/>
    <w:rsid w:val="0026478D"/>
    <w:rsid w:val="0026540D"/>
    <w:rsid w:val="00266057"/>
    <w:rsid w:val="00270104"/>
    <w:rsid w:val="002705A4"/>
    <w:rsid w:val="00271387"/>
    <w:rsid w:val="0027211A"/>
    <w:rsid w:val="00272494"/>
    <w:rsid w:val="00273D85"/>
    <w:rsid w:val="00275BF3"/>
    <w:rsid w:val="002774D5"/>
    <w:rsid w:val="002804CD"/>
    <w:rsid w:val="002808C0"/>
    <w:rsid w:val="002811CC"/>
    <w:rsid w:val="00281C98"/>
    <w:rsid w:val="002821A5"/>
    <w:rsid w:val="00283902"/>
    <w:rsid w:val="00284643"/>
    <w:rsid w:val="00285441"/>
    <w:rsid w:val="0029027E"/>
    <w:rsid w:val="002904B4"/>
    <w:rsid w:val="00292A42"/>
    <w:rsid w:val="00292B99"/>
    <w:rsid w:val="0029466B"/>
    <w:rsid w:val="002966A2"/>
    <w:rsid w:val="002971E4"/>
    <w:rsid w:val="002A148C"/>
    <w:rsid w:val="002A1FF2"/>
    <w:rsid w:val="002A2227"/>
    <w:rsid w:val="002A2CB1"/>
    <w:rsid w:val="002A2DA5"/>
    <w:rsid w:val="002A3512"/>
    <w:rsid w:val="002A3D7E"/>
    <w:rsid w:val="002A3FFE"/>
    <w:rsid w:val="002A4019"/>
    <w:rsid w:val="002A4FE7"/>
    <w:rsid w:val="002A57AB"/>
    <w:rsid w:val="002A5AD2"/>
    <w:rsid w:val="002A6459"/>
    <w:rsid w:val="002A69DD"/>
    <w:rsid w:val="002A7978"/>
    <w:rsid w:val="002B07F6"/>
    <w:rsid w:val="002B08F5"/>
    <w:rsid w:val="002B1D8C"/>
    <w:rsid w:val="002B2090"/>
    <w:rsid w:val="002B21C6"/>
    <w:rsid w:val="002B2C0E"/>
    <w:rsid w:val="002B3D7D"/>
    <w:rsid w:val="002B5290"/>
    <w:rsid w:val="002B5DDB"/>
    <w:rsid w:val="002B70AC"/>
    <w:rsid w:val="002B746E"/>
    <w:rsid w:val="002C025B"/>
    <w:rsid w:val="002C0DD0"/>
    <w:rsid w:val="002C0E26"/>
    <w:rsid w:val="002C18C0"/>
    <w:rsid w:val="002C18CA"/>
    <w:rsid w:val="002C1B5C"/>
    <w:rsid w:val="002C2E2D"/>
    <w:rsid w:val="002C341E"/>
    <w:rsid w:val="002C451C"/>
    <w:rsid w:val="002C5478"/>
    <w:rsid w:val="002C7489"/>
    <w:rsid w:val="002D0532"/>
    <w:rsid w:val="002D0EDB"/>
    <w:rsid w:val="002D1F20"/>
    <w:rsid w:val="002D2469"/>
    <w:rsid w:val="002D33CA"/>
    <w:rsid w:val="002D43F3"/>
    <w:rsid w:val="002D49F6"/>
    <w:rsid w:val="002D58F8"/>
    <w:rsid w:val="002D59A5"/>
    <w:rsid w:val="002D6435"/>
    <w:rsid w:val="002D7165"/>
    <w:rsid w:val="002E0360"/>
    <w:rsid w:val="002E0545"/>
    <w:rsid w:val="002E0B51"/>
    <w:rsid w:val="002E15B8"/>
    <w:rsid w:val="002E313E"/>
    <w:rsid w:val="002E33AD"/>
    <w:rsid w:val="002E3EF3"/>
    <w:rsid w:val="002E6FFF"/>
    <w:rsid w:val="002F0869"/>
    <w:rsid w:val="002F0D03"/>
    <w:rsid w:val="002F159C"/>
    <w:rsid w:val="002F1824"/>
    <w:rsid w:val="002F4182"/>
    <w:rsid w:val="002F4CFE"/>
    <w:rsid w:val="002F5835"/>
    <w:rsid w:val="002F6E86"/>
    <w:rsid w:val="00300B66"/>
    <w:rsid w:val="003019E2"/>
    <w:rsid w:val="0030536C"/>
    <w:rsid w:val="00305C7A"/>
    <w:rsid w:val="00305FFA"/>
    <w:rsid w:val="00306121"/>
    <w:rsid w:val="0030697A"/>
    <w:rsid w:val="00306F32"/>
    <w:rsid w:val="00307865"/>
    <w:rsid w:val="00307F7A"/>
    <w:rsid w:val="003107A5"/>
    <w:rsid w:val="00311301"/>
    <w:rsid w:val="00311A43"/>
    <w:rsid w:val="003125E0"/>
    <w:rsid w:val="003131EE"/>
    <w:rsid w:val="0031350B"/>
    <w:rsid w:val="00313C9B"/>
    <w:rsid w:val="003150A3"/>
    <w:rsid w:val="003150F7"/>
    <w:rsid w:val="00316D06"/>
    <w:rsid w:val="00316D6F"/>
    <w:rsid w:val="00317854"/>
    <w:rsid w:val="00320602"/>
    <w:rsid w:val="00320F8D"/>
    <w:rsid w:val="00320FB2"/>
    <w:rsid w:val="003214A4"/>
    <w:rsid w:val="003228BA"/>
    <w:rsid w:val="00322B22"/>
    <w:rsid w:val="00325F2A"/>
    <w:rsid w:val="003261C4"/>
    <w:rsid w:val="00327380"/>
    <w:rsid w:val="00331AB4"/>
    <w:rsid w:val="00331B00"/>
    <w:rsid w:val="0033296D"/>
    <w:rsid w:val="00332A52"/>
    <w:rsid w:val="00332B2B"/>
    <w:rsid w:val="003340B8"/>
    <w:rsid w:val="003346B0"/>
    <w:rsid w:val="003352B5"/>
    <w:rsid w:val="00335DF1"/>
    <w:rsid w:val="00335E3C"/>
    <w:rsid w:val="00336191"/>
    <w:rsid w:val="00343063"/>
    <w:rsid w:val="00343B30"/>
    <w:rsid w:val="00343CED"/>
    <w:rsid w:val="00344CC3"/>
    <w:rsid w:val="0034535B"/>
    <w:rsid w:val="003454D3"/>
    <w:rsid w:val="0034665C"/>
    <w:rsid w:val="00346DBE"/>
    <w:rsid w:val="003471C0"/>
    <w:rsid w:val="0034728B"/>
    <w:rsid w:val="0035046A"/>
    <w:rsid w:val="00351845"/>
    <w:rsid w:val="003523DF"/>
    <w:rsid w:val="00354B01"/>
    <w:rsid w:val="00356D97"/>
    <w:rsid w:val="0035794A"/>
    <w:rsid w:val="00357B21"/>
    <w:rsid w:val="00362031"/>
    <w:rsid w:val="003636AC"/>
    <w:rsid w:val="00363972"/>
    <w:rsid w:val="003651C8"/>
    <w:rsid w:val="003652A0"/>
    <w:rsid w:val="0036727D"/>
    <w:rsid w:val="00367E5D"/>
    <w:rsid w:val="00372001"/>
    <w:rsid w:val="00372C33"/>
    <w:rsid w:val="00372CFA"/>
    <w:rsid w:val="00372D1F"/>
    <w:rsid w:val="00375FE5"/>
    <w:rsid w:val="003760DE"/>
    <w:rsid w:val="0037656D"/>
    <w:rsid w:val="0037658D"/>
    <w:rsid w:val="00376617"/>
    <w:rsid w:val="003807B4"/>
    <w:rsid w:val="003808D9"/>
    <w:rsid w:val="00380CD8"/>
    <w:rsid w:val="00380FBD"/>
    <w:rsid w:val="003812F4"/>
    <w:rsid w:val="00381CAB"/>
    <w:rsid w:val="00382715"/>
    <w:rsid w:val="003835A0"/>
    <w:rsid w:val="00383E0A"/>
    <w:rsid w:val="0038473D"/>
    <w:rsid w:val="0038507E"/>
    <w:rsid w:val="0038513C"/>
    <w:rsid w:val="003869DC"/>
    <w:rsid w:val="0038707C"/>
    <w:rsid w:val="00387B5D"/>
    <w:rsid w:val="00387E48"/>
    <w:rsid w:val="00391B57"/>
    <w:rsid w:val="00391FD1"/>
    <w:rsid w:val="00392042"/>
    <w:rsid w:val="00393D8B"/>
    <w:rsid w:val="00394C9C"/>
    <w:rsid w:val="003956AE"/>
    <w:rsid w:val="00397086"/>
    <w:rsid w:val="0039778C"/>
    <w:rsid w:val="00397E0F"/>
    <w:rsid w:val="003A0185"/>
    <w:rsid w:val="003A027B"/>
    <w:rsid w:val="003A0700"/>
    <w:rsid w:val="003A2DDB"/>
    <w:rsid w:val="003A337E"/>
    <w:rsid w:val="003A5372"/>
    <w:rsid w:val="003A5BC5"/>
    <w:rsid w:val="003A67C7"/>
    <w:rsid w:val="003A67E5"/>
    <w:rsid w:val="003A741B"/>
    <w:rsid w:val="003B0556"/>
    <w:rsid w:val="003B0E9B"/>
    <w:rsid w:val="003B0FF4"/>
    <w:rsid w:val="003B1BD2"/>
    <w:rsid w:val="003B43AD"/>
    <w:rsid w:val="003B4451"/>
    <w:rsid w:val="003B50A4"/>
    <w:rsid w:val="003B5441"/>
    <w:rsid w:val="003B7040"/>
    <w:rsid w:val="003B7A69"/>
    <w:rsid w:val="003C0CD3"/>
    <w:rsid w:val="003C2D6D"/>
    <w:rsid w:val="003C3D76"/>
    <w:rsid w:val="003C4C1D"/>
    <w:rsid w:val="003C6841"/>
    <w:rsid w:val="003C6EE5"/>
    <w:rsid w:val="003D14AD"/>
    <w:rsid w:val="003D2497"/>
    <w:rsid w:val="003D2EC2"/>
    <w:rsid w:val="003D41E8"/>
    <w:rsid w:val="003D49FD"/>
    <w:rsid w:val="003D4C86"/>
    <w:rsid w:val="003D55DF"/>
    <w:rsid w:val="003D57AC"/>
    <w:rsid w:val="003D5C04"/>
    <w:rsid w:val="003E42F2"/>
    <w:rsid w:val="003E4764"/>
    <w:rsid w:val="003E4F1A"/>
    <w:rsid w:val="003E5E39"/>
    <w:rsid w:val="003E5E78"/>
    <w:rsid w:val="003E6A72"/>
    <w:rsid w:val="003E6D1B"/>
    <w:rsid w:val="003E7A67"/>
    <w:rsid w:val="003F0636"/>
    <w:rsid w:val="003F0F3D"/>
    <w:rsid w:val="003F27F0"/>
    <w:rsid w:val="003F5B51"/>
    <w:rsid w:val="003F6618"/>
    <w:rsid w:val="00401220"/>
    <w:rsid w:val="0040169C"/>
    <w:rsid w:val="00401EC4"/>
    <w:rsid w:val="00402ABD"/>
    <w:rsid w:val="00402D27"/>
    <w:rsid w:val="00404918"/>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4CFD"/>
    <w:rsid w:val="004273B1"/>
    <w:rsid w:val="00430596"/>
    <w:rsid w:val="00430D44"/>
    <w:rsid w:val="004311D2"/>
    <w:rsid w:val="00431730"/>
    <w:rsid w:val="00433698"/>
    <w:rsid w:val="00433A19"/>
    <w:rsid w:val="004341BB"/>
    <w:rsid w:val="004341E0"/>
    <w:rsid w:val="004347C1"/>
    <w:rsid w:val="004358FF"/>
    <w:rsid w:val="0043680B"/>
    <w:rsid w:val="00436D93"/>
    <w:rsid w:val="004371C6"/>
    <w:rsid w:val="00437E30"/>
    <w:rsid w:val="00437E63"/>
    <w:rsid w:val="00440482"/>
    <w:rsid w:val="004419E8"/>
    <w:rsid w:val="00441CBC"/>
    <w:rsid w:val="00442669"/>
    <w:rsid w:val="00443D5B"/>
    <w:rsid w:val="004456EA"/>
    <w:rsid w:val="004463A7"/>
    <w:rsid w:val="0044774F"/>
    <w:rsid w:val="004505F7"/>
    <w:rsid w:val="00450B50"/>
    <w:rsid w:val="0045118B"/>
    <w:rsid w:val="00452084"/>
    <w:rsid w:val="004529C2"/>
    <w:rsid w:val="00452A2E"/>
    <w:rsid w:val="00452E38"/>
    <w:rsid w:val="00452EFD"/>
    <w:rsid w:val="00453A61"/>
    <w:rsid w:val="0045518F"/>
    <w:rsid w:val="004552A5"/>
    <w:rsid w:val="0045592F"/>
    <w:rsid w:val="00455F9B"/>
    <w:rsid w:val="00456EB8"/>
    <w:rsid w:val="004571D2"/>
    <w:rsid w:val="004577AD"/>
    <w:rsid w:val="004610F6"/>
    <w:rsid w:val="0046186F"/>
    <w:rsid w:val="00464E51"/>
    <w:rsid w:val="00465DCC"/>
    <w:rsid w:val="00466EC7"/>
    <w:rsid w:val="00466F99"/>
    <w:rsid w:val="0046700A"/>
    <w:rsid w:val="004711A8"/>
    <w:rsid w:val="004727CE"/>
    <w:rsid w:val="00472E3B"/>
    <w:rsid w:val="00474311"/>
    <w:rsid w:val="0047442B"/>
    <w:rsid w:val="00476D43"/>
    <w:rsid w:val="0047728A"/>
    <w:rsid w:val="00477943"/>
    <w:rsid w:val="00484391"/>
    <w:rsid w:val="0048446E"/>
    <w:rsid w:val="00484B07"/>
    <w:rsid w:val="00486F1E"/>
    <w:rsid w:val="004872A1"/>
    <w:rsid w:val="004872F0"/>
    <w:rsid w:val="0048737D"/>
    <w:rsid w:val="00487B2C"/>
    <w:rsid w:val="0049030D"/>
    <w:rsid w:val="00490D8A"/>
    <w:rsid w:val="00492521"/>
    <w:rsid w:val="00493EDD"/>
    <w:rsid w:val="00494277"/>
    <w:rsid w:val="00494883"/>
    <w:rsid w:val="00496D08"/>
    <w:rsid w:val="004975D6"/>
    <w:rsid w:val="004A0124"/>
    <w:rsid w:val="004A049D"/>
    <w:rsid w:val="004A0BB2"/>
    <w:rsid w:val="004A1430"/>
    <w:rsid w:val="004A1F37"/>
    <w:rsid w:val="004A269C"/>
    <w:rsid w:val="004A334F"/>
    <w:rsid w:val="004A470C"/>
    <w:rsid w:val="004A5153"/>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FA6"/>
    <w:rsid w:val="004C3D91"/>
    <w:rsid w:val="004C4677"/>
    <w:rsid w:val="004C5088"/>
    <w:rsid w:val="004C5274"/>
    <w:rsid w:val="004C5EE7"/>
    <w:rsid w:val="004C6CF9"/>
    <w:rsid w:val="004D10BA"/>
    <w:rsid w:val="004D18CC"/>
    <w:rsid w:val="004D2BF3"/>
    <w:rsid w:val="004D2CCA"/>
    <w:rsid w:val="004D3038"/>
    <w:rsid w:val="004D39AF"/>
    <w:rsid w:val="004D429C"/>
    <w:rsid w:val="004D51EC"/>
    <w:rsid w:val="004D5C6C"/>
    <w:rsid w:val="004D6B52"/>
    <w:rsid w:val="004E233E"/>
    <w:rsid w:val="004E23C3"/>
    <w:rsid w:val="004E27BD"/>
    <w:rsid w:val="004E4AC3"/>
    <w:rsid w:val="004E630F"/>
    <w:rsid w:val="004F0413"/>
    <w:rsid w:val="004F0520"/>
    <w:rsid w:val="004F0DF5"/>
    <w:rsid w:val="004F0EBD"/>
    <w:rsid w:val="004F328C"/>
    <w:rsid w:val="004F332F"/>
    <w:rsid w:val="004F3D57"/>
    <w:rsid w:val="004F3F74"/>
    <w:rsid w:val="004F4524"/>
    <w:rsid w:val="004F47BC"/>
    <w:rsid w:val="004F4FE3"/>
    <w:rsid w:val="004F58E1"/>
    <w:rsid w:val="004F5B74"/>
    <w:rsid w:val="004F60FC"/>
    <w:rsid w:val="004F7413"/>
    <w:rsid w:val="004F74EF"/>
    <w:rsid w:val="004F7DC2"/>
    <w:rsid w:val="004F7F9D"/>
    <w:rsid w:val="005003EE"/>
    <w:rsid w:val="00500783"/>
    <w:rsid w:val="00502B30"/>
    <w:rsid w:val="005033EC"/>
    <w:rsid w:val="005039F6"/>
    <w:rsid w:val="0050675C"/>
    <w:rsid w:val="00510C58"/>
    <w:rsid w:val="00511540"/>
    <w:rsid w:val="0051198B"/>
    <w:rsid w:val="00511C21"/>
    <w:rsid w:val="00512859"/>
    <w:rsid w:val="00512D19"/>
    <w:rsid w:val="00512F95"/>
    <w:rsid w:val="005172F8"/>
    <w:rsid w:val="00517968"/>
    <w:rsid w:val="0052134F"/>
    <w:rsid w:val="00521E6A"/>
    <w:rsid w:val="0052219F"/>
    <w:rsid w:val="0052495F"/>
    <w:rsid w:val="00524A93"/>
    <w:rsid w:val="005250F0"/>
    <w:rsid w:val="00526145"/>
    <w:rsid w:val="00526297"/>
    <w:rsid w:val="00527EF4"/>
    <w:rsid w:val="00530159"/>
    <w:rsid w:val="00531A44"/>
    <w:rsid w:val="00532096"/>
    <w:rsid w:val="00532D62"/>
    <w:rsid w:val="0053423B"/>
    <w:rsid w:val="00534951"/>
    <w:rsid w:val="005350D1"/>
    <w:rsid w:val="005350EC"/>
    <w:rsid w:val="00536424"/>
    <w:rsid w:val="00536B01"/>
    <w:rsid w:val="0054100A"/>
    <w:rsid w:val="00541F43"/>
    <w:rsid w:val="0054249F"/>
    <w:rsid w:val="00542C05"/>
    <w:rsid w:val="00542DDB"/>
    <w:rsid w:val="00543058"/>
    <w:rsid w:val="0054448A"/>
    <w:rsid w:val="005446B4"/>
    <w:rsid w:val="00544B87"/>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791"/>
    <w:rsid w:val="00557F71"/>
    <w:rsid w:val="00557FFC"/>
    <w:rsid w:val="005600F1"/>
    <w:rsid w:val="00560B17"/>
    <w:rsid w:val="00560B80"/>
    <w:rsid w:val="00561251"/>
    <w:rsid w:val="00561467"/>
    <w:rsid w:val="00561BB2"/>
    <w:rsid w:val="00561CC8"/>
    <w:rsid w:val="005623DC"/>
    <w:rsid w:val="00563B7C"/>
    <w:rsid w:val="0056591E"/>
    <w:rsid w:val="00565C25"/>
    <w:rsid w:val="005669D1"/>
    <w:rsid w:val="005677F4"/>
    <w:rsid w:val="00567909"/>
    <w:rsid w:val="00567B61"/>
    <w:rsid w:val="00570116"/>
    <w:rsid w:val="00570AF0"/>
    <w:rsid w:val="005731D7"/>
    <w:rsid w:val="005734DA"/>
    <w:rsid w:val="00575794"/>
    <w:rsid w:val="005765F9"/>
    <w:rsid w:val="00576BF3"/>
    <w:rsid w:val="00577C48"/>
    <w:rsid w:val="0058045B"/>
    <w:rsid w:val="00580A16"/>
    <w:rsid w:val="0058115D"/>
    <w:rsid w:val="00581E6B"/>
    <w:rsid w:val="00583A7B"/>
    <w:rsid w:val="00583C1D"/>
    <w:rsid w:val="00584044"/>
    <w:rsid w:val="00584F19"/>
    <w:rsid w:val="00585A88"/>
    <w:rsid w:val="00585C4B"/>
    <w:rsid w:val="00585F88"/>
    <w:rsid w:val="005861FC"/>
    <w:rsid w:val="00586953"/>
    <w:rsid w:val="0058757E"/>
    <w:rsid w:val="00590521"/>
    <w:rsid w:val="00595D44"/>
    <w:rsid w:val="00596242"/>
    <w:rsid w:val="00597160"/>
    <w:rsid w:val="00597659"/>
    <w:rsid w:val="00597DD2"/>
    <w:rsid w:val="005A3AEE"/>
    <w:rsid w:val="005A51D2"/>
    <w:rsid w:val="005A5348"/>
    <w:rsid w:val="005A7100"/>
    <w:rsid w:val="005A74E3"/>
    <w:rsid w:val="005A7F1E"/>
    <w:rsid w:val="005B03A6"/>
    <w:rsid w:val="005B2BB8"/>
    <w:rsid w:val="005B2EA7"/>
    <w:rsid w:val="005B41D4"/>
    <w:rsid w:val="005B4C93"/>
    <w:rsid w:val="005B6890"/>
    <w:rsid w:val="005B6906"/>
    <w:rsid w:val="005B70E1"/>
    <w:rsid w:val="005C27E2"/>
    <w:rsid w:val="005C3BC0"/>
    <w:rsid w:val="005C3EA1"/>
    <w:rsid w:val="005C4D4B"/>
    <w:rsid w:val="005D1688"/>
    <w:rsid w:val="005D17C0"/>
    <w:rsid w:val="005D18C6"/>
    <w:rsid w:val="005D318C"/>
    <w:rsid w:val="005D356F"/>
    <w:rsid w:val="005D3DF9"/>
    <w:rsid w:val="005D419D"/>
    <w:rsid w:val="005D41B0"/>
    <w:rsid w:val="005D4303"/>
    <w:rsid w:val="005D64BF"/>
    <w:rsid w:val="005D78B4"/>
    <w:rsid w:val="005E01BF"/>
    <w:rsid w:val="005E0D92"/>
    <w:rsid w:val="005E14C3"/>
    <w:rsid w:val="005E188B"/>
    <w:rsid w:val="005E1A90"/>
    <w:rsid w:val="005E20D3"/>
    <w:rsid w:val="005E52D3"/>
    <w:rsid w:val="005E621E"/>
    <w:rsid w:val="005E63E9"/>
    <w:rsid w:val="005E6AF4"/>
    <w:rsid w:val="005E70F9"/>
    <w:rsid w:val="005E7244"/>
    <w:rsid w:val="005E7450"/>
    <w:rsid w:val="005F004E"/>
    <w:rsid w:val="005F08FC"/>
    <w:rsid w:val="005F120F"/>
    <w:rsid w:val="005F3839"/>
    <w:rsid w:val="005F4DB8"/>
    <w:rsid w:val="005F68CD"/>
    <w:rsid w:val="005F7BF5"/>
    <w:rsid w:val="00601D16"/>
    <w:rsid w:val="00604FE6"/>
    <w:rsid w:val="006058DF"/>
    <w:rsid w:val="00606D6B"/>
    <w:rsid w:val="00607E1B"/>
    <w:rsid w:val="00607F74"/>
    <w:rsid w:val="00610EC4"/>
    <w:rsid w:val="00611901"/>
    <w:rsid w:val="00612326"/>
    <w:rsid w:val="00613954"/>
    <w:rsid w:val="00615389"/>
    <w:rsid w:val="00616DCB"/>
    <w:rsid w:val="00617DB5"/>
    <w:rsid w:val="00623DB1"/>
    <w:rsid w:val="00623DBE"/>
    <w:rsid w:val="00624487"/>
    <w:rsid w:val="006247F2"/>
    <w:rsid w:val="0062519E"/>
    <w:rsid w:val="0062711D"/>
    <w:rsid w:val="00627485"/>
    <w:rsid w:val="00627E81"/>
    <w:rsid w:val="00630625"/>
    <w:rsid w:val="00630642"/>
    <w:rsid w:val="00630BF0"/>
    <w:rsid w:val="00630C54"/>
    <w:rsid w:val="00631A66"/>
    <w:rsid w:val="006352BD"/>
    <w:rsid w:val="00635571"/>
    <w:rsid w:val="006402F1"/>
    <w:rsid w:val="006412FA"/>
    <w:rsid w:val="00642478"/>
    <w:rsid w:val="00642700"/>
    <w:rsid w:val="00642A74"/>
    <w:rsid w:val="00643A3D"/>
    <w:rsid w:val="00644101"/>
    <w:rsid w:val="0064412F"/>
    <w:rsid w:val="0064421A"/>
    <w:rsid w:val="0064515A"/>
    <w:rsid w:val="006457B5"/>
    <w:rsid w:val="00646B4F"/>
    <w:rsid w:val="00646E7F"/>
    <w:rsid w:val="00647711"/>
    <w:rsid w:val="00650977"/>
    <w:rsid w:val="00651F53"/>
    <w:rsid w:val="006569F5"/>
    <w:rsid w:val="00656D00"/>
    <w:rsid w:val="0066008C"/>
    <w:rsid w:val="006600E9"/>
    <w:rsid w:val="00660BDD"/>
    <w:rsid w:val="00660BE2"/>
    <w:rsid w:val="006626B4"/>
    <w:rsid w:val="00662FF6"/>
    <w:rsid w:val="006631BA"/>
    <w:rsid w:val="00663EDF"/>
    <w:rsid w:val="006664B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D1B"/>
    <w:rsid w:val="00687B27"/>
    <w:rsid w:val="0069097D"/>
    <w:rsid w:val="006946AD"/>
    <w:rsid w:val="006947B9"/>
    <w:rsid w:val="00694D83"/>
    <w:rsid w:val="00695345"/>
    <w:rsid w:val="00695484"/>
    <w:rsid w:val="00697712"/>
    <w:rsid w:val="00697EC4"/>
    <w:rsid w:val="006A1666"/>
    <w:rsid w:val="006A2461"/>
    <w:rsid w:val="006A5937"/>
    <w:rsid w:val="006A621B"/>
    <w:rsid w:val="006A77C1"/>
    <w:rsid w:val="006B37F5"/>
    <w:rsid w:val="006B428A"/>
    <w:rsid w:val="006B58B3"/>
    <w:rsid w:val="006B5A62"/>
    <w:rsid w:val="006B6A42"/>
    <w:rsid w:val="006B6FCD"/>
    <w:rsid w:val="006B7195"/>
    <w:rsid w:val="006B71DB"/>
    <w:rsid w:val="006C0371"/>
    <w:rsid w:val="006C1644"/>
    <w:rsid w:val="006C1F3F"/>
    <w:rsid w:val="006C216E"/>
    <w:rsid w:val="006C3411"/>
    <w:rsid w:val="006C3743"/>
    <w:rsid w:val="006C42EB"/>
    <w:rsid w:val="006C4701"/>
    <w:rsid w:val="006C58E4"/>
    <w:rsid w:val="006C6EDE"/>
    <w:rsid w:val="006C708D"/>
    <w:rsid w:val="006C712B"/>
    <w:rsid w:val="006D026D"/>
    <w:rsid w:val="006D1272"/>
    <w:rsid w:val="006D352C"/>
    <w:rsid w:val="006D38BD"/>
    <w:rsid w:val="006D3EA9"/>
    <w:rsid w:val="006D47AA"/>
    <w:rsid w:val="006D4996"/>
    <w:rsid w:val="006D71B7"/>
    <w:rsid w:val="006E18B5"/>
    <w:rsid w:val="006E196A"/>
    <w:rsid w:val="006E312F"/>
    <w:rsid w:val="006E3172"/>
    <w:rsid w:val="006E31EB"/>
    <w:rsid w:val="006E38E1"/>
    <w:rsid w:val="006E4938"/>
    <w:rsid w:val="006E55FE"/>
    <w:rsid w:val="006E793B"/>
    <w:rsid w:val="006F04C2"/>
    <w:rsid w:val="006F12C1"/>
    <w:rsid w:val="006F18E4"/>
    <w:rsid w:val="006F3548"/>
    <w:rsid w:val="006F7B67"/>
    <w:rsid w:val="00700270"/>
    <w:rsid w:val="007004EA"/>
    <w:rsid w:val="007007CA"/>
    <w:rsid w:val="00701DE5"/>
    <w:rsid w:val="007025BC"/>
    <w:rsid w:val="00702985"/>
    <w:rsid w:val="00702AA8"/>
    <w:rsid w:val="00704E89"/>
    <w:rsid w:val="007063C1"/>
    <w:rsid w:val="00706669"/>
    <w:rsid w:val="00706760"/>
    <w:rsid w:val="00707851"/>
    <w:rsid w:val="007108B1"/>
    <w:rsid w:val="00710948"/>
    <w:rsid w:val="0071254F"/>
    <w:rsid w:val="00712932"/>
    <w:rsid w:val="0071312E"/>
    <w:rsid w:val="00713356"/>
    <w:rsid w:val="0071484C"/>
    <w:rsid w:val="0071632C"/>
    <w:rsid w:val="00716F23"/>
    <w:rsid w:val="0072095F"/>
    <w:rsid w:val="007232C6"/>
    <w:rsid w:val="007237CB"/>
    <w:rsid w:val="00723A5F"/>
    <w:rsid w:val="00724810"/>
    <w:rsid w:val="00724F5F"/>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4658"/>
    <w:rsid w:val="00744EBF"/>
    <w:rsid w:val="00746BFC"/>
    <w:rsid w:val="00746C42"/>
    <w:rsid w:val="00746EA3"/>
    <w:rsid w:val="00747DA3"/>
    <w:rsid w:val="00754AF6"/>
    <w:rsid w:val="007557FA"/>
    <w:rsid w:val="007558E1"/>
    <w:rsid w:val="007560D3"/>
    <w:rsid w:val="00756780"/>
    <w:rsid w:val="00756CCA"/>
    <w:rsid w:val="0076081A"/>
    <w:rsid w:val="0076082D"/>
    <w:rsid w:val="007614DA"/>
    <w:rsid w:val="00762AA5"/>
    <w:rsid w:val="00764460"/>
    <w:rsid w:val="00766E7B"/>
    <w:rsid w:val="0076700B"/>
    <w:rsid w:val="0076779A"/>
    <w:rsid w:val="00767CC4"/>
    <w:rsid w:val="00770676"/>
    <w:rsid w:val="00770D24"/>
    <w:rsid w:val="00770F09"/>
    <w:rsid w:val="00771782"/>
    <w:rsid w:val="00773250"/>
    <w:rsid w:val="007732CE"/>
    <w:rsid w:val="0077368A"/>
    <w:rsid w:val="00775D51"/>
    <w:rsid w:val="0077761C"/>
    <w:rsid w:val="00777AC7"/>
    <w:rsid w:val="00777ACF"/>
    <w:rsid w:val="0078024D"/>
    <w:rsid w:val="0078087C"/>
    <w:rsid w:val="007808E8"/>
    <w:rsid w:val="007813A2"/>
    <w:rsid w:val="00782343"/>
    <w:rsid w:val="0078252F"/>
    <w:rsid w:val="0078423E"/>
    <w:rsid w:val="00785B8B"/>
    <w:rsid w:val="00786488"/>
    <w:rsid w:val="00786628"/>
    <w:rsid w:val="00786A58"/>
    <w:rsid w:val="00790CE9"/>
    <w:rsid w:val="00791DF1"/>
    <w:rsid w:val="00792777"/>
    <w:rsid w:val="00792C8D"/>
    <w:rsid w:val="00794E3C"/>
    <w:rsid w:val="007955F7"/>
    <w:rsid w:val="00795DD3"/>
    <w:rsid w:val="007972CD"/>
    <w:rsid w:val="00797A9D"/>
    <w:rsid w:val="00797F8E"/>
    <w:rsid w:val="007A344B"/>
    <w:rsid w:val="007A4613"/>
    <w:rsid w:val="007A4D43"/>
    <w:rsid w:val="007A6733"/>
    <w:rsid w:val="007A74FA"/>
    <w:rsid w:val="007B047D"/>
    <w:rsid w:val="007B20EC"/>
    <w:rsid w:val="007B228B"/>
    <w:rsid w:val="007B3AAF"/>
    <w:rsid w:val="007B596C"/>
    <w:rsid w:val="007B5C6D"/>
    <w:rsid w:val="007B76AD"/>
    <w:rsid w:val="007C058B"/>
    <w:rsid w:val="007C1611"/>
    <w:rsid w:val="007C16A5"/>
    <w:rsid w:val="007C22A8"/>
    <w:rsid w:val="007C2BA8"/>
    <w:rsid w:val="007C32DA"/>
    <w:rsid w:val="007C5544"/>
    <w:rsid w:val="007C7B2F"/>
    <w:rsid w:val="007D0764"/>
    <w:rsid w:val="007D104C"/>
    <w:rsid w:val="007D3784"/>
    <w:rsid w:val="007D45CA"/>
    <w:rsid w:val="007D4676"/>
    <w:rsid w:val="007D4A7E"/>
    <w:rsid w:val="007D50B8"/>
    <w:rsid w:val="007D618A"/>
    <w:rsid w:val="007E094E"/>
    <w:rsid w:val="007E09D3"/>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BFB"/>
    <w:rsid w:val="00806B17"/>
    <w:rsid w:val="00806E48"/>
    <w:rsid w:val="00807568"/>
    <w:rsid w:val="0081084E"/>
    <w:rsid w:val="008112C8"/>
    <w:rsid w:val="0081250F"/>
    <w:rsid w:val="00812811"/>
    <w:rsid w:val="00813281"/>
    <w:rsid w:val="00813ABE"/>
    <w:rsid w:val="00813DAD"/>
    <w:rsid w:val="00815D9E"/>
    <w:rsid w:val="00816F41"/>
    <w:rsid w:val="00820062"/>
    <w:rsid w:val="0082009B"/>
    <w:rsid w:val="008207BD"/>
    <w:rsid w:val="00822AA1"/>
    <w:rsid w:val="00824418"/>
    <w:rsid w:val="00825307"/>
    <w:rsid w:val="00825AD4"/>
    <w:rsid w:val="00825DF3"/>
    <w:rsid w:val="008262F6"/>
    <w:rsid w:val="008264D3"/>
    <w:rsid w:val="008269BC"/>
    <w:rsid w:val="00830D49"/>
    <w:rsid w:val="00831D41"/>
    <w:rsid w:val="00832A8D"/>
    <w:rsid w:val="00834B15"/>
    <w:rsid w:val="00835732"/>
    <w:rsid w:val="0083647B"/>
    <w:rsid w:val="008365C3"/>
    <w:rsid w:val="00837152"/>
    <w:rsid w:val="00837DCD"/>
    <w:rsid w:val="0084062B"/>
    <w:rsid w:val="0084140C"/>
    <w:rsid w:val="00844357"/>
    <w:rsid w:val="00844E2E"/>
    <w:rsid w:val="008477B9"/>
    <w:rsid w:val="00847C6E"/>
    <w:rsid w:val="00850A21"/>
    <w:rsid w:val="00850C4E"/>
    <w:rsid w:val="00854602"/>
    <w:rsid w:val="008548BD"/>
    <w:rsid w:val="0085529D"/>
    <w:rsid w:val="008554B6"/>
    <w:rsid w:val="008573D5"/>
    <w:rsid w:val="00857D88"/>
    <w:rsid w:val="0086009F"/>
    <w:rsid w:val="00861C16"/>
    <w:rsid w:val="00862EFE"/>
    <w:rsid w:val="0086367C"/>
    <w:rsid w:val="008640CE"/>
    <w:rsid w:val="008648F7"/>
    <w:rsid w:val="0086531F"/>
    <w:rsid w:val="0086669C"/>
    <w:rsid w:val="00867470"/>
    <w:rsid w:val="00867F24"/>
    <w:rsid w:val="00867F9A"/>
    <w:rsid w:val="0087041F"/>
    <w:rsid w:val="00871FA8"/>
    <w:rsid w:val="00872363"/>
    <w:rsid w:val="008723C3"/>
    <w:rsid w:val="00874591"/>
    <w:rsid w:val="008757B0"/>
    <w:rsid w:val="00875C2B"/>
    <w:rsid w:val="00876068"/>
    <w:rsid w:val="008763E8"/>
    <w:rsid w:val="00876812"/>
    <w:rsid w:val="008802E7"/>
    <w:rsid w:val="00881237"/>
    <w:rsid w:val="00881C1A"/>
    <w:rsid w:val="00881E89"/>
    <w:rsid w:val="0088281D"/>
    <w:rsid w:val="00882FAB"/>
    <w:rsid w:val="00884CD8"/>
    <w:rsid w:val="00884F0C"/>
    <w:rsid w:val="00884FDA"/>
    <w:rsid w:val="008854AD"/>
    <w:rsid w:val="00886546"/>
    <w:rsid w:val="00890025"/>
    <w:rsid w:val="00890AFF"/>
    <w:rsid w:val="008920D1"/>
    <w:rsid w:val="00894428"/>
    <w:rsid w:val="00897520"/>
    <w:rsid w:val="008A05DF"/>
    <w:rsid w:val="008A0B45"/>
    <w:rsid w:val="008A5E16"/>
    <w:rsid w:val="008A642E"/>
    <w:rsid w:val="008A7507"/>
    <w:rsid w:val="008A753C"/>
    <w:rsid w:val="008A7B35"/>
    <w:rsid w:val="008A7C6B"/>
    <w:rsid w:val="008A7ED6"/>
    <w:rsid w:val="008B0032"/>
    <w:rsid w:val="008B00D8"/>
    <w:rsid w:val="008B1414"/>
    <w:rsid w:val="008B143A"/>
    <w:rsid w:val="008B272A"/>
    <w:rsid w:val="008B4E4F"/>
    <w:rsid w:val="008B6466"/>
    <w:rsid w:val="008B77C4"/>
    <w:rsid w:val="008B7843"/>
    <w:rsid w:val="008B7BCE"/>
    <w:rsid w:val="008B7E61"/>
    <w:rsid w:val="008C257A"/>
    <w:rsid w:val="008C346A"/>
    <w:rsid w:val="008C4342"/>
    <w:rsid w:val="008C623C"/>
    <w:rsid w:val="008C7CC3"/>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2D8B"/>
    <w:rsid w:val="008E34B6"/>
    <w:rsid w:val="008E379F"/>
    <w:rsid w:val="008E468D"/>
    <w:rsid w:val="008E4FC0"/>
    <w:rsid w:val="008E5B4B"/>
    <w:rsid w:val="008F0C19"/>
    <w:rsid w:val="008F3192"/>
    <w:rsid w:val="008F3ABB"/>
    <w:rsid w:val="008F4B74"/>
    <w:rsid w:val="008F57CC"/>
    <w:rsid w:val="008F5C0D"/>
    <w:rsid w:val="008F5E03"/>
    <w:rsid w:val="008F67E2"/>
    <w:rsid w:val="008F6D65"/>
    <w:rsid w:val="008F7B43"/>
    <w:rsid w:val="00900AA8"/>
    <w:rsid w:val="00903C98"/>
    <w:rsid w:val="00904485"/>
    <w:rsid w:val="00904B83"/>
    <w:rsid w:val="009058A4"/>
    <w:rsid w:val="0090698E"/>
    <w:rsid w:val="00906E20"/>
    <w:rsid w:val="00907164"/>
    <w:rsid w:val="0090719D"/>
    <w:rsid w:val="00907441"/>
    <w:rsid w:val="00907DD6"/>
    <w:rsid w:val="00911F19"/>
    <w:rsid w:val="0091288E"/>
    <w:rsid w:val="00913345"/>
    <w:rsid w:val="00913E56"/>
    <w:rsid w:val="009143DB"/>
    <w:rsid w:val="00914809"/>
    <w:rsid w:val="00915F9F"/>
    <w:rsid w:val="009162A8"/>
    <w:rsid w:val="00916465"/>
    <w:rsid w:val="009170E1"/>
    <w:rsid w:val="0092149E"/>
    <w:rsid w:val="00921786"/>
    <w:rsid w:val="009242D8"/>
    <w:rsid w:val="00926475"/>
    <w:rsid w:val="00927A8B"/>
    <w:rsid w:val="00931E1B"/>
    <w:rsid w:val="00933F50"/>
    <w:rsid w:val="00934282"/>
    <w:rsid w:val="009344B9"/>
    <w:rsid w:val="00936CE2"/>
    <w:rsid w:val="00937068"/>
    <w:rsid w:val="00942CF6"/>
    <w:rsid w:val="0094354B"/>
    <w:rsid w:val="00943684"/>
    <w:rsid w:val="00943FE5"/>
    <w:rsid w:val="00944CD5"/>
    <w:rsid w:val="0094576E"/>
    <w:rsid w:val="009460A3"/>
    <w:rsid w:val="00946CC4"/>
    <w:rsid w:val="00950392"/>
    <w:rsid w:val="00951AC1"/>
    <w:rsid w:val="0095231B"/>
    <w:rsid w:val="009524B8"/>
    <w:rsid w:val="009524E1"/>
    <w:rsid w:val="00954F6E"/>
    <w:rsid w:val="009558DD"/>
    <w:rsid w:val="009559CC"/>
    <w:rsid w:val="00956324"/>
    <w:rsid w:val="009609F0"/>
    <w:rsid w:val="009626ED"/>
    <w:rsid w:val="00962E64"/>
    <w:rsid w:val="0096350D"/>
    <w:rsid w:val="00963718"/>
    <w:rsid w:val="009637F3"/>
    <w:rsid w:val="00963C2A"/>
    <w:rsid w:val="00963F3B"/>
    <w:rsid w:val="009642EE"/>
    <w:rsid w:val="009652D0"/>
    <w:rsid w:val="009659DF"/>
    <w:rsid w:val="009667AC"/>
    <w:rsid w:val="009673C5"/>
    <w:rsid w:val="0096797E"/>
    <w:rsid w:val="00971820"/>
    <w:rsid w:val="00973D38"/>
    <w:rsid w:val="00975849"/>
    <w:rsid w:val="00977000"/>
    <w:rsid w:val="00977010"/>
    <w:rsid w:val="00980785"/>
    <w:rsid w:val="009807E6"/>
    <w:rsid w:val="00980EDE"/>
    <w:rsid w:val="009817BD"/>
    <w:rsid w:val="00982325"/>
    <w:rsid w:val="0098281A"/>
    <w:rsid w:val="0098285E"/>
    <w:rsid w:val="00984423"/>
    <w:rsid w:val="00984897"/>
    <w:rsid w:val="00984961"/>
    <w:rsid w:val="009858A0"/>
    <w:rsid w:val="009870DB"/>
    <w:rsid w:val="009878CC"/>
    <w:rsid w:val="00987F65"/>
    <w:rsid w:val="009918F1"/>
    <w:rsid w:val="009926CC"/>
    <w:rsid w:val="00995444"/>
    <w:rsid w:val="0099577A"/>
    <w:rsid w:val="009967C0"/>
    <w:rsid w:val="00997F19"/>
    <w:rsid w:val="009A0975"/>
    <w:rsid w:val="009A3474"/>
    <w:rsid w:val="009A3B22"/>
    <w:rsid w:val="009A49AF"/>
    <w:rsid w:val="009A5CE8"/>
    <w:rsid w:val="009A6057"/>
    <w:rsid w:val="009A7703"/>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DA0"/>
    <w:rsid w:val="009D0817"/>
    <w:rsid w:val="009D084C"/>
    <w:rsid w:val="009D1F7A"/>
    <w:rsid w:val="009D278A"/>
    <w:rsid w:val="009D2BE7"/>
    <w:rsid w:val="009D3C5E"/>
    <w:rsid w:val="009D5D74"/>
    <w:rsid w:val="009D6826"/>
    <w:rsid w:val="009D7652"/>
    <w:rsid w:val="009D7B6B"/>
    <w:rsid w:val="009D7B97"/>
    <w:rsid w:val="009E0849"/>
    <w:rsid w:val="009E0D2D"/>
    <w:rsid w:val="009E1652"/>
    <w:rsid w:val="009E2C0E"/>
    <w:rsid w:val="009E346E"/>
    <w:rsid w:val="009E40A3"/>
    <w:rsid w:val="009E489B"/>
    <w:rsid w:val="009E4F11"/>
    <w:rsid w:val="009E5963"/>
    <w:rsid w:val="009E5B01"/>
    <w:rsid w:val="009E6B35"/>
    <w:rsid w:val="009E736B"/>
    <w:rsid w:val="009F02DA"/>
    <w:rsid w:val="009F2106"/>
    <w:rsid w:val="009F4F1B"/>
    <w:rsid w:val="009F6E95"/>
    <w:rsid w:val="009F6F53"/>
    <w:rsid w:val="00A01495"/>
    <w:rsid w:val="00A0173C"/>
    <w:rsid w:val="00A029E2"/>
    <w:rsid w:val="00A04958"/>
    <w:rsid w:val="00A05321"/>
    <w:rsid w:val="00A056D1"/>
    <w:rsid w:val="00A07718"/>
    <w:rsid w:val="00A10E1C"/>
    <w:rsid w:val="00A11DC9"/>
    <w:rsid w:val="00A143B9"/>
    <w:rsid w:val="00A1479C"/>
    <w:rsid w:val="00A1504A"/>
    <w:rsid w:val="00A1599F"/>
    <w:rsid w:val="00A1749C"/>
    <w:rsid w:val="00A209A6"/>
    <w:rsid w:val="00A21745"/>
    <w:rsid w:val="00A21E58"/>
    <w:rsid w:val="00A25046"/>
    <w:rsid w:val="00A25692"/>
    <w:rsid w:val="00A26D9B"/>
    <w:rsid w:val="00A27244"/>
    <w:rsid w:val="00A32638"/>
    <w:rsid w:val="00A341A2"/>
    <w:rsid w:val="00A42426"/>
    <w:rsid w:val="00A4353B"/>
    <w:rsid w:val="00A44001"/>
    <w:rsid w:val="00A46A52"/>
    <w:rsid w:val="00A470A8"/>
    <w:rsid w:val="00A47707"/>
    <w:rsid w:val="00A50F2B"/>
    <w:rsid w:val="00A538C4"/>
    <w:rsid w:val="00A5398B"/>
    <w:rsid w:val="00A53CB0"/>
    <w:rsid w:val="00A55C89"/>
    <w:rsid w:val="00A57282"/>
    <w:rsid w:val="00A576B1"/>
    <w:rsid w:val="00A579E3"/>
    <w:rsid w:val="00A60BD2"/>
    <w:rsid w:val="00A60CA3"/>
    <w:rsid w:val="00A618A4"/>
    <w:rsid w:val="00A61FFB"/>
    <w:rsid w:val="00A6290C"/>
    <w:rsid w:val="00A62F45"/>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6C30"/>
    <w:rsid w:val="00A77C47"/>
    <w:rsid w:val="00A803DF"/>
    <w:rsid w:val="00A805C5"/>
    <w:rsid w:val="00A83306"/>
    <w:rsid w:val="00A836E5"/>
    <w:rsid w:val="00A84FC2"/>
    <w:rsid w:val="00A85025"/>
    <w:rsid w:val="00A86281"/>
    <w:rsid w:val="00A9242B"/>
    <w:rsid w:val="00A92D21"/>
    <w:rsid w:val="00A93843"/>
    <w:rsid w:val="00A9453E"/>
    <w:rsid w:val="00A94F0E"/>
    <w:rsid w:val="00A95B1F"/>
    <w:rsid w:val="00A9613F"/>
    <w:rsid w:val="00A96A47"/>
    <w:rsid w:val="00A97BD0"/>
    <w:rsid w:val="00AA0134"/>
    <w:rsid w:val="00AA0BA8"/>
    <w:rsid w:val="00AA18B6"/>
    <w:rsid w:val="00AA3518"/>
    <w:rsid w:val="00AA3915"/>
    <w:rsid w:val="00AA460A"/>
    <w:rsid w:val="00AA531C"/>
    <w:rsid w:val="00AA54FA"/>
    <w:rsid w:val="00AA75AC"/>
    <w:rsid w:val="00AA7D24"/>
    <w:rsid w:val="00AB19B3"/>
    <w:rsid w:val="00AB2637"/>
    <w:rsid w:val="00AB3CFA"/>
    <w:rsid w:val="00AB6FEB"/>
    <w:rsid w:val="00AB7432"/>
    <w:rsid w:val="00AC1238"/>
    <w:rsid w:val="00AC1C2A"/>
    <w:rsid w:val="00AC2478"/>
    <w:rsid w:val="00AC25CE"/>
    <w:rsid w:val="00AC2613"/>
    <w:rsid w:val="00AC33BD"/>
    <w:rsid w:val="00AC459C"/>
    <w:rsid w:val="00AC4E04"/>
    <w:rsid w:val="00AC4E4D"/>
    <w:rsid w:val="00AC5128"/>
    <w:rsid w:val="00AC6DBB"/>
    <w:rsid w:val="00AC6FD1"/>
    <w:rsid w:val="00AD18AA"/>
    <w:rsid w:val="00AD1AAD"/>
    <w:rsid w:val="00AD30E0"/>
    <w:rsid w:val="00AD341D"/>
    <w:rsid w:val="00AD3664"/>
    <w:rsid w:val="00AD3920"/>
    <w:rsid w:val="00AD3FC7"/>
    <w:rsid w:val="00AD4877"/>
    <w:rsid w:val="00AD4F30"/>
    <w:rsid w:val="00AD62EF"/>
    <w:rsid w:val="00AD686C"/>
    <w:rsid w:val="00AD68F8"/>
    <w:rsid w:val="00AD76E9"/>
    <w:rsid w:val="00AD79CC"/>
    <w:rsid w:val="00AD7C80"/>
    <w:rsid w:val="00AE1251"/>
    <w:rsid w:val="00AE169E"/>
    <w:rsid w:val="00AE3D11"/>
    <w:rsid w:val="00AE554B"/>
    <w:rsid w:val="00AE5602"/>
    <w:rsid w:val="00AE59B5"/>
    <w:rsid w:val="00AE6900"/>
    <w:rsid w:val="00AE7C28"/>
    <w:rsid w:val="00AF0036"/>
    <w:rsid w:val="00AF04ED"/>
    <w:rsid w:val="00AF2C7B"/>
    <w:rsid w:val="00AF2E44"/>
    <w:rsid w:val="00AF3843"/>
    <w:rsid w:val="00AF3873"/>
    <w:rsid w:val="00AF39EF"/>
    <w:rsid w:val="00AF582B"/>
    <w:rsid w:val="00AF7BDE"/>
    <w:rsid w:val="00B0030F"/>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15E19"/>
    <w:rsid w:val="00B20D43"/>
    <w:rsid w:val="00B21034"/>
    <w:rsid w:val="00B2131D"/>
    <w:rsid w:val="00B21C52"/>
    <w:rsid w:val="00B23C8D"/>
    <w:rsid w:val="00B23C93"/>
    <w:rsid w:val="00B24A65"/>
    <w:rsid w:val="00B24CE4"/>
    <w:rsid w:val="00B24FB8"/>
    <w:rsid w:val="00B24FC4"/>
    <w:rsid w:val="00B251E2"/>
    <w:rsid w:val="00B2617B"/>
    <w:rsid w:val="00B27961"/>
    <w:rsid w:val="00B315FA"/>
    <w:rsid w:val="00B32501"/>
    <w:rsid w:val="00B3492E"/>
    <w:rsid w:val="00B34B07"/>
    <w:rsid w:val="00B37458"/>
    <w:rsid w:val="00B37D3C"/>
    <w:rsid w:val="00B4029F"/>
    <w:rsid w:val="00B40E7C"/>
    <w:rsid w:val="00B41004"/>
    <w:rsid w:val="00B4173E"/>
    <w:rsid w:val="00B42AC3"/>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7141"/>
    <w:rsid w:val="00B57385"/>
    <w:rsid w:val="00B60471"/>
    <w:rsid w:val="00B64C68"/>
    <w:rsid w:val="00B64FDE"/>
    <w:rsid w:val="00B65655"/>
    <w:rsid w:val="00B66D88"/>
    <w:rsid w:val="00B715AA"/>
    <w:rsid w:val="00B727E2"/>
    <w:rsid w:val="00B73015"/>
    <w:rsid w:val="00B730C9"/>
    <w:rsid w:val="00B73F08"/>
    <w:rsid w:val="00B74904"/>
    <w:rsid w:val="00B75249"/>
    <w:rsid w:val="00B768C2"/>
    <w:rsid w:val="00B76B69"/>
    <w:rsid w:val="00B76E23"/>
    <w:rsid w:val="00B76F74"/>
    <w:rsid w:val="00B77438"/>
    <w:rsid w:val="00B77765"/>
    <w:rsid w:val="00B80BA7"/>
    <w:rsid w:val="00B80E1F"/>
    <w:rsid w:val="00B83478"/>
    <w:rsid w:val="00B83776"/>
    <w:rsid w:val="00B850DD"/>
    <w:rsid w:val="00B874D2"/>
    <w:rsid w:val="00B87525"/>
    <w:rsid w:val="00B87C4F"/>
    <w:rsid w:val="00B90357"/>
    <w:rsid w:val="00B90533"/>
    <w:rsid w:val="00B916A9"/>
    <w:rsid w:val="00B91E3C"/>
    <w:rsid w:val="00B92EC1"/>
    <w:rsid w:val="00B93A0A"/>
    <w:rsid w:val="00B93C4C"/>
    <w:rsid w:val="00B93D9A"/>
    <w:rsid w:val="00B9558E"/>
    <w:rsid w:val="00B95B47"/>
    <w:rsid w:val="00B95B5B"/>
    <w:rsid w:val="00B96365"/>
    <w:rsid w:val="00B969F6"/>
    <w:rsid w:val="00B976F9"/>
    <w:rsid w:val="00B97A79"/>
    <w:rsid w:val="00BA1F81"/>
    <w:rsid w:val="00BA3269"/>
    <w:rsid w:val="00BA4DB2"/>
    <w:rsid w:val="00BA4F52"/>
    <w:rsid w:val="00BA5B9D"/>
    <w:rsid w:val="00BA6836"/>
    <w:rsid w:val="00BA7A4E"/>
    <w:rsid w:val="00BB034E"/>
    <w:rsid w:val="00BB1310"/>
    <w:rsid w:val="00BB18FC"/>
    <w:rsid w:val="00BB25E0"/>
    <w:rsid w:val="00BB2746"/>
    <w:rsid w:val="00BB3577"/>
    <w:rsid w:val="00BB4664"/>
    <w:rsid w:val="00BB4EC7"/>
    <w:rsid w:val="00BB5857"/>
    <w:rsid w:val="00BB62F7"/>
    <w:rsid w:val="00BC0A30"/>
    <w:rsid w:val="00BC0C2F"/>
    <w:rsid w:val="00BC0F89"/>
    <w:rsid w:val="00BC16EA"/>
    <w:rsid w:val="00BC1B7F"/>
    <w:rsid w:val="00BC1E97"/>
    <w:rsid w:val="00BC3396"/>
    <w:rsid w:val="00BC33F2"/>
    <w:rsid w:val="00BC37D4"/>
    <w:rsid w:val="00BC41B7"/>
    <w:rsid w:val="00BC4A84"/>
    <w:rsid w:val="00BC4EF7"/>
    <w:rsid w:val="00BD11D8"/>
    <w:rsid w:val="00BD1326"/>
    <w:rsid w:val="00BD5044"/>
    <w:rsid w:val="00BD527C"/>
    <w:rsid w:val="00BD624A"/>
    <w:rsid w:val="00BD6B94"/>
    <w:rsid w:val="00BD71B8"/>
    <w:rsid w:val="00BD7F4C"/>
    <w:rsid w:val="00BE2B89"/>
    <w:rsid w:val="00BE36C0"/>
    <w:rsid w:val="00BE5A71"/>
    <w:rsid w:val="00BE5FE1"/>
    <w:rsid w:val="00BE7FA1"/>
    <w:rsid w:val="00BF1747"/>
    <w:rsid w:val="00BF3292"/>
    <w:rsid w:val="00BF3A30"/>
    <w:rsid w:val="00C01C76"/>
    <w:rsid w:val="00C01E57"/>
    <w:rsid w:val="00C02C42"/>
    <w:rsid w:val="00C0316B"/>
    <w:rsid w:val="00C05E87"/>
    <w:rsid w:val="00C05FE8"/>
    <w:rsid w:val="00C07E1B"/>
    <w:rsid w:val="00C11E87"/>
    <w:rsid w:val="00C1297E"/>
    <w:rsid w:val="00C13CE1"/>
    <w:rsid w:val="00C14B44"/>
    <w:rsid w:val="00C15B3C"/>
    <w:rsid w:val="00C15D94"/>
    <w:rsid w:val="00C16777"/>
    <w:rsid w:val="00C16933"/>
    <w:rsid w:val="00C1738F"/>
    <w:rsid w:val="00C20093"/>
    <w:rsid w:val="00C209D6"/>
    <w:rsid w:val="00C219C7"/>
    <w:rsid w:val="00C21B7E"/>
    <w:rsid w:val="00C21D26"/>
    <w:rsid w:val="00C21D86"/>
    <w:rsid w:val="00C22776"/>
    <w:rsid w:val="00C22DE4"/>
    <w:rsid w:val="00C2387A"/>
    <w:rsid w:val="00C23ACD"/>
    <w:rsid w:val="00C24018"/>
    <w:rsid w:val="00C244E8"/>
    <w:rsid w:val="00C2496D"/>
    <w:rsid w:val="00C249BB"/>
    <w:rsid w:val="00C26527"/>
    <w:rsid w:val="00C26785"/>
    <w:rsid w:val="00C26A9B"/>
    <w:rsid w:val="00C26C7D"/>
    <w:rsid w:val="00C26E05"/>
    <w:rsid w:val="00C27FC7"/>
    <w:rsid w:val="00C30392"/>
    <w:rsid w:val="00C30F77"/>
    <w:rsid w:val="00C324F5"/>
    <w:rsid w:val="00C32855"/>
    <w:rsid w:val="00C332B2"/>
    <w:rsid w:val="00C33898"/>
    <w:rsid w:val="00C34064"/>
    <w:rsid w:val="00C34867"/>
    <w:rsid w:val="00C379F0"/>
    <w:rsid w:val="00C4007B"/>
    <w:rsid w:val="00C4116B"/>
    <w:rsid w:val="00C41963"/>
    <w:rsid w:val="00C41F44"/>
    <w:rsid w:val="00C435DB"/>
    <w:rsid w:val="00C43A42"/>
    <w:rsid w:val="00C442BF"/>
    <w:rsid w:val="00C442EF"/>
    <w:rsid w:val="00C445EA"/>
    <w:rsid w:val="00C44D00"/>
    <w:rsid w:val="00C450C9"/>
    <w:rsid w:val="00C451D6"/>
    <w:rsid w:val="00C45579"/>
    <w:rsid w:val="00C45861"/>
    <w:rsid w:val="00C47242"/>
    <w:rsid w:val="00C5139B"/>
    <w:rsid w:val="00C51526"/>
    <w:rsid w:val="00C51FAE"/>
    <w:rsid w:val="00C53AE0"/>
    <w:rsid w:val="00C540CD"/>
    <w:rsid w:val="00C547E7"/>
    <w:rsid w:val="00C54C69"/>
    <w:rsid w:val="00C54EF4"/>
    <w:rsid w:val="00C55164"/>
    <w:rsid w:val="00C55554"/>
    <w:rsid w:val="00C5558E"/>
    <w:rsid w:val="00C566B3"/>
    <w:rsid w:val="00C56860"/>
    <w:rsid w:val="00C5697F"/>
    <w:rsid w:val="00C6239A"/>
    <w:rsid w:val="00C63022"/>
    <w:rsid w:val="00C634EB"/>
    <w:rsid w:val="00C645DC"/>
    <w:rsid w:val="00C64760"/>
    <w:rsid w:val="00C64FB8"/>
    <w:rsid w:val="00C660ED"/>
    <w:rsid w:val="00C663F3"/>
    <w:rsid w:val="00C66F1F"/>
    <w:rsid w:val="00C66FC9"/>
    <w:rsid w:val="00C70538"/>
    <w:rsid w:val="00C710F1"/>
    <w:rsid w:val="00C72B6B"/>
    <w:rsid w:val="00C73CE5"/>
    <w:rsid w:val="00C74729"/>
    <w:rsid w:val="00C7544B"/>
    <w:rsid w:val="00C763A7"/>
    <w:rsid w:val="00C76D26"/>
    <w:rsid w:val="00C803E6"/>
    <w:rsid w:val="00C80BBD"/>
    <w:rsid w:val="00C814B4"/>
    <w:rsid w:val="00C81663"/>
    <w:rsid w:val="00C83DC9"/>
    <w:rsid w:val="00C855AE"/>
    <w:rsid w:val="00C85923"/>
    <w:rsid w:val="00C86525"/>
    <w:rsid w:val="00C8688F"/>
    <w:rsid w:val="00C91BAD"/>
    <w:rsid w:val="00C91C83"/>
    <w:rsid w:val="00C9321B"/>
    <w:rsid w:val="00C93269"/>
    <w:rsid w:val="00C96193"/>
    <w:rsid w:val="00C97934"/>
    <w:rsid w:val="00C97A7D"/>
    <w:rsid w:val="00C97D1B"/>
    <w:rsid w:val="00CA279C"/>
    <w:rsid w:val="00CA2911"/>
    <w:rsid w:val="00CA3393"/>
    <w:rsid w:val="00CA3C54"/>
    <w:rsid w:val="00CA53FD"/>
    <w:rsid w:val="00CA5D70"/>
    <w:rsid w:val="00CA6A04"/>
    <w:rsid w:val="00CB1BD2"/>
    <w:rsid w:val="00CB33D2"/>
    <w:rsid w:val="00CB5665"/>
    <w:rsid w:val="00CB59D3"/>
    <w:rsid w:val="00CB5A92"/>
    <w:rsid w:val="00CB5B43"/>
    <w:rsid w:val="00CB637F"/>
    <w:rsid w:val="00CB684F"/>
    <w:rsid w:val="00CB7768"/>
    <w:rsid w:val="00CB7819"/>
    <w:rsid w:val="00CC06E0"/>
    <w:rsid w:val="00CC1292"/>
    <w:rsid w:val="00CC1A31"/>
    <w:rsid w:val="00CC2BF7"/>
    <w:rsid w:val="00CC30C6"/>
    <w:rsid w:val="00CC3C9C"/>
    <w:rsid w:val="00CC3E9B"/>
    <w:rsid w:val="00CC421B"/>
    <w:rsid w:val="00CC4A54"/>
    <w:rsid w:val="00CC513F"/>
    <w:rsid w:val="00CC5EE6"/>
    <w:rsid w:val="00CC600B"/>
    <w:rsid w:val="00CC679B"/>
    <w:rsid w:val="00CC6964"/>
    <w:rsid w:val="00CC6DFF"/>
    <w:rsid w:val="00CC765E"/>
    <w:rsid w:val="00CC7BDC"/>
    <w:rsid w:val="00CC7FF4"/>
    <w:rsid w:val="00CD01E1"/>
    <w:rsid w:val="00CD0273"/>
    <w:rsid w:val="00CD0477"/>
    <w:rsid w:val="00CD158E"/>
    <w:rsid w:val="00CD188D"/>
    <w:rsid w:val="00CD1FFF"/>
    <w:rsid w:val="00CD469A"/>
    <w:rsid w:val="00CD5593"/>
    <w:rsid w:val="00CD593F"/>
    <w:rsid w:val="00CD5DFA"/>
    <w:rsid w:val="00CD682E"/>
    <w:rsid w:val="00CE2AA1"/>
    <w:rsid w:val="00CE377B"/>
    <w:rsid w:val="00CE42D5"/>
    <w:rsid w:val="00CE42E6"/>
    <w:rsid w:val="00CF07D9"/>
    <w:rsid w:val="00CF1074"/>
    <w:rsid w:val="00CF217A"/>
    <w:rsid w:val="00CF2C4F"/>
    <w:rsid w:val="00CF2D21"/>
    <w:rsid w:val="00CF31E1"/>
    <w:rsid w:val="00CF38D4"/>
    <w:rsid w:val="00CF5713"/>
    <w:rsid w:val="00CF5795"/>
    <w:rsid w:val="00CF57DF"/>
    <w:rsid w:val="00CF5D3B"/>
    <w:rsid w:val="00CF6E29"/>
    <w:rsid w:val="00CF71D0"/>
    <w:rsid w:val="00CF7402"/>
    <w:rsid w:val="00CF74E2"/>
    <w:rsid w:val="00CF7C23"/>
    <w:rsid w:val="00CF7F9C"/>
    <w:rsid w:val="00D006E3"/>
    <w:rsid w:val="00D00C40"/>
    <w:rsid w:val="00D01A03"/>
    <w:rsid w:val="00D02534"/>
    <w:rsid w:val="00D03CB4"/>
    <w:rsid w:val="00D0472A"/>
    <w:rsid w:val="00D04F25"/>
    <w:rsid w:val="00D061BE"/>
    <w:rsid w:val="00D102DE"/>
    <w:rsid w:val="00D1083A"/>
    <w:rsid w:val="00D10B3B"/>
    <w:rsid w:val="00D117CC"/>
    <w:rsid w:val="00D12266"/>
    <w:rsid w:val="00D12A85"/>
    <w:rsid w:val="00D13645"/>
    <w:rsid w:val="00D13EF2"/>
    <w:rsid w:val="00D149EC"/>
    <w:rsid w:val="00D1581F"/>
    <w:rsid w:val="00D15875"/>
    <w:rsid w:val="00D15916"/>
    <w:rsid w:val="00D1597F"/>
    <w:rsid w:val="00D15ADE"/>
    <w:rsid w:val="00D1668E"/>
    <w:rsid w:val="00D178B2"/>
    <w:rsid w:val="00D2091D"/>
    <w:rsid w:val="00D21A9E"/>
    <w:rsid w:val="00D220AE"/>
    <w:rsid w:val="00D24566"/>
    <w:rsid w:val="00D2496D"/>
    <w:rsid w:val="00D260E5"/>
    <w:rsid w:val="00D26890"/>
    <w:rsid w:val="00D26CA8"/>
    <w:rsid w:val="00D30C9C"/>
    <w:rsid w:val="00D317CD"/>
    <w:rsid w:val="00D3193D"/>
    <w:rsid w:val="00D32D16"/>
    <w:rsid w:val="00D33C3E"/>
    <w:rsid w:val="00D33FF6"/>
    <w:rsid w:val="00D34108"/>
    <w:rsid w:val="00D34B17"/>
    <w:rsid w:val="00D35113"/>
    <w:rsid w:val="00D35627"/>
    <w:rsid w:val="00D362D2"/>
    <w:rsid w:val="00D3727E"/>
    <w:rsid w:val="00D378D3"/>
    <w:rsid w:val="00D40149"/>
    <w:rsid w:val="00D40853"/>
    <w:rsid w:val="00D41401"/>
    <w:rsid w:val="00D4262A"/>
    <w:rsid w:val="00D43A28"/>
    <w:rsid w:val="00D43AA7"/>
    <w:rsid w:val="00D45D56"/>
    <w:rsid w:val="00D47866"/>
    <w:rsid w:val="00D47CC9"/>
    <w:rsid w:val="00D500AE"/>
    <w:rsid w:val="00D5032A"/>
    <w:rsid w:val="00D51321"/>
    <w:rsid w:val="00D5197E"/>
    <w:rsid w:val="00D536FE"/>
    <w:rsid w:val="00D54CAA"/>
    <w:rsid w:val="00D55718"/>
    <w:rsid w:val="00D5594F"/>
    <w:rsid w:val="00D560C3"/>
    <w:rsid w:val="00D56882"/>
    <w:rsid w:val="00D56D63"/>
    <w:rsid w:val="00D60042"/>
    <w:rsid w:val="00D603F3"/>
    <w:rsid w:val="00D63CD9"/>
    <w:rsid w:val="00D644D6"/>
    <w:rsid w:val="00D6483E"/>
    <w:rsid w:val="00D656DC"/>
    <w:rsid w:val="00D66428"/>
    <w:rsid w:val="00D679F5"/>
    <w:rsid w:val="00D7052F"/>
    <w:rsid w:val="00D706B8"/>
    <w:rsid w:val="00D7074B"/>
    <w:rsid w:val="00D71A57"/>
    <w:rsid w:val="00D72DD7"/>
    <w:rsid w:val="00D7386C"/>
    <w:rsid w:val="00D74087"/>
    <w:rsid w:val="00D74331"/>
    <w:rsid w:val="00D803B2"/>
    <w:rsid w:val="00D82630"/>
    <w:rsid w:val="00D82E37"/>
    <w:rsid w:val="00D8317C"/>
    <w:rsid w:val="00D835A4"/>
    <w:rsid w:val="00D8514B"/>
    <w:rsid w:val="00D86263"/>
    <w:rsid w:val="00D87763"/>
    <w:rsid w:val="00D90A6E"/>
    <w:rsid w:val="00D91A8E"/>
    <w:rsid w:val="00D93B72"/>
    <w:rsid w:val="00D96223"/>
    <w:rsid w:val="00D97347"/>
    <w:rsid w:val="00D97823"/>
    <w:rsid w:val="00DA0053"/>
    <w:rsid w:val="00DA1667"/>
    <w:rsid w:val="00DA17B2"/>
    <w:rsid w:val="00DA1FC9"/>
    <w:rsid w:val="00DA21C6"/>
    <w:rsid w:val="00DA3F2F"/>
    <w:rsid w:val="00DA4C06"/>
    <w:rsid w:val="00DA6727"/>
    <w:rsid w:val="00DA6F97"/>
    <w:rsid w:val="00DB0AD9"/>
    <w:rsid w:val="00DB1D9D"/>
    <w:rsid w:val="00DB2372"/>
    <w:rsid w:val="00DB369A"/>
    <w:rsid w:val="00DB36A1"/>
    <w:rsid w:val="00DB5093"/>
    <w:rsid w:val="00DB5147"/>
    <w:rsid w:val="00DC1D78"/>
    <w:rsid w:val="00DC48F8"/>
    <w:rsid w:val="00DC4C3A"/>
    <w:rsid w:val="00DC5856"/>
    <w:rsid w:val="00DC60DC"/>
    <w:rsid w:val="00DC7801"/>
    <w:rsid w:val="00DD0AFD"/>
    <w:rsid w:val="00DD12B7"/>
    <w:rsid w:val="00DD2028"/>
    <w:rsid w:val="00DD2092"/>
    <w:rsid w:val="00DD273E"/>
    <w:rsid w:val="00DD5DAB"/>
    <w:rsid w:val="00DD6D57"/>
    <w:rsid w:val="00DD7E27"/>
    <w:rsid w:val="00DE02CE"/>
    <w:rsid w:val="00DE1C57"/>
    <w:rsid w:val="00DE305F"/>
    <w:rsid w:val="00DE513E"/>
    <w:rsid w:val="00DE5EDC"/>
    <w:rsid w:val="00DE6455"/>
    <w:rsid w:val="00DE68B4"/>
    <w:rsid w:val="00DE7603"/>
    <w:rsid w:val="00DE7837"/>
    <w:rsid w:val="00DE78B3"/>
    <w:rsid w:val="00DE78DB"/>
    <w:rsid w:val="00DE7F5A"/>
    <w:rsid w:val="00DF19A4"/>
    <w:rsid w:val="00DF2105"/>
    <w:rsid w:val="00DF2D7F"/>
    <w:rsid w:val="00DF3046"/>
    <w:rsid w:val="00E0154A"/>
    <w:rsid w:val="00E04C7D"/>
    <w:rsid w:val="00E0544D"/>
    <w:rsid w:val="00E07DAB"/>
    <w:rsid w:val="00E1035F"/>
    <w:rsid w:val="00E10573"/>
    <w:rsid w:val="00E1089F"/>
    <w:rsid w:val="00E1139E"/>
    <w:rsid w:val="00E117DB"/>
    <w:rsid w:val="00E12A92"/>
    <w:rsid w:val="00E12CBB"/>
    <w:rsid w:val="00E1353F"/>
    <w:rsid w:val="00E148A4"/>
    <w:rsid w:val="00E150C7"/>
    <w:rsid w:val="00E15957"/>
    <w:rsid w:val="00E16316"/>
    <w:rsid w:val="00E166B2"/>
    <w:rsid w:val="00E17455"/>
    <w:rsid w:val="00E179BA"/>
    <w:rsid w:val="00E208A1"/>
    <w:rsid w:val="00E2280F"/>
    <w:rsid w:val="00E2406B"/>
    <w:rsid w:val="00E24175"/>
    <w:rsid w:val="00E241CF"/>
    <w:rsid w:val="00E309E5"/>
    <w:rsid w:val="00E316A0"/>
    <w:rsid w:val="00E34BDE"/>
    <w:rsid w:val="00E34E8D"/>
    <w:rsid w:val="00E3589A"/>
    <w:rsid w:val="00E36A4B"/>
    <w:rsid w:val="00E36B76"/>
    <w:rsid w:val="00E41CD3"/>
    <w:rsid w:val="00E42571"/>
    <w:rsid w:val="00E42622"/>
    <w:rsid w:val="00E42B8C"/>
    <w:rsid w:val="00E450DE"/>
    <w:rsid w:val="00E452A2"/>
    <w:rsid w:val="00E46A51"/>
    <w:rsid w:val="00E47B15"/>
    <w:rsid w:val="00E50285"/>
    <w:rsid w:val="00E50A5C"/>
    <w:rsid w:val="00E5202A"/>
    <w:rsid w:val="00E524E4"/>
    <w:rsid w:val="00E53695"/>
    <w:rsid w:val="00E542CD"/>
    <w:rsid w:val="00E553B8"/>
    <w:rsid w:val="00E566B2"/>
    <w:rsid w:val="00E57F84"/>
    <w:rsid w:val="00E6020C"/>
    <w:rsid w:val="00E60F3B"/>
    <w:rsid w:val="00E61A33"/>
    <w:rsid w:val="00E61BD9"/>
    <w:rsid w:val="00E61EEB"/>
    <w:rsid w:val="00E645E6"/>
    <w:rsid w:val="00E65157"/>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7094"/>
    <w:rsid w:val="00E775DA"/>
    <w:rsid w:val="00E8064E"/>
    <w:rsid w:val="00E80D78"/>
    <w:rsid w:val="00E810C9"/>
    <w:rsid w:val="00E81352"/>
    <w:rsid w:val="00E81EA0"/>
    <w:rsid w:val="00E8221B"/>
    <w:rsid w:val="00E82530"/>
    <w:rsid w:val="00E82899"/>
    <w:rsid w:val="00E8299A"/>
    <w:rsid w:val="00E82FB4"/>
    <w:rsid w:val="00E8330E"/>
    <w:rsid w:val="00E850CB"/>
    <w:rsid w:val="00E860C5"/>
    <w:rsid w:val="00E9067E"/>
    <w:rsid w:val="00E90745"/>
    <w:rsid w:val="00E918F6"/>
    <w:rsid w:val="00E92564"/>
    <w:rsid w:val="00E92A8B"/>
    <w:rsid w:val="00E92AAE"/>
    <w:rsid w:val="00E932B5"/>
    <w:rsid w:val="00E95D0F"/>
    <w:rsid w:val="00E9601D"/>
    <w:rsid w:val="00E9654F"/>
    <w:rsid w:val="00E9669B"/>
    <w:rsid w:val="00E96CA3"/>
    <w:rsid w:val="00E96E24"/>
    <w:rsid w:val="00E9741E"/>
    <w:rsid w:val="00EA03ED"/>
    <w:rsid w:val="00EA18AB"/>
    <w:rsid w:val="00EA25B9"/>
    <w:rsid w:val="00EA3309"/>
    <w:rsid w:val="00EA511A"/>
    <w:rsid w:val="00EB0DF1"/>
    <w:rsid w:val="00EB0EA7"/>
    <w:rsid w:val="00EB14E2"/>
    <w:rsid w:val="00EB34C8"/>
    <w:rsid w:val="00EB4317"/>
    <w:rsid w:val="00EB442A"/>
    <w:rsid w:val="00EB615D"/>
    <w:rsid w:val="00EC09CE"/>
    <w:rsid w:val="00EC0A53"/>
    <w:rsid w:val="00EC0F51"/>
    <w:rsid w:val="00EC1B8D"/>
    <w:rsid w:val="00EC2126"/>
    <w:rsid w:val="00EC4729"/>
    <w:rsid w:val="00EC52F2"/>
    <w:rsid w:val="00EC5FDF"/>
    <w:rsid w:val="00EC702D"/>
    <w:rsid w:val="00EC73F9"/>
    <w:rsid w:val="00ED0523"/>
    <w:rsid w:val="00ED07E3"/>
    <w:rsid w:val="00ED0E08"/>
    <w:rsid w:val="00ED173F"/>
    <w:rsid w:val="00ED2D44"/>
    <w:rsid w:val="00ED3A56"/>
    <w:rsid w:val="00ED3D5B"/>
    <w:rsid w:val="00ED434D"/>
    <w:rsid w:val="00ED4724"/>
    <w:rsid w:val="00ED4C18"/>
    <w:rsid w:val="00ED4EE5"/>
    <w:rsid w:val="00ED6CFA"/>
    <w:rsid w:val="00ED70FD"/>
    <w:rsid w:val="00ED79B6"/>
    <w:rsid w:val="00EE078C"/>
    <w:rsid w:val="00EE3650"/>
    <w:rsid w:val="00EE3B84"/>
    <w:rsid w:val="00EE4C08"/>
    <w:rsid w:val="00EE53E9"/>
    <w:rsid w:val="00EE768F"/>
    <w:rsid w:val="00EE7D57"/>
    <w:rsid w:val="00EE7EE0"/>
    <w:rsid w:val="00EF13C3"/>
    <w:rsid w:val="00EF54E0"/>
    <w:rsid w:val="00EF68D8"/>
    <w:rsid w:val="00EF7431"/>
    <w:rsid w:val="00EF78B8"/>
    <w:rsid w:val="00EF7D70"/>
    <w:rsid w:val="00F00DE5"/>
    <w:rsid w:val="00F02C21"/>
    <w:rsid w:val="00F0449B"/>
    <w:rsid w:val="00F044F1"/>
    <w:rsid w:val="00F066DD"/>
    <w:rsid w:val="00F114E8"/>
    <w:rsid w:val="00F143B0"/>
    <w:rsid w:val="00F14B5C"/>
    <w:rsid w:val="00F150D0"/>
    <w:rsid w:val="00F15D56"/>
    <w:rsid w:val="00F17C02"/>
    <w:rsid w:val="00F17D71"/>
    <w:rsid w:val="00F17F55"/>
    <w:rsid w:val="00F20768"/>
    <w:rsid w:val="00F20873"/>
    <w:rsid w:val="00F2177B"/>
    <w:rsid w:val="00F217E1"/>
    <w:rsid w:val="00F237D7"/>
    <w:rsid w:val="00F2493A"/>
    <w:rsid w:val="00F24D05"/>
    <w:rsid w:val="00F25985"/>
    <w:rsid w:val="00F26652"/>
    <w:rsid w:val="00F26F45"/>
    <w:rsid w:val="00F272D5"/>
    <w:rsid w:val="00F30001"/>
    <w:rsid w:val="00F309C7"/>
    <w:rsid w:val="00F31A27"/>
    <w:rsid w:val="00F3237E"/>
    <w:rsid w:val="00F32C99"/>
    <w:rsid w:val="00F34D6C"/>
    <w:rsid w:val="00F34F17"/>
    <w:rsid w:val="00F35D9A"/>
    <w:rsid w:val="00F360C7"/>
    <w:rsid w:val="00F3676D"/>
    <w:rsid w:val="00F36978"/>
    <w:rsid w:val="00F404BA"/>
    <w:rsid w:val="00F40973"/>
    <w:rsid w:val="00F42AD6"/>
    <w:rsid w:val="00F433E8"/>
    <w:rsid w:val="00F43C23"/>
    <w:rsid w:val="00F451BC"/>
    <w:rsid w:val="00F45229"/>
    <w:rsid w:val="00F45C95"/>
    <w:rsid w:val="00F47027"/>
    <w:rsid w:val="00F477ED"/>
    <w:rsid w:val="00F479FD"/>
    <w:rsid w:val="00F47CF5"/>
    <w:rsid w:val="00F50398"/>
    <w:rsid w:val="00F505ED"/>
    <w:rsid w:val="00F507D3"/>
    <w:rsid w:val="00F50E78"/>
    <w:rsid w:val="00F52358"/>
    <w:rsid w:val="00F52B79"/>
    <w:rsid w:val="00F53119"/>
    <w:rsid w:val="00F53B0E"/>
    <w:rsid w:val="00F53B75"/>
    <w:rsid w:val="00F560EB"/>
    <w:rsid w:val="00F56AA2"/>
    <w:rsid w:val="00F57608"/>
    <w:rsid w:val="00F60DE4"/>
    <w:rsid w:val="00F60F1A"/>
    <w:rsid w:val="00F616D7"/>
    <w:rsid w:val="00F61B6D"/>
    <w:rsid w:val="00F61B7B"/>
    <w:rsid w:val="00F63576"/>
    <w:rsid w:val="00F6389A"/>
    <w:rsid w:val="00F64ADB"/>
    <w:rsid w:val="00F65C1F"/>
    <w:rsid w:val="00F67100"/>
    <w:rsid w:val="00F671BE"/>
    <w:rsid w:val="00F67632"/>
    <w:rsid w:val="00F676CC"/>
    <w:rsid w:val="00F67A69"/>
    <w:rsid w:val="00F67F59"/>
    <w:rsid w:val="00F71953"/>
    <w:rsid w:val="00F72559"/>
    <w:rsid w:val="00F72885"/>
    <w:rsid w:val="00F733B1"/>
    <w:rsid w:val="00F7484F"/>
    <w:rsid w:val="00F74C38"/>
    <w:rsid w:val="00F75122"/>
    <w:rsid w:val="00F7524E"/>
    <w:rsid w:val="00F757BA"/>
    <w:rsid w:val="00F75D23"/>
    <w:rsid w:val="00F7627B"/>
    <w:rsid w:val="00F770AC"/>
    <w:rsid w:val="00F7721C"/>
    <w:rsid w:val="00F779FD"/>
    <w:rsid w:val="00F77BA4"/>
    <w:rsid w:val="00F80613"/>
    <w:rsid w:val="00F80BEB"/>
    <w:rsid w:val="00F8198C"/>
    <w:rsid w:val="00F81D0F"/>
    <w:rsid w:val="00F8294C"/>
    <w:rsid w:val="00F84C99"/>
    <w:rsid w:val="00F869F8"/>
    <w:rsid w:val="00F871CB"/>
    <w:rsid w:val="00F910F5"/>
    <w:rsid w:val="00F9214D"/>
    <w:rsid w:val="00F921B3"/>
    <w:rsid w:val="00F92ACD"/>
    <w:rsid w:val="00F92E62"/>
    <w:rsid w:val="00F934A0"/>
    <w:rsid w:val="00F944DF"/>
    <w:rsid w:val="00F94C7F"/>
    <w:rsid w:val="00F95474"/>
    <w:rsid w:val="00F96501"/>
    <w:rsid w:val="00F96A9C"/>
    <w:rsid w:val="00F96C9F"/>
    <w:rsid w:val="00F96D20"/>
    <w:rsid w:val="00F9737E"/>
    <w:rsid w:val="00FA00D5"/>
    <w:rsid w:val="00FA0FEB"/>
    <w:rsid w:val="00FA1568"/>
    <w:rsid w:val="00FA2A8E"/>
    <w:rsid w:val="00FA5DDC"/>
    <w:rsid w:val="00FA7B14"/>
    <w:rsid w:val="00FB0BA3"/>
    <w:rsid w:val="00FB0C26"/>
    <w:rsid w:val="00FB1397"/>
    <w:rsid w:val="00FB1864"/>
    <w:rsid w:val="00FB1FB2"/>
    <w:rsid w:val="00FB39C9"/>
    <w:rsid w:val="00FB5B77"/>
    <w:rsid w:val="00FB6121"/>
    <w:rsid w:val="00FB6976"/>
    <w:rsid w:val="00FB6F11"/>
    <w:rsid w:val="00FB7533"/>
    <w:rsid w:val="00FB776D"/>
    <w:rsid w:val="00FC07DF"/>
    <w:rsid w:val="00FC137A"/>
    <w:rsid w:val="00FC336A"/>
    <w:rsid w:val="00FC3AEA"/>
    <w:rsid w:val="00FC4373"/>
    <w:rsid w:val="00FC4764"/>
    <w:rsid w:val="00FD0C4A"/>
    <w:rsid w:val="00FD35B3"/>
    <w:rsid w:val="00FD3F5F"/>
    <w:rsid w:val="00FD4050"/>
    <w:rsid w:val="00FD51BF"/>
    <w:rsid w:val="00FD53A0"/>
    <w:rsid w:val="00FD546D"/>
    <w:rsid w:val="00FD5CC9"/>
    <w:rsid w:val="00FD6E32"/>
    <w:rsid w:val="00FD7E43"/>
    <w:rsid w:val="00FE0A63"/>
    <w:rsid w:val="00FE23E6"/>
    <w:rsid w:val="00FE3C66"/>
    <w:rsid w:val="00FE4831"/>
    <w:rsid w:val="00FE4BEB"/>
    <w:rsid w:val="00FE5FB2"/>
    <w:rsid w:val="00FE6474"/>
    <w:rsid w:val="00FE6556"/>
    <w:rsid w:val="00FE7E70"/>
    <w:rsid w:val="00FF188F"/>
    <w:rsid w:val="00FF2A48"/>
    <w:rsid w:val="00FF3DE5"/>
    <w:rsid w:val="00FF42DE"/>
    <w:rsid w:val="00FF4300"/>
    <w:rsid w:val="00FF477F"/>
    <w:rsid w:val="00FF544D"/>
    <w:rsid w:val="00FF5C8C"/>
    <w:rsid w:val="00FF5E6D"/>
    <w:rsid w:val="00FF5FE1"/>
    <w:rsid w:val="00FF6469"/>
    <w:rsid w:val="00FF694C"/>
    <w:rsid w:val="00FF72DE"/>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F8E2F5C2-FDE6-4D7A-9E7C-6626DBF1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175198530">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034451586">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Proposals@maine.gov" TargetMode="External"/><Relationship Id="rId18" Type="http://schemas.openxmlformats.org/officeDocument/2006/relationships/hyperlink" Target="https://legislature.maine.gov/statutes/22/title22sec3086.pdf" TargetMode="External"/><Relationship Id="rId26" Type="http://schemas.openxmlformats.org/officeDocument/2006/relationships/hyperlink" Target="http://legislature.maine.gov/legis/statutes/34-B/title34-Bsec5003-A.html" TargetMode="External"/><Relationship Id="rId39" Type="http://schemas.openxmlformats.org/officeDocument/2006/relationships/footer" Target="footer1.xml"/><Relationship Id="rId21" Type="http://schemas.openxmlformats.org/officeDocument/2006/relationships/hyperlink" Target="https://www.maine.gov/dhhs/oads/about-us/policy-planning" TargetMode="External"/><Relationship Id="rId34" Type="http://schemas.openxmlformats.org/officeDocument/2006/relationships/hyperlink" Target="http://www.mainelegislature.org/legis/statutes/5/title5sec1825-E.html" TargetMode="External"/><Relationship Id="rId42" Type="http://schemas.openxmlformats.org/officeDocument/2006/relationships/hyperlink" Target="https://www.maine.gov/oit/prohibited-technologie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ainelegislature.org/legis/statutes/22/title22sec3473.html" TargetMode="External"/><Relationship Id="rId29" Type="http://schemas.openxmlformats.org/officeDocument/2006/relationships/hyperlink" Target="https://www.federalregister.gov/documents/2024/05/08/2024-07654/adult-protective-services-functions-and-grants-progra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info.gov/content/pkg/USCODE-2011-title29/html/USCODE-2011-title29-chap16-subchapV-sec794d.htm" TargetMode="External"/><Relationship Id="rId32" Type="http://schemas.openxmlformats.org/officeDocument/2006/relationships/hyperlink" Target="mailto:Proposals@maine.gov" TargetMode="External"/><Relationship Id="rId37" Type="http://schemas.openxmlformats.org/officeDocument/2006/relationships/hyperlink" Target="https://www.maine.gov/dhhs/about/financial-management/contract-management" TargetMode="External"/><Relationship Id="rId40" Type="http://schemas.openxmlformats.org/officeDocument/2006/relationships/hyperlink" Target="https://www.maine.gov/oit/prohibited-technologies" TargetMode="External"/><Relationship Id="rId45"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www.mainelegislature.org/legis/statutes/1/title1sec401.html" TargetMode="External"/><Relationship Id="rId28" Type="http://schemas.openxmlformats.org/officeDocument/2006/relationships/hyperlink" Target="http://legislature.maine.gov/legis/statutes/34-B/title34-Bsec6004.html" TargetMode="External"/><Relationship Id="rId36" Type="http://schemas.openxmlformats.org/officeDocument/2006/relationships/hyperlink" Target="https://www.maine.gov/dafs/bbm/procurementservices/forms" TargetMode="External"/><Relationship Id="rId10" Type="http://schemas.openxmlformats.org/officeDocument/2006/relationships/endnotes" Target="endnotes.xml"/><Relationship Id="rId19" Type="http://schemas.openxmlformats.org/officeDocument/2006/relationships/hyperlink" Target="https://legislature.maine.gov/legis/statutes/5/title5sec19503.html" TargetMode="External"/><Relationship Id="rId31" Type="http://schemas.openxmlformats.org/officeDocument/2006/relationships/hyperlink" Target="https://www.maine.gov/dafs/bbm/procurementservices/vendors/rfps" TargetMode="External"/><Relationship Id="rId44" Type="http://schemas.openxmlformats.org/officeDocument/2006/relationships/package" Target="embeddings/Microsoft_Word_Document.doc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hhs/oads/about-us/data-reports" TargetMode="External"/><Relationship Id="rId27" Type="http://schemas.openxmlformats.org/officeDocument/2006/relationships/hyperlink" Target="http://legislature.maine.gov/legis/statutes/34-B/title34-Bsec5003-A.html" TargetMode="External"/><Relationship Id="rId30" Type="http://schemas.openxmlformats.org/officeDocument/2006/relationships/hyperlink" Target="https://www.maine.gov/dafs/bbm/procurementservices/vendors/rfps" TargetMode="External"/><Relationship Id="rId35" Type="http://schemas.openxmlformats.org/officeDocument/2006/relationships/hyperlink" Target="https://www.maine.gov/dafs/bbm/procurementservices/policies-procedures/chapter-120" TargetMode="External"/><Relationship Id="rId43" Type="http://schemas.openxmlformats.org/officeDocument/2006/relationships/image" Target="media/image2.emf"/><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acy.martin@maine.gov" TargetMode="External"/><Relationship Id="rId17" Type="http://schemas.openxmlformats.org/officeDocument/2006/relationships/hyperlink" Target="https://legislature.maine.gov/statutes/34-b/title34-Bsec5604-A.html" TargetMode="External"/><Relationship Id="rId25" Type="http://schemas.openxmlformats.org/officeDocument/2006/relationships/hyperlink" Target="http://legislature.maine.gov/legis/statutes/22/title22sec50.html" TargetMode="External"/><Relationship Id="rId33" Type="http://schemas.openxmlformats.org/officeDocument/2006/relationships/hyperlink" Target="mailto:proposals@maine.gov" TargetMode="External"/><Relationship Id="rId38" Type="http://schemas.openxmlformats.org/officeDocument/2006/relationships/hyperlink" Target="https://www.maine.gov/dafs/bbm/procurementservices/policies-procedures/chapter-110" TargetMode="External"/><Relationship Id="rId46" Type="http://schemas.openxmlformats.org/officeDocument/2006/relationships/package" Target="embeddings/Microsoft_Excel_Worksheet.xlsx"/><Relationship Id="rId20" Type="http://schemas.openxmlformats.org/officeDocument/2006/relationships/hyperlink" Target="https://legislature.maine.gov/legis/statutes/5/title5sec19503.html" TargetMode="External"/><Relationship Id="rId41" Type="http://schemas.openxmlformats.org/officeDocument/2006/relationships/hyperlink" Target="https://www.maine.gov/oit/prohibited-technolo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B07EBD-D25B-4188-A3C7-783D5EACE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6871</Words>
  <Characters>39165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45945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6</cp:revision>
  <cp:lastPrinted>2018-02-28T23:44:00Z</cp:lastPrinted>
  <dcterms:created xsi:type="dcterms:W3CDTF">2025-03-27T15:42:00Z</dcterms:created>
  <dcterms:modified xsi:type="dcterms:W3CDTF">2025-03-31T11:54:00Z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