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720BEA34">
        <w:rPr>
          <w:rStyle w:val="InitialStyle"/>
          <w:rFonts w:ascii="Arial" w:hAnsi="Arial" w:cs="Arial"/>
          <w:b/>
          <w:bCs/>
          <w:sz w:val="32"/>
          <w:szCs w:val="32"/>
        </w:rPr>
        <w:t>STATE OF MAINE</w:t>
      </w:r>
    </w:p>
    <w:p w14:paraId="7A851767" w14:textId="12839591" w:rsidR="00ED0523" w:rsidRPr="008649C4" w:rsidRDefault="00ED0523" w:rsidP="00ED0523">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 xml:space="preserve">Department of </w:t>
      </w:r>
      <w:r w:rsidR="008649C4" w:rsidRPr="008649C4">
        <w:rPr>
          <w:rStyle w:val="InitialStyle"/>
          <w:rFonts w:ascii="Arial" w:hAnsi="Arial" w:cs="Arial"/>
          <w:b/>
          <w:bCs/>
          <w:sz w:val="32"/>
          <w:szCs w:val="32"/>
        </w:rPr>
        <w:t>Environmental Protection</w:t>
      </w:r>
    </w:p>
    <w:p w14:paraId="5EDFC54D" w14:textId="3BFC5EF2" w:rsidR="00ED0523" w:rsidRPr="008649C4" w:rsidRDefault="008649C4" w:rsidP="00ED0523">
      <w:pPr>
        <w:pStyle w:val="DefaultText"/>
        <w:widowControl/>
        <w:jc w:val="center"/>
        <w:rPr>
          <w:rStyle w:val="InitialStyle"/>
          <w:rFonts w:ascii="Arial" w:hAnsi="Arial" w:cs="Arial"/>
          <w:bCs/>
          <w:i/>
          <w:sz w:val="28"/>
          <w:szCs w:val="28"/>
        </w:rPr>
      </w:pPr>
      <w:r w:rsidRPr="008649C4">
        <w:rPr>
          <w:rStyle w:val="InitialStyle"/>
          <w:rFonts w:ascii="Arial" w:hAnsi="Arial" w:cs="Arial"/>
          <w:bCs/>
          <w:i/>
          <w:sz w:val="28"/>
          <w:szCs w:val="28"/>
        </w:rPr>
        <w:t>Office of the Commissioner</w:t>
      </w:r>
    </w:p>
    <w:p w14:paraId="49A107B1" w14:textId="77777777" w:rsidR="00D4262A" w:rsidRPr="00A71069" w:rsidRDefault="00D4262A" w:rsidP="00ED0523">
      <w:pPr>
        <w:pStyle w:val="DefaultText"/>
        <w:widowControl/>
        <w:jc w:val="center"/>
        <w:rPr>
          <w:rStyle w:val="InitialStyle"/>
          <w:rFonts w:ascii="Arial" w:hAnsi="Arial" w:cs="Arial"/>
          <w:bCs/>
          <w:i/>
          <w:color w:val="FF0000"/>
          <w:sz w:val="20"/>
          <w:szCs w:val="20"/>
        </w:rPr>
      </w:pPr>
    </w:p>
    <w:p w14:paraId="41B100A5" w14:textId="1623A6CA" w:rsidR="00ED0523" w:rsidRPr="00A71069" w:rsidRDefault="00012BB5"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1676A951">
                <wp:extent cx="1828801" cy="1732993"/>
                <wp:effectExtent l="0" t="0" r="0" b="635"/>
                <wp:docPr id="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54308819"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8920" y="1"/>
                            <a:ext cx="1328769" cy="169545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D52E3B5">
              <v:group id="Canvas 1" style="width:2in;height:136.45pt;mso-position-horizontal-relative:char;mso-position-vertical-relative:line" coordsize="18288,17329" o:spid="_x0000_s1026" editas="canvas" w14:anchorId="17F05C2C"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8288;height:17329;visibility:visible;mso-wrap-style:square" type="#_x0000_t75">
                  <v:fill o:detectmouseclick="t"/>
                  <v:path o:connecttype="none"/>
                </v:shape>
                <v:shape id="Picture 8" style="position:absolute;left:2489;width:13287;height:1695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">
                  <v:imagedata o:title="" r:id="rId16"/>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5B76F654"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RFP</w:t>
      </w:r>
      <w:r w:rsidRPr="002A28AF">
        <w:rPr>
          <w:rStyle w:val="InitialStyle"/>
          <w:rFonts w:ascii="Arial" w:hAnsi="Arial" w:cs="Arial"/>
          <w:b/>
          <w:bCs/>
          <w:sz w:val="32"/>
          <w:szCs w:val="32"/>
        </w:rPr>
        <w:t xml:space="preserve"># </w:t>
      </w:r>
      <w:r w:rsidR="002A28AF" w:rsidRPr="002A28AF">
        <w:rPr>
          <w:rFonts w:ascii="Arial" w:hAnsi="Arial" w:cs="Arial"/>
          <w:b/>
          <w:bCs/>
          <w:sz w:val="32"/>
          <w:szCs w:val="32"/>
        </w:rPr>
        <w:t>202503032</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43F83601" w14:textId="43E4A77B" w:rsidR="00477567" w:rsidRPr="002A28AF" w:rsidRDefault="002F5B93" w:rsidP="00ED0523">
      <w:pPr>
        <w:pStyle w:val="DefaultText"/>
        <w:widowControl/>
        <w:jc w:val="center"/>
        <w:rPr>
          <w:rStyle w:val="InitialStyle"/>
          <w:rFonts w:ascii="Arial" w:hAnsi="Arial" w:cs="Arial"/>
          <w:b/>
          <w:bCs/>
          <w:color w:val="FF0000"/>
          <w:sz w:val="32"/>
          <w:szCs w:val="32"/>
          <w:u w:val="single"/>
        </w:rPr>
      </w:pPr>
      <w:r w:rsidRPr="002A28AF">
        <w:rPr>
          <w:rStyle w:val="InitialStyle"/>
          <w:rFonts w:ascii="Arial" w:hAnsi="Arial" w:cs="Arial"/>
          <w:b/>
          <w:bCs/>
          <w:sz w:val="32"/>
          <w:szCs w:val="32"/>
          <w:u w:val="single"/>
        </w:rPr>
        <w:t>Development of Regulatory Guidance Materials</w:t>
      </w:r>
    </w:p>
    <w:p w14:paraId="3BF1177B" w14:textId="77777777" w:rsidR="00820EA5" w:rsidRDefault="00820EA5" w:rsidP="00ED0523">
      <w:pPr>
        <w:pStyle w:val="DefaultText"/>
        <w:widowControl/>
        <w:jc w:val="center"/>
        <w:rPr>
          <w:rStyle w:val="InitialStyle"/>
          <w:rFonts w:ascii="Arial" w:hAnsi="Arial" w:cs="Arial"/>
          <w:b/>
          <w:bCs/>
          <w:sz w:val="32"/>
          <w:szCs w:val="32"/>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FF681C" w:rsidRPr="00C97934" w14:paraId="7E7E23FE" w14:textId="77777777">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0072CE98" w14:textId="77777777" w:rsidR="00FF681C" w:rsidRDefault="00FF681C">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4F6C5A96" w14:textId="77777777" w:rsidR="00FF681C" w:rsidRPr="00C97934" w:rsidRDefault="00FF681C">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ADBFD45" w14:textId="77777777" w:rsidR="00FF681C" w:rsidRPr="0025219A" w:rsidRDefault="00FF681C">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48FF7AA" w14:textId="1D341BE1" w:rsidR="00FF681C" w:rsidRPr="00E41789" w:rsidRDefault="000C7B80">
            <w:pPr>
              <w:widowControl/>
              <w:autoSpaceDE/>
              <w:rPr>
                <w:rFonts w:ascii="Arial" w:eastAsia="Calibri" w:hAnsi="Arial" w:cs="Arial"/>
                <w:sz w:val="24"/>
                <w:szCs w:val="24"/>
              </w:rPr>
            </w:pPr>
            <w:r w:rsidRPr="00E41789">
              <w:rPr>
                <w:rFonts w:ascii="Arial" w:eastAsia="Calibri" w:hAnsi="Arial" w:cs="Arial"/>
                <w:sz w:val="24"/>
                <w:szCs w:val="24"/>
              </w:rPr>
              <w:t>Nathan Robbins</w:t>
            </w:r>
          </w:p>
          <w:p w14:paraId="121D060F" w14:textId="77777777" w:rsidR="00FF681C" w:rsidRPr="00E41789" w:rsidRDefault="00FF681C">
            <w:pPr>
              <w:widowControl/>
              <w:autoSpaceDE/>
              <w:rPr>
                <w:rFonts w:ascii="Arial" w:eastAsia="Calibri" w:hAnsi="Arial" w:cs="Arial"/>
                <w:sz w:val="24"/>
                <w:szCs w:val="24"/>
              </w:rPr>
            </w:pPr>
          </w:p>
        </w:tc>
      </w:tr>
      <w:tr w:rsidR="00FF681C" w:rsidRPr="00C97934" w14:paraId="6EB57334" w14:textId="77777777">
        <w:trPr>
          <w:trHeight w:val="222"/>
        </w:trPr>
        <w:tc>
          <w:tcPr>
            <w:tcW w:w="1432" w:type="pct"/>
            <w:vMerge/>
            <w:tcBorders>
              <w:left w:val="double" w:sz="4" w:space="0" w:color="auto"/>
              <w:right w:val="double" w:sz="4" w:space="0" w:color="auto"/>
            </w:tcBorders>
            <w:shd w:val="clear" w:color="auto" w:fill="C6D9F1"/>
            <w:vAlign w:val="center"/>
          </w:tcPr>
          <w:p w14:paraId="4837D078" w14:textId="77777777" w:rsidR="00FF681C" w:rsidRPr="00C97934" w:rsidRDefault="00FF681C">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2045558D" w14:textId="77777777" w:rsidR="00FF681C" w:rsidRPr="0025219A" w:rsidRDefault="00FF681C">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1EEFC06A" w14:textId="6FB50C88" w:rsidR="00FF681C" w:rsidRPr="00E41789" w:rsidRDefault="000C7B80">
            <w:pPr>
              <w:widowControl/>
              <w:autoSpaceDE/>
              <w:rPr>
                <w:rFonts w:ascii="Arial" w:eastAsia="Calibri" w:hAnsi="Arial" w:cs="Arial"/>
                <w:i/>
                <w:sz w:val="24"/>
                <w:szCs w:val="24"/>
              </w:rPr>
            </w:pPr>
            <w:r w:rsidRPr="00E41789">
              <w:rPr>
                <w:rFonts w:ascii="Arial" w:eastAsia="Calibri" w:hAnsi="Arial" w:cs="Arial"/>
                <w:sz w:val="24"/>
                <w:szCs w:val="24"/>
              </w:rPr>
              <w:t>Climate Change Specialist</w:t>
            </w:r>
          </w:p>
        </w:tc>
      </w:tr>
      <w:tr w:rsidR="00FF681C" w:rsidRPr="00C97934" w14:paraId="6E7FFF57" w14:textId="77777777">
        <w:trPr>
          <w:trHeight w:val="267"/>
        </w:trPr>
        <w:tc>
          <w:tcPr>
            <w:tcW w:w="1432" w:type="pct"/>
            <w:vMerge/>
            <w:tcBorders>
              <w:left w:val="double" w:sz="4" w:space="0" w:color="auto"/>
              <w:right w:val="double" w:sz="4" w:space="0" w:color="auto"/>
            </w:tcBorders>
            <w:shd w:val="clear" w:color="auto" w:fill="C6D9F1"/>
            <w:vAlign w:val="center"/>
          </w:tcPr>
          <w:p w14:paraId="421183C8" w14:textId="77777777" w:rsidR="00FF681C" w:rsidRPr="00C97934" w:rsidRDefault="00FF681C">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34F96D18" w14:textId="77777777" w:rsidR="00FF681C" w:rsidRPr="0025219A" w:rsidRDefault="00FF681C">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5FDAF899" w14:textId="36B0A2B9" w:rsidR="00FF681C" w:rsidRPr="0025219A" w:rsidRDefault="000C7B80">
            <w:pPr>
              <w:widowControl/>
              <w:autoSpaceDE/>
              <w:rPr>
                <w:rFonts w:ascii="Arial" w:eastAsia="Calibri" w:hAnsi="Arial" w:cs="Arial"/>
                <w:i/>
                <w:sz w:val="24"/>
                <w:szCs w:val="24"/>
              </w:rPr>
            </w:pPr>
            <w:hyperlink r:id="rId17" w:history="1">
              <w:r w:rsidRPr="00257B0B">
                <w:rPr>
                  <w:rStyle w:val="Hyperlink"/>
                  <w:rFonts w:ascii="Arial" w:eastAsia="Calibri" w:hAnsi="Arial" w:cs="Arial"/>
                  <w:sz w:val="24"/>
                  <w:szCs w:val="24"/>
                </w:rPr>
                <w:t>Nathan.P.Robbins@maine.gov</w:t>
              </w:r>
            </w:hyperlink>
          </w:p>
        </w:tc>
      </w:tr>
      <w:tr w:rsidR="00FF681C" w:rsidRPr="00C97934" w14:paraId="4EEDEA18" w14:textId="77777777">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3F738CD0" w14:textId="77777777" w:rsidR="00FF681C" w:rsidRPr="00E943D1" w:rsidRDefault="00FF681C">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183A6F17" w14:textId="77777777" w:rsidR="00FF681C" w:rsidRDefault="00FF681C" w:rsidP="00FF681C"/>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FF681C" w:rsidRPr="00C97934" w14:paraId="7C2D9831" w14:textId="77777777">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29DEF0D" w14:textId="6BA9BAD7" w:rsidR="00FF681C" w:rsidRDefault="00295327">
            <w:pPr>
              <w:widowControl/>
              <w:autoSpaceDE/>
              <w:rPr>
                <w:rFonts w:ascii="Arial" w:eastAsia="Calibri" w:hAnsi="Arial" w:cs="Arial"/>
                <w:i/>
                <w:sz w:val="24"/>
                <w:szCs w:val="24"/>
              </w:rPr>
            </w:pPr>
            <w:r>
              <w:rPr>
                <w:rFonts w:ascii="Arial" w:eastAsia="Calibri" w:hAnsi="Arial" w:cs="Arial"/>
                <w:b/>
                <w:sz w:val="28"/>
                <w:szCs w:val="28"/>
              </w:rPr>
              <w:t xml:space="preserve">Initial </w:t>
            </w:r>
            <w:r w:rsidR="00FF681C" w:rsidRPr="00C97934">
              <w:rPr>
                <w:rFonts w:ascii="Arial" w:eastAsia="Calibri" w:hAnsi="Arial" w:cs="Arial"/>
                <w:b/>
                <w:sz w:val="28"/>
                <w:szCs w:val="28"/>
              </w:rPr>
              <w:t>Submitted Questions Due</w:t>
            </w:r>
            <w:r w:rsidR="00FF681C">
              <w:rPr>
                <w:rFonts w:ascii="Arial" w:eastAsia="Calibri" w:hAnsi="Arial" w:cs="Arial"/>
                <w:b/>
                <w:sz w:val="28"/>
                <w:szCs w:val="28"/>
              </w:rPr>
              <w:t xml:space="preserve"> Date</w:t>
            </w:r>
            <w:r w:rsidR="00FF681C" w:rsidRPr="00C97934">
              <w:rPr>
                <w:rFonts w:ascii="Arial" w:eastAsia="Calibri" w:hAnsi="Arial" w:cs="Arial"/>
                <w:i/>
                <w:sz w:val="24"/>
                <w:szCs w:val="24"/>
              </w:rPr>
              <w:t xml:space="preserve"> </w:t>
            </w:r>
          </w:p>
          <w:p w14:paraId="1FE88E41" w14:textId="77777777" w:rsidR="00FF681C" w:rsidRPr="00C97934" w:rsidRDefault="00FF681C">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37A626DC" w14:textId="419AD92B" w:rsidR="00FF681C" w:rsidRPr="00C97934" w:rsidRDefault="00D55842">
            <w:pPr>
              <w:widowControl/>
              <w:autoSpaceDE/>
              <w:rPr>
                <w:rFonts w:ascii="Arial" w:eastAsia="Calibri" w:hAnsi="Arial" w:cs="Arial"/>
                <w:sz w:val="24"/>
                <w:szCs w:val="24"/>
              </w:rPr>
            </w:pPr>
            <w:r w:rsidRPr="00E41789">
              <w:rPr>
                <w:rFonts w:ascii="Arial" w:eastAsia="Calibri" w:hAnsi="Arial" w:cs="Arial"/>
                <w:sz w:val="24"/>
                <w:szCs w:val="24"/>
              </w:rPr>
              <w:t>April 9</w:t>
            </w:r>
            <w:r w:rsidR="00FF681C" w:rsidRPr="00E41789">
              <w:rPr>
                <w:rFonts w:ascii="Arial" w:eastAsia="Calibri" w:hAnsi="Arial" w:cs="Arial"/>
                <w:sz w:val="24"/>
                <w:szCs w:val="24"/>
              </w:rPr>
              <w:t>,</w:t>
            </w:r>
            <w:r w:rsidR="00BF264E">
              <w:rPr>
                <w:rFonts w:ascii="Arial" w:eastAsia="Calibri" w:hAnsi="Arial" w:cs="Arial"/>
                <w:sz w:val="24"/>
                <w:szCs w:val="24"/>
              </w:rPr>
              <w:t>2025,</w:t>
            </w:r>
            <w:r w:rsidR="00FF681C" w:rsidRPr="00E41789">
              <w:rPr>
                <w:rFonts w:ascii="Arial" w:eastAsia="Calibri" w:hAnsi="Arial" w:cs="Arial"/>
                <w:sz w:val="24"/>
                <w:szCs w:val="24"/>
              </w:rPr>
              <w:t xml:space="preserve"> no </w:t>
            </w:r>
            <w:r w:rsidR="00FF681C" w:rsidRPr="008D0CE0">
              <w:rPr>
                <w:rFonts w:ascii="Arial" w:eastAsia="Calibri" w:hAnsi="Arial" w:cs="Arial"/>
                <w:sz w:val="24"/>
                <w:szCs w:val="24"/>
              </w:rPr>
              <w:t xml:space="preserve">later </w:t>
            </w:r>
            <w:r w:rsidR="00FF681C" w:rsidRPr="00C97934">
              <w:rPr>
                <w:rFonts w:ascii="Arial" w:eastAsia="Calibri" w:hAnsi="Arial" w:cs="Arial"/>
                <w:sz w:val="24"/>
                <w:szCs w:val="24"/>
              </w:rPr>
              <w:t>than 11:59 p.m., local time</w:t>
            </w:r>
          </w:p>
        </w:tc>
      </w:tr>
      <w:tr w:rsidR="00FF681C" w:rsidRPr="00C97934" w14:paraId="044F2D1A" w14:textId="77777777">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7C347A92" w14:textId="6971A9A3" w:rsidR="00FF681C" w:rsidRPr="00E943D1" w:rsidRDefault="00295327">
            <w:pPr>
              <w:widowControl/>
              <w:autoSpaceDE/>
              <w:rPr>
                <w:rFonts w:ascii="Arial" w:eastAsia="Calibri" w:hAnsi="Arial" w:cs="Arial"/>
                <w:sz w:val="24"/>
                <w:szCs w:val="24"/>
              </w:rPr>
            </w:pPr>
            <w:r w:rsidRPr="00295327">
              <w:rPr>
                <w:rFonts w:ascii="Arial" w:eastAsia="Calibri" w:hAnsi="Arial" w:cs="Arial"/>
                <w:i/>
                <w:sz w:val="24"/>
                <w:szCs w:val="24"/>
              </w:rPr>
              <w:t>See Part III of the RFP for more information on Submitted Questions.</w:t>
            </w:r>
          </w:p>
        </w:tc>
      </w:tr>
    </w:tbl>
    <w:p w14:paraId="6C81EDDF" w14:textId="77777777" w:rsidR="00FF681C" w:rsidRDefault="00FF681C" w:rsidP="00FF681C"/>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FF681C" w:rsidRPr="00C97934" w14:paraId="6C535671" w14:textId="77777777">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4F8F8364" w14:textId="51DD712C" w:rsidR="00FF681C" w:rsidRPr="00C97934" w:rsidRDefault="00FF681C">
            <w:pPr>
              <w:widowControl/>
              <w:autoSpaceDE/>
              <w:rPr>
                <w:rFonts w:ascii="Arial" w:eastAsia="Calibri" w:hAnsi="Arial" w:cs="Arial"/>
                <w:b/>
                <w:sz w:val="28"/>
                <w:szCs w:val="28"/>
              </w:rPr>
            </w:pPr>
            <w:r>
              <w:rPr>
                <w:rFonts w:ascii="Arial" w:eastAsia="Calibri" w:hAnsi="Arial" w:cs="Arial"/>
                <w:b/>
                <w:sz w:val="28"/>
                <w:szCs w:val="28"/>
              </w:rPr>
              <w:t xml:space="preserve">Initial </w:t>
            </w: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4FB06513" w14:textId="77777777" w:rsidR="00FF681C" w:rsidRPr="00E943D1" w:rsidRDefault="00FF681C">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3D226A43" w14:textId="0DF2E7C1" w:rsidR="00FF681C" w:rsidRPr="00E41789" w:rsidRDefault="00D55842">
            <w:pPr>
              <w:widowControl/>
              <w:autoSpaceDE/>
              <w:rPr>
                <w:rFonts w:ascii="Arial" w:eastAsia="Calibri" w:hAnsi="Arial" w:cs="Arial"/>
                <w:sz w:val="24"/>
                <w:szCs w:val="24"/>
              </w:rPr>
            </w:pPr>
            <w:r w:rsidRPr="00E41789">
              <w:rPr>
                <w:rFonts w:ascii="Arial" w:eastAsia="Calibri" w:hAnsi="Arial" w:cs="Arial"/>
                <w:sz w:val="24"/>
                <w:szCs w:val="24"/>
              </w:rPr>
              <w:t>May 7</w:t>
            </w:r>
            <w:r w:rsidR="00FF681C" w:rsidRPr="00E41789">
              <w:rPr>
                <w:rFonts w:ascii="Arial" w:eastAsia="Calibri" w:hAnsi="Arial" w:cs="Arial"/>
                <w:sz w:val="24"/>
                <w:szCs w:val="24"/>
              </w:rPr>
              <w:t>,</w:t>
            </w:r>
            <w:r w:rsidR="00BF264E">
              <w:rPr>
                <w:rFonts w:ascii="Arial" w:eastAsia="Calibri" w:hAnsi="Arial" w:cs="Arial"/>
                <w:sz w:val="24"/>
                <w:szCs w:val="24"/>
              </w:rPr>
              <w:t>2025,</w:t>
            </w:r>
            <w:r w:rsidR="00FF681C" w:rsidRPr="00E41789">
              <w:rPr>
                <w:rFonts w:ascii="Arial" w:eastAsia="Calibri" w:hAnsi="Arial" w:cs="Arial"/>
                <w:sz w:val="24"/>
                <w:szCs w:val="24"/>
              </w:rPr>
              <w:t xml:space="preserve"> no later than 11:59 p.m., local time.</w:t>
            </w:r>
          </w:p>
        </w:tc>
      </w:tr>
      <w:tr w:rsidR="00FF681C" w:rsidRPr="00C97934" w14:paraId="5B5690C3" w14:textId="77777777">
        <w:trPr>
          <w:trHeight w:val="510"/>
        </w:trPr>
        <w:tc>
          <w:tcPr>
            <w:tcW w:w="1444" w:type="pct"/>
            <w:vMerge/>
            <w:tcBorders>
              <w:left w:val="double" w:sz="4" w:space="0" w:color="auto"/>
              <w:right w:val="double" w:sz="4" w:space="0" w:color="auto"/>
            </w:tcBorders>
            <w:shd w:val="clear" w:color="auto" w:fill="C6D9F1"/>
            <w:vAlign w:val="center"/>
          </w:tcPr>
          <w:p w14:paraId="54281F8A" w14:textId="77777777" w:rsidR="00FF681C" w:rsidRPr="00C97934" w:rsidRDefault="00FF681C">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224EDFF4" w14:textId="77777777" w:rsidR="00FF681C" w:rsidRPr="00E943D1" w:rsidRDefault="00FF681C">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46F25FEB" w14:textId="77777777" w:rsidR="00FF681C" w:rsidRPr="00C97934" w:rsidRDefault="00FF681C">
            <w:pPr>
              <w:widowControl/>
              <w:autoSpaceDE/>
              <w:rPr>
                <w:rFonts w:ascii="Arial" w:eastAsia="Calibri" w:hAnsi="Arial" w:cs="Arial"/>
                <w:color w:val="FF0000"/>
                <w:sz w:val="24"/>
                <w:szCs w:val="24"/>
              </w:rPr>
            </w:pPr>
            <w:hyperlink r:id="rId18" w:history="1">
              <w:r w:rsidRPr="00FE7D98">
                <w:rPr>
                  <w:rStyle w:val="Hyperlink"/>
                  <w:rFonts w:ascii="Arial" w:hAnsi="Arial" w:cs="Arial"/>
                  <w:sz w:val="24"/>
                  <w:szCs w:val="24"/>
                </w:rPr>
                <w:t>Proposals@maine.gov</w:t>
              </w:r>
            </w:hyperlink>
          </w:p>
        </w:tc>
      </w:tr>
      <w:tr w:rsidR="00FF681C" w:rsidRPr="00C97934" w14:paraId="49DDC24D" w14:textId="77777777">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22FC733D" w14:textId="77777777" w:rsidR="00FF681C" w:rsidRPr="00AE73CF" w:rsidRDefault="00FF681C">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0618CCBB" w14:textId="77777777" w:rsidR="00FF681C" w:rsidRPr="00295327" w:rsidRDefault="00FF681C" w:rsidP="00ED0523">
      <w:pPr>
        <w:pStyle w:val="DefaultText"/>
        <w:widowControl/>
        <w:jc w:val="center"/>
        <w:rPr>
          <w:rStyle w:val="InitialStyle"/>
          <w:rFonts w:ascii="Arial" w:hAnsi="Arial" w:cs="Arial"/>
          <w:b/>
          <w:bCs/>
        </w:rPr>
      </w:pPr>
    </w:p>
    <w:p w14:paraId="064D423B" w14:textId="77777777" w:rsidR="00CF273C" w:rsidRDefault="00CF273C" w:rsidP="005F16DC">
      <w:pPr>
        <w:pStyle w:val="TOCHeading"/>
        <w:spacing w:before="0" w:line="240" w:lineRule="auto"/>
        <w:jc w:val="center"/>
        <w:rPr>
          <w:rFonts w:ascii="Arial" w:hAnsi="Arial" w:cs="Arial"/>
          <w:color w:val="auto"/>
          <w:sz w:val="24"/>
          <w:szCs w:val="24"/>
        </w:rPr>
      </w:pPr>
    </w:p>
    <w:p w14:paraId="14DBAC80" w14:textId="77777777" w:rsidR="0068536B" w:rsidRDefault="0068536B" w:rsidP="0068536B">
      <w:pPr>
        <w:rPr>
          <w:lang w:eastAsia="ja-JP"/>
        </w:rPr>
      </w:pPr>
    </w:p>
    <w:p w14:paraId="24FFC2E7" w14:textId="77777777" w:rsidR="0068536B" w:rsidRDefault="0068536B" w:rsidP="0068536B">
      <w:pPr>
        <w:rPr>
          <w:lang w:eastAsia="ja-JP"/>
        </w:rPr>
      </w:pPr>
    </w:p>
    <w:p w14:paraId="7938C330" w14:textId="77777777" w:rsidR="0068536B" w:rsidRDefault="0068536B" w:rsidP="0068536B">
      <w:pPr>
        <w:rPr>
          <w:lang w:eastAsia="ja-JP"/>
        </w:rPr>
      </w:pPr>
    </w:p>
    <w:p w14:paraId="19125E54" w14:textId="77777777" w:rsidR="0068536B" w:rsidRDefault="0068536B" w:rsidP="0068536B">
      <w:pPr>
        <w:rPr>
          <w:lang w:eastAsia="ja-JP"/>
        </w:rPr>
      </w:pPr>
    </w:p>
    <w:p w14:paraId="64CD74ED" w14:textId="77777777" w:rsidR="0068536B" w:rsidRDefault="0068536B" w:rsidP="0068536B">
      <w:pPr>
        <w:rPr>
          <w:lang w:eastAsia="ja-JP"/>
        </w:rPr>
      </w:pPr>
    </w:p>
    <w:p w14:paraId="461EC41A" w14:textId="77777777" w:rsidR="0068536B" w:rsidRDefault="0068536B" w:rsidP="0068536B">
      <w:pPr>
        <w:rPr>
          <w:lang w:eastAsia="ja-JP"/>
        </w:rPr>
      </w:pPr>
    </w:p>
    <w:p w14:paraId="3DBD4558" w14:textId="77777777" w:rsidR="0068536B" w:rsidRPr="00AC7387" w:rsidRDefault="0068536B" w:rsidP="00AC7387"/>
    <w:p w14:paraId="702AEC47" w14:textId="77777777" w:rsidR="00CF273C" w:rsidRDefault="00CF273C" w:rsidP="00CF273C">
      <w:pPr>
        <w:rPr>
          <w:lang w:eastAsia="ja-JP"/>
        </w:rPr>
      </w:pPr>
    </w:p>
    <w:p w14:paraId="38FECF02" w14:textId="77777777" w:rsidR="00CF273C" w:rsidRDefault="00CF273C" w:rsidP="00CF273C">
      <w:pPr>
        <w:rPr>
          <w:lang w:eastAsia="ja-JP"/>
        </w:rPr>
      </w:pPr>
    </w:p>
    <w:p w14:paraId="3FCDEF1E" w14:textId="77777777" w:rsidR="00CF273C" w:rsidRDefault="00CF273C" w:rsidP="00CF273C">
      <w:pPr>
        <w:rPr>
          <w:lang w:eastAsia="ja-JP"/>
        </w:rPr>
      </w:pPr>
    </w:p>
    <w:p w14:paraId="2D6F2AB1" w14:textId="77777777" w:rsidR="00CF273C" w:rsidRPr="00AC7387" w:rsidRDefault="00CF273C" w:rsidP="00AC7387"/>
    <w:p w14:paraId="6143DA16" w14:textId="77777777" w:rsidR="00CF273C" w:rsidRDefault="00CF273C" w:rsidP="005F16DC">
      <w:pPr>
        <w:pStyle w:val="TOCHeading"/>
        <w:spacing w:before="0" w:line="240" w:lineRule="auto"/>
        <w:jc w:val="center"/>
        <w:rPr>
          <w:rFonts w:ascii="Arial" w:hAnsi="Arial" w:cs="Arial"/>
          <w:color w:val="auto"/>
          <w:sz w:val="24"/>
          <w:szCs w:val="24"/>
        </w:rPr>
      </w:pPr>
    </w:p>
    <w:p w14:paraId="4A5D73DA" w14:textId="77777777" w:rsidR="00CF273C" w:rsidRDefault="00CF273C" w:rsidP="005F16DC">
      <w:pPr>
        <w:pStyle w:val="TOCHeading"/>
        <w:spacing w:before="0" w:line="240" w:lineRule="auto"/>
        <w:jc w:val="center"/>
        <w:rPr>
          <w:rFonts w:ascii="Arial" w:hAnsi="Arial" w:cs="Arial"/>
          <w:color w:val="auto"/>
          <w:sz w:val="24"/>
          <w:szCs w:val="24"/>
        </w:rPr>
      </w:pPr>
    </w:p>
    <w:p w14:paraId="11ED9D40" w14:textId="25B5CBF0" w:rsidR="00124485" w:rsidRPr="00295327" w:rsidRDefault="00E148A4" w:rsidP="005F16DC">
      <w:pPr>
        <w:pStyle w:val="TOCHeading"/>
        <w:spacing w:before="0" w:line="240" w:lineRule="auto"/>
        <w:jc w:val="center"/>
        <w:rPr>
          <w:rFonts w:ascii="Arial" w:hAnsi="Arial" w:cs="Arial"/>
          <w:color w:val="auto"/>
          <w:sz w:val="24"/>
          <w:szCs w:val="24"/>
        </w:rPr>
      </w:pPr>
      <w:r w:rsidRPr="00295327">
        <w:rPr>
          <w:rFonts w:ascii="Arial" w:hAnsi="Arial" w:cs="Arial"/>
          <w:color w:val="auto"/>
          <w:sz w:val="24"/>
          <w:szCs w:val="24"/>
        </w:rPr>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5E53282F">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5E53282F">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5E53282F">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E7E6E6" w:themeFill="background2"/>
          </w:tcPr>
          <w:p w14:paraId="7B953F09" w14:textId="1447212E" w:rsidR="00A37D35" w:rsidRPr="00507618" w:rsidRDefault="00D55842" w:rsidP="00507618">
            <w:pPr>
              <w:jc w:val="center"/>
              <w:rPr>
                <w:rFonts w:ascii="Arial" w:hAnsi="Arial" w:cs="Arial"/>
                <w:b/>
                <w:sz w:val="24"/>
                <w:szCs w:val="24"/>
              </w:rPr>
            </w:pPr>
            <w:r>
              <w:rPr>
                <w:rFonts w:ascii="Arial" w:hAnsi="Arial" w:cs="Arial"/>
                <w:b/>
                <w:sz w:val="24"/>
                <w:szCs w:val="24"/>
              </w:rPr>
              <w:t>3</w:t>
            </w:r>
          </w:p>
        </w:tc>
      </w:tr>
      <w:tr w:rsidR="00A37D35" w:rsidRPr="00507618" w14:paraId="18D1EA62" w14:textId="77777777" w:rsidTr="5E53282F">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5E53282F">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E7E6E6" w:themeFill="background2"/>
          </w:tcPr>
          <w:p w14:paraId="1183DF3A" w14:textId="12B7FEDA" w:rsidR="00A37D35" w:rsidRPr="00507618" w:rsidRDefault="00D55842" w:rsidP="00507618">
            <w:pPr>
              <w:jc w:val="center"/>
              <w:rPr>
                <w:rFonts w:ascii="Arial" w:hAnsi="Arial" w:cs="Arial"/>
                <w:b/>
                <w:sz w:val="24"/>
                <w:szCs w:val="24"/>
              </w:rPr>
            </w:pPr>
            <w:r>
              <w:rPr>
                <w:rFonts w:ascii="Arial" w:hAnsi="Arial" w:cs="Arial"/>
                <w:b/>
                <w:sz w:val="24"/>
                <w:szCs w:val="24"/>
              </w:rPr>
              <w:t>4</w:t>
            </w:r>
          </w:p>
        </w:tc>
      </w:tr>
      <w:tr w:rsidR="00A37D35" w:rsidRPr="00507618" w14:paraId="7B14B58D" w14:textId="77777777" w:rsidTr="5E53282F">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5E53282F">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E7E6E6" w:themeFill="background2"/>
          </w:tcPr>
          <w:p w14:paraId="007FD396" w14:textId="22D1EA05" w:rsidR="00A37D35" w:rsidRPr="00507618" w:rsidRDefault="00D55842" w:rsidP="00507618">
            <w:pPr>
              <w:jc w:val="center"/>
              <w:rPr>
                <w:rFonts w:ascii="Arial" w:hAnsi="Arial" w:cs="Arial"/>
                <w:b/>
                <w:sz w:val="24"/>
                <w:szCs w:val="24"/>
              </w:rPr>
            </w:pPr>
            <w:r>
              <w:rPr>
                <w:rFonts w:ascii="Arial" w:hAnsi="Arial" w:cs="Arial"/>
                <w:b/>
                <w:sz w:val="24"/>
                <w:szCs w:val="24"/>
              </w:rPr>
              <w:t>5</w:t>
            </w:r>
          </w:p>
        </w:tc>
      </w:tr>
      <w:tr w:rsidR="00A37D35" w:rsidRPr="00507618" w14:paraId="246411DB" w14:textId="77777777" w:rsidTr="5E53282F">
        <w:tc>
          <w:tcPr>
            <w:tcW w:w="8370" w:type="dxa"/>
            <w:shd w:val="clear" w:color="auto" w:fill="auto"/>
          </w:tcPr>
          <w:p w14:paraId="5EF92935"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5E53282F">
        <w:tc>
          <w:tcPr>
            <w:tcW w:w="8370" w:type="dxa"/>
            <w:shd w:val="clear" w:color="auto" w:fill="auto"/>
          </w:tcPr>
          <w:p w14:paraId="2E0DD481"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A37D35" w:rsidRPr="00507618" w14:paraId="35F01EF5" w14:textId="77777777" w:rsidTr="5E53282F">
        <w:tc>
          <w:tcPr>
            <w:tcW w:w="8370" w:type="dxa"/>
            <w:shd w:val="clear" w:color="auto" w:fill="auto"/>
          </w:tcPr>
          <w:p w14:paraId="1FC7022D" w14:textId="3A529C6E" w:rsidR="00A37D35" w:rsidRPr="00507618" w:rsidRDefault="00D55842" w:rsidP="00507618">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TERM</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5E53282F">
        <w:tc>
          <w:tcPr>
            <w:tcW w:w="8370" w:type="dxa"/>
            <w:shd w:val="clear" w:color="auto" w:fill="auto"/>
          </w:tcPr>
          <w:p w14:paraId="57E06FA6" w14:textId="0C6DDB6E" w:rsidR="00A37D35" w:rsidRPr="00507618" w:rsidRDefault="00D55842" w:rsidP="00507618">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NUMBER OF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5E53282F">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5E53282F">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E7E6E6" w:themeFill="background2"/>
          </w:tcPr>
          <w:p w14:paraId="3225BC82" w14:textId="47DDC9DF" w:rsidR="00A37D35" w:rsidRPr="00507618" w:rsidRDefault="00D55842" w:rsidP="00507618">
            <w:pPr>
              <w:jc w:val="center"/>
              <w:rPr>
                <w:rFonts w:ascii="Arial" w:hAnsi="Arial" w:cs="Arial"/>
                <w:b/>
                <w:sz w:val="24"/>
                <w:szCs w:val="24"/>
              </w:rPr>
            </w:pPr>
            <w:r>
              <w:rPr>
                <w:rFonts w:ascii="Arial" w:hAnsi="Arial" w:cs="Arial"/>
                <w:b/>
                <w:sz w:val="24"/>
                <w:szCs w:val="24"/>
              </w:rPr>
              <w:t>10</w:t>
            </w:r>
          </w:p>
        </w:tc>
      </w:tr>
      <w:tr w:rsidR="00A37D35" w:rsidRPr="00507618" w14:paraId="336FC9DB" w14:textId="77777777" w:rsidTr="5E53282F">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A37D35" w:rsidRPr="00507618" w14:paraId="0FFA2A2B" w14:textId="77777777" w:rsidTr="5E53282F">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E7E6E6" w:themeFill="background2"/>
          </w:tcPr>
          <w:p w14:paraId="1FA1745F" w14:textId="5C841A33" w:rsidR="00A37D35" w:rsidRPr="00507618" w:rsidRDefault="00D55842" w:rsidP="00507618">
            <w:pPr>
              <w:jc w:val="center"/>
              <w:rPr>
                <w:rFonts w:ascii="Arial" w:hAnsi="Arial" w:cs="Arial"/>
                <w:b/>
                <w:sz w:val="24"/>
                <w:szCs w:val="24"/>
              </w:rPr>
            </w:pPr>
            <w:r>
              <w:rPr>
                <w:rFonts w:ascii="Arial" w:hAnsi="Arial" w:cs="Arial"/>
                <w:b/>
                <w:sz w:val="24"/>
                <w:szCs w:val="24"/>
              </w:rPr>
              <w:t>15</w:t>
            </w:r>
          </w:p>
        </w:tc>
      </w:tr>
      <w:tr w:rsidR="00A37D35" w:rsidRPr="00507618" w14:paraId="2B710390" w14:textId="77777777" w:rsidTr="5E53282F">
        <w:tc>
          <w:tcPr>
            <w:tcW w:w="8370" w:type="dxa"/>
            <w:shd w:val="clear" w:color="auto" w:fill="auto"/>
          </w:tcPr>
          <w:p w14:paraId="0B307C4E"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5E53282F">
        <w:tc>
          <w:tcPr>
            <w:tcW w:w="8370" w:type="dxa"/>
            <w:shd w:val="clear" w:color="auto" w:fill="auto"/>
          </w:tcPr>
          <w:p w14:paraId="29A27079"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1BDBBBEF" w14:textId="77777777" w:rsidTr="5E53282F">
        <w:tc>
          <w:tcPr>
            <w:tcW w:w="8370" w:type="dxa"/>
            <w:shd w:val="clear" w:color="auto" w:fill="auto"/>
          </w:tcPr>
          <w:p w14:paraId="233ED567" w14:textId="0EA16946"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PROPOSAL</w:t>
            </w:r>
            <w:r w:rsidR="00D34E8D">
              <w:rPr>
                <w:rFonts w:ascii="Arial" w:hAnsi="Arial" w:cs="Arial"/>
                <w:sz w:val="24"/>
                <w:szCs w:val="24"/>
              </w:rPr>
              <w:t xml:space="preserve"> SUBMISSION</w:t>
            </w:r>
          </w:p>
        </w:tc>
        <w:tc>
          <w:tcPr>
            <w:tcW w:w="1700" w:type="dxa"/>
            <w:shd w:val="clear" w:color="auto" w:fill="auto"/>
          </w:tcPr>
          <w:p w14:paraId="3C8D82B2" w14:textId="77777777" w:rsidR="00A37D35" w:rsidRPr="00507618" w:rsidRDefault="00A37D35" w:rsidP="00507618">
            <w:pPr>
              <w:jc w:val="center"/>
              <w:rPr>
                <w:rFonts w:ascii="Arial" w:hAnsi="Arial" w:cs="Arial"/>
                <w:b/>
                <w:sz w:val="24"/>
                <w:szCs w:val="24"/>
              </w:rPr>
            </w:pPr>
          </w:p>
        </w:tc>
      </w:tr>
      <w:tr w:rsidR="00A37D35" w:rsidRPr="00507618" w14:paraId="7D00A9BF" w14:textId="77777777" w:rsidTr="5E53282F">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07618" w:rsidRDefault="00A37D35" w:rsidP="00507618">
            <w:pPr>
              <w:jc w:val="center"/>
              <w:rPr>
                <w:rFonts w:ascii="Arial" w:hAnsi="Arial" w:cs="Arial"/>
                <w:b/>
                <w:sz w:val="24"/>
                <w:szCs w:val="24"/>
              </w:rPr>
            </w:pPr>
          </w:p>
        </w:tc>
      </w:tr>
      <w:tr w:rsidR="00A37D35" w:rsidRPr="00507618" w14:paraId="6BCA9B29" w14:textId="77777777" w:rsidTr="5E53282F">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E7E6E6" w:themeFill="background2"/>
          </w:tcPr>
          <w:p w14:paraId="617BF749" w14:textId="1363DCF2" w:rsidR="00A37D35" w:rsidRPr="00507618" w:rsidRDefault="00D55842" w:rsidP="00507618">
            <w:pPr>
              <w:jc w:val="center"/>
              <w:rPr>
                <w:rFonts w:ascii="Arial" w:hAnsi="Arial" w:cs="Arial"/>
                <w:b/>
                <w:sz w:val="24"/>
                <w:szCs w:val="24"/>
              </w:rPr>
            </w:pPr>
            <w:r>
              <w:rPr>
                <w:rFonts w:ascii="Arial" w:hAnsi="Arial" w:cs="Arial"/>
                <w:b/>
                <w:sz w:val="24"/>
                <w:szCs w:val="24"/>
              </w:rPr>
              <w:t>17</w:t>
            </w:r>
          </w:p>
        </w:tc>
      </w:tr>
      <w:tr w:rsidR="00A37D35" w:rsidRPr="00507618" w14:paraId="23E7C146" w14:textId="77777777" w:rsidTr="5E53282F">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5E53282F">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E7E6E6" w:themeFill="background2"/>
          </w:tcPr>
          <w:p w14:paraId="31DB5928" w14:textId="46524395" w:rsidR="00A37D35" w:rsidRPr="00507618" w:rsidRDefault="00D55842" w:rsidP="00507618">
            <w:pPr>
              <w:jc w:val="center"/>
              <w:rPr>
                <w:rFonts w:ascii="Arial" w:hAnsi="Arial" w:cs="Arial"/>
                <w:b/>
                <w:sz w:val="24"/>
                <w:szCs w:val="24"/>
              </w:rPr>
            </w:pPr>
            <w:r>
              <w:rPr>
                <w:rFonts w:ascii="Arial" w:hAnsi="Arial" w:cs="Arial"/>
                <w:b/>
                <w:sz w:val="24"/>
                <w:szCs w:val="24"/>
              </w:rPr>
              <w:t>19</w:t>
            </w:r>
          </w:p>
        </w:tc>
      </w:tr>
      <w:tr w:rsidR="00A37D35" w:rsidRPr="00507618" w14:paraId="590D2DDD" w14:textId="77777777" w:rsidTr="5E53282F">
        <w:tc>
          <w:tcPr>
            <w:tcW w:w="8370" w:type="dxa"/>
            <w:shd w:val="clear" w:color="auto" w:fill="auto"/>
          </w:tcPr>
          <w:p w14:paraId="35EC557C" w14:textId="77777777" w:rsidR="00A37D35" w:rsidRPr="00507618" w:rsidRDefault="00A37D35" w:rsidP="00507618">
            <w:pPr>
              <w:pStyle w:val="ListParagraph"/>
              <w:widowControl/>
              <w:numPr>
                <w:ilvl w:val="0"/>
                <w:numId w:val="17"/>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5E53282F">
        <w:tc>
          <w:tcPr>
            <w:tcW w:w="8370" w:type="dxa"/>
            <w:shd w:val="clear" w:color="auto" w:fill="auto"/>
          </w:tcPr>
          <w:p w14:paraId="69A56427" w14:textId="77777777" w:rsidR="00A37D35" w:rsidRPr="00507618" w:rsidRDefault="00A37D35" w:rsidP="00507618">
            <w:pPr>
              <w:pStyle w:val="ListParagraph"/>
              <w:widowControl/>
              <w:numPr>
                <w:ilvl w:val="0"/>
                <w:numId w:val="17"/>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5E53282F">
        <w:tc>
          <w:tcPr>
            <w:tcW w:w="8370" w:type="dxa"/>
            <w:shd w:val="clear" w:color="auto" w:fill="auto"/>
          </w:tcPr>
          <w:p w14:paraId="30E064BB" w14:textId="77777777" w:rsidR="00A37D35" w:rsidRPr="00507618" w:rsidRDefault="00A37D35" w:rsidP="00507618">
            <w:pPr>
              <w:pStyle w:val="ListParagraph"/>
              <w:widowControl/>
              <w:numPr>
                <w:ilvl w:val="0"/>
                <w:numId w:val="17"/>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5E53282F">
        <w:tc>
          <w:tcPr>
            <w:tcW w:w="8370" w:type="dxa"/>
            <w:shd w:val="clear" w:color="auto" w:fill="auto"/>
          </w:tcPr>
          <w:p w14:paraId="13189B9B" w14:textId="77777777" w:rsidR="00A37D35" w:rsidRPr="00507618" w:rsidRDefault="00A37D35" w:rsidP="00507618">
            <w:pPr>
              <w:pStyle w:val="ListParagraph"/>
              <w:widowControl/>
              <w:numPr>
                <w:ilvl w:val="0"/>
                <w:numId w:val="17"/>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A37D35" w:rsidRPr="00507618" w14:paraId="00691BA4" w14:textId="77777777" w:rsidTr="5E53282F">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E41789" w:rsidRPr="00507618" w14:paraId="1427125B" w14:textId="77777777" w:rsidTr="00E41789">
        <w:tc>
          <w:tcPr>
            <w:tcW w:w="8370" w:type="dxa"/>
            <w:shd w:val="clear" w:color="auto" w:fill="auto"/>
          </w:tcPr>
          <w:p w14:paraId="2745670F" w14:textId="18381CEB" w:rsidR="00E41789" w:rsidRPr="00E41789" w:rsidRDefault="00E41789" w:rsidP="00E41789">
            <w:pPr>
              <w:rPr>
                <w:rFonts w:ascii="Arial" w:hAnsi="Arial" w:cs="Arial"/>
                <w:b/>
                <w:bCs/>
                <w:sz w:val="24"/>
                <w:szCs w:val="24"/>
              </w:rPr>
            </w:pPr>
            <w:r>
              <w:rPr>
                <w:rFonts w:ascii="Arial" w:hAnsi="Arial" w:cs="Arial"/>
                <w:b/>
                <w:bCs/>
                <w:sz w:val="24"/>
                <w:szCs w:val="24"/>
              </w:rPr>
              <w:t>PART VI        CONTRACT ADMINISTRATION AND CONDITIONS</w:t>
            </w:r>
          </w:p>
        </w:tc>
        <w:tc>
          <w:tcPr>
            <w:tcW w:w="1700" w:type="dxa"/>
            <w:shd w:val="clear" w:color="auto" w:fill="E7E6E6" w:themeFill="background2"/>
          </w:tcPr>
          <w:p w14:paraId="2C8F651F" w14:textId="5B3F517D" w:rsidR="00E41789" w:rsidRPr="00507618" w:rsidRDefault="00E41789" w:rsidP="00E41789">
            <w:pPr>
              <w:jc w:val="center"/>
              <w:rPr>
                <w:rFonts w:ascii="Arial" w:hAnsi="Arial" w:cs="Arial"/>
                <w:b/>
                <w:sz w:val="24"/>
                <w:szCs w:val="24"/>
              </w:rPr>
            </w:pPr>
            <w:r>
              <w:rPr>
                <w:rFonts w:ascii="Arial" w:hAnsi="Arial" w:cs="Arial"/>
                <w:b/>
                <w:sz w:val="24"/>
                <w:szCs w:val="24"/>
              </w:rPr>
              <w:t>21</w:t>
            </w:r>
          </w:p>
        </w:tc>
      </w:tr>
      <w:tr w:rsidR="00E41789" w:rsidRPr="00507618" w14:paraId="670F4B1A" w14:textId="77777777" w:rsidTr="5E53282F">
        <w:tc>
          <w:tcPr>
            <w:tcW w:w="8370" w:type="dxa"/>
            <w:shd w:val="clear" w:color="auto" w:fill="auto"/>
          </w:tcPr>
          <w:p w14:paraId="31CB0ACD" w14:textId="5FB78405" w:rsidR="00E41789" w:rsidRPr="00E41789" w:rsidRDefault="00E41789" w:rsidP="00E41789">
            <w:pPr>
              <w:pStyle w:val="ListParagraph"/>
              <w:numPr>
                <w:ilvl w:val="0"/>
                <w:numId w:val="45"/>
              </w:numPr>
              <w:rPr>
                <w:rFonts w:ascii="Arial" w:hAnsi="Arial" w:cs="Arial"/>
                <w:b/>
                <w:bCs/>
                <w:sz w:val="24"/>
                <w:szCs w:val="24"/>
              </w:rPr>
            </w:pPr>
            <w:r>
              <w:rPr>
                <w:rFonts w:ascii="Arial" w:hAnsi="Arial" w:cs="Arial"/>
                <w:sz w:val="24"/>
                <w:szCs w:val="24"/>
              </w:rPr>
              <w:t>CONTRACT DOCUMENTATION</w:t>
            </w:r>
          </w:p>
        </w:tc>
        <w:tc>
          <w:tcPr>
            <w:tcW w:w="1700" w:type="dxa"/>
            <w:shd w:val="clear" w:color="auto" w:fill="auto"/>
          </w:tcPr>
          <w:p w14:paraId="556A38BB" w14:textId="77777777" w:rsidR="00E41789" w:rsidRPr="00507618" w:rsidRDefault="00E41789" w:rsidP="00E41789">
            <w:pPr>
              <w:jc w:val="center"/>
              <w:rPr>
                <w:rFonts w:ascii="Arial" w:hAnsi="Arial" w:cs="Arial"/>
                <w:b/>
                <w:sz w:val="24"/>
                <w:szCs w:val="24"/>
              </w:rPr>
            </w:pPr>
          </w:p>
        </w:tc>
      </w:tr>
      <w:tr w:rsidR="00E41789" w:rsidRPr="00507618" w14:paraId="30B816E8" w14:textId="77777777" w:rsidTr="5E53282F">
        <w:tc>
          <w:tcPr>
            <w:tcW w:w="8370" w:type="dxa"/>
            <w:shd w:val="clear" w:color="auto" w:fill="auto"/>
          </w:tcPr>
          <w:p w14:paraId="2A5E74C0" w14:textId="54887505" w:rsidR="00E41789" w:rsidRPr="00E41789" w:rsidRDefault="00E41789" w:rsidP="00E41789">
            <w:pPr>
              <w:pStyle w:val="ListParagraph"/>
              <w:numPr>
                <w:ilvl w:val="0"/>
                <w:numId w:val="45"/>
              </w:numPr>
              <w:rPr>
                <w:rFonts w:ascii="Arial" w:hAnsi="Arial" w:cs="Arial"/>
                <w:b/>
                <w:bCs/>
                <w:sz w:val="24"/>
                <w:szCs w:val="24"/>
              </w:rPr>
            </w:pPr>
            <w:r>
              <w:rPr>
                <w:rFonts w:ascii="Arial" w:hAnsi="Arial" w:cs="Arial"/>
                <w:sz w:val="24"/>
                <w:szCs w:val="24"/>
              </w:rPr>
              <w:t>STANDARD STATE CONTRACT PROVISIONS</w:t>
            </w:r>
          </w:p>
        </w:tc>
        <w:tc>
          <w:tcPr>
            <w:tcW w:w="1700" w:type="dxa"/>
            <w:shd w:val="clear" w:color="auto" w:fill="auto"/>
          </w:tcPr>
          <w:p w14:paraId="04B1B6A2" w14:textId="77777777" w:rsidR="00E41789" w:rsidRPr="00507618" w:rsidRDefault="00E41789" w:rsidP="00E41789">
            <w:pPr>
              <w:jc w:val="center"/>
              <w:rPr>
                <w:rFonts w:ascii="Arial" w:hAnsi="Arial" w:cs="Arial"/>
                <w:b/>
                <w:sz w:val="24"/>
                <w:szCs w:val="24"/>
              </w:rPr>
            </w:pPr>
          </w:p>
        </w:tc>
      </w:tr>
      <w:tr w:rsidR="00E41789" w:rsidRPr="00507618" w14:paraId="1C517FEE" w14:textId="77777777" w:rsidTr="5E53282F">
        <w:tc>
          <w:tcPr>
            <w:tcW w:w="8370" w:type="dxa"/>
            <w:shd w:val="clear" w:color="auto" w:fill="auto"/>
          </w:tcPr>
          <w:p w14:paraId="29454C17" w14:textId="77777777" w:rsidR="00E41789" w:rsidRPr="00507618" w:rsidRDefault="00E41789" w:rsidP="00E41789">
            <w:pPr>
              <w:rPr>
                <w:rFonts w:ascii="Arial" w:hAnsi="Arial" w:cs="Arial"/>
                <w:sz w:val="24"/>
                <w:szCs w:val="24"/>
              </w:rPr>
            </w:pPr>
          </w:p>
        </w:tc>
        <w:tc>
          <w:tcPr>
            <w:tcW w:w="1700" w:type="dxa"/>
            <w:shd w:val="clear" w:color="auto" w:fill="auto"/>
          </w:tcPr>
          <w:p w14:paraId="6284D0F7" w14:textId="77777777" w:rsidR="00E41789" w:rsidRPr="00507618" w:rsidRDefault="00E41789" w:rsidP="00E41789">
            <w:pPr>
              <w:jc w:val="center"/>
              <w:rPr>
                <w:rFonts w:ascii="Arial" w:hAnsi="Arial" w:cs="Arial"/>
                <w:b/>
                <w:sz w:val="24"/>
                <w:szCs w:val="24"/>
              </w:rPr>
            </w:pPr>
          </w:p>
        </w:tc>
      </w:tr>
      <w:tr w:rsidR="00E41789" w:rsidRPr="00507618" w14:paraId="5913277C" w14:textId="77777777" w:rsidTr="5E53282F">
        <w:tc>
          <w:tcPr>
            <w:tcW w:w="8370" w:type="dxa"/>
            <w:shd w:val="clear" w:color="auto" w:fill="auto"/>
          </w:tcPr>
          <w:p w14:paraId="5B561694" w14:textId="77777777" w:rsidR="00E41789" w:rsidRPr="00507618" w:rsidRDefault="00E41789" w:rsidP="00E41789">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E7E6E6" w:themeFill="background2"/>
          </w:tcPr>
          <w:p w14:paraId="10AD07DB" w14:textId="70B84508" w:rsidR="00E41789" w:rsidRPr="00507618" w:rsidRDefault="00E41789" w:rsidP="00E41789">
            <w:pPr>
              <w:jc w:val="center"/>
              <w:rPr>
                <w:rFonts w:ascii="Arial" w:hAnsi="Arial" w:cs="Arial"/>
                <w:b/>
                <w:sz w:val="24"/>
                <w:szCs w:val="24"/>
              </w:rPr>
            </w:pPr>
            <w:r>
              <w:rPr>
                <w:rFonts w:ascii="Arial" w:hAnsi="Arial" w:cs="Arial"/>
                <w:b/>
                <w:sz w:val="24"/>
                <w:szCs w:val="24"/>
              </w:rPr>
              <w:t>22</w:t>
            </w:r>
          </w:p>
        </w:tc>
      </w:tr>
      <w:tr w:rsidR="00E41789" w:rsidRPr="00507618" w14:paraId="23CCA33E" w14:textId="77777777" w:rsidTr="5E53282F">
        <w:tc>
          <w:tcPr>
            <w:tcW w:w="8370" w:type="dxa"/>
            <w:shd w:val="clear" w:color="auto" w:fill="auto"/>
          </w:tcPr>
          <w:p w14:paraId="4EDEB276" w14:textId="77777777" w:rsidR="00E41789" w:rsidRPr="00507618" w:rsidRDefault="00E41789" w:rsidP="00E41789">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E41789" w:rsidRPr="00507618" w:rsidRDefault="00E41789" w:rsidP="00E41789">
            <w:pPr>
              <w:jc w:val="center"/>
              <w:rPr>
                <w:rFonts w:ascii="Arial" w:hAnsi="Arial" w:cs="Arial"/>
                <w:b/>
                <w:sz w:val="24"/>
                <w:szCs w:val="24"/>
              </w:rPr>
            </w:pPr>
          </w:p>
        </w:tc>
      </w:tr>
      <w:tr w:rsidR="00E41789" w:rsidRPr="00507618" w14:paraId="462091F2" w14:textId="77777777" w:rsidTr="5E53282F">
        <w:tc>
          <w:tcPr>
            <w:tcW w:w="8370" w:type="dxa"/>
            <w:shd w:val="clear" w:color="auto" w:fill="auto"/>
          </w:tcPr>
          <w:p w14:paraId="07EE370E" w14:textId="7986F9F9" w:rsidR="00E41789" w:rsidRPr="00507618" w:rsidRDefault="00E41789" w:rsidP="00E41789">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w:t>
            </w:r>
            <w:r>
              <w:rPr>
                <w:rFonts w:ascii="Arial" w:hAnsi="Arial" w:cs="Arial"/>
                <w:sz w:val="24"/>
                <w:szCs w:val="24"/>
              </w:rPr>
              <w:t>RESPONSIBLE BIDDER</w:t>
            </w:r>
            <w:r w:rsidRPr="00507618">
              <w:rPr>
                <w:rFonts w:ascii="Arial" w:hAnsi="Arial" w:cs="Arial"/>
                <w:sz w:val="24"/>
                <w:szCs w:val="24"/>
              </w:rPr>
              <w:t xml:space="preserve"> CERTIFICATION</w:t>
            </w:r>
          </w:p>
        </w:tc>
        <w:tc>
          <w:tcPr>
            <w:tcW w:w="1700" w:type="dxa"/>
            <w:shd w:val="clear" w:color="auto" w:fill="auto"/>
          </w:tcPr>
          <w:p w14:paraId="58C2D98B" w14:textId="77777777" w:rsidR="00E41789" w:rsidRPr="00507618" w:rsidRDefault="00E41789" w:rsidP="00E41789">
            <w:pPr>
              <w:jc w:val="center"/>
              <w:rPr>
                <w:rFonts w:ascii="Arial" w:hAnsi="Arial" w:cs="Arial"/>
                <w:b/>
                <w:sz w:val="24"/>
                <w:szCs w:val="24"/>
              </w:rPr>
            </w:pPr>
          </w:p>
        </w:tc>
      </w:tr>
      <w:tr w:rsidR="00E41789" w:rsidRPr="00507618" w14:paraId="666E13D1" w14:textId="77777777" w:rsidTr="5E53282F">
        <w:tc>
          <w:tcPr>
            <w:tcW w:w="8370" w:type="dxa"/>
            <w:shd w:val="clear" w:color="auto" w:fill="auto"/>
          </w:tcPr>
          <w:p w14:paraId="6A8BD2B1" w14:textId="33B06C70" w:rsidR="00E41789" w:rsidRPr="00507618" w:rsidRDefault="00E41789" w:rsidP="00E41789">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w:t>
            </w:r>
            <w:r>
              <w:rPr>
                <w:rFonts w:ascii="Arial" w:hAnsi="Arial" w:cs="Arial"/>
                <w:sz w:val="24"/>
                <w:szCs w:val="24"/>
              </w:rPr>
              <w:t xml:space="preserve"> AND </w:t>
            </w:r>
            <w:r w:rsidRPr="00507618">
              <w:rPr>
                <w:rFonts w:ascii="Arial" w:hAnsi="Arial" w:cs="Arial"/>
                <w:sz w:val="24"/>
                <w:szCs w:val="24"/>
              </w:rPr>
              <w:t>EXPERIENCE FORM</w:t>
            </w:r>
          </w:p>
        </w:tc>
        <w:tc>
          <w:tcPr>
            <w:tcW w:w="1700" w:type="dxa"/>
            <w:shd w:val="clear" w:color="auto" w:fill="auto"/>
          </w:tcPr>
          <w:p w14:paraId="111ED214" w14:textId="77777777" w:rsidR="00E41789" w:rsidRPr="00507618" w:rsidRDefault="00E41789" w:rsidP="00E41789">
            <w:pPr>
              <w:jc w:val="center"/>
              <w:rPr>
                <w:rFonts w:ascii="Arial" w:hAnsi="Arial" w:cs="Arial"/>
                <w:b/>
                <w:sz w:val="24"/>
                <w:szCs w:val="24"/>
              </w:rPr>
            </w:pPr>
          </w:p>
        </w:tc>
      </w:tr>
      <w:tr w:rsidR="00E41789" w:rsidRPr="00507618" w14:paraId="743219C3" w14:textId="77777777" w:rsidTr="5E53282F">
        <w:tc>
          <w:tcPr>
            <w:tcW w:w="8370" w:type="dxa"/>
            <w:shd w:val="clear" w:color="auto" w:fill="auto"/>
          </w:tcPr>
          <w:p w14:paraId="27FB2EDD" w14:textId="4742701B" w:rsidR="00E41789" w:rsidRPr="00507618" w:rsidRDefault="00E41789" w:rsidP="00E41789">
            <w:pPr>
              <w:rPr>
                <w:rFonts w:ascii="Arial" w:hAnsi="Arial" w:cs="Arial"/>
                <w:sz w:val="24"/>
                <w:szCs w:val="24"/>
              </w:rPr>
            </w:pPr>
            <w:r w:rsidRPr="5E53282F">
              <w:rPr>
                <w:rFonts w:ascii="Arial" w:hAnsi="Arial" w:cs="Arial"/>
                <w:sz w:val="24"/>
                <w:szCs w:val="24"/>
              </w:rPr>
              <w:t xml:space="preserve">     </w:t>
            </w:r>
            <w:r w:rsidRPr="5E53282F">
              <w:rPr>
                <w:rFonts w:ascii="Arial" w:hAnsi="Arial" w:cs="Arial"/>
                <w:b/>
                <w:bCs/>
                <w:sz w:val="24"/>
                <w:szCs w:val="24"/>
              </w:rPr>
              <w:t>APPENDIX D</w:t>
            </w:r>
            <w:r w:rsidRPr="5E53282F">
              <w:rPr>
                <w:rFonts w:ascii="Arial" w:hAnsi="Arial" w:cs="Arial"/>
                <w:sz w:val="24"/>
                <w:szCs w:val="24"/>
              </w:rPr>
              <w:t xml:space="preserve"> – COST PROPOSAL FORM </w:t>
            </w:r>
          </w:p>
        </w:tc>
        <w:tc>
          <w:tcPr>
            <w:tcW w:w="1700" w:type="dxa"/>
            <w:shd w:val="clear" w:color="auto" w:fill="auto"/>
          </w:tcPr>
          <w:p w14:paraId="6A41AA60" w14:textId="77777777" w:rsidR="00E41789" w:rsidRPr="00507618" w:rsidRDefault="00E41789" w:rsidP="00E41789">
            <w:pPr>
              <w:jc w:val="center"/>
              <w:rPr>
                <w:rFonts w:ascii="Arial" w:hAnsi="Arial" w:cs="Arial"/>
                <w:b/>
                <w:sz w:val="24"/>
                <w:szCs w:val="24"/>
              </w:rPr>
            </w:pPr>
          </w:p>
        </w:tc>
      </w:tr>
      <w:tr w:rsidR="00E41789" w:rsidRPr="00507618" w14:paraId="559B263E" w14:textId="77777777" w:rsidTr="5E53282F">
        <w:tc>
          <w:tcPr>
            <w:tcW w:w="8370" w:type="dxa"/>
            <w:shd w:val="clear" w:color="auto" w:fill="auto"/>
          </w:tcPr>
          <w:p w14:paraId="0C5565D4" w14:textId="019C3543" w:rsidR="00E41789" w:rsidRPr="00507618" w:rsidRDefault="00E41789" w:rsidP="00E41789">
            <w:pPr>
              <w:rPr>
                <w:rFonts w:ascii="Arial" w:hAnsi="Arial" w:cs="Arial"/>
                <w:sz w:val="24"/>
                <w:szCs w:val="24"/>
              </w:rPr>
            </w:pPr>
            <w:r w:rsidRPr="5E53282F">
              <w:rPr>
                <w:rFonts w:ascii="Arial" w:hAnsi="Arial" w:cs="Arial"/>
                <w:sz w:val="24"/>
                <w:szCs w:val="24"/>
              </w:rPr>
              <w:t xml:space="preserve">     </w:t>
            </w:r>
            <w:r w:rsidRPr="5E53282F">
              <w:rPr>
                <w:rFonts w:ascii="Arial" w:hAnsi="Arial" w:cs="Arial"/>
                <w:b/>
                <w:bCs/>
                <w:sz w:val="24"/>
                <w:szCs w:val="24"/>
              </w:rPr>
              <w:t>APPENDIX E</w:t>
            </w:r>
            <w:r w:rsidRPr="5E53282F">
              <w:rPr>
                <w:rFonts w:ascii="Arial" w:hAnsi="Arial" w:cs="Arial"/>
                <w:sz w:val="24"/>
                <w:szCs w:val="24"/>
              </w:rPr>
              <w:t xml:space="preserve"> – SUBMITTED QUESTIONS FORM</w:t>
            </w:r>
          </w:p>
          <w:p w14:paraId="41133577" w14:textId="619E6EAA" w:rsidR="00E41789" w:rsidRPr="00507618" w:rsidRDefault="00E41789" w:rsidP="00E41789">
            <w:pPr>
              <w:rPr>
                <w:rFonts w:ascii="Arial" w:hAnsi="Arial" w:cs="Arial"/>
                <w:sz w:val="24"/>
                <w:szCs w:val="24"/>
              </w:rPr>
            </w:pPr>
          </w:p>
        </w:tc>
        <w:tc>
          <w:tcPr>
            <w:tcW w:w="1700" w:type="dxa"/>
            <w:shd w:val="clear" w:color="auto" w:fill="auto"/>
          </w:tcPr>
          <w:p w14:paraId="18F6F82A" w14:textId="77777777" w:rsidR="00E41789" w:rsidRPr="00507618" w:rsidRDefault="00E41789" w:rsidP="00E41789">
            <w:pPr>
              <w:jc w:val="center"/>
              <w:rPr>
                <w:rFonts w:ascii="Arial" w:hAnsi="Arial" w:cs="Arial"/>
                <w:b/>
                <w:sz w:val="24"/>
                <w:szCs w:val="24"/>
              </w:rPr>
            </w:pPr>
          </w:p>
        </w:tc>
      </w:tr>
      <w:tr w:rsidR="00E41789" w:rsidRPr="00507618" w14:paraId="63A0673E" w14:textId="77777777" w:rsidTr="5E53282F">
        <w:tc>
          <w:tcPr>
            <w:tcW w:w="8370" w:type="dxa"/>
            <w:shd w:val="clear" w:color="auto" w:fill="auto"/>
          </w:tcPr>
          <w:p w14:paraId="3C170133" w14:textId="77777777" w:rsidR="00E41789" w:rsidRPr="00507618" w:rsidRDefault="00E41789" w:rsidP="00E41789">
            <w:pPr>
              <w:rPr>
                <w:rFonts w:ascii="Arial" w:hAnsi="Arial" w:cs="Arial"/>
                <w:sz w:val="24"/>
                <w:szCs w:val="24"/>
              </w:rPr>
            </w:pPr>
          </w:p>
        </w:tc>
        <w:tc>
          <w:tcPr>
            <w:tcW w:w="1700" w:type="dxa"/>
            <w:shd w:val="clear" w:color="auto" w:fill="auto"/>
          </w:tcPr>
          <w:p w14:paraId="5995D1D9" w14:textId="77777777" w:rsidR="00E41789" w:rsidRPr="00507618" w:rsidRDefault="00E41789" w:rsidP="00E41789">
            <w:pPr>
              <w:jc w:val="center"/>
              <w:rPr>
                <w:rFonts w:ascii="Arial" w:hAnsi="Arial" w:cs="Arial"/>
                <w:b/>
                <w:sz w:val="24"/>
                <w:szCs w:val="24"/>
              </w:rPr>
            </w:pPr>
          </w:p>
        </w:tc>
      </w:tr>
      <w:tr w:rsidR="00E41789" w:rsidRPr="00507618" w14:paraId="2FE46094" w14:textId="77777777" w:rsidTr="5E53282F">
        <w:tc>
          <w:tcPr>
            <w:tcW w:w="8370" w:type="dxa"/>
            <w:shd w:val="clear" w:color="auto" w:fill="auto"/>
          </w:tcPr>
          <w:p w14:paraId="1BA5A791" w14:textId="77777777" w:rsidR="00E41789" w:rsidRPr="00507618" w:rsidRDefault="00E41789" w:rsidP="00E41789">
            <w:pPr>
              <w:rPr>
                <w:rFonts w:ascii="Arial" w:hAnsi="Arial" w:cs="Arial"/>
                <w:sz w:val="24"/>
                <w:szCs w:val="24"/>
              </w:rPr>
            </w:pPr>
          </w:p>
        </w:tc>
        <w:tc>
          <w:tcPr>
            <w:tcW w:w="1700" w:type="dxa"/>
            <w:shd w:val="clear" w:color="auto" w:fill="auto"/>
          </w:tcPr>
          <w:p w14:paraId="3D1A2AAF" w14:textId="77777777" w:rsidR="00E41789" w:rsidRPr="00507618" w:rsidRDefault="00E41789" w:rsidP="00E41789">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26AD3662" w:rsidR="004B1E57" w:rsidRPr="00B478FE" w:rsidRDefault="004B1E57" w:rsidP="001627BB">
      <w:pPr>
        <w:pStyle w:val="DefaultText"/>
        <w:widowControl/>
        <w:jc w:val="center"/>
        <w:rPr>
          <w:rStyle w:val="InitialStyle"/>
          <w:rFonts w:ascii="Arial" w:hAnsi="Arial" w:cs="Arial"/>
          <w:b/>
          <w:bCs/>
        </w:rPr>
      </w:pPr>
      <w:r w:rsidRPr="00B478FE">
        <w:rPr>
          <w:rStyle w:val="InitialStyle"/>
          <w:rFonts w:ascii="Arial" w:hAnsi="Arial" w:cs="Arial"/>
          <w:b/>
          <w:bCs/>
        </w:rPr>
        <w:t xml:space="preserve">Department of </w:t>
      </w:r>
      <w:r w:rsidR="00F5730E" w:rsidRPr="00B478FE">
        <w:rPr>
          <w:rStyle w:val="InitialStyle"/>
          <w:rFonts w:ascii="Arial" w:hAnsi="Arial" w:cs="Arial"/>
          <w:b/>
          <w:bCs/>
        </w:rPr>
        <w:t>Environmental Protection</w:t>
      </w:r>
    </w:p>
    <w:p w14:paraId="0EB944BE" w14:textId="2710DFB9"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2A28AF">
        <w:rPr>
          <w:rStyle w:val="InitialStyle"/>
          <w:rFonts w:ascii="Arial" w:hAnsi="Arial" w:cs="Arial"/>
          <w:b/>
          <w:bCs/>
        </w:rPr>
        <w:t xml:space="preserve"># </w:t>
      </w:r>
      <w:r w:rsidR="002A28AF" w:rsidRPr="002A28AF">
        <w:rPr>
          <w:rFonts w:ascii="Arial" w:hAnsi="Arial" w:cs="Arial"/>
          <w:b/>
          <w:bCs/>
        </w:rPr>
        <w:t>202503032</w:t>
      </w:r>
    </w:p>
    <w:p w14:paraId="719360B8" w14:textId="77777777" w:rsidR="00477567" w:rsidRDefault="00477567" w:rsidP="001627BB">
      <w:pPr>
        <w:pStyle w:val="DefaultText"/>
        <w:widowControl/>
        <w:jc w:val="center"/>
        <w:rPr>
          <w:rStyle w:val="InitialStyle"/>
          <w:rFonts w:ascii="Arial" w:hAnsi="Arial" w:cs="Arial"/>
          <w:b/>
          <w:bCs/>
          <w:u w:val="single"/>
        </w:rPr>
      </w:pPr>
    </w:p>
    <w:p w14:paraId="748ED389" w14:textId="44184171" w:rsidR="004B1E57" w:rsidRPr="00A71069" w:rsidRDefault="00F5730E" w:rsidP="001627BB">
      <w:pPr>
        <w:pStyle w:val="DefaultText"/>
        <w:widowControl/>
        <w:jc w:val="center"/>
        <w:rPr>
          <w:rStyle w:val="InitialStyle"/>
          <w:rFonts w:ascii="Arial" w:hAnsi="Arial" w:cs="Arial"/>
          <w:b/>
          <w:bCs/>
          <w:color w:val="FF0000"/>
        </w:rPr>
      </w:pPr>
      <w:r>
        <w:rPr>
          <w:rStyle w:val="InitialStyle"/>
          <w:rFonts w:ascii="Arial" w:hAnsi="Arial" w:cs="Arial"/>
          <w:b/>
          <w:bCs/>
          <w:u w:val="single"/>
        </w:rPr>
        <w:t>Development of Regulatory Guidance Materials</w:t>
      </w:r>
    </w:p>
    <w:p w14:paraId="2656168C" w14:textId="77777777" w:rsidR="004B1E57" w:rsidRPr="00A71069" w:rsidRDefault="004B1E57" w:rsidP="00E450DE">
      <w:pPr>
        <w:pStyle w:val="DefaultText"/>
        <w:widowControl/>
        <w:jc w:val="center"/>
        <w:rPr>
          <w:rStyle w:val="InitialStyle"/>
          <w:rFonts w:ascii="Arial" w:hAnsi="Arial" w:cs="Arial"/>
          <w:b/>
          <w:bCs/>
        </w:rPr>
      </w:pPr>
    </w:p>
    <w:p w14:paraId="4FABC25D" w14:textId="43B02E23" w:rsidR="00CF7F9C" w:rsidRPr="00A71069" w:rsidRDefault="004B1E57" w:rsidP="009D3C5E">
      <w:pPr>
        <w:pStyle w:val="DefaultText"/>
        <w:widowControl/>
        <w:rPr>
          <w:rStyle w:val="InitialStyle"/>
          <w:rFonts w:ascii="Arial" w:hAnsi="Arial" w:cs="Arial"/>
          <w:bCs/>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242F30">
        <w:rPr>
          <w:rFonts w:ascii="Arial" w:hAnsi="Arial" w:cs="Arial"/>
        </w:rPr>
        <w:t>for</w:t>
      </w:r>
      <w:r w:rsidR="00242F30" w:rsidRPr="008B70EF">
        <w:rPr>
          <w:rFonts w:ascii="Arial" w:hAnsi="Arial" w:cs="Arial"/>
        </w:rPr>
        <w:t xml:space="preserve"> communication, graphic design, and technical writing </w:t>
      </w:r>
      <w:r w:rsidR="00242F30">
        <w:rPr>
          <w:rFonts w:ascii="Arial" w:hAnsi="Arial" w:cs="Arial"/>
        </w:rPr>
        <w:t xml:space="preserve">support </w:t>
      </w:r>
      <w:r w:rsidR="00242F30" w:rsidRPr="008B70EF">
        <w:rPr>
          <w:rFonts w:ascii="Arial" w:hAnsi="Arial" w:cs="Arial"/>
        </w:rPr>
        <w:t xml:space="preserve">to assist with the development of regulatory guidance materials </w:t>
      </w:r>
      <w:r w:rsidR="00242F30">
        <w:rPr>
          <w:rFonts w:ascii="Arial" w:hAnsi="Arial" w:cs="Arial"/>
        </w:rPr>
        <w:t>pertaining</w:t>
      </w:r>
      <w:r w:rsidR="000F632E">
        <w:rPr>
          <w:rFonts w:ascii="Arial" w:hAnsi="Arial" w:cs="Arial"/>
        </w:rPr>
        <w:t xml:space="preserve"> to</w:t>
      </w:r>
      <w:r w:rsidR="00242F30">
        <w:rPr>
          <w:rFonts w:ascii="Arial" w:hAnsi="Arial" w:cs="Arial"/>
        </w:rPr>
        <w:t xml:space="preserve"> the Departments land use regulations, primarily under the Natural Resources Protection Act, Shoreland Zoning Act, and Erosion and Sediment Control </w:t>
      </w:r>
      <w:r w:rsidR="005F5575">
        <w:rPr>
          <w:rFonts w:ascii="Arial" w:hAnsi="Arial" w:cs="Arial"/>
        </w:rPr>
        <w:t>Law</w:t>
      </w:r>
      <w:r w:rsidR="00242F30">
        <w:rPr>
          <w:rFonts w:ascii="Arial" w:hAnsi="Arial" w:cs="Arial"/>
        </w:rPr>
        <w:t xml:space="preserve">. </w:t>
      </w:r>
    </w:p>
    <w:p w14:paraId="0B4C4AE5" w14:textId="77777777" w:rsidR="00B76B69" w:rsidRPr="00A71069" w:rsidRDefault="00B76B69" w:rsidP="009D3C5E">
      <w:pPr>
        <w:pStyle w:val="DefaultText"/>
        <w:widowControl/>
        <w:rPr>
          <w:rStyle w:val="InitialStyle"/>
          <w:rFonts w:ascii="Arial" w:hAnsi="Arial" w:cs="Arial"/>
          <w:bCs/>
        </w:rPr>
      </w:pPr>
    </w:p>
    <w:p w14:paraId="08E1F642" w14:textId="149EBF6B"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w:t>
      </w:r>
      <w:r w:rsidR="00295327">
        <w:rPr>
          <w:rStyle w:val="InitialStyle"/>
          <w:rFonts w:ascii="Arial" w:hAnsi="Arial" w:cs="Arial"/>
          <w:bCs/>
        </w:rPr>
        <w:t xml:space="preserve"> and all related documents may</w:t>
      </w:r>
      <w:r w:rsidRPr="00A71069">
        <w:rPr>
          <w:rStyle w:val="InitialStyle"/>
          <w:rFonts w:ascii="Arial" w:hAnsi="Arial" w:cs="Arial"/>
          <w:bCs/>
        </w:rPr>
        <w:t xml:space="preserve"> obtained at the following website: </w:t>
      </w:r>
      <w:hyperlink r:id="rId19" w:history="1">
        <w:r w:rsidR="00444920" w:rsidRPr="00C97934">
          <w:rPr>
            <w:rStyle w:val="Hyperlink"/>
            <w:rFonts w:ascii="Arial" w:hAnsi="Arial" w:cs="Arial"/>
          </w:rPr>
          <w:t>https://www.maine.gov/dafs/bbm/procurementservices/vendors/rfps</w:t>
        </w:r>
      </w:hyperlink>
      <w:r w:rsidR="00444920">
        <w:t xml:space="preserve"> </w:t>
      </w:r>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43AEA1EF"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w:t>
      </w:r>
      <w:r w:rsidR="005610E2">
        <w:rPr>
          <w:rStyle w:val="InitialStyle"/>
          <w:rFonts w:ascii="Arial" w:hAnsi="Arial" w:cs="Arial"/>
          <w:bCs/>
        </w:rPr>
        <w:t>Office of State Procurement Services</w:t>
      </w:r>
      <w:r w:rsidRPr="00A71069">
        <w:rPr>
          <w:rStyle w:val="InitialStyle"/>
          <w:rFonts w:ascii="Arial" w:hAnsi="Arial" w:cs="Arial"/>
          <w:bCs/>
        </w:rPr>
        <w:t xml:space="preserve">, via e-mail, to the following email address: </w:t>
      </w:r>
      <w:hyperlink r:id="rId20"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on</w:t>
      </w:r>
      <w:r w:rsidRPr="0015311B">
        <w:rPr>
          <w:rStyle w:val="InitialStyle"/>
          <w:rFonts w:ascii="Arial" w:hAnsi="Arial" w:cs="Arial"/>
          <w:bCs/>
        </w:rPr>
        <w:t xml:space="preserve"> </w:t>
      </w:r>
      <w:r w:rsidR="0015311B" w:rsidRPr="0015311B">
        <w:rPr>
          <w:rStyle w:val="InitialStyle"/>
          <w:rFonts w:ascii="Arial" w:hAnsi="Arial" w:cs="Arial"/>
          <w:bCs/>
        </w:rPr>
        <w:t>Wednesday, May 7</w:t>
      </w:r>
      <w:r w:rsidR="002909C6">
        <w:rPr>
          <w:rStyle w:val="InitialStyle"/>
          <w:rFonts w:ascii="Arial" w:hAnsi="Arial" w:cs="Arial"/>
          <w:bCs/>
        </w:rPr>
        <w:t>,2025</w:t>
      </w:r>
      <w:r w:rsidRPr="00A71069">
        <w:rPr>
          <w:rStyle w:val="InitialStyle"/>
          <w:rFonts w:ascii="Arial" w:hAnsi="Arial" w:cs="Arial"/>
          <w:bCs/>
        </w:rPr>
        <w:t xml:space="preserve">.  </w:t>
      </w:r>
      <w:r w:rsidR="00613CEE" w:rsidRPr="00A71069">
        <w:rPr>
          <w:rStyle w:val="InitialStyle"/>
          <w:rFonts w:ascii="Arial" w:hAnsi="Arial" w:cs="Arial"/>
          <w:bCs/>
        </w:rPr>
        <w:t xml:space="preserve">Proposals will be opened the following business day. </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4B917931" w14:textId="77777777" w:rsidR="003502F0" w:rsidRPr="00C97934" w:rsidRDefault="00F80BEB" w:rsidP="003502F0">
      <w:pPr>
        <w:pStyle w:val="DefaultText"/>
        <w:widowControl/>
        <w:jc w:val="center"/>
        <w:rPr>
          <w:rStyle w:val="InitialStyle"/>
          <w:rFonts w:ascii="Arial" w:hAnsi="Arial" w:cs="Arial"/>
          <w:b/>
          <w:bCs/>
          <w:sz w:val="28"/>
          <w:szCs w:val="28"/>
        </w:rPr>
      </w:pPr>
      <w:r w:rsidRPr="00295327">
        <w:rPr>
          <w:rStyle w:val="InitialStyle"/>
          <w:rFonts w:ascii="Arial" w:hAnsi="Arial" w:cs="Arial"/>
          <w:b/>
          <w:bCs/>
        </w:rPr>
        <w:br w:type="page"/>
      </w:r>
      <w:r w:rsidR="003502F0" w:rsidRPr="00C97934">
        <w:rPr>
          <w:rFonts w:ascii="Arial" w:hAnsi="Arial" w:cs="Arial"/>
          <w:b/>
          <w:sz w:val="28"/>
          <w:szCs w:val="28"/>
          <w:lang w:eastAsia="ja-JP"/>
        </w:rPr>
        <w:lastRenderedPageBreak/>
        <w:t>RFP TERMS/ACRONYMS with DEFINITIONS</w:t>
      </w:r>
    </w:p>
    <w:p w14:paraId="26E318B4" w14:textId="77777777" w:rsidR="003502F0" w:rsidRPr="00C97934" w:rsidRDefault="003502F0" w:rsidP="003502F0">
      <w:pPr>
        <w:pStyle w:val="DefaultText"/>
        <w:widowControl/>
        <w:jc w:val="center"/>
        <w:rPr>
          <w:rStyle w:val="InitialStyle"/>
          <w:rFonts w:ascii="Arial" w:hAnsi="Arial" w:cs="Arial"/>
          <w:b/>
          <w:bCs/>
        </w:rPr>
      </w:pPr>
    </w:p>
    <w:p w14:paraId="71378B4D" w14:textId="77777777" w:rsidR="003502F0" w:rsidRPr="00C97934" w:rsidRDefault="003502F0" w:rsidP="003502F0">
      <w:pPr>
        <w:widowControl/>
        <w:ind w:left="180"/>
        <w:rPr>
          <w:rFonts w:ascii="Arial" w:hAnsi="Arial" w:cs="Arial"/>
          <w:sz w:val="24"/>
          <w:szCs w:val="24"/>
        </w:rPr>
      </w:pPr>
      <w:r w:rsidRPr="00C97934">
        <w:rPr>
          <w:rFonts w:ascii="Arial" w:hAnsi="Arial" w:cs="Arial"/>
          <w:sz w:val="24"/>
          <w:szCs w:val="24"/>
        </w:rPr>
        <w:t>The following terms and acronyms, as referenced in the RFP, have the meanings indicated below:</w:t>
      </w:r>
    </w:p>
    <w:p w14:paraId="7AE807F9" w14:textId="77777777" w:rsidR="003502F0" w:rsidRPr="00C97934" w:rsidRDefault="003502F0" w:rsidP="003502F0">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3502F0" w:rsidRPr="00C97934" w14:paraId="697BD7FE" w14:textId="77777777">
        <w:trPr>
          <w:trHeight w:val="449"/>
        </w:trPr>
        <w:tc>
          <w:tcPr>
            <w:tcW w:w="2497" w:type="dxa"/>
            <w:shd w:val="clear" w:color="auto" w:fill="BDD6EE"/>
            <w:vAlign w:val="center"/>
          </w:tcPr>
          <w:p w14:paraId="3286D72A" w14:textId="77777777" w:rsidR="003502F0" w:rsidRPr="00C97934" w:rsidRDefault="003502F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79F93BE6" w14:textId="77777777" w:rsidR="003502F0" w:rsidRPr="00C97934" w:rsidRDefault="003502F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993DF6" w:rsidRPr="00C97934" w14:paraId="4E99693A" w14:textId="77777777">
        <w:tc>
          <w:tcPr>
            <w:tcW w:w="2497" w:type="dxa"/>
            <w:shd w:val="clear" w:color="auto" w:fill="auto"/>
            <w:vAlign w:val="center"/>
          </w:tcPr>
          <w:p w14:paraId="4F1A2BC6" w14:textId="70269368"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BLR</w:t>
            </w:r>
          </w:p>
        </w:tc>
        <w:tc>
          <w:tcPr>
            <w:tcW w:w="7645" w:type="dxa"/>
            <w:shd w:val="clear" w:color="auto" w:fill="auto"/>
            <w:vAlign w:val="center"/>
          </w:tcPr>
          <w:p w14:paraId="3A0E387A" w14:textId="692F9988"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Bureau of Land Resources</w:t>
            </w:r>
          </w:p>
        </w:tc>
      </w:tr>
      <w:tr w:rsidR="00993DF6" w:rsidRPr="00C97934" w14:paraId="7908D8A6" w14:textId="77777777">
        <w:tc>
          <w:tcPr>
            <w:tcW w:w="2497" w:type="dxa"/>
            <w:shd w:val="clear" w:color="auto" w:fill="auto"/>
            <w:vAlign w:val="center"/>
          </w:tcPr>
          <w:p w14:paraId="6E66A5CB" w14:textId="4A694294"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C</w:t>
            </w:r>
            <w:r w:rsidRPr="00AC7387">
              <w:rPr>
                <w:rStyle w:val="InitialStyle"/>
                <w:rFonts w:ascii="Arial" w:hAnsi="Arial" w:cs="Arial"/>
                <w:b/>
                <w:bCs/>
              </w:rPr>
              <w:t>CP</w:t>
            </w:r>
          </w:p>
        </w:tc>
        <w:tc>
          <w:tcPr>
            <w:tcW w:w="7645" w:type="dxa"/>
            <w:shd w:val="clear" w:color="auto" w:fill="auto"/>
            <w:vAlign w:val="center"/>
          </w:tcPr>
          <w:p w14:paraId="72F340C6" w14:textId="0B0CC00F"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C</w:t>
            </w:r>
            <w:r w:rsidRPr="00AC7387">
              <w:rPr>
                <w:rStyle w:val="InitialStyle"/>
                <w:rFonts w:ascii="Arial" w:hAnsi="Arial" w:cs="Arial"/>
                <w:bCs/>
              </w:rPr>
              <w:t>limate Change Program</w:t>
            </w:r>
          </w:p>
        </w:tc>
      </w:tr>
      <w:tr w:rsidR="00993DF6" w:rsidRPr="00C97934" w14:paraId="78A23D4E" w14:textId="77777777">
        <w:tc>
          <w:tcPr>
            <w:tcW w:w="2497" w:type="dxa"/>
            <w:shd w:val="clear" w:color="auto" w:fill="auto"/>
            <w:vAlign w:val="center"/>
          </w:tcPr>
          <w:p w14:paraId="636C47B9" w14:textId="019CF99F"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DACF</w:t>
            </w:r>
          </w:p>
        </w:tc>
        <w:tc>
          <w:tcPr>
            <w:tcW w:w="7645" w:type="dxa"/>
            <w:shd w:val="clear" w:color="auto" w:fill="auto"/>
            <w:vAlign w:val="center"/>
          </w:tcPr>
          <w:p w14:paraId="4C0861F1" w14:textId="5431650B"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Department of Agriculture, Conservation and Forestry</w:t>
            </w:r>
          </w:p>
        </w:tc>
      </w:tr>
      <w:tr w:rsidR="00993DF6" w:rsidRPr="00C97934" w14:paraId="512E898E" w14:textId="77777777">
        <w:tc>
          <w:tcPr>
            <w:tcW w:w="2497" w:type="dxa"/>
            <w:shd w:val="clear" w:color="auto" w:fill="auto"/>
            <w:vAlign w:val="center"/>
          </w:tcPr>
          <w:p w14:paraId="0316C29D" w14:textId="029BDF51"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Department</w:t>
            </w:r>
          </w:p>
        </w:tc>
        <w:tc>
          <w:tcPr>
            <w:tcW w:w="7645" w:type="dxa"/>
            <w:shd w:val="clear" w:color="auto" w:fill="auto"/>
            <w:vAlign w:val="center"/>
          </w:tcPr>
          <w:p w14:paraId="1B34BC75" w14:textId="23408D21"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Department of Environmental Protection</w:t>
            </w:r>
          </w:p>
        </w:tc>
      </w:tr>
      <w:tr w:rsidR="00993DF6" w:rsidRPr="00C97934" w14:paraId="21E68C33" w14:textId="77777777">
        <w:tc>
          <w:tcPr>
            <w:tcW w:w="2497" w:type="dxa"/>
            <w:shd w:val="clear" w:color="auto" w:fill="auto"/>
            <w:vAlign w:val="center"/>
          </w:tcPr>
          <w:p w14:paraId="015FEE26" w14:textId="1BB2C007"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DIFW</w:t>
            </w:r>
          </w:p>
        </w:tc>
        <w:tc>
          <w:tcPr>
            <w:tcW w:w="7645" w:type="dxa"/>
            <w:shd w:val="clear" w:color="auto" w:fill="auto"/>
            <w:vAlign w:val="center"/>
          </w:tcPr>
          <w:p w14:paraId="583FC7F3" w14:textId="74C12227"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Department of Inland, Fisheries, and Wildlife</w:t>
            </w:r>
          </w:p>
        </w:tc>
      </w:tr>
      <w:tr w:rsidR="00993DF6" w:rsidRPr="00C97934" w14:paraId="64AC888C" w14:textId="77777777">
        <w:tc>
          <w:tcPr>
            <w:tcW w:w="2497" w:type="dxa"/>
            <w:shd w:val="clear" w:color="auto" w:fill="auto"/>
            <w:vAlign w:val="center"/>
          </w:tcPr>
          <w:p w14:paraId="249D3414" w14:textId="5ADE4DFC"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DMR</w:t>
            </w:r>
          </w:p>
        </w:tc>
        <w:tc>
          <w:tcPr>
            <w:tcW w:w="7645" w:type="dxa"/>
            <w:shd w:val="clear" w:color="auto" w:fill="auto"/>
            <w:vAlign w:val="center"/>
          </w:tcPr>
          <w:p w14:paraId="3DE3BBE8" w14:textId="6B6F3747"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Department of Marine Resources</w:t>
            </w:r>
          </w:p>
        </w:tc>
      </w:tr>
      <w:tr w:rsidR="00993DF6" w:rsidRPr="00C97934" w14:paraId="172A18D7" w14:textId="77777777">
        <w:tc>
          <w:tcPr>
            <w:tcW w:w="2497" w:type="dxa"/>
            <w:shd w:val="clear" w:color="auto" w:fill="auto"/>
            <w:vAlign w:val="center"/>
          </w:tcPr>
          <w:p w14:paraId="49FF57D2" w14:textId="74474A0A"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DOT</w:t>
            </w:r>
          </w:p>
        </w:tc>
        <w:tc>
          <w:tcPr>
            <w:tcW w:w="7645" w:type="dxa"/>
            <w:shd w:val="clear" w:color="auto" w:fill="auto"/>
            <w:vAlign w:val="center"/>
          </w:tcPr>
          <w:p w14:paraId="63D901E2" w14:textId="36B2E56C"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Department of Transportation</w:t>
            </w:r>
          </w:p>
        </w:tc>
      </w:tr>
      <w:tr w:rsidR="00993DF6" w:rsidRPr="00C97934" w14:paraId="647F36D9" w14:textId="77777777">
        <w:tc>
          <w:tcPr>
            <w:tcW w:w="2497" w:type="dxa"/>
            <w:shd w:val="clear" w:color="auto" w:fill="auto"/>
            <w:vAlign w:val="center"/>
          </w:tcPr>
          <w:p w14:paraId="4507AC7F" w14:textId="244ABEA5"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ESCL</w:t>
            </w:r>
          </w:p>
        </w:tc>
        <w:tc>
          <w:tcPr>
            <w:tcW w:w="7645" w:type="dxa"/>
            <w:shd w:val="clear" w:color="auto" w:fill="auto"/>
            <w:vAlign w:val="center"/>
          </w:tcPr>
          <w:p w14:paraId="52716D69" w14:textId="78E932B9"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Erosion and Sediment Control Law</w:t>
            </w:r>
          </w:p>
        </w:tc>
      </w:tr>
      <w:tr w:rsidR="00993DF6" w:rsidRPr="00C97934" w14:paraId="0D5EEBF7" w14:textId="77777777">
        <w:tc>
          <w:tcPr>
            <w:tcW w:w="2497" w:type="dxa"/>
            <w:shd w:val="clear" w:color="auto" w:fill="auto"/>
            <w:vAlign w:val="center"/>
          </w:tcPr>
          <w:p w14:paraId="7F681DA3" w14:textId="6BF57E2A"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GOPIF</w:t>
            </w:r>
          </w:p>
        </w:tc>
        <w:tc>
          <w:tcPr>
            <w:tcW w:w="7645" w:type="dxa"/>
            <w:shd w:val="clear" w:color="auto" w:fill="auto"/>
            <w:vAlign w:val="center"/>
          </w:tcPr>
          <w:p w14:paraId="5845EB40" w14:textId="4FA4693C"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Governor’s Office of Policy Innovation and the Future</w:t>
            </w:r>
          </w:p>
        </w:tc>
      </w:tr>
      <w:tr w:rsidR="00993DF6" w:rsidRPr="00C97934" w14:paraId="75F798D0" w14:textId="77777777">
        <w:tc>
          <w:tcPr>
            <w:tcW w:w="2497" w:type="dxa"/>
            <w:shd w:val="clear" w:color="auto" w:fill="auto"/>
            <w:vAlign w:val="center"/>
          </w:tcPr>
          <w:p w14:paraId="011AF23B" w14:textId="71EFDB7F"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MSZA</w:t>
            </w:r>
          </w:p>
        </w:tc>
        <w:tc>
          <w:tcPr>
            <w:tcW w:w="7645" w:type="dxa"/>
            <w:shd w:val="clear" w:color="auto" w:fill="auto"/>
            <w:vAlign w:val="center"/>
          </w:tcPr>
          <w:p w14:paraId="01CB7942" w14:textId="215FAADC"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Mandatory Shoreland Zoning Act</w:t>
            </w:r>
          </w:p>
        </w:tc>
      </w:tr>
      <w:tr w:rsidR="00993DF6" w:rsidRPr="00C97934" w14:paraId="03936AD3" w14:textId="77777777">
        <w:tc>
          <w:tcPr>
            <w:tcW w:w="2497" w:type="dxa"/>
            <w:shd w:val="clear" w:color="auto" w:fill="auto"/>
            <w:vAlign w:val="center"/>
          </w:tcPr>
          <w:p w14:paraId="6649D81E" w14:textId="71345FDD"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NPSTC</w:t>
            </w:r>
          </w:p>
        </w:tc>
        <w:tc>
          <w:tcPr>
            <w:tcW w:w="7645" w:type="dxa"/>
            <w:shd w:val="clear" w:color="auto" w:fill="auto"/>
            <w:vAlign w:val="center"/>
          </w:tcPr>
          <w:p w14:paraId="39F4E8CA" w14:textId="40178FD9"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Non-Point Source Pollution Training Center</w:t>
            </w:r>
          </w:p>
        </w:tc>
      </w:tr>
      <w:tr w:rsidR="00993DF6" w:rsidRPr="00C97934" w14:paraId="49D57A76" w14:textId="77777777">
        <w:tc>
          <w:tcPr>
            <w:tcW w:w="2497" w:type="dxa"/>
            <w:shd w:val="clear" w:color="auto" w:fill="auto"/>
            <w:vAlign w:val="center"/>
          </w:tcPr>
          <w:p w14:paraId="355CAC93" w14:textId="1E0FB77A"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N</w:t>
            </w:r>
            <w:r w:rsidRPr="00AC7387">
              <w:rPr>
                <w:rStyle w:val="InitialStyle"/>
                <w:rFonts w:ascii="Arial" w:hAnsi="Arial" w:cs="Arial"/>
                <w:b/>
                <w:bCs/>
              </w:rPr>
              <w:t>RPA</w:t>
            </w:r>
          </w:p>
        </w:tc>
        <w:tc>
          <w:tcPr>
            <w:tcW w:w="7645" w:type="dxa"/>
            <w:shd w:val="clear" w:color="auto" w:fill="auto"/>
            <w:vAlign w:val="center"/>
          </w:tcPr>
          <w:p w14:paraId="3F556376" w14:textId="4ED7E27C"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N</w:t>
            </w:r>
            <w:r w:rsidRPr="00AC7387">
              <w:rPr>
                <w:rStyle w:val="InitialStyle"/>
                <w:rFonts w:ascii="Arial" w:hAnsi="Arial" w:cs="Arial"/>
                <w:bCs/>
              </w:rPr>
              <w:t>atural Resources Protection Act</w:t>
            </w:r>
          </w:p>
        </w:tc>
      </w:tr>
      <w:tr w:rsidR="00993DF6" w:rsidRPr="00C97934" w14:paraId="365318B5" w14:textId="77777777">
        <w:tc>
          <w:tcPr>
            <w:tcW w:w="2497" w:type="dxa"/>
            <w:shd w:val="clear" w:color="auto" w:fill="auto"/>
            <w:vAlign w:val="center"/>
          </w:tcPr>
          <w:p w14:paraId="29A1A321" w14:textId="734A5787"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RFP</w:t>
            </w:r>
          </w:p>
        </w:tc>
        <w:tc>
          <w:tcPr>
            <w:tcW w:w="7645" w:type="dxa"/>
            <w:shd w:val="clear" w:color="auto" w:fill="auto"/>
            <w:vAlign w:val="center"/>
          </w:tcPr>
          <w:p w14:paraId="38FBFE2F" w14:textId="3572C169"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Request for Proposals</w:t>
            </w:r>
          </w:p>
        </w:tc>
      </w:tr>
      <w:tr w:rsidR="00993DF6" w:rsidRPr="00C97934" w14:paraId="08132308" w14:textId="77777777">
        <w:tc>
          <w:tcPr>
            <w:tcW w:w="2497" w:type="dxa"/>
            <w:shd w:val="clear" w:color="auto" w:fill="auto"/>
            <w:vAlign w:val="center"/>
          </w:tcPr>
          <w:p w14:paraId="6F3D8ADC" w14:textId="60382B81" w:rsidR="00993DF6" w:rsidRPr="00D6221D" w:rsidRDefault="00993DF6" w:rsidP="00993DF6">
            <w:pPr>
              <w:pStyle w:val="DefaultText"/>
              <w:widowControl/>
              <w:rPr>
                <w:rStyle w:val="InitialStyle"/>
                <w:rFonts w:ascii="Arial" w:hAnsi="Arial" w:cs="Arial"/>
                <w:b/>
                <w:bCs/>
              </w:rPr>
            </w:pPr>
            <w:r w:rsidRPr="00D6221D">
              <w:rPr>
                <w:rStyle w:val="InitialStyle"/>
                <w:rFonts w:ascii="Arial" w:hAnsi="Arial" w:cs="Arial"/>
                <w:b/>
                <w:bCs/>
              </w:rPr>
              <w:t>State</w:t>
            </w:r>
          </w:p>
        </w:tc>
        <w:tc>
          <w:tcPr>
            <w:tcW w:w="7645" w:type="dxa"/>
            <w:shd w:val="clear" w:color="auto" w:fill="auto"/>
            <w:vAlign w:val="center"/>
          </w:tcPr>
          <w:p w14:paraId="27050EBD" w14:textId="56A1D742" w:rsidR="00993DF6" w:rsidRPr="00D6221D" w:rsidRDefault="00993DF6" w:rsidP="00993DF6">
            <w:pPr>
              <w:pStyle w:val="DefaultText"/>
              <w:widowControl/>
              <w:rPr>
                <w:rStyle w:val="InitialStyle"/>
                <w:rFonts w:ascii="Arial" w:hAnsi="Arial" w:cs="Arial"/>
                <w:bCs/>
              </w:rPr>
            </w:pPr>
            <w:r w:rsidRPr="00D6221D">
              <w:rPr>
                <w:rStyle w:val="InitialStyle"/>
                <w:rFonts w:ascii="Arial" w:hAnsi="Arial" w:cs="Arial"/>
                <w:bCs/>
              </w:rPr>
              <w:t>State of Maine</w:t>
            </w:r>
          </w:p>
        </w:tc>
      </w:tr>
    </w:tbl>
    <w:p w14:paraId="0D8F23EC" w14:textId="77777777" w:rsidR="003502F0" w:rsidRPr="00C97934" w:rsidRDefault="003502F0" w:rsidP="003502F0">
      <w:pPr>
        <w:pStyle w:val="DefaultText"/>
        <w:widowControl/>
        <w:spacing w:line="276" w:lineRule="auto"/>
        <w:rPr>
          <w:rStyle w:val="InitialStyle"/>
          <w:rFonts w:ascii="Arial" w:hAnsi="Arial" w:cs="Arial"/>
          <w:b/>
          <w:bCs/>
          <w:color w:val="FF0000"/>
        </w:rPr>
      </w:pPr>
    </w:p>
    <w:p w14:paraId="14749F8A" w14:textId="77777777" w:rsidR="003502F0" w:rsidRDefault="00D82630" w:rsidP="003502F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p>
    <w:p w14:paraId="062ECBED" w14:textId="77D61122" w:rsidR="00E82FB4" w:rsidRPr="00B478FE" w:rsidRDefault="00E82FB4" w:rsidP="003502F0">
      <w:pPr>
        <w:pStyle w:val="DefaultText"/>
        <w:widowControl/>
        <w:jc w:val="center"/>
        <w:rPr>
          <w:rStyle w:val="InitialStyle"/>
          <w:rFonts w:ascii="Arial" w:hAnsi="Arial" w:cs="Arial"/>
          <w:b/>
          <w:bCs/>
          <w:sz w:val="28"/>
          <w:szCs w:val="28"/>
        </w:rPr>
      </w:pPr>
      <w:r w:rsidRPr="00B478FE">
        <w:rPr>
          <w:rStyle w:val="InitialStyle"/>
          <w:rFonts w:ascii="Arial" w:hAnsi="Arial" w:cs="Arial"/>
          <w:b/>
          <w:bCs/>
          <w:sz w:val="28"/>
          <w:szCs w:val="28"/>
        </w:rPr>
        <w:t xml:space="preserve">Department of </w:t>
      </w:r>
      <w:r w:rsidR="00F5730E" w:rsidRPr="00B478FE">
        <w:rPr>
          <w:rStyle w:val="InitialStyle"/>
          <w:rFonts w:ascii="Arial" w:hAnsi="Arial" w:cs="Arial"/>
          <w:b/>
          <w:bCs/>
          <w:sz w:val="28"/>
          <w:szCs w:val="28"/>
        </w:rPr>
        <w:t>Environmental Protection</w:t>
      </w:r>
    </w:p>
    <w:p w14:paraId="4C51EDF5" w14:textId="405210C2" w:rsidR="00477943" w:rsidRPr="00B478FE" w:rsidRDefault="00F5730E" w:rsidP="00D82630">
      <w:pPr>
        <w:pStyle w:val="DefaultText"/>
        <w:widowControl/>
        <w:jc w:val="center"/>
        <w:rPr>
          <w:rStyle w:val="InitialStyle"/>
          <w:rFonts w:ascii="Arial" w:hAnsi="Arial" w:cs="Arial"/>
          <w:b/>
          <w:bCs/>
          <w:sz w:val="28"/>
          <w:szCs w:val="28"/>
        </w:rPr>
      </w:pPr>
      <w:r w:rsidRPr="00B478FE">
        <w:rPr>
          <w:rStyle w:val="InitialStyle"/>
          <w:rFonts w:ascii="Arial" w:hAnsi="Arial" w:cs="Arial"/>
          <w:bCs/>
          <w:i/>
          <w:sz w:val="28"/>
          <w:szCs w:val="28"/>
        </w:rPr>
        <w:t>Office of the Commissioner</w:t>
      </w:r>
    </w:p>
    <w:p w14:paraId="7E22A5F1" w14:textId="785FB7B4"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2A28AF">
        <w:rPr>
          <w:rStyle w:val="InitialStyle"/>
          <w:rFonts w:ascii="Arial" w:hAnsi="Arial" w:cs="Arial"/>
          <w:b/>
          <w:bCs/>
          <w:sz w:val="28"/>
          <w:szCs w:val="28"/>
        </w:rPr>
        <w:t>#</w:t>
      </w:r>
      <w:r w:rsidRPr="002A28AF">
        <w:rPr>
          <w:rStyle w:val="InitialStyle"/>
          <w:rFonts w:ascii="Arial" w:hAnsi="Arial" w:cs="Arial"/>
          <w:b/>
          <w:bCs/>
          <w:sz w:val="28"/>
          <w:szCs w:val="28"/>
        </w:rPr>
        <w:t xml:space="preserve"> </w:t>
      </w:r>
      <w:r w:rsidR="002A28AF" w:rsidRPr="002A28AF">
        <w:rPr>
          <w:rFonts w:ascii="Arial" w:hAnsi="Arial" w:cs="Arial"/>
          <w:b/>
          <w:bCs/>
          <w:sz w:val="28"/>
          <w:szCs w:val="28"/>
        </w:rPr>
        <w:t>202503032</w:t>
      </w:r>
    </w:p>
    <w:p w14:paraId="75650DEF" w14:textId="77777777" w:rsidR="00F5730E" w:rsidRPr="002A28AF" w:rsidRDefault="00F5730E" w:rsidP="00F5730E">
      <w:pPr>
        <w:pStyle w:val="DefaultText"/>
        <w:widowControl/>
        <w:jc w:val="center"/>
        <w:rPr>
          <w:rStyle w:val="InitialStyle"/>
          <w:rFonts w:ascii="Arial" w:hAnsi="Arial" w:cs="Arial"/>
          <w:b/>
          <w:bCs/>
          <w:color w:val="FF0000"/>
          <w:sz w:val="28"/>
          <w:szCs w:val="28"/>
        </w:rPr>
      </w:pPr>
      <w:r w:rsidRPr="002A28AF">
        <w:rPr>
          <w:rStyle w:val="InitialStyle"/>
          <w:rFonts w:ascii="Arial" w:hAnsi="Arial" w:cs="Arial"/>
          <w:b/>
          <w:bCs/>
          <w:sz w:val="28"/>
          <w:szCs w:val="28"/>
          <w:u w:val="single"/>
        </w:rPr>
        <w:t>Development of Regulatory Guidance Materials</w:t>
      </w:r>
    </w:p>
    <w:p w14:paraId="004ADD4F" w14:textId="77777777" w:rsidR="00E82FB4" w:rsidRPr="00A71069" w:rsidRDefault="00E82FB4" w:rsidP="008477B9">
      <w:pPr>
        <w:pStyle w:val="DefaultText"/>
        <w:widowControl/>
        <w:jc w:val="center"/>
        <w:rPr>
          <w:rStyle w:val="InitialStyle"/>
          <w:rFonts w:ascii="Arial" w:hAnsi="Arial" w:cs="Arial"/>
          <w:bCs/>
        </w:rPr>
      </w:pPr>
    </w:p>
    <w:p w14:paraId="04C9CB0E" w14:textId="77777777" w:rsidR="003502F0" w:rsidRPr="00C97934" w:rsidRDefault="003502F0" w:rsidP="003502F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t>INTRODUCTION</w:t>
      </w:r>
      <w:bookmarkEnd w:id="2"/>
      <w:bookmarkEnd w:id="3"/>
    </w:p>
    <w:p w14:paraId="4C7F9CCB" w14:textId="77777777" w:rsidR="003502F0" w:rsidRPr="00C97934" w:rsidRDefault="003502F0" w:rsidP="003502F0">
      <w:pPr>
        <w:rPr>
          <w:rFonts w:ascii="Arial" w:hAnsi="Arial" w:cs="Arial"/>
          <w:sz w:val="24"/>
          <w:szCs w:val="24"/>
        </w:rPr>
      </w:pPr>
    </w:p>
    <w:p w14:paraId="56AF073D" w14:textId="77777777" w:rsidR="003502F0" w:rsidRPr="00C97934" w:rsidRDefault="003502F0" w:rsidP="003502F0">
      <w:pPr>
        <w:pStyle w:val="ListParagraph"/>
        <w:numPr>
          <w:ilvl w:val="0"/>
          <w:numId w:val="24"/>
        </w:numPr>
        <w:rPr>
          <w:rFonts w:ascii="Arial" w:hAnsi="Arial" w:cs="Arial"/>
          <w:b/>
          <w:sz w:val="24"/>
          <w:szCs w:val="24"/>
        </w:rPr>
      </w:pPr>
      <w:bookmarkStart w:id="4" w:name="_Toc367174723"/>
      <w:bookmarkStart w:id="5" w:name="_Toc397069191"/>
      <w:r w:rsidRPr="00C97934">
        <w:rPr>
          <w:rFonts w:ascii="Arial" w:hAnsi="Arial" w:cs="Arial"/>
          <w:b/>
          <w:sz w:val="24"/>
          <w:szCs w:val="24"/>
        </w:rPr>
        <w:t>Purpose and Background</w:t>
      </w:r>
      <w:bookmarkEnd w:id="4"/>
      <w:bookmarkEnd w:id="5"/>
    </w:p>
    <w:p w14:paraId="504AC8EE" w14:textId="77777777" w:rsidR="00176B1B" w:rsidRPr="00C97934" w:rsidRDefault="00176B1B" w:rsidP="003502F0">
      <w:pPr>
        <w:rPr>
          <w:rFonts w:ascii="Arial" w:hAnsi="Arial" w:cs="Arial"/>
          <w:sz w:val="24"/>
          <w:szCs w:val="24"/>
        </w:rPr>
      </w:pPr>
    </w:p>
    <w:p w14:paraId="37F3840D" w14:textId="0D6A0ED2" w:rsidR="003502F0" w:rsidRPr="004E5D4D" w:rsidRDefault="003502F0" w:rsidP="003502F0">
      <w:pPr>
        <w:rPr>
          <w:rFonts w:ascii="Arial" w:hAnsi="Arial" w:cs="Arial"/>
          <w:sz w:val="24"/>
          <w:szCs w:val="24"/>
        </w:rPr>
      </w:pPr>
      <w:r w:rsidRPr="004E5D4D">
        <w:rPr>
          <w:rFonts w:ascii="Arial" w:hAnsi="Arial" w:cs="Arial"/>
          <w:sz w:val="24"/>
          <w:szCs w:val="24"/>
        </w:rPr>
        <w:t xml:space="preserve">The </w:t>
      </w:r>
      <w:r w:rsidR="000C7B80" w:rsidRPr="004E5D4D">
        <w:rPr>
          <w:rFonts w:ascii="Arial" w:hAnsi="Arial" w:cs="Arial"/>
          <w:sz w:val="24"/>
          <w:szCs w:val="24"/>
        </w:rPr>
        <w:t>Maine Department of Environmental Protection</w:t>
      </w:r>
      <w:r w:rsidRPr="004E5D4D">
        <w:rPr>
          <w:rFonts w:ascii="Arial" w:hAnsi="Arial" w:cs="Arial"/>
          <w:sz w:val="24"/>
          <w:szCs w:val="24"/>
        </w:rPr>
        <w:t xml:space="preserve"> (Department) is seeking</w:t>
      </w:r>
      <w:r w:rsidR="00150816" w:rsidRPr="004E5D4D">
        <w:rPr>
          <w:rFonts w:ascii="Arial" w:hAnsi="Arial" w:cs="Arial"/>
          <w:sz w:val="24"/>
          <w:szCs w:val="24"/>
        </w:rPr>
        <w:t xml:space="preserve"> </w:t>
      </w:r>
      <w:r w:rsidR="00124223" w:rsidRPr="004E5D4D">
        <w:rPr>
          <w:rFonts w:ascii="Arial" w:hAnsi="Arial" w:cs="Arial"/>
          <w:sz w:val="24"/>
          <w:szCs w:val="24"/>
        </w:rPr>
        <w:t>proposals for</w:t>
      </w:r>
      <w:r w:rsidR="00150816" w:rsidRPr="004E5D4D">
        <w:rPr>
          <w:rFonts w:ascii="Arial" w:hAnsi="Arial" w:cs="Arial"/>
          <w:sz w:val="24"/>
          <w:szCs w:val="24"/>
        </w:rPr>
        <w:t xml:space="preserve"> </w:t>
      </w:r>
      <w:r w:rsidR="00F41B8E">
        <w:rPr>
          <w:rFonts w:ascii="Arial" w:hAnsi="Arial" w:cs="Arial"/>
          <w:sz w:val="24"/>
          <w:szCs w:val="24"/>
        </w:rPr>
        <w:t xml:space="preserve">professional </w:t>
      </w:r>
      <w:r w:rsidR="00150816" w:rsidRPr="004E5D4D">
        <w:rPr>
          <w:rFonts w:ascii="Arial" w:hAnsi="Arial" w:cs="Arial"/>
          <w:sz w:val="24"/>
          <w:szCs w:val="24"/>
        </w:rPr>
        <w:t xml:space="preserve">communication, graphic design, and </w:t>
      </w:r>
      <w:r w:rsidR="00303C98" w:rsidRPr="004E5D4D">
        <w:rPr>
          <w:rFonts w:ascii="Arial" w:hAnsi="Arial" w:cs="Arial"/>
          <w:sz w:val="24"/>
          <w:szCs w:val="24"/>
        </w:rPr>
        <w:t>technical writing</w:t>
      </w:r>
      <w:r w:rsidRPr="004E5D4D">
        <w:rPr>
          <w:rFonts w:ascii="Arial" w:hAnsi="Arial" w:cs="Arial"/>
          <w:sz w:val="24"/>
          <w:szCs w:val="24"/>
        </w:rPr>
        <w:t xml:space="preserve"> </w:t>
      </w:r>
      <w:r w:rsidR="00E550E4">
        <w:rPr>
          <w:rFonts w:ascii="Arial" w:hAnsi="Arial" w:cs="Arial"/>
          <w:sz w:val="24"/>
          <w:szCs w:val="24"/>
        </w:rPr>
        <w:t>services</w:t>
      </w:r>
      <w:r w:rsidR="00E550E4" w:rsidRPr="004E5D4D">
        <w:rPr>
          <w:rFonts w:ascii="Arial" w:hAnsi="Arial" w:cs="Arial"/>
          <w:sz w:val="24"/>
          <w:szCs w:val="24"/>
        </w:rPr>
        <w:t xml:space="preserve"> </w:t>
      </w:r>
      <w:r w:rsidR="00303C98" w:rsidRPr="004E5D4D">
        <w:rPr>
          <w:rFonts w:ascii="Arial" w:hAnsi="Arial" w:cs="Arial"/>
          <w:sz w:val="24"/>
          <w:szCs w:val="24"/>
        </w:rPr>
        <w:t xml:space="preserve">to </w:t>
      </w:r>
      <w:r w:rsidR="00723762">
        <w:rPr>
          <w:rFonts w:ascii="Arial" w:hAnsi="Arial" w:cs="Arial"/>
          <w:sz w:val="24"/>
          <w:szCs w:val="24"/>
        </w:rPr>
        <w:t xml:space="preserve">enhance technical </w:t>
      </w:r>
      <w:r w:rsidR="009B12CF">
        <w:rPr>
          <w:rFonts w:ascii="Arial" w:hAnsi="Arial" w:cs="Arial"/>
          <w:sz w:val="24"/>
          <w:szCs w:val="24"/>
        </w:rPr>
        <w:t xml:space="preserve">regulatory </w:t>
      </w:r>
      <w:r w:rsidR="00723762">
        <w:rPr>
          <w:rFonts w:ascii="Arial" w:hAnsi="Arial" w:cs="Arial"/>
          <w:sz w:val="24"/>
          <w:szCs w:val="24"/>
        </w:rPr>
        <w:t xml:space="preserve">guidance </w:t>
      </w:r>
      <w:r w:rsidR="00C04D75">
        <w:rPr>
          <w:rFonts w:ascii="Arial" w:hAnsi="Arial" w:cs="Arial"/>
          <w:sz w:val="24"/>
          <w:szCs w:val="24"/>
        </w:rPr>
        <w:t xml:space="preserve">that the Department is developing </w:t>
      </w:r>
      <w:r w:rsidR="004E5D4D" w:rsidRPr="00AC7387">
        <w:rPr>
          <w:rFonts w:ascii="Arial" w:hAnsi="Arial" w:cs="Arial"/>
          <w:sz w:val="24"/>
          <w:szCs w:val="24"/>
        </w:rPr>
        <w:t xml:space="preserve">pertaining land use regulations, primarily under the </w:t>
      </w:r>
      <w:r w:rsidR="001E2A4D">
        <w:rPr>
          <w:rFonts w:ascii="Arial" w:hAnsi="Arial" w:cs="Arial"/>
          <w:sz w:val="24"/>
          <w:szCs w:val="24"/>
        </w:rPr>
        <w:t>NRPA</w:t>
      </w:r>
      <w:r w:rsidR="004E5D4D" w:rsidRPr="00AC7387">
        <w:rPr>
          <w:rFonts w:ascii="Arial" w:hAnsi="Arial" w:cs="Arial"/>
          <w:sz w:val="24"/>
          <w:szCs w:val="24"/>
        </w:rPr>
        <w:t xml:space="preserve">, </w:t>
      </w:r>
      <w:r w:rsidR="001E2A4D">
        <w:rPr>
          <w:rFonts w:ascii="Arial" w:hAnsi="Arial" w:cs="Arial"/>
          <w:sz w:val="24"/>
          <w:szCs w:val="24"/>
        </w:rPr>
        <w:t>MSZA</w:t>
      </w:r>
      <w:r w:rsidR="004E5D4D" w:rsidRPr="00AC7387">
        <w:rPr>
          <w:rFonts w:ascii="Arial" w:hAnsi="Arial" w:cs="Arial"/>
          <w:sz w:val="24"/>
          <w:szCs w:val="24"/>
        </w:rPr>
        <w:t xml:space="preserve">, and </w:t>
      </w:r>
      <w:r w:rsidR="001E2A4D">
        <w:rPr>
          <w:rFonts w:ascii="Arial" w:hAnsi="Arial" w:cs="Arial"/>
          <w:sz w:val="24"/>
          <w:szCs w:val="24"/>
        </w:rPr>
        <w:t>ESCL</w:t>
      </w:r>
      <w:r w:rsidR="004E5D4D" w:rsidRPr="00AC7387">
        <w:rPr>
          <w:rFonts w:ascii="Arial" w:hAnsi="Arial" w:cs="Arial"/>
          <w:sz w:val="24"/>
          <w:szCs w:val="24"/>
        </w:rPr>
        <w:t>. Guidance materials will be</w:t>
      </w:r>
      <w:r w:rsidR="00D85796" w:rsidRPr="004E5D4D">
        <w:rPr>
          <w:rFonts w:ascii="Arial" w:hAnsi="Arial" w:cs="Arial"/>
          <w:sz w:val="24"/>
          <w:szCs w:val="24"/>
        </w:rPr>
        <w:t xml:space="preserve"> in the form o</w:t>
      </w:r>
      <w:r w:rsidR="004D3223">
        <w:rPr>
          <w:rFonts w:ascii="Arial" w:hAnsi="Arial" w:cs="Arial"/>
          <w:sz w:val="24"/>
          <w:szCs w:val="24"/>
        </w:rPr>
        <w:t>f</w:t>
      </w:r>
      <w:r w:rsidR="004E5D4D">
        <w:rPr>
          <w:rFonts w:ascii="Arial" w:hAnsi="Arial" w:cs="Arial"/>
          <w:sz w:val="24"/>
          <w:szCs w:val="24"/>
        </w:rPr>
        <w:t xml:space="preserve"> </w:t>
      </w:r>
      <w:r w:rsidR="00303C98" w:rsidRPr="004E5D4D">
        <w:rPr>
          <w:rFonts w:ascii="Arial" w:hAnsi="Arial" w:cs="Arial"/>
          <w:sz w:val="24"/>
          <w:szCs w:val="24"/>
        </w:rPr>
        <w:t>design guides</w:t>
      </w:r>
      <w:r w:rsidR="00D85796" w:rsidRPr="004E5D4D">
        <w:rPr>
          <w:rFonts w:ascii="Arial" w:hAnsi="Arial" w:cs="Arial"/>
          <w:sz w:val="24"/>
          <w:szCs w:val="24"/>
        </w:rPr>
        <w:t xml:space="preserve">, </w:t>
      </w:r>
      <w:r w:rsidR="00303C98" w:rsidRPr="004E5D4D">
        <w:rPr>
          <w:rFonts w:ascii="Arial" w:hAnsi="Arial" w:cs="Arial"/>
          <w:sz w:val="24"/>
          <w:szCs w:val="24"/>
        </w:rPr>
        <w:t xml:space="preserve">handbooks, fact sheets, checklists, videos, and </w:t>
      </w:r>
      <w:r w:rsidR="002615D7">
        <w:rPr>
          <w:rFonts w:ascii="Arial" w:hAnsi="Arial" w:cs="Arial"/>
          <w:sz w:val="24"/>
          <w:szCs w:val="24"/>
        </w:rPr>
        <w:t>slide decks</w:t>
      </w:r>
      <w:r w:rsidR="002615D7" w:rsidRPr="004E5D4D">
        <w:rPr>
          <w:rFonts w:ascii="Arial" w:hAnsi="Arial" w:cs="Arial"/>
          <w:sz w:val="24"/>
          <w:szCs w:val="24"/>
        </w:rPr>
        <w:t xml:space="preserve"> </w:t>
      </w:r>
      <w:r w:rsidRPr="004E5D4D">
        <w:rPr>
          <w:rFonts w:ascii="Arial" w:hAnsi="Arial" w:cs="Arial"/>
          <w:sz w:val="24"/>
          <w:szCs w:val="24"/>
        </w:rPr>
        <w:t>as defined in this Request for Proposals (RFP) document. This document provides instructions for submitting proposals, the procedure and criteria by which the awarded Bidder will be selected, and the contractual terms which will govern the relationship between the State of Maine (State) and the awarded Bidder.</w:t>
      </w:r>
      <w:bookmarkStart w:id="6" w:name="_Hlk71031929"/>
    </w:p>
    <w:p w14:paraId="7CF81C9B" w14:textId="77777777" w:rsidR="0041002F" w:rsidRPr="008B70EF" w:rsidRDefault="0041002F" w:rsidP="00F5730E">
      <w:pPr>
        <w:rPr>
          <w:rFonts w:ascii="Arial" w:hAnsi="Arial" w:cs="Arial"/>
          <w:sz w:val="24"/>
          <w:szCs w:val="24"/>
        </w:rPr>
      </w:pPr>
    </w:p>
    <w:p w14:paraId="4B6DF2D5" w14:textId="222E7526" w:rsidR="00F5730E" w:rsidRPr="008B70EF" w:rsidRDefault="00F5730E" w:rsidP="00F5730E">
      <w:pPr>
        <w:rPr>
          <w:rFonts w:ascii="Arial" w:hAnsi="Arial" w:cs="Arial"/>
          <w:sz w:val="24"/>
          <w:szCs w:val="24"/>
        </w:rPr>
      </w:pPr>
      <w:r w:rsidRPr="008B70EF">
        <w:rPr>
          <w:rFonts w:ascii="Arial" w:hAnsi="Arial" w:cs="Arial"/>
          <w:sz w:val="24"/>
          <w:szCs w:val="24"/>
        </w:rPr>
        <w:t>In October 2024, The State of Maine received grant funding through National Oceanographic and Atmospheric Association’s Climate Resilience Regional Challenge. Funds are being used to protect Maine’s communities, environment, and working waterfronts from extreme storms, flooding, and rising sea levels. The significant Federal grant, awarded to the Governor’s Office of Policy Innovation and the Future (GOPIF), represents one of the largest investments in climate resilience ever in Maine history.</w:t>
      </w:r>
    </w:p>
    <w:p w14:paraId="5409BE0E" w14:textId="77777777" w:rsidR="00F5730E" w:rsidRPr="008B70EF" w:rsidRDefault="00F5730E" w:rsidP="00F5730E">
      <w:pPr>
        <w:rPr>
          <w:rFonts w:ascii="Arial" w:hAnsi="Arial" w:cs="Arial"/>
          <w:sz w:val="24"/>
          <w:szCs w:val="24"/>
        </w:rPr>
      </w:pPr>
    </w:p>
    <w:p w14:paraId="14CCEF69" w14:textId="45398BB2" w:rsidR="00F5730E" w:rsidRPr="008B70EF" w:rsidRDefault="2DCE22CC" w:rsidP="00F5730E">
      <w:pPr>
        <w:rPr>
          <w:rFonts w:ascii="Arial" w:hAnsi="Arial" w:cs="Arial"/>
          <w:sz w:val="24"/>
          <w:szCs w:val="24"/>
        </w:rPr>
      </w:pPr>
      <w:r w:rsidRPr="43A1E6DE">
        <w:rPr>
          <w:rFonts w:ascii="Arial" w:hAnsi="Arial" w:cs="Arial"/>
          <w:sz w:val="24"/>
          <w:szCs w:val="24"/>
        </w:rPr>
        <w:t>Over the next five years, Maine will implement three integrated climate resilience-building strategies that advance the recommendations outlined in</w:t>
      </w:r>
      <w:r w:rsidRPr="43A1E6DE">
        <w:rPr>
          <w:rFonts w:ascii="Arial" w:hAnsi="Arial" w:cs="Arial"/>
          <w:i/>
          <w:iCs/>
          <w:sz w:val="24"/>
          <w:szCs w:val="24"/>
        </w:rPr>
        <w:t> </w:t>
      </w:r>
      <w:hyperlink r:id="rId21" w:history="1">
        <w:r w:rsidR="4FB7B86A" w:rsidRPr="00012428">
          <w:rPr>
            <w:rStyle w:val="Hyperlink"/>
            <w:rFonts w:ascii="Arial" w:hAnsi="Arial" w:cs="Arial"/>
            <w:sz w:val="24"/>
            <w:szCs w:val="24"/>
          </w:rPr>
          <w:t>Maine Won't Wait</w:t>
        </w:r>
      </w:hyperlink>
      <w:r w:rsidRPr="43A1E6DE">
        <w:rPr>
          <w:rFonts w:ascii="Arial" w:hAnsi="Arial" w:cs="Arial"/>
          <w:sz w:val="24"/>
          <w:szCs w:val="24"/>
        </w:rPr>
        <w:t>, Maine’s Climate Action Plan, and collectively build the capacity of underserved, rural, and Tribal communities. Strategies include: build enduring community resiliency, reduce climate impacts through nature-based solutions and investments in green infrastructure, and strengthen the resilience of working waterfronts.</w:t>
      </w:r>
    </w:p>
    <w:p w14:paraId="15095E32" w14:textId="77777777" w:rsidR="00F5730E" w:rsidRPr="00F10C2A" w:rsidRDefault="00F5730E" w:rsidP="00F5730E">
      <w:pPr>
        <w:rPr>
          <w:rFonts w:ascii="Arial" w:hAnsi="Arial" w:cs="Arial"/>
          <w:sz w:val="24"/>
          <w:szCs w:val="24"/>
        </w:rPr>
      </w:pPr>
    </w:p>
    <w:p w14:paraId="0E07AE2F" w14:textId="608A0420" w:rsidR="00874D00" w:rsidRPr="008B70EF" w:rsidRDefault="00F5730E" w:rsidP="720BEA34">
      <w:pPr>
        <w:rPr>
          <w:rStyle w:val="normaltextrun"/>
          <w:rFonts w:ascii="Arial" w:eastAsiaTheme="majorEastAsia" w:hAnsi="Arial" w:cs="Arial"/>
          <w:sz w:val="24"/>
          <w:szCs w:val="24"/>
        </w:rPr>
      </w:pPr>
      <w:r w:rsidRPr="720BEA34">
        <w:rPr>
          <w:rFonts w:ascii="Arial" w:hAnsi="Arial" w:cs="Arial"/>
          <w:sz w:val="24"/>
          <w:szCs w:val="24"/>
        </w:rPr>
        <w:t>The Department is pleased to collaborate with the GOPIF in support of this larger body of work, through compil</w:t>
      </w:r>
      <w:r w:rsidR="00D53B56" w:rsidRPr="720BEA34">
        <w:rPr>
          <w:rFonts w:ascii="Arial" w:hAnsi="Arial" w:cs="Arial"/>
          <w:sz w:val="24"/>
          <w:szCs w:val="24"/>
        </w:rPr>
        <w:t>ing</w:t>
      </w:r>
      <w:r w:rsidRPr="720BEA34">
        <w:rPr>
          <w:rFonts w:ascii="Arial" w:hAnsi="Arial" w:cs="Arial"/>
          <w:sz w:val="24"/>
          <w:szCs w:val="24"/>
        </w:rPr>
        <w:t xml:space="preserve"> existing and preferred permissible engineering practices</w:t>
      </w:r>
      <w:r w:rsidR="000622B2" w:rsidRPr="720BEA34">
        <w:rPr>
          <w:rFonts w:ascii="Arial" w:hAnsi="Arial" w:cs="Arial"/>
          <w:sz w:val="24"/>
          <w:szCs w:val="24"/>
        </w:rPr>
        <w:t xml:space="preserve">, together with new or enhanced regulatory guidance for these practices </w:t>
      </w:r>
      <w:r w:rsidR="0004553E" w:rsidRPr="720BEA34">
        <w:rPr>
          <w:rFonts w:ascii="Arial" w:hAnsi="Arial" w:cs="Arial"/>
          <w:sz w:val="24"/>
          <w:szCs w:val="24"/>
        </w:rPr>
        <w:t xml:space="preserve">that improve </w:t>
      </w:r>
      <w:r w:rsidR="00E81303" w:rsidRPr="720BEA34">
        <w:rPr>
          <w:rFonts w:ascii="Arial" w:hAnsi="Arial" w:cs="Arial"/>
          <w:sz w:val="24"/>
          <w:szCs w:val="24"/>
        </w:rPr>
        <w:t>Department assistance</w:t>
      </w:r>
      <w:r w:rsidR="00B916DA" w:rsidRPr="720BEA34">
        <w:rPr>
          <w:rFonts w:ascii="Arial" w:hAnsi="Arial" w:cs="Arial"/>
          <w:sz w:val="24"/>
          <w:szCs w:val="24"/>
        </w:rPr>
        <w:t xml:space="preserve"> regarding land use development</w:t>
      </w:r>
      <w:r w:rsidRPr="720BEA34">
        <w:rPr>
          <w:rFonts w:ascii="Arial" w:hAnsi="Arial" w:cs="Arial"/>
          <w:sz w:val="24"/>
          <w:szCs w:val="24"/>
        </w:rPr>
        <w:t xml:space="preserve">. </w:t>
      </w:r>
      <w:r w:rsidR="00440B1C" w:rsidRPr="720BEA34">
        <w:rPr>
          <w:rStyle w:val="normaltextrun"/>
          <w:rFonts w:ascii="Arial" w:eastAsiaTheme="majorEastAsia" w:hAnsi="Arial" w:cs="Arial"/>
          <w:sz w:val="24"/>
          <w:szCs w:val="24"/>
        </w:rPr>
        <w:t xml:space="preserve">The Department </w:t>
      </w:r>
      <w:r w:rsidR="7F10DD78" w:rsidRPr="720BEA34">
        <w:rPr>
          <w:rStyle w:val="normaltextrun"/>
          <w:rFonts w:ascii="Arial" w:eastAsiaTheme="majorEastAsia" w:hAnsi="Arial" w:cs="Arial"/>
          <w:sz w:val="24"/>
          <w:szCs w:val="24"/>
        </w:rPr>
        <w:t xml:space="preserve">will </w:t>
      </w:r>
      <w:r w:rsidR="00440B1C" w:rsidRPr="720BEA34">
        <w:rPr>
          <w:rStyle w:val="normaltextrun"/>
          <w:rFonts w:ascii="Arial" w:eastAsiaTheme="majorEastAsia" w:hAnsi="Arial" w:cs="Arial"/>
          <w:sz w:val="24"/>
          <w:szCs w:val="24"/>
        </w:rPr>
        <w:t>receive</w:t>
      </w:r>
      <w:r w:rsidR="22920AD5" w:rsidRPr="720BEA34">
        <w:rPr>
          <w:rStyle w:val="normaltextrun"/>
          <w:rFonts w:ascii="Arial" w:eastAsiaTheme="majorEastAsia" w:hAnsi="Arial" w:cs="Arial"/>
          <w:sz w:val="24"/>
          <w:szCs w:val="24"/>
        </w:rPr>
        <w:t xml:space="preserve"> a subaward of </w:t>
      </w:r>
      <w:r w:rsidR="00440B1C" w:rsidRPr="720BEA34">
        <w:rPr>
          <w:rStyle w:val="normaltextrun"/>
          <w:rFonts w:ascii="Arial" w:eastAsiaTheme="majorEastAsia" w:hAnsi="Arial" w:cs="Arial"/>
          <w:sz w:val="24"/>
          <w:szCs w:val="24"/>
        </w:rPr>
        <w:t xml:space="preserve"> $425,000 of the available grant funds to develop content for the</w:t>
      </w:r>
      <w:r w:rsidR="00B60A25" w:rsidRPr="720BEA34">
        <w:rPr>
          <w:rStyle w:val="normaltextrun"/>
          <w:rFonts w:ascii="Arial" w:eastAsiaTheme="majorEastAsia" w:hAnsi="Arial" w:cs="Arial"/>
          <w:sz w:val="24"/>
          <w:szCs w:val="24"/>
        </w:rPr>
        <w:t xml:space="preserve"> following</w:t>
      </w:r>
      <w:r w:rsidR="00440B1C" w:rsidRPr="720BEA34">
        <w:rPr>
          <w:rStyle w:val="normaltextrun"/>
          <w:rFonts w:ascii="Arial" w:eastAsiaTheme="majorEastAsia" w:hAnsi="Arial" w:cs="Arial"/>
          <w:sz w:val="24"/>
          <w:szCs w:val="24"/>
        </w:rPr>
        <w:t xml:space="preserve"> deliverables.  </w:t>
      </w:r>
    </w:p>
    <w:p w14:paraId="755D875B" w14:textId="77777777" w:rsidR="00B916DA" w:rsidRPr="008B70EF" w:rsidRDefault="00B916DA" w:rsidP="00F5730E">
      <w:pPr>
        <w:rPr>
          <w:rStyle w:val="normaltextrun"/>
          <w:rFonts w:ascii="Arial" w:eastAsiaTheme="majorEastAsia" w:hAnsi="Arial" w:cs="Arial"/>
          <w:sz w:val="24"/>
          <w:szCs w:val="24"/>
        </w:rPr>
      </w:pPr>
    </w:p>
    <w:bookmarkEnd w:id="6"/>
    <w:p w14:paraId="532F395A" w14:textId="77777777" w:rsidR="00A15CAE" w:rsidRPr="008B70EF" w:rsidRDefault="00A15CAE" w:rsidP="00A15CAE">
      <w:pPr>
        <w:rPr>
          <w:rStyle w:val="normaltextrun"/>
          <w:rFonts w:ascii="Arial" w:eastAsiaTheme="majorEastAsia" w:hAnsi="Arial" w:cs="Arial"/>
          <w:sz w:val="24"/>
          <w:szCs w:val="24"/>
        </w:rPr>
      </w:pPr>
      <w:r w:rsidRPr="008B70EF">
        <w:rPr>
          <w:rStyle w:val="normaltextrun"/>
          <w:rFonts w:ascii="Arial" w:eastAsiaTheme="majorEastAsia" w:hAnsi="Arial" w:cs="Arial"/>
          <w:sz w:val="24"/>
          <w:szCs w:val="24"/>
        </w:rPr>
        <w:t xml:space="preserve">List of known and anticipated deliverables under this </w:t>
      </w:r>
      <w:r>
        <w:rPr>
          <w:rStyle w:val="normaltextrun"/>
          <w:rFonts w:ascii="Arial" w:eastAsiaTheme="majorEastAsia" w:hAnsi="Arial" w:cs="Arial"/>
          <w:sz w:val="24"/>
          <w:szCs w:val="24"/>
        </w:rPr>
        <w:t>scope of work</w:t>
      </w:r>
      <w:r w:rsidRPr="008B70EF">
        <w:rPr>
          <w:rStyle w:val="normaltextrun"/>
          <w:rFonts w:ascii="Arial" w:eastAsiaTheme="majorEastAsia" w:hAnsi="Arial" w:cs="Arial"/>
          <w:sz w:val="24"/>
          <w:szCs w:val="24"/>
        </w:rPr>
        <w:t>:</w:t>
      </w:r>
    </w:p>
    <w:p w14:paraId="55B825C2" w14:textId="77777777" w:rsidR="00A15CAE" w:rsidRPr="008B70EF" w:rsidRDefault="00A15CAE" w:rsidP="00A15CAE">
      <w:pPr>
        <w:rPr>
          <w:rStyle w:val="normaltextrun"/>
          <w:rFonts w:ascii="Arial" w:eastAsiaTheme="majorEastAsia" w:hAnsi="Arial" w:cs="Arial"/>
          <w:i/>
          <w:iCs/>
          <w:color w:val="242424"/>
          <w:sz w:val="24"/>
          <w:szCs w:val="24"/>
        </w:rPr>
      </w:pPr>
    </w:p>
    <w:p w14:paraId="0F9011A4" w14:textId="77777777" w:rsidR="003D7144" w:rsidRPr="008B70EF" w:rsidRDefault="003D7144" w:rsidP="003D7144">
      <w:pPr>
        <w:pStyle w:val="ListParagraph"/>
        <w:numPr>
          <w:ilvl w:val="1"/>
          <w:numId w:val="41"/>
        </w:numPr>
        <w:rPr>
          <w:rFonts w:ascii="Arial" w:eastAsiaTheme="majorEastAsia" w:hAnsi="Arial" w:cs="Arial"/>
          <w:color w:val="242424"/>
          <w:sz w:val="24"/>
          <w:szCs w:val="24"/>
        </w:rPr>
      </w:pPr>
      <w:r w:rsidRPr="008B70EF">
        <w:rPr>
          <w:rStyle w:val="normaltextrun"/>
          <w:rFonts w:ascii="Arial" w:eastAsiaTheme="majorEastAsia" w:hAnsi="Arial" w:cs="Arial"/>
          <w:b/>
          <w:bCs/>
          <w:color w:val="000000"/>
          <w:sz w:val="24"/>
          <w:szCs w:val="24"/>
          <w:shd w:val="clear" w:color="auto" w:fill="FFFFFF"/>
        </w:rPr>
        <w:t>Updated Maine Shoreland Zoning publication</w:t>
      </w:r>
      <w:r>
        <w:rPr>
          <w:rStyle w:val="normaltextrun"/>
          <w:rFonts w:ascii="Arial" w:eastAsiaTheme="majorEastAsia" w:hAnsi="Arial" w:cs="Arial"/>
          <w:b/>
          <w:bCs/>
          <w:color w:val="000000"/>
          <w:sz w:val="24"/>
          <w:szCs w:val="24"/>
          <w:shd w:val="clear" w:color="auto" w:fill="FFFFFF"/>
        </w:rPr>
        <w:t>s</w:t>
      </w:r>
      <w:r w:rsidRPr="008B70EF">
        <w:rPr>
          <w:rStyle w:val="normaltextrun"/>
          <w:rFonts w:ascii="Arial" w:eastAsiaTheme="majorEastAsia" w:hAnsi="Arial" w:cs="Arial"/>
          <w:b/>
          <w:bCs/>
          <w:color w:val="000000"/>
          <w:sz w:val="24"/>
          <w:szCs w:val="24"/>
          <w:shd w:val="clear" w:color="auto" w:fill="FFFFFF"/>
        </w:rPr>
        <w:t xml:space="preserve"> </w:t>
      </w:r>
      <w:r w:rsidRPr="008B70EF">
        <w:rPr>
          <w:rStyle w:val="normaltextrun"/>
          <w:rFonts w:ascii="Arial" w:eastAsiaTheme="majorEastAsia" w:hAnsi="Arial" w:cs="Arial"/>
          <w:i/>
          <w:iCs/>
          <w:color w:val="000000"/>
          <w:sz w:val="24"/>
          <w:szCs w:val="24"/>
          <w:shd w:val="clear" w:color="auto" w:fill="FFFFFF"/>
        </w:rPr>
        <w:t>(Timeline – Years 1-3)</w:t>
      </w:r>
      <w:r w:rsidRPr="008B70EF">
        <w:rPr>
          <w:rStyle w:val="normaltextrun"/>
          <w:rFonts w:ascii="Arial" w:eastAsiaTheme="majorEastAsia" w:hAnsi="Arial" w:cs="Arial"/>
          <w:color w:val="000000"/>
          <w:sz w:val="24"/>
          <w:szCs w:val="24"/>
          <w:shd w:val="clear" w:color="auto" w:fill="FFFFFF"/>
        </w:rPr>
        <w:t xml:space="preserve">: The Department’s Shoreland Zoning Program will update the </w:t>
      </w:r>
      <w:r w:rsidRPr="008B70EF">
        <w:rPr>
          <w:rStyle w:val="normaltextrun"/>
          <w:rFonts w:ascii="Arial" w:eastAsiaTheme="majorEastAsia" w:hAnsi="Arial" w:cs="Arial"/>
          <w:i/>
          <w:iCs/>
          <w:color w:val="000000"/>
          <w:sz w:val="24"/>
          <w:szCs w:val="24"/>
          <w:shd w:val="clear" w:color="auto" w:fill="FFFFFF"/>
        </w:rPr>
        <w:t>Maine Shoreland Zoning publication – A Handbook for Shoreland Owners</w:t>
      </w:r>
      <w:r w:rsidRPr="008B70EF">
        <w:rPr>
          <w:rStyle w:val="normaltextrun"/>
          <w:rFonts w:ascii="Arial" w:eastAsiaTheme="majorEastAsia" w:hAnsi="Arial" w:cs="Arial"/>
          <w:color w:val="000000"/>
          <w:sz w:val="24"/>
          <w:szCs w:val="24"/>
          <w:shd w:val="clear" w:color="auto" w:fill="FFFFFF"/>
        </w:rPr>
        <w:t>, and shoreland zoning guidance documents to currently effective requirements of Chapter 1000 and the Shoreland Zoning Act. This activity will also update several natural resource regulation guidance materials that are used for trainings (several &gt;10 years old). Updated training and guidance materials will be shared with existing regional Code Enforcement Officer Groups and the Maine Municipal Association to provide consistent training and guidance statewide.</w:t>
      </w:r>
      <w:r w:rsidRPr="008B70EF">
        <w:rPr>
          <w:rStyle w:val="normaltextrun"/>
          <w:rFonts w:ascii="Arial" w:eastAsiaTheme="majorEastAsia" w:hAnsi="Arial" w:cs="Arial"/>
          <w:sz w:val="24"/>
          <w:szCs w:val="24"/>
        </w:rPr>
        <w:t xml:space="preserve"> </w:t>
      </w:r>
    </w:p>
    <w:p w14:paraId="73C1EF76" w14:textId="77777777" w:rsidR="003D7144" w:rsidRPr="008B70EF" w:rsidRDefault="003D7144" w:rsidP="00AC7387">
      <w:pPr>
        <w:pStyle w:val="ListParagraph"/>
        <w:ind w:left="360"/>
        <w:rPr>
          <w:rFonts w:ascii="Arial" w:eastAsiaTheme="majorEastAsia" w:hAnsi="Arial" w:cs="Arial"/>
          <w:color w:val="242424"/>
          <w:sz w:val="24"/>
          <w:szCs w:val="24"/>
        </w:rPr>
      </w:pPr>
    </w:p>
    <w:p w14:paraId="3AC989B0" w14:textId="78714C1E" w:rsidR="00EC2651" w:rsidRPr="008B70EF" w:rsidRDefault="00EC2651" w:rsidP="00EC2651">
      <w:pPr>
        <w:pStyle w:val="ListParagraph"/>
        <w:numPr>
          <w:ilvl w:val="1"/>
          <w:numId w:val="41"/>
        </w:numPr>
        <w:rPr>
          <w:rFonts w:ascii="Arial" w:eastAsiaTheme="majorEastAsia" w:hAnsi="Arial" w:cs="Arial"/>
          <w:color w:val="242424"/>
          <w:sz w:val="24"/>
          <w:szCs w:val="24"/>
        </w:rPr>
      </w:pPr>
      <w:r w:rsidRPr="008B70EF">
        <w:rPr>
          <w:rStyle w:val="normaltextrun"/>
          <w:rFonts w:ascii="Arial" w:eastAsiaTheme="majorEastAsia" w:hAnsi="Arial" w:cs="Arial"/>
          <w:b/>
          <w:bCs/>
          <w:color w:val="242424"/>
          <w:sz w:val="24"/>
          <w:szCs w:val="24"/>
        </w:rPr>
        <w:lastRenderedPageBreak/>
        <w:t>Living Shoreline and Coastal Bluff Design Guidance</w:t>
      </w:r>
      <w:r w:rsidRPr="008B70EF">
        <w:rPr>
          <w:rStyle w:val="normaltextrun"/>
          <w:rFonts w:ascii="Arial" w:eastAsiaTheme="majorEastAsia" w:hAnsi="Arial" w:cs="Arial"/>
          <w:color w:val="242424"/>
          <w:sz w:val="24"/>
          <w:szCs w:val="24"/>
        </w:rPr>
        <w:t xml:space="preserve"> (</w:t>
      </w:r>
      <w:r w:rsidRPr="008B70EF">
        <w:rPr>
          <w:rStyle w:val="normaltextrun"/>
          <w:rFonts w:ascii="Arial" w:eastAsiaTheme="majorEastAsia" w:hAnsi="Arial" w:cs="Arial"/>
          <w:i/>
          <w:iCs/>
          <w:color w:val="242424"/>
          <w:sz w:val="24"/>
          <w:szCs w:val="24"/>
        </w:rPr>
        <w:t xml:space="preserve">Timeline – Years 1-4): </w:t>
      </w:r>
      <w:r w:rsidRPr="008B70EF">
        <w:rPr>
          <w:rStyle w:val="normaltextrun"/>
          <w:rFonts w:ascii="Arial" w:eastAsiaTheme="majorEastAsia" w:hAnsi="Arial" w:cs="Arial"/>
          <w:sz w:val="24"/>
          <w:szCs w:val="24"/>
        </w:rPr>
        <w:t>DEP is leading the creation of a green infrastructure typology book to support community decision making.</w:t>
      </w:r>
      <w:r w:rsidRPr="008B70EF">
        <w:rPr>
          <w:rStyle w:val="eop"/>
          <w:rFonts w:ascii="Arial" w:eastAsiaTheme="majorEastAsia" w:hAnsi="Arial" w:cs="Arial"/>
          <w:sz w:val="24"/>
          <w:szCs w:val="24"/>
        </w:rPr>
        <w:t> This design book will be developed and deployed using DEP’s OUR SHORE approach, which offers detailed how-to information on assessing sources of erosion, identifying design recommendations, and navigating regulatory processes to streamline installation of erosion control measures emphasizing nature-based practices. Beginning in 2023, t</w:t>
      </w:r>
      <w:r w:rsidRPr="008B70EF">
        <w:rPr>
          <w:rFonts w:ascii="Arial" w:eastAsiaTheme="majorEastAsia" w:hAnsi="Arial" w:cs="Arial"/>
          <w:color w:val="242424"/>
          <w:sz w:val="24"/>
          <w:szCs w:val="24"/>
        </w:rPr>
        <w:t xml:space="preserve">he Maine Department of Environmental Protection and Maine Climate and Science Information Exchange at the University of Maine have been partnering with natural resource agency staff, university faculty, municipal officials, and design professionals to develop "O.U.R. S.H.O.R.E." </w:t>
      </w:r>
      <w:r w:rsidR="00584956" w:rsidRPr="008B70EF">
        <w:rPr>
          <w:rFonts w:ascii="Arial" w:eastAsiaTheme="majorEastAsia" w:hAnsi="Arial" w:cs="Arial"/>
          <w:color w:val="242424"/>
          <w:sz w:val="24"/>
          <w:szCs w:val="24"/>
        </w:rPr>
        <w:t>The Department will create a new OUR SHORE webpage for this content.</w:t>
      </w:r>
    </w:p>
    <w:p w14:paraId="60B40299" w14:textId="77777777" w:rsidR="00EC2651" w:rsidRPr="008B70EF" w:rsidRDefault="00EC2651" w:rsidP="00EC2651">
      <w:pPr>
        <w:pStyle w:val="ListParagraph"/>
        <w:rPr>
          <w:rFonts w:ascii="Arial" w:eastAsiaTheme="majorEastAsia" w:hAnsi="Arial" w:cs="Arial"/>
          <w:b/>
          <w:bCs/>
          <w:color w:val="242424"/>
          <w:sz w:val="24"/>
          <w:szCs w:val="24"/>
        </w:rPr>
      </w:pPr>
    </w:p>
    <w:p w14:paraId="74D4835E" w14:textId="77777777" w:rsidR="00EC2651" w:rsidRPr="008B70EF" w:rsidRDefault="00EC2651" w:rsidP="00EC2651">
      <w:pPr>
        <w:pStyle w:val="ListParagraph"/>
        <w:rPr>
          <w:rFonts w:ascii="Arial" w:eastAsiaTheme="majorEastAsia" w:hAnsi="Arial" w:cs="Arial"/>
          <w:color w:val="242424"/>
          <w:sz w:val="24"/>
          <w:szCs w:val="24"/>
        </w:rPr>
      </w:pPr>
      <w:r w:rsidRPr="008B70EF">
        <w:rPr>
          <w:rFonts w:ascii="Arial" w:eastAsiaTheme="majorEastAsia" w:hAnsi="Arial" w:cs="Arial"/>
          <w:color w:val="242424"/>
          <w:sz w:val="24"/>
          <w:szCs w:val="24"/>
        </w:rPr>
        <w:t xml:space="preserve">The current OUR SHORE Guide is approximately 100 pages with several support materials, including: </w:t>
      </w:r>
    </w:p>
    <w:p w14:paraId="17C09A8C" w14:textId="77777777" w:rsidR="00EC2651" w:rsidRPr="008B70EF" w:rsidRDefault="00EC2651" w:rsidP="00EC2651">
      <w:pPr>
        <w:pStyle w:val="ListParagraph"/>
        <w:rPr>
          <w:rFonts w:ascii="Arial" w:eastAsiaTheme="majorEastAsia" w:hAnsi="Arial" w:cs="Arial"/>
          <w:color w:val="242424"/>
          <w:sz w:val="24"/>
          <w:szCs w:val="24"/>
        </w:rPr>
      </w:pPr>
    </w:p>
    <w:p w14:paraId="52F5A7D4" w14:textId="77777777" w:rsidR="00EC2651" w:rsidRPr="008B70EF" w:rsidRDefault="00EC2651" w:rsidP="00EC2651">
      <w:pPr>
        <w:pStyle w:val="ListParagraph"/>
        <w:numPr>
          <w:ilvl w:val="1"/>
          <w:numId w:val="36"/>
        </w:numPr>
        <w:rPr>
          <w:rFonts w:ascii="Arial" w:eastAsiaTheme="majorEastAsia" w:hAnsi="Arial" w:cs="Arial"/>
          <w:color w:val="242424"/>
          <w:sz w:val="24"/>
          <w:szCs w:val="24"/>
        </w:rPr>
      </w:pPr>
      <w:r w:rsidRPr="008B70EF">
        <w:rPr>
          <w:rFonts w:ascii="Arial" w:eastAsiaTheme="majorEastAsia" w:hAnsi="Arial" w:cs="Arial"/>
          <w:color w:val="242424"/>
          <w:sz w:val="24"/>
          <w:szCs w:val="24"/>
        </w:rPr>
        <w:t>Issue Profile (4 pages)</w:t>
      </w:r>
    </w:p>
    <w:p w14:paraId="353447FC" w14:textId="77777777" w:rsidR="00EC2651" w:rsidRPr="008B70EF" w:rsidRDefault="00EC2651" w:rsidP="00EC2651">
      <w:pPr>
        <w:pStyle w:val="ListParagraph"/>
        <w:numPr>
          <w:ilvl w:val="1"/>
          <w:numId w:val="36"/>
        </w:numPr>
        <w:rPr>
          <w:rFonts w:ascii="Arial" w:eastAsiaTheme="majorEastAsia" w:hAnsi="Arial" w:cs="Arial"/>
          <w:color w:val="242424"/>
          <w:sz w:val="24"/>
          <w:szCs w:val="24"/>
        </w:rPr>
      </w:pPr>
      <w:r w:rsidRPr="008B70EF">
        <w:rPr>
          <w:rFonts w:ascii="Arial" w:eastAsiaTheme="majorEastAsia" w:hAnsi="Arial" w:cs="Arial"/>
          <w:color w:val="242424"/>
          <w:sz w:val="24"/>
          <w:szCs w:val="24"/>
        </w:rPr>
        <w:t>Site Assessment Checklist for Erosion (4 pages)</w:t>
      </w:r>
    </w:p>
    <w:p w14:paraId="31BA4B77" w14:textId="77777777" w:rsidR="00EC2651" w:rsidRPr="008B70EF" w:rsidRDefault="00EC2651" w:rsidP="00EC2651">
      <w:pPr>
        <w:pStyle w:val="ListParagraph"/>
        <w:numPr>
          <w:ilvl w:val="1"/>
          <w:numId w:val="36"/>
        </w:numPr>
        <w:rPr>
          <w:rFonts w:ascii="Arial" w:eastAsiaTheme="majorEastAsia" w:hAnsi="Arial" w:cs="Arial"/>
          <w:color w:val="242424"/>
          <w:sz w:val="24"/>
          <w:szCs w:val="24"/>
        </w:rPr>
      </w:pPr>
      <w:r w:rsidRPr="008B70EF">
        <w:rPr>
          <w:rFonts w:ascii="Arial" w:eastAsiaTheme="majorEastAsia" w:hAnsi="Arial" w:cs="Arial"/>
          <w:color w:val="242424"/>
          <w:sz w:val="24"/>
          <w:szCs w:val="24"/>
        </w:rPr>
        <w:t>Planting Guide (2 pages)</w:t>
      </w:r>
    </w:p>
    <w:p w14:paraId="52EDE18E" w14:textId="77777777" w:rsidR="00EC2651" w:rsidRPr="008B70EF" w:rsidRDefault="00EC2651" w:rsidP="00EC2651">
      <w:pPr>
        <w:pStyle w:val="ListParagraph"/>
        <w:numPr>
          <w:ilvl w:val="1"/>
          <w:numId w:val="36"/>
        </w:numPr>
        <w:rPr>
          <w:rFonts w:ascii="Arial" w:eastAsiaTheme="majorEastAsia" w:hAnsi="Arial" w:cs="Arial"/>
          <w:color w:val="242424"/>
          <w:sz w:val="24"/>
          <w:szCs w:val="24"/>
        </w:rPr>
      </w:pPr>
      <w:r w:rsidRPr="008B70EF">
        <w:rPr>
          <w:rFonts w:ascii="Arial" w:eastAsiaTheme="majorEastAsia" w:hAnsi="Arial" w:cs="Arial"/>
          <w:color w:val="242424"/>
          <w:sz w:val="24"/>
          <w:szCs w:val="24"/>
        </w:rPr>
        <w:t>Case Studies (1-2 pages each, goal of at least 10 in total)</w:t>
      </w:r>
    </w:p>
    <w:p w14:paraId="0AF2EFD0" w14:textId="77777777" w:rsidR="00EC2651" w:rsidRPr="008B70EF" w:rsidRDefault="00EC2651" w:rsidP="00EC2651">
      <w:pPr>
        <w:pStyle w:val="ListParagraph"/>
        <w:numPr>
          <w:ilvl w:val="1"/>
          <w:numId w:val="36"/>
        </w:numPr>
        <w:rPr>
          <w:rFonts w:ascii="Arial" w:eastAsiaTheme="majorEastAsia" w:hAnsi="Arial" w:cs="Arial"/>
          <w:color w:val="242424"/>
          <w:sz w:val="24"/>
          <w:szCs w:val="24"/>
        </w:rPr>
      </w:pPr>
      <w:r w:rsidRPr="008B70EF">
        <w:rPr>
          <w:rFonts w:ascii="Arial" w:eastAsiaTheme="majorEastAsia" w:hAnsi="Arial" w:cs="Arial"/>
          <w:color w:val="242424"/>
          <w:sz w:val="24"/>
          <w:szCs w:val="24"/>
        </w:rPr>
        <w:t>Step-by-Step Permitting Infographic (1-2 pages)</w:t>
      </w:r>
    </w:p>
    <w:p w14:paraId="24E6AF45" w14:textId="77777777" w:rsidR="00EC2651" w:rsidRPr="008B70EF" w:rsidRDefault="00EC2651" w:rsidP="00EC2651">
      <w:pPr>
        <w:rPr>
          <w:rFonts w:ascii="Arial" w:eastAsiaTheme="majorEastAsia" w:hAnsi="Arial" w:cs="Arial"/>
          <w:color w:val="242424"/>
          <w:sz w:val="24"/>
          <w:szCs w:val="24"/>
        </w:rPr>
      </w:pPr>
    </w:p>
    <w:p w14:paraId="4CCF8B4D" w14:textId="0EDA427D" w:rsidR="00A15CAE" w:rsidRPr="008B70EF" w:rsidRDefault="00EC2651" w:rsidP="00E23A38">
      <w:pPr>
        <w:ind w:left="720"/>
        <w:rPr>
          <w:rFonts w:ascii="Arial" w:eastAsiaTheme="majorEastAsia" w:hAnsi="Arial" w:cs="Arial"/>
          <w:color w:val="242424"/>
          <w:sz w:val="24"/>
          <w:szCs w:val="24"/>
        </w:rPr>
      </w:pPr>
      <w:r w:rsidRPr="008B70EF">
        <w:rPr>
          <w:rFonts w:ascii="Arial" w:eastAsiaTheme="majorEastAsia" w:hAnsi="Arial" w:cs="Arial"/>
          <w:color w:val="242424"/>
          <w:sz w:val="24"/>
          <w:szCs w:val="24"/>
        </w:rPr>
        <w:t xml:space="preserve">A primary goal for OUR SHORE is to provide guidance and training for installing Nature-Based Solutions to protect against inland and coastal waterfront erosion. OUR SHORE is also an emerging network of engineers, earthwork contractors, designers, and municipal officials interested in learning and sharing these techniques in Maine. Together with the development of the OUR SHORE guidance, the Department is creating an advanced training program for practitioners in these design practices that is anticipated to launch at the same timing of these publications.  </w:t>
      </w:r>
      <w:r w:rsidR="00A15CAE" w:rsidRPr="008B70EF">
        <w:rPr>
          <w:rFonts w:ascii="Arial" w:eastAsiaTheme="majorEastAsia" w:hAnsi="Arial" w:cs="Arial"/>
          <w:color w:val="242424"/>
          <w:sz w:val="24"/>
          <w:szCs w:val="24"/>
        </w:rPr>
        <w:t xml:space="preserve"> </w:t>
      </w:r>
    </w:p>
    <w:p w14:paraId="511FEDFA" w14:textId="77777777" w:rsidR="00A15CAE" w:rsidRPr="00F5730E" w:rsidRDefault="00A15CAE" w:rsidP="00A15CAE">
      <w:pPr>
        <w:rPr>
          <w:rFonts w:ascii="Arial" w:eastAsiaTheme="majorEastAsia" w:hAnsi="Arial" w:cs="Arial"/>
          <w:color w:val="242424"/>
          <w:sz w:val="24"/>
          <w:szCs w:val="24"/>
        </w:rPr>
      </w:pPr>
    </w:p>
    <w:p w14:paraId="48C17752" w14:textId="37429BBA" w:rsidR="00021B5A" w:rsidRDefault="00E23A38" w:rsidP="00021B5A">
      <w:pPr>
        <w:numPr>
          <w:ilvl w:val="1"/>
          <w:numId w:val="41"/>
        </w:numPr>
        <w:rPr>
          <w:rFonts w:ascii="Arial" w:eastAsiaTheme="majorEastAsia" w:hAnsi="Arial" w:cs="Arial"/>
          <w:sz w:val="24"/>
          <w:szCs w:val="24"/>
        </w:rPr>
      </w:pPr>
      <w:r w:rsidRPr="002A1938">
        <w:rPr>
          <w:rStyle w:val="normaltextrun"/>
          <w:rFonts w:ascii="Arial" w:eastAsiaTheme="majorEastAsia" w:hAnsi="Arial" w:cs="Arial"/>
          <w:b/>
          <w:bCs/>
          <w:sz w:val="24"/>
          <w:szCs w:val="24"/>
        </w:rPr>
        <w:t xml:space="preserve">Regulatory Guidance &amp; Permit Review Checklists </w:t>
      </w:r>
      <w:r w:rsidRPr="002A1938">
        <w:rPr>
          <w:rStyle w:val="normaltextrun"/>
          <w:rFonts w:ascii="Arial" w:eastAsiaTheme="majorEastAsia" w:hAnsi="Arial" w:cs="Arial"/>
          <w:sz w:val="24"/>
          <w:szCs w:val="24"/>
        </w:rPr>
        <w:t>(Timeline – Year 1-5): DEP will lead this activity. Participating agencies include DACF, DIFW, DMR, DOT. Regulatory Guidance &amp; Permit Review Checklists</w:t>
      </w:r>
      <w:r w:rsidR="005F2D60">
        <w:rPr>
          <w:rStyle w:val="normaltextrun"/>
          <w:rFonts w:ascii="Arial" w:eastAsiaTheme="majorEastAsia" w:hAnsi="Arial" w:cs="Arial"/>
          <w:sz w:val="24"/>
          <w:szCs w:val="24"/>
        </w:rPr>
        <w:t xml:space="preserve"> </w:t>
      </w:r>
      <w:r w:rsidRPr="002A1938">
        <w:rPr>
          <w:rStyle w:val="normaltextrun"/>
          <w:rFonts w:ascii="Arial" w:eastAsiaTheme="majorEastAsia" w:hAnsi="Arial" w:cs="Arial"/>
          <w:sz w:val="24"/>
          <w:szCs w:val="24"/>
        </w:rPr>
        <w:t>will detail what natural resources agencies are looking for and what needs to be addressed for successful projects to be permitted.</w:t>
      </w:r>
      <w:r w:rsidRPr="002A1938">
        <w:rPr>
          <w:rStyle w:val="eop"/>
          <w:rFonts w:ascii="Arial" w:eastAsiaTheme="majorEastAsia" w:hAnsi="Arial" w:cs="Arial"/>
          <w:sz w:val="24"/>
          <w:szCs w:val="24"/>
        </w:rPr>
        <w:t> </w:t>
      </w:r>
      <w:r w:rsidR="005F2D60">
        <w:rPr>
          <w:rStyle w:val="eop"/>
          <w:rFonts w:ascii="Arial" w:eastAsiaTheme="majorEastAsia" w:hAnsi="Arial" w:cs="Arial"/>
          <w:sz w:val="24"/>
          <w:szCs w:val="24"/>
        </w:rPr>
        <w:t xml:space="preserve">These materials are </w:t>
      </w:r>
      <w:r w:rsidR="005F2D60" w:rsidRPr="002A1938">
        <w:rPr>
          <w:rStyle w:val="normaltextrun"/>
          <w:rFonts w:ascii="Arial" w:eastAsiaTheme="majorEastAsia" w:hAnsi="Arial" w:cs="Arial"/>
          <w:sz w:val="24"/>
          <w:szCs w:val="24"/>
        </w:rPr>
        <w:t>for permitting staff in state agencies as well as permit applicants</w:t>
      </w:r>
      <w:r w:rsidR="005F2D60">
        <w:rPr>
          <w:rStyle w:val="normaltextrun"/>
          <w:rFonts w:ascii="Arial" w:eastAsiaTheme="majorEastAsia" w:hAnsi="Arial" w:cs="Arial"/>
          <w:sz w:val="24"/>
          <w:szCs w:val="24"/>
        </w:rPr>
        <w:t>.</w:t>
      </w:r>
      <w:r w:rsidR="00D21FBB">
        <w:rPr>
          <w:rStyle w:val="normaltextrun"/>
          <w:rFonts w:ascii="Arial" w:eastAsiaTheme="majorEastAsia" w:hAnsi="Arial" w:cs="Arial"/>
          <w:sz w:val="24"/>
          <w:szCs w:val="24"/>
        </w:rPr>
        <w:t xml:space="preserve"> </w:t>
      </w:r>
      <w:r w:rsidRPr="002A1938">
        <w:rPr>
          <w:rStyle w:val="eop"/>
          <w:rFonts w:ascii="Arial" w:eastAsiaTheme="majorEastAsia" w:hAnsi="Arial" w:cs="Arial"/>
          <w:sz w:val="24"/>
          <w:szCs w:val="24"/>
        </w:rPr>
        <w:t xml:space="preserve">This </w:t>
      </w:r>
      <w:r w:rsidR="005F2D60">
        <w:rPr>
          <w:rStyle w:val="eop"/>
          <w:rFonts w:ascii="Arial" w:eastAsiaTheme="majorEastAsia" w:hAnsi="Arial" w:cs="Arial"/>
          <w:sz w:val="24"/>
          <w:szCs w:val="24"/>
        </w:rPr>
        <w:t xml:space="preserve">task </w:t>
      </w:r>
      <w:r w:rsidRPr="002A1938">
        <w:rPr>
          <w:rStyle w:val="eop"/>
          <w:rFonts w:ascii="Arial" w:eastAsiaTheme="majorEastAsia" w:hAnsi="Arial" w:cs="Arial"/>
          <w:sz w:val="24"/>
          <w:szCs w:val="24"/>
        </w:rPr>
        <w:t>includes creating i</w:t>
      </w:r>
      <w:r w:rsidRPr="00F5730E">
        <w:rPr>
          <w:rFonts w:ascii="Arial" w:hAnsi="Arial" w:cs="Arial"/>
          <w:sz w:val="24"/>
          <w:szCs w:val="24"/>
        </w:rPr>
        <w:t>mproved guidance on regulations as they currently are as they relate to rebuilding from storms or proactively to increase resilience</w:t>
      </w:r>
      <w:r w:rsidRPr="002A1938">
        <w:rPr>
          <w:rFonts w:ascii="Arial" w:hAnsi="Arial" w:cs="Arial"/>
          <w:sz w:val="24"/>
          <w:szCs w:val="24"/>
        </w:rPr>
        <w:t xml:space="preserve">. </w:t>
      </w:r>
    </w:p>
    <w:p w14:paraId="0F763C39" w14:textId="77777777" w:rsidR="00021B5A" w:rsidRDefault="00021B5A" w:rsidP="00AC7387">
      <w:pPr>
        <w:ind w:left="720"/>
        <w:rPr>
          <w:rStyle w:val="normaltextrun"/>
          <w:rFonts w:ascii="Arial" w:eastAsiaTheme="majorEastAsia" w:hAnsi="Arial" w:cs="Arial"/>
          <w:sz w:val="24"/>
          <w:szCs w:val="24"/>
        </w:rPr>
      </w:pPr>
    </w:p>
    <w:p w14:paraId="5A36A033" w14:textId="77777777" w:rsidR="004C0F81" w:rsidRDefault="00966E2E" w:rsidP="004C0F81">
      <w:pPr>
        <w:ind w:left="720"/>
        <w:rPr>
          <w:rStyle w:val="normaltextrun"/>
          <w:rFonts w:ascii="Arial" w:eastAsiaTheme="majorEastAsia" w:hAnsi="Arial" w:cs="Arial"/>
          <w:sz w:val="24"/>
          <w:szCs w:val="24"/>
        </w:rPr>
      </w:pPr>
      <w:r w:rsidRPr="00021B5A">
        <w:rPr>
          <w:rStyle w:val="normaltextrun"/>
          <w:rFonts w:ascii="Arial" w:eastAsiaTheme="majorEastAsia" w:hAnsi="Arial" w:cs="Arial"/>
          <w:sz w:val="24"/>
          <w:szCs w:val="24"/>
        </w:rPr>
        <w:t>A list of priority topics for improved regulatory guidance is currently being developed by representatives from several state agencies participating in a regulatory forum convened by the Department.</w:t>
      </w:r>
      <w:r w:rsidR="00EA1D3E" w:rsidRPr="00021B5A">
        <w:rPr>
          <w:rStyle w:val="normaltextrun"/>
          <w:rFonts w:ascii="Arial" w:eastAsiaTheme="majorEastAsia" w:hAnsi="Arial" w:cs="Arial"/>
          <w:sz w:val="24"/>
          <w:szCs w:val="24"/>
        </w:rPr>
        <w:t xml:space="preserve"> The list is provided in this RFP to give bidders a framework to </w:t>
      </w:r>
      <w:r w:rsidR="00331376" w:rsidRPr="00021B5A">
        <w:rPr>
          <w:rStyle w:val="normaltextrun"/>
          <w:rFonts w:ascii="Arial" w:eastAsiaTheme="majorEastAsia" w:hAnsi="Arial" w:cs="Arial"/>
          <w:sz w:val="24"/>
          <w:szCs w:val="24"/>
        </w:rPr>
        <w:t>produce</w:t>
      </w:r>
      <w:r w:rsidR="00B9473C" w:rsidRPr="00021B5A">
        <w:rPr>
          <w:rStyle w:val="normaltextrun"/>
          <w:rFonts w:ascii="Arial" w:eastAsiaTheme="majorEastAsia" w:hAnsi="Arial" w:cs="Arial"/>
          <w:sz w:val="24"/>
          <w:szCs w:val="24"/>
        </w:rPr>
        <w:t xml:space="preserve"> a bid</w:t>
      </w:r>
      <w:r w:rsidR="00331376" w:rsidRPr="00021B5A">
        <w:rPr>
          <w:rStyle w:val="normaltextrun"/>
          <w:rFonts w:ascii="Arial" w:eastAsiaTheme="majorEastAsia" w:hAnsi="Arial" w:cs="Arial"/>
          <w:sz w:val="24"/>
          <w:szCs w:val="24"/>
        </w:rPr>
        <w:t xml:space="preserve">; </w:t>
      </w:r>
      <w:r w:rsidR="00870717" w:rsidRPr="00021B5A">
        <w:rPr>
          <w:rStyle w:val="normaltextrun"/>
          <w:rFonts w:ascii="Arial" w:eastAsiaTheme="majorEastAsia" w:hAnsi="Arial" w:cs="Arial"/>
          <w:sz w:val="24"/>
          <w:szCs w:val="24"/>
        </w:rPr>
        <w:t>however,</w:t>
      </w:r>
      <w:r w:rsidR="00331376" w:rsidRPr="00021B5A">
        <w:rPr>
          <w:rStyle w:val="normaltextrun"/>
          <w:rFonts w:ascii="Arial" w:eastAsiaTheme="majorEastAsia" w:hAnsi="Arial" w:cs="Arial"/>
          <w:sz w:val="24"/>
          <w:szCs w:val="24"/>
        </w:rPr>
        <w:t xml:space="preserve"> the final list of topics</w:t>
      </w:r>
      <w:r w:rsidR="00283B27" w:rsidRPr="00021B5A">
        <w:rPr>
          <w:rStyle w:val="normaltextrun"/>
          <w:rFonts w:ascii="Arial" w:eastAsiaTheme="majorEastAsia" w:hAnsi="Arial" w:cs="Arial"/>
          <w:sz w:val="24"/>
          <w:szCs w:val="24"/>
        </w:rPr>
        <w:t xml:space="preserve"> and</w:t>
      </w:r>
      <w:r w:rsidR="00331376" w:rsidRPr="00021B5A">
        <w:rPr>
          <w:rStyle w:val="normaltextrun"/>
          <w:rFonts w:ascii="Arial" w:eastAsiaTheme="majorEastAsia" w:hAnsi="Arial" w:cs="Arial"/>
          <w:sz w:val="24"/>
          <w:szCs w:val="24"/>
        </w:rPr>
        <w:t xml:space="preserve"> the sequence they will be addressed </w:t>
      </w:r>
      <w:r w:rsidR="00283B27" w:rsidRPr="00021B5A">
        <w:rPr>
          <w:rStyle w:val="normaltextrun"/>
          <w:rFonts w:ascii="Arial" w:eastAsiaTheme="majorEastAsia" w:hAnsi="Arial" w:cs="Arial"/>
          <w:sz w:val="24"/>
          <w:szCs w:val="24"/>
        </w:rPr>
        <w:t xml:space="preserve">in this project will be determined based on further discussions with the </w:t>
      </w:r>
      <w:r w:rsidR="00870717">
        <w:rPr>
          <w:rStyle w:val="normaltextrun"/>
          <w:rFonts w:ascii="Arial" w:eastAsiaTheme="majorEastAsia" w:hAnsi="Arial" w:cs="Arial"/>
          <w:sz w:val="24"/>
          <w:szCs w:val="24"/>
        </w:rPr>
        <w:t xml:space="preserve">Department project team and the </w:t>
      </w:r>
      <w:r w:rsidR="00283B27" w:rsidRPr="00021B5A">
        <w:rPr>
          <w:rStyle w:val="normaltextrun"/>
          <w:rFonts w:ascii="Arial" w:eastAsiaTheme="majorEastAsia" w:hAnsi="Arial" w:cs="Arial"/>
          <w:sz w:val="24"/>
          <w:szCs w:val="24"/>
        </w:rPr>
        <w:t>awarded bidder</w:t>
      </w:r>
      <w:r w:rsidR="00870717">
        <w:rPr>
          <w:rStyle w:val="normaltextrun"/>
          <w:rFonts w:ascii="Arial" w:eastAsiaTheme="majorEastAsia" w:hAnsi="Arial" w:cs="Arial"/>
          <w:sz w:val="24"/>
          <w:szCs w:val="24"/>
        </w:rPr>
        <w:t xml:space="preserve">, and be informed by </w:t>
      </w:r>
      <w:r w:rsidR="0015118C">
        <w:rPr>
          <w:rStyle w:val="normaltextrun"/>
          <w:rFonts w:ascii="Arial" w:eastAsiaTheme="majorEastAsia" w:hAnsi="Arial" w:cs="Arial"/>
          <w:sz w:val="24"/>
          <w:szCs w:val="24"/>
        </w:rPr>
        <w:t>agency partners,</w:t>
      </w:r>
      <w:r w:rsidR="00283B27" w:rsidRPr="00021B5A">
        <w:rPr>
          <w:rStyle w:val="normaltextrun"/>
          <w:rFonts w:ascii="Arial" w:eastAsiaTheme="majorEastAsia" w:hAnsi="Arial" w:cs="Arial"/>
          <w:sz w:val="24"/>
          <w:szCs w:val="24"/>
        </w:rPr>
        <w:t xml:space="preserve"> to create a feasible workplan. </w:t>
      </w:r>
    </w:p>
    <w:p w14:paraId="563F5A2C" w14:textId="77777777" w:rsidR="004C0F81" w:rsidRDefault="004C0F81" w:rsidP="004C0F81">
      <w:pPr>
        <w:ind w:left="720"/>
        <w:rPr>
          <w:rStyle w:val="normaltextrun"/>
          <w:rFonts w:ascii="Arial" w:eastAsiaTheme="majorEastAsia" w:hAnsi="Arial" w:cs="Arial"/>
          <w:sz w:val="24"/>
          <w:szCs w:val="24"/>
        </w:rPr>
      </w:pPr>
    </w:p>
    <w:p w14:paraId="697A13D8" w14:textId="58C22B68" w:rsidR="004C0F81" w:rsidRPr="00AC7387" w:rsidRDefault="00D700BC" w:rsidP="00AC7387">
      <w:pPr>
        <w:ind w:left="720"/>
        <w:rPr>
          <w:rFonts w:ascii="Arial" w:eastAsiaTheme="majorEastAsia" w:hAnsi="Arial" w:cs="Arial"/>
          <w:sz w:val="24"/>
          <w:szCs w:val="24"/>
        </w:rPr>
      </w:pPr>
      <w:r w:rsidRPr="004C0F81">
        <w:rPr>
          <w:rStyle w:val="normaltextrun"/>
          <w:rFonts w:ascii="Arial" w:eastAsiaTheme="majorEastAsia" w:hAnsi="Arial" w:cs="Arial"/>
          <w:sz w:val="24"/>
          <w:szCs w:val="24"/>
        </w:rPr>
        <w:t xml:space="preserve">Near-term </w:t>
      </w:r>
      <w:r w:rsidR="004C0F81">
        <w:rPr>
          <w:rStyle w:val="normaltextrun"/>
          <w:rFonts w:ascii="Arial" w:eastAsiaTheme="majorEastAsia" w:hAnsi="Arial" w:cs="Arial"/>
          <w:sz w:val="24"/>
          <w:szCs w:val="24"/>
        </w:rPr>
        <w:t>t</w:t>
      </w:r>
      <w:r w:rsidR="00283B27" w:rsidRPr="004C0F81">
        <w:rPr>
          <w:rStyle w:val="normaltextrun"/>
          <w:rFonts w:ascii="Arial" w:eastAsiaTheme="majorEastAsia" w:hAnsi="Arial" w:cs="Arial"/>
          <w:sz w:val="24"/>
          <w:szCs w:val="24"/>
        </w:rPr>
        <w:t>opic</w:t>
      </w:r>
      <w:r w:rsidR="00FE41BE" w:rsidRPr="004C0F81">
        <w:rPr>
          <w:rStyle w:val="normaltextrun"/>
          <w:rFonts w:ascii="Arial" w:eastAsiaTheme="majorEastAsia" w:hAnsi="Arial" w:cs="Arial"/>
          <w:sz w:val="24"/>
          <w:szCs w:val="24"/>
        </w:rPr>
        <w:t>s</w:t>
      </w:r>
      <w:r w:rsidR="00EA1D3E" w:rsidRPr="004C0F81">
        <w:rPr>
          <w:rStyle w:val="normaltextrun"/>
          <w:rFonts w:ascii="Arial" w:eastAsiaTheme="majorEastAsia" w:hAnsi="Arial" w:cs="Arial"/>
          <w:sz w:val="24"/>
          <w:szCs w:val="24"/>
        </w:rPr>
        <w:t xml:space="preserve"> include</w:t>
      </w:r>
      <w:r w:rsidR="004C0F81" w:rsidRPr="004C0F81">
        <w:rPr>
          <w:rStyle w:val="normaltextrun"/>
          <w:rFonts w:ascii="Arial" w:eastAsiaTheme="majorEastAsia" w:hAnsi="Arial" w:cs="Arial"/>
          <w:sz w:val="24"/>
          <w:szCs w:val="24"/>
        </w:rPr>
        <w:t xml:space="preserve"> </w:t>
      </w:r>
      <w:r w:rsidR="004C0F81" w:rsidRPr="00AC7387">
        <w:rPr>
          <w:rFonts w:ascii="Arial" w:hAnsi="Arial" w:cs="Arial"/>
          <w:sz w:val="24"/>
          <w:szCs w:val="24"/>
        </w:rPr>
        <w:t>Improved guidance on our regulations as they currently are</w:t>
      </w:r>
      <w:r w:rsidR="00EC26AB">
        <w:rPr>
          <w:rFonts w:ascii="Arial" w:hAnsi="Arial" w:cs="Arial"/>
          <w:sz w:val="24"/>
          <w:szCs w:val="24"/>
        </w:rPr>
        <w:t xml:space="preserve">, and </w:t>
      </w:r>
      <w:r w:rsidR="004C0F81" w:rsidRPr="00AC7387">
        <w:rPr>
          <w:rFonts w:ascii="Arial" w:hAnsi="Arial" w:cs="Arial"/>
          <w:sz w:val="24"/>
          <w:szCs w:val="24"/>
        </w:rPr>
        <w:t>as they relate to rebuilding from storms or proactively to increase resilience</w:t>
      </w:r>
      <w:r w:rsidR="00EC26AB">
        <w:rPr>
          <w:rFonts w:ascii="Arial" w:hAnsi="Arial" w:cs="Arial"/>
          <w:sz w:val="24"/>
          <w:szCs w:val="24"/>
        </w:rPr>
        <w:t>:</w:t>
      </w:r>
    </w:p>
    <w:p w14:paraId="0C8F6A30" w14:textId="367C3EB5" w:rsidR="00021B5A" w:rsidRPr="00021B5A" w:rsidRDefault="00021B5A" w:rsidP="00AC7387">
      <w:pPr>
        <w:rPr>
          <w:rStyle w:val="normaltextrun"/>
          <w:rFonts w:ascii="Arial" w:eastAsiaTheme="majorEastAsia" w:hAnsi="Arial" w:cs="Arial"/>
          <w:sz w:val="24"/>
          <w:szCs w:val="24"/>
        </w:rPr>
      </w:pPr>
    </w:p>
    <w:p w14:paraId="06C73DD0" w14:textId="461F98A7" w:rsidR="0067462A" w:rsidRPr="00AC7387" w:rsidRDefault="00021B5A" w:rsidP="00021B5A">
      <w:pPr>
        <w:pStyle w:val="ListParagraph"/>
        <w:widowControl/>
        <w:numPr>
          <w:ilvl w:val="1"/>
          <w:numId w:val="44"/>
        </w:numPr>
        <w:autoSpaceDE/>
        <w:autoSpaceDN/>
        <w:spacing w:after="160" w:line="259" w:lineRule="auto"/>
        <w:contextualSpacing/>
        <w:rPr>
          <w:rFonts w:ascii="Arial" w:hAnsi="Arial" w:cs="Arial"/>
          <w:sz w:val="24"/>
          <w:szCs w:val="24"/>
        </w:rPr>
      </w:pPr>
      <w:r w:rsidRPr="00021B5A">
        <w:rPr>
          <w:rStyle w:val="normaltextrun"/>
          <w:rFonts w:ascii="Arial" w:eastAsiaTheme="majorEastAsia" w:hAnsi="Arial" w:cs="Arial"/>
          <w:sz w:val="24"/>
          <w:szCs w:val="24"/>
        </w:rPr>
        <w:t>R</w:t>
      </w:r>
      <w:r w:rsidR="0067462A" w:rsidRPr="00AC7387">
        <w:rPr>
          <w:rFonts w:ascii="Arial" w:hAnsi="Arial" w:cs="Arial"/>
          <w:sz w:val="24"/>
          <w:szCs w:val="24"/>
        </w:rPr>
        <w:t>oads (e.g. Tidal Road Crossings, Elevating Roads)</w:t>
      </w:r>
    </w:p>
    <w:p w14:paraId="249B18AD" w14:textId="4387BD4D" w:rsidR="0067462A" w:rsidRPr="00AC7387" w:rsidRDefault="0067462A" w:rsidP="00021B5A">
      <w:pPr>
        <w:pStyle w:val="ListParagraph"/>
        <w:widowControl/>
        <w:numPr>
          <w:ilvl w:val="1"/>
          <w:numId w:val="44"/>
        </w:numPr>
        <w:autoSpaceDE/>
        <w:autoSpaceDN/>
        <w:spacing w:after="160" w:line="259" w:lineRule="auto"/>
        <w:contextualSpacing/>
        <w:rPr>
          <w:rFonts w:ascii="Arial" w:hAnsi="Arial" w:cs="Arial"/>
          <w:sz w:val="24"/>
          <w:szCs w:val="24"/>
        </w:rPr>
      </w:pPr>
      <w:r w:rsidRPr="00AC7387">
        <w:rPr>
          <w:rFonts w:ascii="Arial" w:hAnsi="Arial" w:cs="Arial"/>
          <w:sz w:val="24"/>
          <w:szCs w:val="24"/>
        </w:rPr>
        <w:t>Piers and Wharfs (</w:t>
      </w:r>
      <w:r w:rsidR="0015118C">
        <w:rPr>
          <w:rFonts w:ascii="Arial" w:hAnsi="Arial" w:cs="Arial"/>
          <w:sz w:val="24"/>
          <w:szCs w:val="24"/>
        </w:rPr>
        <w:t>including</w:t>
      </w:r>
      <w:r w:rsidRPr="00AC7387">
        <w:rPr>
          <w:rFonts w:ascii="Arial" w:hAnsi="Arial" w:cs="Arial"/>
          <w:sz w:val="24"/>
          <w:szCs w:val="24"/>
        </w:rPr>
        <w:t xml:space="preserve"> elevating)</w:t>
      </w:r>
    </w:p>
    <w:p w14:paraId="6D0E5C98" w14:textId="22123C4A" w:rsidR="0067462A" w:rsidRPr="00AC7387" w:rsidRDefault="0067462A" w:rsidP="00021B5A">
      <w:pPr>
        <w:pStyle w:val="ListParagraph"/>
        <w:widowControl/>
        <w:numPr>
          <w:ilvl w:val="1"/>
          <w:numId w:val="44"/>
        </w:numPr>
        <w:autoSpaceDE/>
        <w:autoSpaceDN/>
        <w:spacing w:after="160" w:line="259" w:lineRule="auto"/>
        <w:contextualSpacing/>
        <w:rPr>
          <w:rFonts w:ascii="Arial" w:hAnsi="Arial" w:cs="Arial"/>
          <w:sz w:val="24"/>
          <w:szCs w:val="24"/>
        </w:rPr>
      </w:pPr>
      <w:r w:rsidRPr="00AC7387">
        <w:rPr>
          <w:rFonts w:ascii="Arial" w:hAnsi="Arial" w:cs="Arial"/>
          <w:sz w:val="24"/>
          <w:szCs w:val="24"/>
        </w:rPr>
        <w:t xml:space="preserve">Shoreline Stabilization (emphasis on living shoreline </w:t>
      </w:r>
      <w:r w:rsidR="0015118C">
        <w:rPr>
          <w:rFonts w:ascii="Arial" w:hAnsi="Arial" w:cs="Arial"/>
          <w:sz w:val="24"/>
          <w:szCs w:val="24"/>
        </w:rPr>
        <w:t xml:space="preserve">practices </w:t>
      </w:r>
      <w:r w:rsidRPr="00AC7387">
        <w:rPr>
          <w:rFonts w:ascii="Arial" w:hAnsi="Arial" w:cs="Arial"/>
          <w:sz w:val="24"/>
          <w:szCs w:val="24"/>
        </w:rPr>
        <w:t>where appropriate)</w:t>
      </w:r>
    </w:p>
    <w:p w14:paraId="1FE7C0E3" w14:textId="78EC8A36" w:rsidR="0067462A" w:rsidRPr="00AC7387" w:rsidRDefault="0067462A" w:rsidP="00021B5A">
      <w:pPr>
        <w:pStyle w:val="ListParagraph"/>
        <w:widowControl/>
        <w:numPr>
          <w:ilvl w:val="1"/>
          <w:numId w:val="44"/>
        </w:numPr>
        <w:autoSpaceDE/>
        <w:autoSpaceDN/>
        <w:spacing w:after="160" w:line="259" w:lineRule="auto"/>
        <w:contextualSpacing/>
        <w:rPr>
          <w:rFonts w:ascii="Arial" w:hAnsi="Arial" w:cs="Arial"/>
          <w:sz w:val="24"/>
          <w:szCs w:val="24"/>
        </w:rPr>
      </w:pPr>
      <w:r w:rsidRPr="00AC7387">
        <w:rPr>
          <w:rFonts w:ascii="Arial" w:hAnsi="Arial" w:cs="Arial"/>
          <w:sz w:val="24"/>
          <w:szCs w:val="24"/>
        </w:rPr>
        <w:lastRenderedPageBreak/>
        <w:t>Fill</w:t>
      </w:r>
      <w:r w:rsidR="005E4BA2">
        <w:rPr>
          <w:rFonts w:ascii="Arial" w:hAnsi="Arial" w:cs="Arial"/>
          <w:sz w:val="24"/>
          <w:szCs w:val="24"/>
        </w:rPr>
        <w:t xml:space="preserve"> and r</w:t>
      </w:r>
      <w:r w:rsidRPr="00AC7387">
        <w:rPr>
          <w:rFonts w:ascii="Arial" w:hAnsi="Arial" w:cs="Arial"/>
          <w:sz w:val="24"/>
          <w:szCs w:val="24"/>
        </w:rPr>
        <w:t>egrading adjacent to and in shoreland areas</w:t>
      </w:r>
      <w:r w:rsidR="005E4BA2">
        <w:rPr>
          <w:rFonts w:ascii="Arial" w:hAnsi="Arial" w:cs="Arial"/>
          <w:sz w:val="24"/>
          <w:szCs w:val="24"/>
        </w:rPr>
        <w:t xml:space="preserve"> (i</w:t>
      </w:r>
      <w:r w:rsidR="00AB6015">
        <w:rPr>
          <w:rFonts w:ascii="Arial" w:hAnsi="Arial" w:cs="Arial"/>
          <w:sz w:val="24"/>
          <w:szCs w:val="24"/>
        </w:rPr>
        <w:t xml:space="preserve">ncluding </w:t>
      </w:r>
      <w:r w:rsidRPr="00AC7387">
        <w:rPr>
          <w:rFonts w:ascii="Arial" w:hAnsi="Arial" w:cs="Arial"/>
          <w:sz w:val="24"/>
          <w:szCs w:val="24"/>
        </w:rPr>
        <w:t>earthen berms</w:t>
      </w:r>
      <w:r w:rsidR="005E4BA2">
        <w:rPr>
          <w:rFonts w:ascii="Arial" w:hAnsi="Arial" w:cs="Arial"/>
          <w:sz w:val="24"/>
          <w:szCs w:val="24"/>
        </w:rPr>
        <w:t>)</w:t>
      </w:r>
    </w:p>
    <w:p w14:paraId="18DF88A7" w14:textId="72E25DDE" w:rsidR="0067462A" w:rsidRDefault="00C43143" w:rsidP="00021B5A">
      <w:pPr>
        <w:pStyle w:val="ListParagraph"/>
        <w:widowControl/>
        <w:numPr>
          <w:ilvl w:val="1"/>
          <w:numId w:val="44"/>
        </w:numPr>
        <w:autoSpaceDE/>
        <w:autoSpaceDN/>
        <w:spacing w:after="160" w:line="259" w:lineRule="auto"/>
        <w:contextualSpacing/>
        <w:rPr>
          <w:rFonts w:ascii="Arial" w:hAnsi="Arial" w:cs="Arial"/>
          <w:sz w:val="24"/>
          <w:szCs w:val="24"/>
        </w:rPr>
      </w:pPr>
      <w:r>
        <w:rPr>
          <w:rFonts w:ascii="Arial" w:hAnsi="Arial" w:cs="Arial"/>
          <w:sz w:val="24"/>
          <w:szCs w:val="24"/>
        </w:rPr>
        <w:t xml:space="preserve">Land use </w:t>
      </w:r>
      <w:r w:rsidR="00A62FF9">
        <w:rPr>
          <w:rFonts w:ascii="Arial" w:hAnsi="Arial" w:cs="Arial"/>
          <w:sz w:val="24"/>
          <w:szCs w:val="24"/>
        </w:rPr>
        <w:t>z</w:t>
      </w:r>
      <w:r w:rsidR="0067462A" w:rsidRPr="00AC7387">
        <w:rPr>
          <w:rFonts w:ascii="Arial" w:hAnsi="Arial" w:cs="Arial"/>
          <w:sz w:val="24"/>
          <w:szCs w:val="24"/>
        </w:rPr>
        <w:t>oning</w:t>
      </w:r>
      <w:r w:rsidR="00584F02">
        <w:rPr>
          <w:rFonts w:ascii="Arial" w:hAnsi="Arial" w:cs="Arial"/>
          <w:sz w:val="24"/>
          <w:szCs w:val="24"/>
        </w:rPr>
        <w:t xml:space="preserve"> </w:t>
      </w:r>
      <w:r>
        <w:rPr>
          <w:rFonts w:ascii="Arial" w:hAnsi="Arial" w:cs="Arial"/>
          <w:sz w:val="24"/>
          <w:szCs w:val="24"/>
        </w:rPr>
        <w:t xml:space="preserve">with </w:t>
      </w:r>
      <w:r w:rsidR="00584F02">
        <w:rPr>
          <w:rFonts w:ascii="Arial" w:hAnsi="Arial" w:cs="Arial"/>
          <w:sz w:val="24"/>
          <w:szCs w:val="24"/>
        </w:rPr>
        <w:t>natural hazar</w:t>
      </w:r>
      <w:r>
        <w:rPr>
          <w:rFonts w:ascii="Arial" w:hAnsi="Arial" w:cs="Arial"/>
          <w:sz w:val="24"/>
          <w:szCs w:val="24"/>
        </w:rPr>
        <w:t>ds</w:t>
      </w:r>
      <w:r w:rsidR="00A62FF9">
        <w:rPr>
          <w:rFonts w:ascii="Arial" w:hAnsi="Arial" w:cs="Arial"/>
          <w:sz w:val="24"/>
          <w:szCs w:val="24"/>
        </w:rPr>
        <w:t xml:space="preserve"> overlays</w:t>
      </w:r>
      <w:r w:rsidR="00584F02">
        <w:rPr>
          <w:rFonts w:ascii="Arial" w:hAnsi="Arial" w:cs="Arial"/>
          <w:sz w:val="24"/>
          <w:szCs w:val="24"/>
        </w:rPr>
        <w:t>,</w:t>
      </w:r>
      <w:r w:rsidR="0067462A" w:rsidRPr="00AC7387">
        <w:rPr>
          <w:rFonts w:ascii="Arial" w:hAnsi="Arial" w:cs="Arial"/>
          <w:sz w:val="24"/>
          <w:szCs w:val="24"/>
        </w:rPr>
        <w:t xml:space="preserve"> </w:t>
      </w:r>
      <w:r w:rsidR="00500C03">
        <w:rPr>
          <w:rFonts w:ascii="Arial" w:hAnsi="Arial" w:cs="Arial"/>
          <w:sz w:val="24"/>
          <w:szCs w:val="24"/>
        </w:rPr>
        <w:t xml:space="preserve">including </w:t>
      </w:r>
      <w:r w:rsidR="0067462A" w:rsidRPr="00AC7387">
        <w:rPr>
          <w:rFonts w:ascii="Arial" w:hAnsi="Arial" w:cs="Arial"/>
          <w:sz w:val="24"/>
          <w:szCs w:val="24"/>
        </w:rPr>
        <w:t xml:space="preserve">model language and/or </w:t>
      </w:r>
      <w:r w:rsidR="00500C03">
        <w:rPr>
          <w:rFonts w:ascii="Arial" w:hAnsi="Arial" w:cs="Arial"/>
          <w:sz w:val="24"/>
          <w:szCs w:val="24"/>
        </w:rPr>
        <w:t xml:space="preserve">the Departments Chapter </w:t>
      </w:r>
      <w:r w:rsidR="0067462A" w:rsidRPr="00AC7387">
        <w:rPr>
          <w:rFonts w:ascii="Arial" w:hAnsi="Arial" w:cs="Arial"/>
          <w:sz w:val="24"/>
          <w:szCs w:val="24"/>
        </w:rPr>
        <w:t xml:space="preserve">1000 </w:t>
      </w:r>
    </w:p>
    <w:p w14:paraId="68A319A6" w14:textId="0E5A941A" w:rsidR="004C0F81" w:rsidRPr="00BF58C7" w:rsidRDefault="004C0F81" w:rsidP="004C0F81">
      <w:pPr>
        <w:pStyle w:val="ListParagraph"/>
        <w:widowControl/>
        <w:numPr>
          <w:ilvl w:val="1"/>
          <w:numId w:val="44"/>
        </w:numPr>
        <w:autoSpaceDE/>
        <w:autoSpaceDN/>
        <w:spacing w:after="160" w:line="259" w:lineRule="auto"/>
        <w:contextualSpacing/>
        <w:rPr>
          <w:rFonts w:ascii="Arial" w:hAnsi="Arial" w:cs="Arial"/>
          <w:sz w:val="24"/>
          <w:szCs w:val="24"/>
        </w:rPr>
      </w:pPr>
      <w:r w:rsidRPr="00F03EFE">
        <w:rPr>
          <w:rFonts w:ascii="Arial" w:hAnsi="Arial" w:cs="Arial"/>
          <w:sz w:val="24"/>
          <w:szCs w:val="24"/>
        </w:rPr>
        <w:t>Feder</w:t>
      </w:r>
      <w:r w:rsidRPr="00BF58C7">
        <w:rPr>
          <w:rFonts w:ascii="Arial" w:hAnsi="Arial" w:cs="Arial"/>
          <w:sz w:val="24"/>
          <w:szCs w:val="24"/>
        </w:rPr>
        <w:t>al permitting coordination and consistency (e.g. US Army Corps of Engineers General Permits and Nationwide Permits)</w:t>
      </w:r>
    </w:p>
    <w:p w14:paraId="7008BF31" w14:textId="57455AE5" w:rsidR="00D700BC" w:rsidRPr="00AC7387" w:rsidRDefault="00D700BC" w:rsidP="00AC7387">
      <w:pPr>
        <w:widowControl/>
        <w:autoSpaceDE/>
        <w:autoSpaceDN/>
        <w:spacing w:after="160" w:line="259" w:lineRule="auto"/>
        <w:ind w:left="720"/>
        <w:contextualSpacing/>
        <w:rPr>
          <w:rFonts w:ascii="Arial" w:hAnsi="Arial" w:cs="Arial"/>
          <w:sz w:val="24"/>
          <w:szCs w:val="24"/>
        </w:rPr>
      </w:pPr>
      <w:r>
        <w:rPr>
          <w:rFonts w:ascii="Arial" w:hAnsi="Arial" w:cs="Arial"/>
          <w:sz w:val="24"/>
          <w:szCs w:val="24"/>
        </w:rPr>
        <w:t>Longer-term Topics include:</w:t>
      </w:r>
    </w:p>
    <w:p w14:paraId="6E196FD3" w14:textId="77777777" w:rsidR="00206C01" w:rsidRPr="00EE6D6B" w:rsidRDefault="00206C01" w:rsidP="00206C01">
      <w:pPr>
        <w:pStyle w:val="ListParagraph"/>
        <w:widowControl/>
        <w:numPr>
          <w:ilvl w:val="1"/>
          <w:numId w:val="44"/>
        </w:numPr>
        <w:autoSpaceDE/>
        <w:autoSpaceDN/>
        <w:spacing w:after="160" w:line="259" w:lineRule="auto"/>
        <w:contextualSpacing/>
        <w:rPr>
          <w:rFonts w:ascii="Arial" w:hAnsi="Arial" w:cs="Arial"/>
          <w:sz w:val="24"/>
          <w:szCs w:val="24"/>
        </w:rPr>
      </w:pPr>
      <w:r w:rsidRPr="00EE6D6B">
        <w:rPr>
          <w:rFonts w:ascii="Arial" w:hAnsi="Arial" w:cs="Arial"/>
          <w:sz w:val="24"/>
          <w:szCs w:val="24"/>
        </w:rPr>
        <w:t xml:space="preserve">Mitigation costs and restoration, and role of net benefit in permitting </w:t>
      </w:r>
    </w:p>
    <w:p w14:paraId="50115B30" w14:textId="77777777" w:rsidR="00206C01" w:rsidRPr="00432C6B" w:rsidRDefault="00206C01" w:rsidP="00206C01">
      <w:pPr>
        <w:pStyle w:val="ListParagraph"/>
        <w:widowControl/>
        <w:numPr>
          <w:ilvl w:val="1"/>
          <w:numId w:val="44"/>
        </w:numPr>
        <w:autoSpaceDE/>
        <w:autoSpaceDN/>
        <w:spacing w:after="160" w:line="259" w:lineRule="auto"/>
        <w:contextualSpacing/>
      </w:pPr>
      <w:r w:rsidRPr="00BF58C7">
        <w:rPr>
          <w:rFonts w:ascii="Arial" w:hAnsi="Arial" w:cs="Arial"/>
          <w:sz w:val="24"/>
          <w:szCs w:val="24"/>
        </w:rPr>
        <w:t xml:space="preserve">Improving guidance on grant and loan funding for projects that fall under the topics listed above </w:t>
      </w:r>
    </w:p>
    <w:p w14:paraId="19FBE3B8" w14:textId="0A414611" w:rsidR="0067462A" w:rsidRPr="00AC7387" w:rsidRDefault="00206C01" w:rsidP="00021B5A">
      <w:pPr>
        <w:pStyle w:val="ListParagraph"/>
        <w:widowControl/>
        <w:numPr>
          <w:ilvl w:val="1"/>
          <w:numId w:val="44"/>
        </w:numPr>
        <w:autoSpaceDE/>
        <w:autoSpaceDN/>
        <w:spacing w:after="160" w:line="259" w:lineRule="auto"/>
        <w:contextualSpacing/>
        <w:rPr>
          <w:rFonts w:ascii="Arial" w:hAnsi="Arial" w:cs="Arial"/>
          <w:sz w:val="24"/>
          <w:szCs w:val="24"/>
        </w:rPr>
      </w:pPr>
      <w:r>
        <w:rPr>
          <w:rFonts w:ascii="Arial" w:hAnsi="Arial" w:cs="Arial"/>
          <w:sz w:val="24"/>
          <w:szCs w:val="24"/>
        </w:rPr>
        <w:t>C</w:t>
      </w:r>
      <w:r w:rsidR="0067462A" w:rsidRPr="00AC7387">
        <w:rPr>
          <w:rFonts w:ascii="Arial" w:hAnsi="Arial" w:cs="Arial"/>
          <w:sz w:val="24"/>
          <w:szCs w:val="24"/>
        </w:rPr>
        <w:t>umulative impact</w:t>
      </w:r>
      <w:r>
        <w:rPr>
          <w:rFonts w:ascii="Arial" w:hAnsi="Arial" w:cs="Arial"/>
          <w:sz w:val="24"/>
          <w:szCs w:val="24"/>
        </w:rPr>
        <w:t xml:space="preserve"> information </w:t>
      </w:r>
      <w:r w:rsidR="00BE7032">
        <w:rPr>
          <w:rFonts w:ascii="Arial" w:hAnsi="Arial" w:cs="Arial"/>
          <w:sz w:val="24"/>
          <w:szCs w:val="24"/>
        </w:rPr>
        <w:t xml:space="preserve">included in </w:t>
      </w:r>
      <w:r w:rsidR="0067462A" w:rsidRPr="00AC7387">
        <w:rPr>
          <w:rFonts w:ascii="Arial" w:hAnsi="Arial" w:cs="Arial"/>
          <w:sz w:val="24"/>
          <w:szCs w:val="24"/>
        </w:rPr>
        <w:t xml:space="preserve">permitting </w:t>
      </w:r>
    </w:p>
    <w:p w14:paraId="0165ADC2" w14:textId="25EFF1B0" w:rsidR="008E58B8" w:rsidRPr="00AC7387" w:rsidRDefault="00E9218F" w:rsidP="008E58B8">
      <w:pPr>
        <w:pStyle w:val="paragraph"/>
        <w:numPr>
          <w:ilvl w:val="1"/>
          <w:numId w:val="41"/>
        </w:numPr>
        <w:spacing w:before="0" w:beforeAutospacing="0" w:after="240" w:afterAutospacing="0"/>
        <w:textAlignment w:val="baseline"/>
        <w:rPr>
          <w:rFonts w:ascii="Arial" w:eastAsiaTheme="majorEastAsia" w:hAnsi="Arial" w:cs="Arial"/>
          <w:color w:val="242424"/>
        </w:rPr>
      </w:pPr>
      <w:r w:rsidRPr="008B70EF">
        <w:rPr>
          <w:rStyle w:val="normaltextrun"/>
          <w:rFonts w:ascii="Arial" w:eastAsiaTheme="majorEastAsia" w:hAnsi="Arial" w:cs="Arial"/>
          <w:b/>
          <w:bCs/>
          <w:color w:val="242424"/>
        </w:rPr>
        <w:t xml:space="preserve">Resilient Design Manual </w:t>
      </w:r>
      <w:r w:rsidRPr="008B70EF">
        <w:rPr>
          <w:rStyle w:val="normaltextrun"/>
          <w:rFonts w:ascii="Arial" w:eastAsiaTheme="majorEastAsia" w:hAnsi="Arial" w:cs="Arial"/>
          <w:i/>
          <w:iCs/>
          <w:color w:val="000000"/>
        </w:rPr>
        <w:t xml:space="preserve">(Timeline – Year 1-5): </w:t>
      </w:r>
      <w:r w:rsidRPr="008B70EF">
        <w:rPr>
          <w:rStyle w:val="normaltextrun"/>
          <w:rFonts w:ascii="Arial" w:eastAsiaTheme="majorEastAsia" w:hAnsi="Arial" w:cs="Arial"/>
          <w:color w:val="000000"/>
        </w:rPr>
        <w:t>DEP will lead this activity. Participating agencies include DACF, DIFW, DMR, DOT. A 1</w:t>
      </w:r>
      <w:r w:rsidRPr="008B70EF">
        <w:rPr>
          <w:rStyle w:val="normaltextrun"/>
          <w:rFonts w:ascii="Arial" w:eastAsiaTheme="majorEastAsia" w:hAnsi="Arial" w:cs="Arial"/>
          <w:color w:val="000000"/>
          <w:vertAlign w:val="superscript"/>
        </w:rPr>
        <w:t>st</w:t>
      </w:r>
      <w:r w:rsidRPr="008B70EF">
        <w:rPr>
          <w:rStyle w:val="normaltextrun"/>
          <w:rFonts w:ascii="Arial" w:eastAsiaTheme="majorEastAsia" w:hAnsi="Arial" w:cs="Arial"/>
          <w:color w:val="000000"/>
        </w:rPr>
        <w:t xml:space="preserve"> Edition of the Resilient Design Manual, to be completed in 2026, </w:t>
      </w:r>
      <w:r w:rsidRPr="008B70EF">
        <w:rPr>
          <w:rStyle w:val="normaltextrun"/>
          <w:rFonts w:ascii="Arial" w:eastAsiaTheme="majorEastAsia" w:hAnsi="Arial" w:cs="Arial"/>
          <w:color w:val="242424"/>
        </w:rPr>
        <w:t>will compile existing and preferred permissible engineering practices being used for climate resiliency to scale application across infrastructure types.</w:t>
      </w:r>
      <w:r w:rsidR="008E58B8">
        <w:rPr>
          <w:rStyle w:val="normaltextrun"/>
          <w:rFonts w:ascii="Arial" w:eastAsiaTheme="majorEastAsia" w:hAnsi="Arial" w:cs="Arial"/>
          <w:color w:val="242424"/>
        </w:rPr>
        <w:t xml:space="preserve"> </w:t>
      </w:r>
      <w:r w:rsidR="008E58B8" w:rsidRPr="008E58B8">
        <w:rPr>
          <w:rFonts w:ascii="Arial" w:eastAsiaTheme="majorEastAsia" w:hAnsi="Arial" w:cs="Arial"/>
          <w:color w:val="242424"/>
        </w:rPr>
        <w:t xml:space="preserve">The Resilient Design Manual is envisioned as a </w:t>
      </w:r>
      <w:r w:rsidR="008E58B8" w:rsidRPr="008E58B8">
        <w:rPr>
          <w:rFonts w:ascii="Arial" w:hAnsi="Arial" w:cs="Arial"/>
          <w:color w:val="000000"/>
        </w:rPr>
        <w:t xml:space="preserve">handbook for adaptation practices that will speed up design and permitting by centralizing and communicating locally derived examples of resilient and regenerative infrastructure that considers adjacent land uses and responds to natural hazards including rising seas and strengthening storms across different land uses, habitats, and geology. </w:t>
      </w:r>
    </w:p>
    <w:p w14:paraId="1AAF4F0A" w14:textId="32B268A7" w:rsidR="00857B18" w:rsidRPr="008E58B8" w:rsidRDefault="00857B18" w:rsidP="00AC7387">
      <w:pPr>
        <w:pStyle w:val="paragraph"/>
        <w:spacing w:before="0" w:beforeAutospacing="0" w:after="240" w:afterAutospacing="0"/>
        <w:ind w:left="720"/>
        <w:textAlignment w:val="baseline"/>
        <w:rPr>
          <w:rFonts w:ascii="Arial" w:eastAsiaTheme="majorEastAsia" w:hAnsi="Arial" w:cs="Arial"/>
          <w:color w:val="242424"/>
        </w:rPr>
      </w:pPr>
      <w:r w:rsidRPr="008E58B8">
        <w:rPr>
          <w:rFonts w:ascii="Arial" w:hAnsi="Arial" w:cs="Arial"/>
          <w:color w:val="000000"/>
        </w:rPr>
        <w:t xml:space="preserve">The manual is primarily intended for use by municipal planning and engineering staff, asset managers, developers and contractors, and other land use decision-makers. State agency permitting staff will also use the design manual when providing regulatory or general technical assistance to provide readily available examples of adaptation practices happening by communities and community members in Maine. </w:t>
      </w:r>
    </w:p>
    <w:p w14:paraId="65E0F10E" w14:textId="44E9A57D" w:rsidR="00E9218F" w:rsidRPr="008B70EF" w:rsidRDefault="00E9218F" w:rsidP="00E9218F">
      <w:pPr>
        <w:pStyle w:val="paragraph"/>
        <w:spacing w:before="0" w:beforeAutospacing="0" w:after="240" w:afterAutospacing="0"/>
        <w:ind w:left="720"/>
        <w:textAlignment w:val="baseline"/>
        <w:rPr>
          <w:rStyle w:val="normaltextrun"/>
          <w:rFonts w:ascii="Arial" w:eastAsiaTheme="majorEastAsia" w:hAnsi="Arial" w:cs="Arial"/>
          <w:color w:val="242424"/>
        </w:rPr>
      </w:pPr>
      <w:r>
        <w:rPr>
          <w:rStyle w:val="normaltextrun"/>
          <w:rFonts w:ascii="Arial" w:eastAsiaTheme="majorEastAsia" w:hAnsi="Arial" w:cs="Arial"/>
          <w:color w:val="242424"/>
        </w:rPr>
        <w:t>Much</w:t>
      </w:r>
      <w:r w:rsidRPr="008B70EF">
        <w:rPr>
          <w:rStyle w:val="normaltextrun"/>
          <w:rFonts w:ascii="Arial" w:eastAsiaTheme="majorEastAsia" w:hAnsi="Arial" w:cs="Arial"/>
          <w:color w:val="242424"/>
        </w:rPr>
        <w:t xml:space="preserve"> of the information sou</w:t>
      </w:r>
      <w:r w:rsidRPr="00471BEF">
        <w:rPr>
          <w:rStyle w:val="normaltextrun"/>
          <w:rFonts w:ascii="Arial" w:eastAsiaTheme="majorEastAsia" w:hAnsi="Arial" w:cs="Arial"/>
          <w:color w:val="242424"/>
        </w:rPr>
        <w:t xml:space="preserve">rces </w:t>
      </w:r>
      <w:r>
        <w:rPr>
          <w:rStyle w:val="normaltextrun"/>
          <w:rFonts w:ascii="Arial" w:eastAsiaTheme="majorEastAsia" w:hAnsi="Arial" w:cs="Arial"/>
          <w:color w:val="242424"/>
        </w:rPr>
        <w:t>already exist or will be developed by partners concurrently to the development of the Resilient Design Manual. C</w:t>
      </w:r>
      <w:r w:rsidRPr="00471BEF">
        <w:rPr>
          <w:rStyle w:val="normaltextrun"/>
          <w:rFonts w:ascii="Arial" w:eastAsiaTheme="majorEastAsia" w:hAnsi="Arial" w:cs="Arial"/>
          <w:color w:val="242424"/>
        </w:rPr>
        <w:t>ontent include</w:t>
      </w:r>
      <w:r>
        <w:rPr>
          <w:rStyle w:val="normaltextrun"/>
          <w:rFonts w:ascii="Arial" w:eastAsiaTheme="majorEastAsia" w:hAnsi="Arial" w:cs="Arial"/>
          <w:color w:val="242424"/>
        </w:rPr>
        <w:t xml:space="preserve">s </w:t>
      </w:r>
      <w:r w:rsidRPr="00471BEF">
        <w:rPr>
          <w:rFonts w:ascii="Arial" w:eastAsiaTheme="majorEastAsia" w:hAnsi="Arial" w:cs="Arial"/>
          <w:color w:val="242424"/>
        </w:rPr>
        <w:t>preliminary design plans from local and regional green infrastructure projects, living shoreline pilot projects, transferable products from state-owned asset design processes, and projects that incorporate restoring saltmarsh habitat. This list includes projects funded through various activities in the NOAA Climate Resilience Regional Challenge award.</w:t>
      </w:r>
    </w:p>
    <w:p w14:paraId="2ADFE1DC" w14:textId="77777777" w:rsidR="00587A04" w:rsidRDefault="000F6DB2" w:rsidP="000F6DB2">
      <w:pPr>
        <w:rPr>
          <w:rFonts w:ascii="Arial" w:hAnsi="Arial" w:cs="Arial"/>
          <w:sz w:val="24"/>
          <w:szCs w:val="24"/>
        </w:rPr>
      </w:pPr>
      <w:r w:rsidRPr="00AC7387">
        <w:rPr>
          <w:rStyle w:val="normaltextrun"/>
          <w:rFonts w:ascii="Arial" w:eastAsiaTheme="majorEastAsia" w:hAnsi="Arial" w:cs="Arial"/>
          <w:sz w:val="24"/>
          <w:szCs w:val="24"/>
        </w:rPr>
        <w:t xml:space="preserve">The Department has convened </w:t>
      </w:r>
      <w:r w:rsidRPr="00AC7387">
        <w:rPr>
          <w:rFonts w:ascii="Arial" w:hAnsi="Arial" w:cs="Arial"/>
          <w:sz w:val="24"/>
          <w:szCs w:val="24"/>
        </w:rPr>
        <w:t xml:space="preserve">a </w:t>
      </w:r>
      <w:r w:rsidRPr="00AC7387">
        <w:rPr>
          <w:rStyle w:val="normaltextrun"/>
          <w:rFonts w:ascii="Arial" w:eastAsiaTheme="majorEastAsia" w:hAnsi="Arial" w:cs="Arial"/>
          <w:sz w:val="24"/>
          <w:szCs w:val="24"/>
        </w:rPr>
        <w:t xml:space="preserve">cross-agency regulatory forum </w:t>
      </w:r>
      <w:r w:rsidRPr="00AC7387">
        <w:rPr>
          <w:rFonts w:ascii="Arial" w:hAnsi="Arial" w:cs="Arial"/>
          <w:sz w:val="24"/>
          <w:szCs w:val="24"/>
        </w:rPr>
        <w:t>to advise on, and support, the writing of technical content for these deliverables as available and appropriate</w:t>
      </w:r>
      <w:r w:rsidRPr="00AC7387">
        <w:rPr>
          <w:rStyle w:val="normaltextrun"/>
          <w:rFonts w:ascii="Arial" w:eastAsiaTheme="majorEastAsia" w:hAnsi="Arial" w:cs="Arial"/>
          <w:sz w:val="24"/>
          <w:szCs w:val="24"/>
        </w:rPr>
        <w:t>.</w:t>
      </w:r>
      <w:r w:rsidR="00B347A3">
        <w:rPr>
          <w:rStyle w:val="normaltextrun"/>
          <w:rFonts w:ascii="Arial" w:eastAsiaTheme="majorEastAsia" w:hAnsi="Arial" w:cs="Arial"/>
          <w:sz w:val="24"/>
          <w:szCs w:val="24"/>
        </w:rPr>
        <w:t xml:space="preserve"> The forum</w:t>
      </w:r>
      <w:r w:rsidRPr="00AC7387">
        <w:rPr>
          <w:rStyle w:val="normaltextrun"/>
          <w:rFonts w:ascii="Arial" w:eastAsiaTheme="majorEastAsia" w:hAnsi="Arial" w:cs="Arial"/>
          <w:sz w:val="24"/>
          <w:szCs w:val="24"/>
        </w:rPr>
        <w:t xml:space="preserve"> </w:t>
      </w:r>
      <w:r w:rsidR="00B347A3" w:rsidRPr="00854786">
        <w:rPr>
          <w:rFonts w:ascii="Arial" w:hAnsi="Arial" w:cs="Arial"/>
          <w:sz w:val="24"/>
          <w:szCs w:val="24"/>
        </w:rPr>
        <w:t xml:space="preserve">includes environmental permitting staff and other representatives from the Maine Department of Agriculture, Conservation and Forestry (DACF), the Maine Department of Inland Fisheries and Wildlife (DIFW), the Maine Department of Marine Resources (DMR), the Maine Department of Transportation (DOT), and the Governor’s Office of Policy Innovation and the Future (GOPIF). The CCP is tasked with leading the </w:t>
      </w:r>
      <w:r w:rsidR="00B347A3">
        <w:rPr>
          <w:rFonts w:ascii="Arial" w:hAnsi="Arial" w:cs="Arial"/>
          <w:sz w:val="24"/>
          <w:szCs w:val="24"/>
        </w:rPr>
        <w:t>f</w:t>
      </w:r>
      <w:r w:rsidR="00B347A3" w:rsidRPr="00854786">
        <w:rPr>
          <w:rFonts w:ascii="Arial" w:hAnsi="Arial" w:cs="Arial"/>
          <w:sz w:val="24"/>
          <w:szCs w:val="24"/>
        </w:rPr>
        <w:t xml:space="preserve">orum which will inform strategic direction for these publications and in many cases will either directly provide content or be a liaison to gather content for the deliverables. </w:t>
      </w:r>
    </w:p>
    <w:p w14:paraId="3F10F8DB" w14:textId="77777777" w:rsidR="00587A04" w:rsidRDefault="00587A04" w:rsidP="000F6DB2">
      <w:pPr>
        <w:rPr>
          <w:rFonts w:ascii="Arial" w:hAnsi="Arial" w:cs="Arial"/>
          <w:sz w:val="24"/>
          <w:szCs w:val="24"/>
        </w:rPr>
      </w:pPr>
    </w:p>
    <w:p w14:paraId="3FC0096F" w14:textId="4D6CA07D" w:rsidR="00B347A3" w:rsidRPr="00292261" w:rsidRDefault="423540C2" w:rsidP="43A1E6DE">
      <w:pPr>
        <w:rPr>
          <w:rStyle w:val="normaltextrun"/>
          <w:rFonts w:ascii="Arial" w:eastAsiaTheme="majorEastAsia" w:hAnsi="Arial" w:cs="Arial"/>
          <w:sz w:val="24"/>
          <w:szCs w:val="24"/>
        </w:rPr>
      </w:pPr>
      <w:r w:rsidRPr="43A1E6DE">
        <w:rPr>
          <w:rStyle w:val="normaltextrun"/>
          <w:rFonts w:ascii="Arial" w:eastAsiaTheme="majorEastAsia" w:hAnsi="Arial" w:cs="Arial"/>
          <w:sz w:val="24"/>
          <w:szCs w:val="24"/>
        </w:rPr>
        <w:t>Content for these regulatory guidance deliverables will be created by Department staff and their partners together with the awarded bidder. The Department will</w:t>
      </w:r>
      <w:r w:rsidR="4F2CDB14" w:rsidRPr="43A1E6DE">
        <w:rPr>
          <w:rStyle w:val="normaltextrun"/>
          <w:rFonts w:ascii="Arial" w:eastAsiaTheme="majorEastAsia" w:hAnsi="Arial" w:cs="Arial"/>
          <w:sz w:val="24"/>
          <w:szCs w:val="24"/>
        </w:rPr>
        <w:t xml:space="preserve"> contract facilitation support, through a separate contract, </w:t>
      </w:r>
      <w:r w:rsidR="1915C572" w:rsidRPr="43A1E6DE">
        <w:rPr>
          <w:rStyle w:val="normaltextrun"/>
          <w:rFonts w:ascii="Arial" w:eastAsiaTheme="majorEastAsia" w:hAnsi="Arial" w:cs="Arial"/>
          <w:sz w:val="24"/>
          <w:szCs w:val="24"/>
        </w:rPr>
        <w:t xml:space="preserve">for engaging </w:t>
      </w:r>
      <w:r w:rsidRPr="43A1E6DE">
        <w:rPr>
          <w:rStyle w:val="normaltextrun"/>
          <w:rFonts w:ascii="Arial" w:eastAsiaTheme="majorEastAsia" w:hAnsi="Arial" w:cs="Arial"/>
          <w:sz w:val="24"/>
          <w:szCs w:val="24"/>
        </w:rPr>
        <w:t xml:space="preserve">project partners to gather this additional content. </w:t>
      </w:r>
      <w:r w:rsidR="3AA4D162" w:rsidRPr="43A1E6DE">
        <w:rPr>
          <w:rStyle w:val="normaltextrun"/>
          <w:rFonts w:ascii="Arial" w:eastAsiaTheme="majorEastAsia" w:hAnsi="Arial" w:cs="Arial"/>
          <w:sz w:val="24"/>
          <w:szCs w:val="24"/>
        </w:rPr>
        <w:t>Contracted professional communications, graphic design, and technical writing support as outlined in this RFP will ass</w:t>
      </w:r>
      <w:r w:rsidR="47A2F666" w:rsidRPr="43A1E6DE">
        <w:rPr>
          <w:rStyle w:val="normaltextrun"/>
          <w:rFonts w:ascii="Arial" w:eastAsiaTheme="majorEastAsia" w:hAnsi="Arial" w:cs="Arial"/>
          <w:sz w:val="24"/>
          <w:szCs w:val="24"/>
        </w:rPr>
        <w:t>ist</w:t>
      </w:r>
      <w:r w:rsidR="3AA4D162" w:rsidRPr="43A1E6DE">
        <w:rPr>
          <w:rStyle w:val="normaltextrun"/>
          <w:rFonts w:ascii="Arial" w:eastAsiaTheme="majorEastAsia" w:hAnsi="Arial" w:cs="Arial"/>
          <w:sz w:val="24"/>
          <w:szCs w:val="24"/>
        </w:rPr>
        <w:t xml:space="preserve"> the Department staff with content development and to bring these deliverables to </w:t>
      </w:r>
      <w:r w:rsidR="112251C5" w:rsidRPr="43A1E6DE">
        <w:rPr>
          <w:rStyle w:val="normaltextrun"/>
          <w:rFonts w:ascii="Arial" w:eastAsiaTheme="majorEastAsia" w:hAnsi="Arial" w:cs="Arial"/>
          <w:sz w:val="24"/>
          <w:szCs w:val="24"/>
        </w:rPr>
        <w:t>the</w:t>
      </w:r>
      <w:r w:rsidR="1F57AD19" w:rsidRPr="43A1E6DE">
        <w:rPr>
          <w:rStyle w:val="normaltextrun"/>
          <w:rFonts w:ascii="Arial" w:eastAsiaTheme="majorEastAsia" w:hAnsi="Arial" w:cs="Arial"/>
          <w:sz w:val="24"/>
          <w:szCs w:val="24"/>
        </w:rPr>
        <w:t>ir</w:t>
      </w:r>
      <w:r w:rsidR="112251C5" w:rsidRPr="43A1E6DE">
        <w:rPr>
          <w:rStyle w:val="normaltextrun"/>
          <w:rFonts w:ascii="Arial" w:eastAsiaTheme="majorEastAsia" w:hAnsi="Arial" w:cs="Arial"/>
          <w:sz w:val="24"/>
          <w:szCs w:val="24"/>
        </w:rPr>
        <w:t xml:space="preserve"> </w:t>
      </w:r>
      <w:r w:rsidR="3AA4D162" w:rsidRPr="43A1E6DE">
        <w:rPr>
          <w:rStyle w:val="normaltextrun"/>
          <w:rFonts w:ascii="Arial" w:eastAsiaTheme="majorEastAsia" w:hAnsi="Arial" w:cs="Arial"/>
          <w:sz w:val="24"/>
          <w:szCs w:val="24"/>
        </w:rPr>
        <w:t xml:space="preserve">final form. </w:t>
      </w:r>
    </w:p>
    <w:p w14:paraId="37D4D088" w14:textId="77777777" w:rsidR="00A15CAE" w:rsidRDefault="00A15CAE" w:rsidP="00A15CAE">
      <w:pPr>
        <w:widowControl/>
        <w:rPr>
          <w:rFonts w:ascii="Arial" w:hAnsi="Arial" w:cs="Arial"/>
          <w:sz w:val="24"/>
          <w:szCs w:val="24"/>
        </w:rPr>
      </w:pPr>
    </w:p>
    <w:p w14:paraId="55003A6B" w14:textId="77777777" w:rsidR="003502F0" w:rsidRPr="00C97934" w:rsidRDefault="003502F0" w:rsidP="003D7144">
      <w:pPr>
        <w:pStyle w:val="ListParagraph"/>
        <w:numPr>
          <w:ilvl w:val="0"/>
          <w:numId w:val="41"/>
        </w:numPr>
        <w:rPr>
          <w:rFonts w:ascii="Arial" w:hAnsi="Arial" w:cs="Arial"/>
          <w:b/>
          <w:sz w:val="24"/>
          <w:szCs w:val="24"/>
        </w:rPr>
      </w:pPr>
      <w:r w:rsidRPr="00C97934">
        <w:rPr>
          <w:rFonts w:ascii="Arial" w:hAnsi="Arial" w:cs="Arial"/>
          <w:b/>
          <w:sz w:val="24"/>
          <w:szCs w:val="24"/>
        </w:rPr>
        <w:t>General Provisions</w:t>
      </w:r>
    </w:p>
    <w:p w14:paraId="04CDF384" w14:textId="77777777" w:rsidR="003502F0" w:rsidRPr="00C97934" w:rsidRDefault="003502F0" w:rsidP="003502F0">
      <w:pPr>
        <w:rPr>
          <w:rFonts w:ascii="Arial" w:hAnsi="Arial" w:cs="Arial"/>
          <w:sz w:val="24"/>
          <w:szCs w:val="24"/>
        </w:rPr>
      </w:pPr>
    </w:p>
    <w:p w14:paraId="6C03BDDB" w14:textId="77777777" w:rsidR="003502F0" w:rsidRPr="00C97934" w:rsidRDefault="003502F0" w:rsidP="003D7144">
      <w:pPr>
        <w:pStyle w:val="ListParagraph"/>
        <w:numPr>
          <w:ilvl w:val="1"/>
          <w:numId w:val="41"/>
        </w:numPr>
        <w:rPr>
          <w:rFonts w:ascii="Arial" w:hAnsi="Arial" w:cs="Arial"/>
          <w:sz w:val="24"/>
          <w:szCs w:val="24"/>
        </w:rPr>
      </w:pPr>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66976F85" w14:textId="77777777" w:rsidR="003502F0" w:rsidRPr="00C97934" w:rsidRDefault="003502F0" w:rsidP="003D7144">
      <w:pPr>
        <w:pStyle w:val="ListParagraph"/>
        <w:numPr>
          <w:ilvl w:val="1"/>
          <w:numId w:val="41"/>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5A9E2FFC" w14:textId="77777777" w:rsidR="003502F0" w:rsidRPr="00C97934" w:rsidRDefault="003502F0" w:rsidP="003D7144">
      <w:pPr>
        <w:pStyle w:val="ListParagraph"/>
        <w:numPr>
          <w:ilvl w:val="1"/>
          <w:numId w:val="41"/>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01A3BB41" w14:textId="77777777" w:rsidR="003502F0" w:rsidRPr="00C97934" w:rsidRDefault="003502F0" w:rsidP="003D7144">
      <w:pPr>
        <w:pStyle w:val="ListParagraph"/>
        <w:numPr>
          <w:ilvl w:val="1"/>
          <w:numId w:val="41"/>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015364E3" w14:textId="77777777" w:rsidR="003502F0" w:rsidRPr="00C97934" w:rsidRDefault="003502F0" w:rsidP="003D7144">
      <w:pPr>
        <w:pStyle w:val="ListParagraph"/>
        <w:numPr>
          <w:ilvl w:val="1"/>
          <w:numId w:val="41"/>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77521BC0" w14:textId="77777777" w:rsidR="003502F0" w:rsidRPr="00C97934" w:rsidRDefault="003502F0" w:rsidP="003D7144">
      <w:pPr>
        <w:pStyle w:val="ListParagraph"/>
        <w:numPr>
          <w:ilvl w:val="1"/>
          <w:numId w:val="41"/>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23FF7E70" w14:textId="77777777" w:rsidR="003502F0" w:rsidRDefault="003502F0" w:rsidP="003D7144">
      <w:pPr>
        <w:pStyle w:val="ListParagraph"/>
        <w:numPr>
          <w:ilvl w:val="1"/>
          <w:numId w:val="4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2"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1BA24636" w14:textId="77777777" w:rsidR="003502F0" w:rsidRPr="003B1648" w:rsidRDefault="003502F0" w:rsidP="003D7144">
      <w:pPr>
        <w:pStyle w:val="ListParagraph"/>
        <w:numPr>
          <w:ilvl w:val="1"/>
          <w:numId w:val="41"/>
        </w:numPr>
        <w:rPr>
          <w:rStyle w:val="InitialStyle"/>
          <w:rFonts w:ascii="Arial" w:hAnsi="Arial" w:cs="Arial"/>
          <w:sz w:val="24"/>
          <w:szCs w:val="24"/>
        </w:rPr>
      </w:pPr>
      <w:r>
        <w:rPr>
          <w:rStyle w:val="InitialStyle"/>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3B6C4FF2" w14:textId="77777777" w:rsidR="003502F0" w:rsidRPr="00C97934" w:rsidRDefault="003502F0" w:rsidP="003D7144">
      <w:pPr>
        <w:pStyle w:val="ListParagraph"/>
        <w:numPr>
          <w:ilvl w:val="1"/>
          <w:numId w:val="41"/>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1A795B6A" w14:textId="77777777" w:rsidR="003502F0" w:rsidRDefault="003502F0" w:rsidP="003D7144">
      <w:pPr>
        <w:pStyle w:val="ListParagraph"/>
        <w:numPr>
          <w:ilvl w:val="1"/>
          <w:numId w:val="41"/>
        </w:numPr>
        <w:rPr>
          <w:rFonts w:ascii="Arial" w:hAnsi="Arial" w:cs="Arial"/>
          <w:sz w:val="24"/>
          <w:szCs w:val="24"/>
        </w:rPr>
      </w:pPr>
      <w:r w:rsidRPr="00C97934">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p>
    <w:p w14:paraId="18BBDA54" w14:textId="5983F07A" w:rsidR="00444920" w:rsidRPr="00C97934" w:rsidRDefault="00444920" w:rsidP="00444920">
      <w:pPr>
        <w:rPr>
          <w:rFonts w:ascii="Arial" w:hAnsi="Arial" w:cs="Arial"/>
          <w:sz w:val="24"/>
          <w:szCs w:val="24"/>
        </w:rPr>
      </w:pPr>
    </w:p>
    <w:p w14:paraId="79B3990F" w14:textId="77777777" w:rsidR="00444920" w:rsidRPr="00C97934" w:rsidRDefault="00444920" w:rsidP="00D55842">
      <w:pPr>
        <w:pStyle w:val="ListParagraph"/>
        <w:numPr>
          <w:ilvl w:val="0"/>
          <w:numId w:val="41"/>
        </w:numPr>
        <w:rPr>
          <w:rFonts w:ascii="Arial" w:hAnsi="Arial" w:cs="Arial"/>
          <w:sz w:val="24"/>
          <w:szCs w:val="24"/>
        </w:rPr>
      </w:pPr>
      <w:bookmarkStart w:id="7" w:name="_Toc367174726"/>
      <w:bookmarkStart w:id="8" w:name="_Toc397069194"/>
      <w:r w:rsidRPr="00C97934">
        <w:rPr>
          <w:rFonts w:ascii="Arial" w:hAnsi="Arial" w:cs="Arial"/>
          <w:b/>
          <w:sz w:val="24"/>
          <w:szCs w:val="24"/>
        </w:rPr>
        <w:t>Contract Term</w:t>
      </w:r>
      <w:bookmarkStart w:id="9" w:name="_Toc367174727"/>
      <w:bookmarkStart w:id="10" w:name="_Toc397069195"/>
      <w:bookmarkEnd w:id="7"/>
      <w:bookmarkEnd w:id="8"/>
    </w:p>
    <w:p w14:paraId="7A03DEC3" w14:textId="77777777" w:rsidR="00444920" w:rsidRPr="00C97934" w:rsidRDefault="00444920" w:rsidP="00444920">
      <w:pPr>
        <w:pStyle w:val="ListParagraph"/>
        <w:ind w:left="360"/>
        <w:rPr>
          <w:rFonts w:ascii="Arial" w:hAnsi="Arial" w:cs="Arial"/>
          <w:sz w:val="24"/>
          <w:szCs w:val="24"/>
        </w:rPr>
      </w:pPr>
    </w:p>
    <w:p w14:paraId="0185EB09" w14:textId="77777777" w:rsidR="00444920" w:rsidRPr="00C97934" w:rsidRDefault="00444920" w:rsidP="00444920">
      <w:pPr>
        <w:rPr>
          <w:rFonts w:ascii="Arial" w:hAnsi="Arial" w:cs="Arial"/>
          <w:sz w:val="24"/>
          <w:szCs w:val="24"/>
        </w:rPr>
      </w:pPr>
      <w:r w:rsidRPr="00C97934">
        <w:rPr>
          <w:rFonts w:ascii="Arial" w:hAnsi="Arial" w:cs="Arial"/>
          <w:sz w:val="24"/>
          <w:szCs w:val="24"/>
        </w:rPr>
        <w:t>The Department is seeking cost-efficient proposal</w:t>
      </w:r>
      <w:r>
        <w:rPr>
          <w:rFonts w:ascii="Arial" w:hAnsi="Arial" w:cs="Arial"/>
          <w:sz w:val="24"/>
          <w:szCs w:val="24"/>
        </w:rPr>
        <w:t>s</w:t>
      </w:r>
      <w:r w:rsidRPr="00C97934">
        <w:rPr>
          <w:rFonts w:ascii="Arial" w:hAnsi="Arial" w:cs="Arial"/>
          <w:sz w:val="24"/>
          <w:szCs w:val="24"/>
        </w:rPr>
        <w:t xml:space="preserve"> to provide services, as defined in th</w:t>
      </w:r>
      <w:r>
        <w:rPr>
          <w:rFonts w:ascii="Arial" w:hAnsi="Arial" w:cs="Arial"/>
          <w:sz w:val="24"/>
          <w:szCs w:val="24"/>
        </w:rPr>
        <w:t>is</w:t>
      </w:r>
      <w:r w:rsidRPr="00C97934">
        <w:rPr>
          <w:rFonts w:ascii="Arial" w:hAnsi="Arial" w:cs="Arial"/>
          <w:sz w:val="24"/>
          <w:szCs w:val="24"/>
        </w:rPr>
        <w:t xml:space="preserve"> RFP, for the anticipated contract period defined in the table below.  </w:t>
      </w:r>
      <w:r>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the RFP and the contracting process.</w:t>
      </w:r>
      <w:r>
        <w:rPr>
          <w:rFonts w:ascii="Arial" w:hAnsi="Arial" w:cs="Arial"/>
          <w:sz w:val="24"/>
          <w:szCs w:val="24"/>
        </w:rPr>
        <w:t xml:space="preserve">  </w:t>
      </w:r>
      <w:r w:rsidRPr="00C97934">
        <w:rPr>
          <w:rFonts w:ascii="Arial" w:hAnsi="Arial" w:cs="Arial"/>
          <w:sz w:val="24"/>
          <w:szCs w:val="24"/>
        </w:rPr>
        <w:t xml:space="preserve">The actual contract start date will be </w:t>
      </w:r>
      <w:r w:rsidRPr="00C97934">
        <w:rPr>
          <w:rFonts w:ascii="Arial" w:hAnsi="Arial" w:cs="Arial"/>
          <w:sz w:val="24"/>
          <w:szCs w:val="24"/>
        </w:rPr>
        <w:lastRenderedPageBreak/>
        <w:t>established by a completed and approved contract.</w:t>
      </w:r>
    </w:p>
    <w:p w14:paraId="0996660E" w14:textId="77777777" w:rsidR="00444920" w:rsidRPr="00C97934" w:rsidRDefault="00444920" w:rsidP="00444920">
      <w:pPr>
        <w:pStyle w:val="ListParagraph"/>
        <w:ind w:left="360"/>
        <w:rPr>
          <w:rFonts w:ascii="Arial" w:hAnsi="Arial" w:cs="Arial"/>
          <w:sz w:val="24"/>
          <w:szCs w:val="24"/>
        </w:rPr>
      </w:pPr>
    </w:p>
    <w:p w14:paraId="69D5D9E3" w14:textId="06D3B694" w:rsidR="00444920" w:rsidRPr="00C97934" w:rsidRDefault="00444920" w:rsidP="00444920">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007B73C5">
        <w:rPr>
          <w:rFonts w:ascii="Arial" w:hAnsi="Arial" w:cs="Arial"/>
          <w:sz w:val="24"/>
          <w:szCs w:val="24"/>
        </w:rPr>
        <w:t xml:space="preserve"> two </w:t>
      </w:r>
      <w:r w:rsidRPr="00C97934">
        <w:rPr>
          <w:rFonts w:ascii="Arial" w:hAnsi="Arial" w:cs="Arial"/>
          <w:sz w:val="24"/>
          <w:szCs w:val="24"/>
        </w:rPr>
        <w:t>renewal periods, as shown in the table below, and subject to continued availability of funding and satisfactory performance.</w:t>
      </w:r>
    </w:p>
    <w:p w14:paraId="4C14C4A6" w14:textId="77777777" w:rsidR="00444920" w:rsidRPr="00C97934" w:rsidRDefault="00444920" w:rsidP="00444920">
      <w:pPr>
        <w:pStyle w:val="ListParagraph"/>
        <w:ind w:left="360"/>
        <w:rPr>
          <w:rFonts w:ascii="Arial" w:hAnsi="Arial" w:cs="Arial"/>
          <w:sz w:val="24"/>
          <w:szCs w:val="24"/>
        </w:rPr>
      </w:pPr>
    </w:p>
    <w:p w14:paraId="53C8FB1B" w14:textId="77777777" w:rsidR="00444920" w:rsidRPr="00C97934" w:rsidRDefault="00444920" w:rsidP="00444920">
      <w:pPr>
        <w:rPr>
          <w:rFonts w:ascii="Arial" w:hAnsi="Arial" w:cs="Arial"/>
          <w:sz w:val="24"/>
          <w:szCs w:val="24"/>
        </w:rPr>
      </w:pPr>
      <w:r w:rsidRPr="00C97934">
        <w:rPr>
          <w:rFonts w:ascii="Arial" w:hAnsi="Arial" w:cs="Arial"/>
          <w:sz w:val="24"/>
          <w:szCs w:val="24"/>
        </w:rPr>
        <w:t>The term of the anticipated contract, resulting from the RFP, is defined as follows:</w:t>
      </w:r>
    </w:p>
    <w:p w14:paraId="60561CBD" w14:textId="77777777" w:rsidR="00444920" w:rsidRPr="00C97934" w:rsidRDefault="00444920" w:rsidP="00444920">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444920" w:rsidRPr="00C97934" w14:paraId="2C84D013" w14:textId="77777777">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2996802" w14:textId="77777777" w:rsidR="00444920" w:rsidRPr="00C97934" w:rsidRDefault="00444920">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3237FD67" w14:textId="77777777" w:rsidR="00444920" w:rsidRPr="00C97934" w:rsidRDefault="00444920">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290128BE" w14:textId="77777777" w:rsidR="00444920" w:rsidRPr="00C97934" w:rsidRDefault="00444920">
            <w:pPr>
              <w:jc w:val="center"/>
              <w:rPr>
                <w:rFonts w:ascii="Arial" w:hAnsi="Arial" w:cs="Arial"/>
                <w:b/>
                <w:sz w:val="24"/>
                <w:szCs w:val="24"/>
              </w:rPr>
            </w:pPr>
            <w:r w:rsidRPr="00C97934">
              <w:rPr>
                <w:rFonts w:ascii="Arial" w:hAnsi="Arial" w:cs="Arial"/>
                <w:b/>
                <w:sz w:val="24"/>
                <w:szCs w:val="24"/>
              </w:rPr>
              <w:t>End Date</w:t>
            </w:r>
          </w:p>
        </w:tc>
      </w:tr>
      <w:tr w:rsidR="00444920" w:rsidRPr="00C97934" w14:paraId="3483A2EF" w14:textId="77777777">
        <w:trPr>
          <w:trHeight w:val="276"/>
        </w:trPr>
        <w:tc>
          <w:tcPr>
            <w:tcW w:w="5385" w:type="dxa"/>
            <w:tcBorders>
              <w:top w:val="double" w:sz="4" w:space="0" w:color="auto"/>
            </w:tcBorders>
            <w:shd w:val="clear" w:color="auto" w:fill="auto"/>
            <w:vAlign w:val="center"/>
          </w:tcPr>
          <w:p w14:paraId="7E2F3494" w14:textId="77777777" w:rsidR="00444920" w:rsidRPr="00C97934" w:rsidRDefault="00444920">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400FD23" w14:textId="57F497B5" w:rsidR="00444920" w:rsidRPr="00C97934" w:rsidRDefault="00217A49">
            <w:pPr>
              <w:jc w:val="center"/>
              <w:rPr>
                <w:rFonts w:ascii="Arial" w:hAnsi="Arial" w:cs="Arial"/>
                <w:color w:val="FF0000"/>
                <w:sz w:val="24"/>
                <w:szCs w:val="24"/>
              </w:rPr>
            </w:pPr>
            <w:r>
              <w:rPr>
                <w:rFonts w:ascii="Arial" w:hAnsi="Arial" w:cs="Arial"/>
                <w:color w:val="000000" w:themeColor="text1"/>
                <w:sz w:val="24"/>
                <w:szCs w:val="24"/>
              </w:rPr>
              <w:t>May 1</w:t>
            </w:r>
            <w:r w:rsidRPr="00217A49">
              <w:rPr>
                <w:rFonts w:ascii="Arial" w:hAnsi="Arial" w:cs="Arial"/>
                <w:color w:val="000000" w:themeColor="text1"/>
                <w:sz w:val="24"/>
                <w:szCs w:val="24"/>
                <w:vertAlign w:val="superscript"/>
              </w:rPr>
              <w:t>st</w:t>
            </w:r>
            <w:r>
              <w:rPr>
                <w:rFonts w:ascii="Arial" w:hAnsi="Arial" w:cs="Arial"/>
                <w:color w:val="000000" w:themeColor="text1"/>
                <w:sz w:val="24"/>
                <w:szCs w:val="24"/>
              </w:rPr>
              <w:t>, 2025</w:t>
            </w:r>
          </w:p>
        </w:tc>
        <w:tc>
          <w:tcPr>
            <w:tcW w:w="2520" w:type="dxa"/>
            <w:tcBorders>
              <w:top w:val="double" w:sz="4" w:space="0" w:color="auto"/>
            </w:tcBorders>
            <w:shd w:val="clear" w:color="auto" w:fill="auto"/>
            <w:vAlign w:val="center"/>
          </w:tcPr>
          <w:p w14:paraId="64FC0CCB" w14:textId="5D5FA9AC" w:rsidR="00444920" w:rsidRPr="00217A49" w:rsidRDefault="00217A49">
            <w:pPr>
              <w:jc w:val="center"/>
              <w:rPr>
                <w:rFonts w:ascii="Arial" w:hAnsi="Arial" w:cs="Arial"/>
                <w:color w:val="000000" w:themeColor="text1"/>
                <w:sz w:val="24"/>
                <w:szCs w:val="24"/>
              </w:rPr>
            </w:pPr>
            <w:r>
              <w:rPr>
                <w:rFonts w:ascii="Arial" w:hAnsi="Arial" w:cs="Arial"/>
                <w:color w:val="000000" w:themeColor="text1"/>
                <w:sz w:val="24"/>
                <w:szCs w:val="24"/>
              </w:rPr>
              <w:t>April 30</w:t>
            </w:r>
            <w:r w:rsidRPr="00217A49">
              <w:rPr>
                <w:rFonts w:ascii="Arial" w:hAnsi="Arial" w:cs="Arial"/>
                <w:color w:val="000000" w:themeColor="text1"/>
                <w:sz w:val="24"/>
                <w:szCs w:val="24"/>
                <w:vertAlign w:val="superscript"/>
              </w:rPr>
              <w:t>th</w:t>
            </w:r>
            <w:r>
              <w:rPr>
                <w:rFonts w:ascii="Arial" w:hAnsi="Arial" w:cs="Arial"/>
                <w:color w:val="000000" w:themeColor="text1"/>
                <w:sz w:val="24"/>
                <w:szCs w:val="24"/>
              </w:rPr>
              <w:t>, 2027</w:t>
            </w:r>
          </w:p>
        </w:tc>
      </w:tr>
      <w:tr w:rsidR="00217A49" w:rsidRPr="00C97934" w14:paraId="7ADDB8F3" w14:textId="77777777">
        <w:trPr>
          <w:trHeight w:val="276"/>
        </w:trPr>
        <w:tc>
          <w:tcPr>
            <w:tcW w:w="5385" w:type="dxa"/>
            <w:shd w:val="clear" w:color="auto" w:fill="auto"/>
            <w:vAlign w:val="center"/>
          </w:tcPr>
          <w:p w14:paraId="390E86D6" w14:textId="77777777" w:rsidR="00217A49" w:rsidRPr="00C97934" w:rsidRDefault="00217A49" w:rsidP="00217A49">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7D579BAD" w14:textId="211D0AF2" w:rsidR="00217A49" w:rsidRPr="00C97934" w:rsidRDefault="00217A49" w:rsidP="00217A49">
            <w:pPr>
              <w:jc w:val="center"/>
              <w:rPr>
                <w:rFonts w:ascii="Arial" w:hAnsi="Arial" w:cs="Arial"/>
                <w:color w:val="FF0000"/>
                <w:sz w:val="24"/>
                <w:szCs w:val="24"/>
              </w:rPr>
            </w:pPr>
            <w:r>
              <w:rPr>
                <w:rFonts w:ascii="Arial" w:hAnsi="Arial" w:cs="Arial"/>
                <w:color w:val="000000" w:themeColor="text1"/>
                <w:sz w:val="24"/>
                <w:szCs w:val="24"/>
              </w:rPr>
              <w:t>May 1</w:t>
            </w:r>
            <w:r w:rsidRPr="00217A49">
              <w:rPr>
                <w:rFonts w:ascii="Arial" w:hAnsi="Arial" w:cs="Arial"/>
                <w:color w:val="000000" w:themeColor="text1"/>
                <w:sz w:val="24"/>
                <w:szCs w:val="24"/>
                <w:vertAlign w:val="superscript"/>
              </w:rPr>
              <w:t>st</w:t>
            </w:r>
            <w:r>
              <w:rPr>
                <w:rFonts w:ascii="Arial" w:hAnsi="Arial" w:cs="Arial"/>
                <w:color w:val="000000" w:themeColor="text1"/>
                <w:sz w:val="24"/>
                <w:szCs w:val="24"/>
              </w:rPr>
              <w:t>, 2027</w:t>
            </w:r>
          </w:p>
        </w:tc>
        <w:tc>
          <w:tcPr>
            <w:tcW w:w="2520" w:type="dxa"/>
            <w:shd w:val="clear" w:color="auto" w:fill="auto"/>
            <w:vAlign w:val="center"/>
          </w:tcPr>
          <w:p w14:paraId="24FC372E" w14:textId="5DBEACE7" w:rsidR="00217A49" w:rsidRPr="00C97934" w:rsidRDefault="00217A49" w:rsidP="00217A49">
            <w:pPr>
              <w:jc w:val="center"/>
              <w:rPr>
                <w:rFonts w:ascii="Arial" w:hAnsi="Arial" w:cs="Arial"/>
                <w:color w:val="FF0000"/>
                <w:sz w:val="24"/>
                <w:szCs w:val="24"/>
              </w:rPr>
            </w:pPr>
            <w:r>
              <w:rPr>
                <w:rFonts w:ascii="Arial" w:hAnsi="Arial" w:cs="Arial"/>
                <w:color w:val="000000" w:themeColor="text1"/>
                <w:sz w:val="24"/>
                <w:szCs w:val="24"/>
              </w:rPr>
              <w:t>April 30</w:t>
            </w:r>
            <w:r w:rsidRPr="00217A49">
              <w:rPr>
                <w:rFonts w:ascii="Arial" w:hAnsi="Arial" w:cs="Arial"/>
                <w:color w:val="000000" w:themeColor="text1"/>
                <w:sz w:val="24"/>
                <w:szCs w:val="24"/>
                <w:vertAlign w:val="superscript"/>
              </w:rPr>
              <w:t>th</w:t>
            </w:r>
            <w:r>
              <w:rPr>
                <w:rFonts w:ascii="Arial" w:hAnsi="Arial" w:cs="Arial"/>
                <w:color w:val="000000" w:themeColor="text1"/>
                <w:sz w:val="24"/>
                <w:szCs w:val="24"/>
              </w:rPr>
              <w:t>, 2029</w:t>
            </w:r>
          </w:p>
        </w:tc>
      </w:tr>
      <w:tr w:rsidR="00217A49" w:rsidRPr="00C97934" w14:paraId="7CA69EA3" w14:textId="77777777">
        <w:trPr>
          <w:trHeight w:val="276"/>
        </w:trPr>
        <w:tc>
          <w:tcPr>
            <w:tcW w:w="5385" w:type="dxa"/>
            <w:shd w:val="clear" w:color="auto" w:fill="auto"/>
            <w:vAlign w:val="center"/>
          </w:tcPr>
          <w:p w14:paraId="270D28EE" w14:textId="77777777" w:rsidR="00217A49" w:rsidRPr="00C97934" w:rsidRDefault="00217A49" w:rsidP="00217A49">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3EE8069B" w14:textId="3C611887" w:rsidR="00217A49" w:rsidRPr="00C97934" w:rsidRDefault="00217A49" w:rsidP="00217A49">
            <w:pPr>
              <w:jc w:val="center"/>
              <w:rPr>
                <w:rFonts w:ascii="Arial" w:hAnsi="Arial" w:cs="Arial"/>
                <w:color w:val="FF0000"/>
                <w:sz w:val="24"/>
                <w:szCs w:val="24"/>
              </w:rPr>
            </w:pPr>
            <w:r>
              <w:rPr>
                <w:rFonts w:ascii="Arial" w:hAnsi="Arial" w:cs="Arial"/>
                <w:color w:val="000000" w:themeColor="text1"/>
                <w:sz w:val="24"/>
                <w:szCs w:val="24"/>
              </w:rPr>
              <w:t>May 1</w:t>
            </w:r>
            <w:r w:rsidRPr="00217A49">
              <w:rPr>
                <w:rFonts w:ascii="Arial" w:hAnsi="Arial" w:cs="Arial"/>
                <w:color w:val="000000" w:themeColor="text1"/>
                <w:sz w:val="24"/>
                <w:szCs w:val="24"/>
                <w:vertAlign w:val="superscript"/>
              </w:rPr>
              <w:t>st</w:t>
            </w:r>
            <w:r>
              <w:rPr>
                <w:rFonts w:ascii="Arial" w:hAnsi="Arial" w:cs="Arial"/>
                <w:color w:val="000000" w:themeColor="text1"/>
                <w:sz w:val="24"/>
                <w:szCs w:val="24"/>
              </w:rPr>
              <w:t>, 2029</w:t>
            </w:r>
          </w:p>
        </w:tc>
        <w:tc>
          <w:tcPr>
            <w:tcW w:w="2520" w:type="dxa"/>
            <w:shd w:val="clear" w:color="auto" w:fill="auto"/>
            <w:vAlign w:val="center"/>
          </w:tcPr>
          <w:p w14:paraId="66524179" w14:textId="3B9F1A48" w:rsidR="00217A49" w:rsidRPr="00C97934" w:rsidRDefault="00217A49" w:rsidP="00217A49">
            <w:pPr>
              <w:jc w:val="center"/>
              <w:rPr>
                <w:rFonts w:ascii="Arial" w:hAnsi="Arial" w:cs="Arial"/>
                <w:color w:val="FF0000"/>
                <w:sz w:val="24"/>
                <w:szCs w:val="24"/>
              </w:rPr>
            </w:pPr>
            <w:r>
              <w:rPr>
                <w:rFonts w:ascii="Arial" w:hAnsi="Arial" w:cs="Arial"/>
                <w:color w:val="000000" w:themeColor="text1"/>
                <w:sz w:val="24"/>
                <w:szCs w:val="24"/>
              </w:rPr>
              <w:t>April 30</w:t>
            </w:r>
            <w:r w:rsidRPr="00217A49">
              <w:rPr>
                <w:rFonts w:ascii="Arial" w:hAnsi="Arial" w:cs="Arial"/>
                <w:color w:val="000000" w:themeColor="text1"/>
                <w:sz w:val="24"/>
                <w:szCs w:val="24"/>
                <w:vertAlign w:val="superscript"/>
              </w:rPr>
              <w:t>th</w:t>
            </w:r>
            <w:r>
              <w:rPr>
                <w:rFonts w:ascii="Arial" w:hAnsi="Arial" w:cs="Arial"/>
                <w:color w:val="000000" w:themeColor="text1"/>
                <w:sz w:val="24"/>
                <w:szCs w:val="24"/>
              </w:rPr>
              <w:t>, 2030</w:t>
            </w:r>
          </w:p>
        </w:tc>
      </w:tr>
    </w:tbl>
    <w:p w14:paraId="1F20D1B2" w14:textId="77777777" w:rsidR="00444920" w:rsidRPr="00C97934" w:rsidRDefault="00444920" w:rsidP="00444920">
      <w:pPr>
        <w:pStyle w:val="ListParagraph"/>
        <w:ind w:left="360"/>
        <w:rPr>
          <w:rFonts w:ascii="Arial" w:hAnsi="Arial" w:cs="Arial"/>
          <w:sz w:val="24"/>
          <w:szCs w:val="24"/>
        </w:rPr>
      </w:pPr>
    </w:p>
    <w:p w14:paraId="49196484" w14:textId="77777777" w:rsidR="00444920" w:rsidRPr="00C97934" w:rsidRDefault="00444920" w:rsidP="00D55842">
      <w:pPr>
        <w:pStyle w:val="ListParagraph"/>
        <w:numPr>
          <w:ilvl w:val="0"/>
          <w:numId w:val="41"/>
        </w:numPr>
        <w:rPr>
          <w:rFonts w:ascii="Arial" w:hAnsi="Arial" w:cs="Arial"/>
          <w:b/>
          <w:sz w:val="24"/>
          <w:szCs w:val="24"/>
        </w:rPr>
      </w:pPr>
      <w:r w:rsidRPr="00C97934">
        <w:rPr>
          <w:rFonts w:ascii="Arial" w:hAnsi="Arial" w:cs="Arial"/>
          <w:b/>
          <w:sz w:val="24"/>
          <w:szCs w:val="24"/>
        </w:rPr>
        <w:t>Number of Awards</w:t>
      </w:r>
      <w:bookmarkEnd w:id="9"/>
      <w:bookmarkEnd w:id="10"/>
    </w:p>
    <w:p w14:paraId="6E320766" w14:textId="77777777" w:rsidR="00444920" w:rsidRPr="00C97934" w:rsidRDefault="00444920" w:rsidP="00444920">
      <w:pPr>
        <w:rPr>
          <w:rFonts w:ascii="Arial" w:hAnsi="Arial" w:cs="Arial"/>
          <w:sz w:val="24"/>
          <w:szCs w:val="24"/>
        </w:rPr>
      </w:pPr>
    </w:p>
    <w:p w14:paraId="5C96239B" w14:textId="511E1A63" w:rsidR="00273D85" w:rsidRPr="00A71069" w:rsidRDefault="00444920" w:rsidP="003C6622">
      <w:pPr>
        <w:rPr>
          <w:rFonts w:ascii="Arial" w:hAnsi="Arial" w:cs="Arial"/>
          <w:b/>
          <w:bCs/>
          <w:sz w:val="24"/>
          <w:szCs w:val="24"/>
        </w:rPr>
      </w:pPr>
      <w:r w:rsidRPr="00C97934">
        <w:rPr>
          <w:rFonts w:ascii="Arial" w:hAnsi="Arial" w:cs="Arial"/>
          <w:sz w:val="24"/>
          <w:szCs w:val="24"/>
        </w:rPr>
        <w:t>The Department anticipates making</w:t>
      </w:r>
      <w:r w:rsidR="00217A49">
        <w:rPr>
          <w:rFonts w:ascii="Arial" w:hAnsi="Arial" w:cs="Arial"/>
          <w:sz w:val="24"/>
          <w:szCs w:val="24"/>
        </w:rPr>
        <w:t xml:space="preserve"> one</w:t>
      </w:r>
      <w:r w:rsidR="00C055AD">
        <w:rPr>
          <w:rFonts w:ascii="Arial" w:hAnsi="Arial" w:cs="Arial"/>
          <w:sz w:val="24"/>
          <w:szCs w:val="24"/>
        </w:rPr>
        <w:t xml:space="preserve"> (1)</w:t>
      </w:r>
      <w:r w:rsidR="00217A49">
        <w:rPr>
          <w:rFonts w:ascii="Arial" w:hAnsi="Arial" w:cs="Arial"/>
          <w:sz w:val="24"/>
          <w:szCs w:val="24"/>
        </w:rPr>
        <w:t xml:space="preserve"> </w:t>
      </w:r>
      <w:r w:rsidRPr="00C97934">
        <w:rPr>
          <w:rFonts w:ascii="Arial" w:hAnsi="Arial" w:cs="Arial"/>
          <w:sz w:val="24"/>
          <w:szCs w:val="24"/>
        </w:rPr>
        <w:t>award</w:t>
      </w:r>
      <w:r w:rsidR="00217A49">
        <w:rPr>
          <w:rFonts w:ascii="Arial" w:hAnsi="Arial" w:cs="Arial"/>
          <w:color w:val="FF0000"/>
          <w:sz w:val="24"/>
          <w:szCs w:val="24"/>
        </w:rPr>
        <w:t xml:space="preserve"> </w:t>
      </w:r>
      <w:r w:rsidRPr="00C97934">
        <w:rPr>
          <w:rFonts w:ascii="Arial" w:hAnsi="Arial" w:cs="Arial"/>
          <w:sz w:val="24"/>
          <w:szCs w:val="24"/>
        </w:rPr>
        <w:t>as a result of th</w:t>
      </w:r>
      <w:r>
        <w:rPr>
          <w:rFonts w:ascii="Arial" w:hAnsi="Arial" w:cs="Arial"/>
          <w:sz w:val="24"/>
          <w:szCs w:val="24"/>
        </w:rPr>
        <w:t>is</w:t>
      </w:r>
      <w:r w:rsidRPr="00C97934">
        <w:rPr>
          <w:rFonts w:ascii="Arial" w:hAnsi="Arial" w:cs="Arial"/>
          <w:sz w:val="24"/>
          <w:szCs w:val="24"/>
        </w:rPr>
        <w:t xml:space="preserve"> RFP process</w:t>
      </w:r>
      <w:r w:rsidR="003C6622">
        <w:rPr>
          <w:rFonts w:ascii="Arial" w:hAnsi="Arial" w:cs="Arial"/>
          <w:sz w:val="24"/>
          <w:szCs w:val="24"/>
        </w:rPr>
        <w:t>.</w:t>
      </w:r>
      <w:r w:rsidR="00E82FB4" w:rsidRPr="00A71069">
        <w:rPr>
          <w:rFonts w:ascii="Arial" w:hAnsi="Arial" w:cs="Arial"/>
          <w:b/>
          <w:bCs/>
          <w:sz w:val="24"/>
          <w:szCs w:val="24"/>
        </w:rPr>
        <w:br w:type="page"/>
      </w:r>
    </w:p>
    <w:p w14:paraId="18619FEA" w14:textId="77777777" w:rsidR="00B16988" w:rsidRPr="00C97934" w:rsidRDefault="00B16988" w:rsidP="00B16988">
      <w:pPr>
        <w:rPr>
          <w:rFonts w:ascii="Arial" w:hAnsi="Arial" w:cs="Arial"/>
          <w:b/>
          <w:sz w:val="24"/>
          <w:szCs w:val="24"/>
        </w:rPr>
      </w:pPr>
      <w:bookmarkStart w:id="11" w:name="_Toc367174728"/>
      <w:bookmarkStart w:id="12" w:name="_Toc397069196"/>
      <w:r w:rsidRPr="00C97934">
        <w:rPr>
          <w:rFonts w:ascii="Arial" w:hAnsi="Arial" w:cs="Arial"/>
          <w:b/>
          <w:sz w:val="24"/>
          <w:szCs w:val="24"/>
        </w:rPr>
        <w:lastRenderedPageBreak/>
        <w:t>PART II</w:t>
      </w:r>
      <w:r w:rsidRPr="00C97934">
        <w:rPr>
          <w:rFonts w:ascii="Arial" w:hAnsi="Arial" w:cs="Arial"/>
          <w:b/>
          <w:sz w:val="24"/>
          <w:szCs w:val="24"/>
        </w:rPr>
        <w:tab/>
        <w:t>SCOPE OF SERVICES</w:t>
      </w:r>
      <w:bookmarkEnd w:id="11"/>
      <w:r w:rsidRPr="00C97934">
        <w:rPr>
          <w:rFonts w:ascii="Arial" w:hAnsi="Arial" w:cs="Arial"/>
          <w:b/>
          <w:sz w:val="24"/>
          <w:szCs w:val="24"/>
        </w:rPr>
        <w:t xml:space="preserve"> TO BE PROVIDED</w:t>
      </w:r>
      <w:bookmarkEnd w:id="12"/>
      <w:r w:rsidRPr="00C97934">
        <w:rPr>
          <w:rFonts w:ascii="Arial" w:hAnsi="Arial" w:cs="Arial"/>
          <w:b/>
          <w:sz w:val="24"/>
          <w:szCs w:val="24"/>
        </w:rPr>
        <w:tab/>
      </w:r>
    </w:p>
    <w:p w14:paraId="3415C496" w14:textId="77777777" w:rsidR="000B1F0A" w:rsidRDefault="000B1F0A" w:rsidP="00B16988">
      <w:pPr>
        <w:rPr>
          <w:rFonts w:ascii="Arial" w:hAnsi="Arial" w:cs="Arial"/>
          <w:color w:val="FF0000"/>
          <w:sz w:val="24"/>
          <w:szCs w:val="24"/>
        </w:rPr>
      </w:pPr>
    </w:p>
    <w:p w14:paraId="6ED87B1B" w14:textId="3D25C085" w:rsidR="000B1F0A" w:rsidRPr="00854786" w:rsidRDefault="000B1F0A" w:rsidP="000B1F0A">
      <w:pPr>
        <w:pStyle w:val="ListParagraph"/>
        <w:numPr>
          <w:ilvl w:val="0"/>
          <w:numId w:val="25"/>
        </w:numPr>
        <w:rPr>
          <w:rStyle w:val="normaltextrun"/>
          <w:rFonts w:ascii="Arial" w:eastAsiaTheme="majorEastAsia" w:hAnsi="Arial" w:cs="Arial"/>
          <w:b/>
          <w:bCs/>
          <w:sz w:val="24"/>
          <w:szCs w:val="24"/>
        </w:rPr>
      </w:pPr>
      <w:r w:rsidRPr="00854786">
        <w:rPr>
          <w:rStyle w:val="normaltextrun"/>
          <w:rFonts w:ascii="Arial" w:eastAsiaTheme="majorEastAsia" w:hAnsi="Arial" w:cs="Arial"/>
          <w:b/>
          <w:bCs/>
          <w:sz w:val="24"/>
          <w:szCs w:val="24"/>
        </w:rPr>
        <w:t>Primary Objective</w:t>
      </w:r>
    </w:p>
    <w:p w14:paraId="4F79C375" w14:textId="77777777" w:rsidR="000B1F0A" w:rsidRPr="00854786" w:rsidRDefault="000B1F0A" w:rsidP="000B1F0A">
      <w:pPr>
        <w:pStyle w:val="ListParagraph"/>
        <w:ind w:left="360"/>
        <w:rPr>
          <w:rFonts w:ascii="Arial" w:hAnsi="Arial" w:cs="Arial"/>
          <w:sz w:val="24"/>
          <w:szCs w:val="24"/>
        </w:rPr>
      </w:pPr>
    </w:p>
    <w:p w14:paraId="2C9B5F18" w14:textId="0F04B6B7" w:rsidR="0029582D" w:rsidRDefault="000B1F0A" w:rsidP="000B1F0A">
      <w:pPr>
        <w:rPr>
          <w:rFonts w:ascii="Arial" w:hAnsi="Arial" w:cs="Arial"/>
          <w:sz w:val="24"/>
          <w:szCs w:val="24"/>
        </w:rPr>
      </w:pPr>
      <w:r w:rsidRPr="006E3486">
        <w:rPr>
          <w:rStyle w:val="normaltextrun"/>
          <w:rFonts w:ascii="Arial" w:eastAsiaTheme="majorEastAsia" w:hAnsi="Arial" w:cs="Arial"/>
          <w:sz w:val="24"/>
          <w:szCs w:val="24"/>
        </w:rPr>
        <w:t xml:space="preserve">The primary </w:t>
      </w:r>
      <w:r w:rsidR="00137DC8" w:rsidRPr="006E3486">
        <w:rPr>
          <w:rStyle w:val="normaltextrun"/>
          <w:rFonts w:ascii="Arial" w:eastAsiaTheme="majorEastAsia" w:hAnsi="Arial" w:cs="Arial"/>
          <w:sz w:val="24"/>
          <w:szCs w:val="24"/>
        </w:rPr>
        <w:t>objective</w:t>
      </w:r>
      <w:r w:rsidRPr="006E3486">
        <w:rPr>
          <w:rStyle w:val="normaltextrun"/>
          <w:rFonts w:ascii="Arial" w:eastAsiaTheme="majorEastAsia" w:hAnsi="Arial" w:cs="Arial"/>
          <w:sz w:val="24"/>
          <w:szCs w:val="24"/>
        </w:rPr>
        <w:t xml:space="preserve"> of the project is to assist Department staff and their collaborators </w:t>
      </w:r>
      <w:r w:rsidR="00B85E43">
        <w:rPr>
          <w:rStyle w:val="normaltextrun"/>
          <w:rFonts w:ascii="Arial" w:eastAsiaTheme="majorEastAsia" w:hAnsi="Arial" w:cs="Arial"/>
          <w:sz w:val="24"/>
          <w:szCs w:val="24"/>
        </w:rPr>
        <w:t xml:space="preserve">with </w:t>
      </w:r>
      <w:r w:rsidRPr="00FA6F15">
        <w:rPr>
          <w:rStyle w:val="normaltextrun"/>
          <w:rFonts w:ascii="Arial" w:eastAsiaTheme="majorEastAsia" w:hAnsi="Arial" w:cs="Arial"/>
          <w:sz w:val="24"/>
          <w:szCs w:val="24"/>
        </w:rPr>
        <w:t xml:space="preserve"> professional </w:t>
      </w:r>
      <w:r w:rsidR="00964EAF" w:rsidRPr="00FA6F15">
        <w:rPr>
          <w:rStyle w:val="normaltextrun"/>
          <w:rFonts w:ascii="Arial" w:eastAsiaTheme="majorEastAsia" w:hAnsi="Arial" w:cs="Arial"/>
          <w:sz w:val="24"/>
          <w:szCs w:val="24"/>
        </w:rPr>
        <w:t xml:space="preserve">communication, graphic design, and technical writing </w:t>
      </w:r>
      <w:r w:rsidRPr="00FA6F15">
        <w:rPr>
          <w:rStyle w:val="normaltextrun"/>
          <w:rFonts w:ascii="Arial" w:eastAsiaTheme="majorEastAsia" w:hAnsi="Arial" w:cs="Arial"/>
          <w:sz w:val="24"/>
          <w:szCs w:val="24"/>
        </w:rPr>
        <w:t xml:space="preserve">services that enhance </w:t>
      </w:r>
      <w:r w:rsidR="000325EE">
        <w:rPr>
          <w:rStyle w:val="normaltextrun"/>
          <w:rFonts w:ascii="Arial" w:eastAsiaTheme="majorEastAsia" w:hAnsi="Arial" w:cs="Arial"/>
          <w:sz w:val="24"/>
          <w:szCs w:val="24"/>
        </w:rPr>
        <w:t xml:space="preserve"> </w:t>
      </w:r>
      <w:r w:rsidR="00FA46FD">
        <w:rPr>
          <w:rStyle w:val="normaltextrun"/>
          <w:rFonts w:ascii="Arial" w:eastAsiaTheme="majorEastAsia" w:hAnsi="Arial" w:cs="Arial"/>
          <w:sz w:val="24"/>
          <w:szCs w:val="24"/>
        </w:rPr>
        <w:t>technical</w:t>
      </w:r>
      <w:r w:rsidRPr="00FA6F15">
        <w:rPr>
          <w:rStyle w:val="normaltextrun"/>
          <w:rFonts w:ascii="Arial" w:eastAsiaTheme="majorEastAsia" w:hAnsi="Arial" w:cs="Arial"/>
          <w:sz w:val="24"/>
          <w:szCs w:val="24"/>
        </w:rPr>
        <w:t xml:space="preserve"> </w:t>
      </w:r>
      <w:r w:rsidR="00631B96">
        <w:rPr>
          <w:rStyle w:val="normaltextrun"/>
          <w:rFonts w:ascii="Arial" w:eastAsiaTheme="majorEastAsia" w:hAnsi="Arial" w:cs="Arial"/>
          <w:sz w:val="24"/>
          <w:szCs w:val="24"/>
        </w:rPr>
        <w:t>information</w:t>
      </w:r>
      <w:r w:rsidR="000325EE">
        <w:rPr>
          <w:rStyle w:val="normaltextrun"/>
          <w:rFonts w:ascii="Arial" w:eastAsiaTheme="majorEastAsia" w:hAnsi="Arial" w:cs="Arial"/>
          <w:sz w:val="24"/>
          <w:szCs w:val="24"/>
        </w:rPr>
        <w:t xml:space="preserve"> they produce </w:t>
      </w:r>
      <w:r w:rsidR="00631B96">
        <w:rPr>
          <w:rStyle w:val="normaltextrun"/>
          <w:rFonts w:ascii="Arial" w:eastAsiaTheme="majorEastAsia" w:hAnsi="Arial" w:cs="Arial"/>
          <w:sz w:val="24"/>
          <w:szCs w:val="24"/>
        </w:rPr>
        <w:t>to</w:t>
      </w:r>
      <w:r w:rsidRPr="00FA6F15">
        <w:rPr>
          <w:rStyle w:val="normaltextrun"/>
          <w:rFonts w:ascii="Arial" w:eastAsiaTheme="majorEastAsia" w:hAnsi="Arial" w:cs="Arial"/>
          <w:sz w:val="24"/>
          <w:szCs w:val="24"/>
        </w:rPr>
        <w:t xml:space="preserve"> give </w:t>
      </w:r>
      <w:r w:rsidR="00631B96">
        <w:rPr>
          <w:rStyle w:val="normaltextrun"/>
          <w:rFonts w:ascii="Arial" w:eastAsiaTheme="majorEastAsia" w:hAnsi="Arial" w:cs="Arial"/>
          <w:sz w:val="24"/>
          <w:szCs w:val="24"/>
        </w:rPr>
        <w:t>end-</w:t>
      </w:r>
      <w:r w:rsidRPr="00FA6F15">
        <w:rPr>
          <w:rStyle w:val="normaltextrun"/>
          <w:rFonts w:ascii="Arial" w:eastAsiaTheme="majorEastAsia" w:hAnsi="Arial" w:cs="Arial"/>
          <w:sz w:val="24"/>
          <w:szCs w:val="24"/>
        </w:rPr>
        <w:t xml:space="preserve">users intuitive, visually appealing, and effective guidance regarding land use regulations and best practices for infrastructure design. </w:t>
      </w:r>
      <w:r w:rsidR="00A0791E">
        <w:rPr>
          <w:rFonts w:ascii="Arial" w:hAnsi="Arial" w:cs="Arial"/>
          <w:sz w:val="24"/>
          <w:szCs w:val="24"/>
        </w:rPr>
        <w:t>The content across all the deliverables should become a cohesively branded package</w:t>
      </w:r>
      <w:r w:rsidR="005C3AF4">
        <w:rPr>
          <w:rFonts w:ascii="Arial" w:hAnsi="Arial" w:cs="Arial"/>
          <w:sz w:val="24"/>
          <w:szCs w:val="24"/>
        </w:rPr>
        <w:t xml:space="preserve">, consistent with Department </w:t>
      </w:r>
      <w:r w:rsidR="00BA2746">
        <w:rPr>
          <w:rFonts w:ascii="Arial" w:hAnsi="Arial" w:cs="Arial"/>
          <w:sz w:val="24"/>
          <w:szCs w:val="24"/>
        </w:rPr>
        <w:t>colors, style, and design elements, and</w:t>
      </w:r>
      <w:r w:rsidR="00A0791E">
        <w:rPr>
          <w:rFonts w:ascii="Arial" w:hAnsi="Arial" w:cs="Arial"/>
          <w:sz w:val="24"/>
          <w:szCs w:val="24"/>
        </w:rPr>
        <w:t xml:space="preserve"> as designed by the awarded bidder together with the project team. </w:t>
      </w:r>
      <w:r w:rsidR="00F87C07">
        <w:rPr>
          <w:rFonts w:ascii="Arial" w:hAnsi="Arial" w:cs="Arial"/>
          <w:sz w:val="24"/>
          <w:szCs w:val="24"/>
        </w:rPr>
        <w:t>All final deliverables will be provided to, and reviewed by, the Commissioner’s Office of Communications Director.</w:t>
      </w:r>
    </w:p>
    <w:p w14:paraId="4F0CE179" w14:textId="77777777" w:rsidR="0029582D" w:rsidRDefault="0029582D" w:rsidP="000B1F0A">
      <w:pPr>
        <w:rPr>
          <w:rFonts w:ascii="Arial" w:hAnsi="Arial" w:cs="Arial"/>
          <w:sz w:val="24"/>
          <w:szCs w:val="24"/>
        </w:rPr>
      </w:pPr>
    </w:p>
    <w:p w14:paraId="5447A677" w14:textId="7D80BE2E" w:rsidR="008D5DD7" w:rsidRPr="00FA6F15" w:rsidRDefault="00C26BE5" w:rsidP="000B1F0A">
      <w:pPr>
        <w:rPr>
          <w:rStyle w:val="normaltextrun"/>
          <w:rFonts w:ascii="Arial" w:eastAsiaTheme="majorEastAsia" w:hAnsi="Arial" w:cs="Arial"/>
          <w:sz w:val="24"/>
          <w:szCs w:val="24"/>
        </w:rPr>
      </w:pPr>
      <w:r>
        <w:rPr>
          <w:rFonts w:ascii="Arial" w:hAnsi="Arial" w:cs="Arial"/>
          <w:sz w:val="24"/>
          <w:szCs w:val="24"/>
        </w:rPr>
        <w:t xml:space="preserve">Written content will be developed by agency staff. Some past visuals already exist in regulatory guidance materials, and some new visuals are currently being created by agency staff or being submitted to the Department </w:t>
      </w:r>
      <w:r w:rsidR="000F20F1">
        <w:rPr>
          <w:rFonts w:ascii="Arial" w:hAnsi="Arial" w:cs="Arial"/>
          <w:sz w:val="24"/>
          <w:szCs w:val="24"/>
        </w:rPr>
        <w:t xml:space="preserve">for us </w:t>
      </w:r>
      <w:r>
        <w:rPr>
          <w:rFonts w:ascii="Arial" w:hAnsi="Arial" w:cs="Arial"/>
          <w:sz w:val="24"/>
          <w:szCs w:val="24"/>
        </w:rPr>
        <w:t>by project partners as new guidance is being developed.</w:t>
      </w:r>
      <w:r w:rsidR="000F20F1">
        <w:rPr>
          <w:rFonts w:ascii="Arial" w:hAnsi="Arial" w:cs="Arial"/>
          <w:sz w:val="24"/>
          <w:szCs w:val="24"/>
        </w:rPr>
        <w:t xml:space="preserve"> </w:t>
      </w:r>
      <w:r w:rsidR="00056A45">
        <w:rPr>
          <w:rFonts w:ascii="Arial" w:hAnsi="Arial" w:cs="Arial"/>
          <w:sz w:val="24"/>
          <w:szCs w:val="24"/>
        </w:rPr>
        <w:t>At a minimum, a</w:t>
      </w:r>
      <w:r w:rsidR="00056A45">
        <w:rPr>
          <w:rStyle w:val="normaltextrun"/>
          <w:rFonts w:ascii="Arial" w:eastAsiaTheme="majorEastAsia" w:hAnsi="Arial" w:cs="Arial"/>
          <w:sz w:val="24"/>
          <w:szCs w:val="24"/>
        </w:rPr>
        <w:t>dditional</w:t>
      </w:r>
      <w:r w:rsidR="00A0791E">
        <w:rPr>
          <w:rFonts w:ascii="Arial" w:hAnsi="Arial" w:cs="Arial"/>
          <w:sz w:val="24"/>
          <w:szCs w:val="24"/>
        </w:rPr>
        <w:t xml:space="preserve"> diagrams, flowcharts,</w:t>
      </w:r>
      <w:r w:rsidR="00056A45">
        <w:rPr>
          <w:rFonts w:ascii="Arial" w:hAnsi="Arial" w:cs="Arial"/>
          <w:sz w:val="24"/>
          <w:szCs w:val="24"/>
        </w:rPr>
        <w:t xml:space="preserve"> and</w:t>
      </w:r>
      <w:r w:rsidR="00A0791E">
        <w:rPr>
          <w:rFonts w:ascii="Arial" w:hAnsi="Arial" w:cs="Arial"/>
          <w:sz w:val="24"/>
          <w:szCs w:val="24"/>
        </w:rPr>
        <w:t xml:space="preserve"> improved grammar and overall attention to detail</w:t>
      </w:r>
      <w:r w:rsidR="00056A45">
        <w:rPr>
          <w:rFonts w:ascii="Arial" w:hAnsi="Arial" w:cs="Arial"/>
          <w:sz w:val="24"/>
          <w:szCs w:val="24"/>
        </w:rPr>
        <w:t xml:space="preserve"> is needed</w:t>
      </w:r>
      <w:r w:rsidR="00A0791E">
        <w:rPr>
          <w:rFonts w:ascii="Arial" w:hAnsi="Arial" w:cs="Arial"/>
          <w:sz w:val="24"/>
          <w:szCs w:val="24"/>
        </w:rPr>
        <w:t>, as well as creating video tutorials and training videos with animated visual explanations.</w:t>
      </w:r>
    </w:p>
    <w:p w14:paraId="327FC6AA" w14:textId="77777777" w:rsidR="00A0791E" w:rsidRDefault="00A0791E" w:rsidP="00633796">
      <w:pPr>
        <w:rPr>
          <w:rStyle w:val="normaltextrun"/>
          <w:rFonts w:ascii="Arial" w:eastAsiaTheme="majorEastAsia" w:hAnsi="Arial" w:cs="Arial"/>
          <w:sz w:val="24"/>
          <w:szCs w:val="24"/>
        </w:rPr>
      </w:pPr>
    </w:p>
    <w:p w14:paraId="763440EA" w14:textId="3627DE16" w:rsidR="00633796" w:rsidRPr="00FA6F15" w:rsidRDefault="000B1F0A" w:rsidP="00633796">
      <w:pPr>
        <w:rPr>
          <w:rStyle w:val="normaltextrun"/>
          <w:rFonts w:ascii="Arial" w:eastAsiaTheme="majorEastAsia" w:hAnsi="Arial" w:cs="Arial"/>
          <w:sz w:val="24"/>
          <w:szCs w:val="24"/>
        </w:rPr>
      </w:pPr>
      <w:r w:rsidRPr="00FA6F15">
        <w:rPr>
          <w:rStyle w:val="normaltextrun"/>
          <w:rFonts w:ascii="Arial" w:eastAsiaTheme="majorEastAsia" w:hAnsi="Arial" w:cs="Arial"/>
          <w:sz w:val="24"/>
          <w:szCs w:val="24"/>
        </w:rPr>
        <w:t xml:space="preserve">The list of known and anticipated deliverables under this scope of work </w:t>
      </w:r>
      <w:r w:rsidR="008D5DD7" w:rsidRPr="00FA6F15">
        <w:rPr>
          <w:rStyle w:val="normaltextrun"/>
          <w:rFonts w:ascii="Arial" w:eastAsiaTheme="majorEastAsia" w:hAnsi="Arial" w:cs="Arial"/>
          <w:sz w:val="24"/>
          <w:szCs w:val="24"/>
        </w:rPr>
        <w:t>includes</w:t>
      </w:r>
      <w:r w:rsidR="00633796" w:rsidRPr="00FA6F15">
        <w:rPr>
          <w:rStyle w:val="normaltextrun"/>
          <w:rFonts w:ascii="Arial" w:eastAsiaTheme="majorEastAsia" w:hAnsi="Arial" w:cs="Arial"/>
          <w:sz w:val="24"/>
          <w:szCs w:val="24"/>
        </w:rPr>
        <w:t xml:space="preserve"> the following. The deliverables are at different stages of development. </w:t>
      </w:r>
    </w:p>
    <w:p w14:paraId="3FA500F3" w14:textId="30C67F23" w:rsidR="002F2706" w:rsidRPr="00AC7387" w:rsidRDefault="69579693" w:rsidP="00636009">
      <w:pPr>
        <w:pStyle w:val="ListParagraph"/>
        <w:numPr>
          <w:ilvl w:val="0"/>
          <w:numId w:val="1"/>
        </w:numPr>
        <w:spacing w:before="240"/>
        <w:rPr>
          <w:rFonts w:ascii="Arial" w:eastAsiaTheme="majorEastAsia" w:hAnsi="Arial" w:cs="Arial"/>
          <w:color w:val="242424"/>
          <w:sz w:val="24"/>
          <w:szCs w:val="24"/>
        </w:rPr>
      </w:pPr>
      <w:r w:rsidRPr="43A1E6DE">
        <w:rPr>
          <w:rStyle w:val="normaltextrun"/>
          <w:rFonts w:ascii="Arial" w:eastAsiaTheme="majorEastAsia" w:hAnsi="Arial" w:cs="Arial"/>
          <w:color w:val="000000"/>
          <w:sz w:val="24"/>
          <w:szCs w:val="24"/>
          <w:shd w:val="clear" w:color="auto" w:fill="FFFFFF"/>
        </w:rPr>
        <w:t xml:space="preserve">Updated </w:t>
      </w:r>
      <w:r w:rsidRPr="43A1E6DE">
        <w:rPr>
          <w:rStyle w:val="normaltextrun"/>
          <w:rFonts w:ascii="Arial" w:eastAsiaTheme="majorEastAsia" w:hAnsi="Arial" w:cs="Arial"/>
          <w:i/>
          <w:iCs/>
          <w:color w:val="000000"/>
          <w:sz w:val="24"/>
          <w:szCs w:val="24"/>
          <w:shd w:val="clear" w:color="auto" w:fill="FFFFFF"/>
        </w:rPr>
        <w:t xml:space="preserve">Maine Shoreland Zoning publication – A Handbook for Shoreland Owners, </w:t>
      </w:r>
      <w:r w:rsidRPr="43A1E6DE">
        <w:rPr>
          <w:rStyle w:val="normaltextrun"/>
          <w:rFonts w:ascii="Arial" w:eastAsiaTheme="majorEastAsia" w:hAnsi="Arial" w:cs="Arial"/>
          <w:color w:val="000000"/>
          <w:sz w:val="24"/>
          <w:szCs w:val="24"/>
          <w:shd w:val="clear" w:color="auto" w:fill="FFFFFF"/>
        </w:rPr>
        <w:t>and related shoreland zoning guidanc</w:t>
      </w:r>
      <w:r w:rsidR="2802E05C" w:rsidRPr="43A1E6DE">
        <w:rPr>
          <w:rStyle w:val="normaltextrun"/>
          <w:rFonts w:ascii="Arial" w:eastAsiaTheme="majorEastAsia" w:hAnsi="Arial" w:cs="Arial"/>
          <w:color w:val="000000"/>
          <w:sz w:val="24"/>
          <w:szCs w:val="24"/>
          <w:shd w:val="clear" w:color="auto" w:fill="FFFFFF"/>
        </w:rPr>
        <w:t xml:space="preserve">e. </w:t>
      </w:r>
      <w:r w:rsidR="6295CA2F" w:rsidRPr="43A1E6DE">
        <w:rPr>
          <w:rFonts w:ascii="Arial" w:eastAsiaTheme="majorEastAsia" w:hAnsi="Arial" w:cs="Arial"/>
          <w:color w:val="242424"/>
          <w:sz w:val="24"/>
          <w:szCs w:val="24"/>
        </w:rPr>
        <w:t xml:space="preserve">The project goal is to have an updated publication for </w:t>
      </w:r>
      <w:r w:rsidR="3E84DE6F" w:rsidRPr="43A1E6DE">
        <w:rPr>
          <w:rFonts w:ascii="Arial" w:eastAsiaTheme="majorEastAsia" w:hAnsi="Arial" w:cs="Arial"/>
          <w:color w:val="242424"/>
          <w:sz w:val="24"/>
          <w:szCs w:val="24"/>
        </w:rPr>
        <w:t>October</w:t>
      </w:r>
      <w:r w:rsidR="6295CA2F" w:rsidRPr="43A1E6DE">
        <w:rPr>
          <w:rFonts w:ascii="Arial" w:eastAsiaTheme="majorEastAsia" w:hAnsi="Arial" w:cs="Arial"/>
          <w:color w:val="242424"/>
          <w:sz w:val="24"/>
          <w:szCs w:val="24"/>
        </w:rPr>
        <w:t xml:space="preserve"> 2025. </w:t>
      </w:r>
      <w:r w:rsidR="2802E05C" w:rsidRPr="43A1E6DE">
        <w:rPr>
          <w:rStyle w:val="normaltextrun"/>
          <w:rFonts w:ascii="Arial" w:eastAsiaTheme="majorEastAsia" w:hAnsi="Arial" w:cs="Arial"/>
          <w:sz w:val="24"/>
          <w:szCs w:val="24"/>
        </w:rPr>
        <w:t xml:space="preserve">Department staff have already begun drafting updates. </w:t>
      </w:r>
      <w:r w:rsidR="6FB75D7F" w:rsidRPr="43A1E6DE">
        <w:rPr>
          <w:rStyle w:val="normaltextrun"/>
          <w:rFonts w:ascii="Arial" w:eastAsiaTheme="majorEastAsia" w:hAnsi="Arial" w:cs="Arial"/>
          <w:sz w:val="24"/>
          <w:szCs w:val="24"/>
        </w:rPr>
        <w:t xml:space="preserve">See: </w:t>
      </w:r>
      <w:hyperlink r:id="rId23" w:history="1">
        <w:r w:rsidR="2802E05C" w:rsidRPr="43A1E6DE">
          <w:rPr>
            <w:rStyle w:val="Hyperlink"/>
            <w:rFonts w:ascii="Arial" w:eastAsiaTheme="majorEastAsia" w:hAnsi="Arial" w:cs="Arial"/>
            <w:sz w:val="24"/>
            <w:szCs w:val="24"/>
            <w:shd w:val="clear" w:color="auto" w:fill="FFFFFF"/>
          </w:rPr>
          <w:t>Shoreland Owners Handbook.pdf</w:t>
        </w:r>
      </w:hyperlink>
      <w:r w:rsidR="6FB75D7F" w:rsidRPr="43A1E6DE">
        <w:rPr>
          <w:rFonts w:ascii="Arial" w:eastAsiaTheme="majorEastAsia" w:hAnsi="Arial" w:cs="Arial"/>
          <w:color w:val="000000"/>
          <w:sz w:val="24"/>
          <w:szCs w:val="24"/>
          <w:shd w:val="clear" w:color="auto" w:fill="FFFFFF"/>
        </w:rPr>
        <w:t>.</w:t>
      </w:r>
    </w:p>
    <w:p w14:paraId="7B77C2A7" w14:textId="086AAEDD" w:rsidR="00904A74" w:rsidRPr="00AC7387" w:rsidRDefault="69579693" w:rsidP="00636009">
      <w:pPr>
        <w:pStyle w:val="ListParagraph"/>
        <w:numPr>
          <w:ilvl w:val="0"/>
          <w:numId w:val="1"/>
        </w:numPr>
        <w:spacing w:before="240"/>
        <w:rPr>
          <w:rFonts w:ascii="Arial" w:eastAsiaTheme="majorEastAsia" w:hAnsi="Arial" w:cs="Arial"/>
          <w:color w:val="242424"/>
          <w:sz w:val="24"/>
          <w:szCs w:val="24"/>
        </w:rPr>
      </w:pPr>
      <w:r w:rsidRPr="43A1E6DE">
        <w:rPr>
          <w:rStyle w:val="normaltextrun"/>
          <w:rFonts w:ascii="Arial" w:eastAsiaTheme="majorEastAsia" w:hAnsi="Arial" w:cs="Arial"/>
          <w:color w:val="242424"/>
          <w:sz w:val="24"/>
          <w:szCs w:val="24"/>
        </w:rPr>
        <w:t>Living Shoreline and Coastal Bluff Design Guidance</w:t>
      </w:r>
      <w:r w:rsidR="2802E05C" w:rsidRPr="43A1E6DE">
        <w:rPr>
          <w:rStyle w:val="normaltextrun"/>
          <w:rFonts w:ascii="Arial" w:eastAsiaTheme="majorEastAsia" w:hAnsi="Arial" w:cs="Arial"/>
          <w:sz w:val="24"/>
          <w:szCs w:val="24"/>
        </w:rPr>
        <w:t>.</w:t>
      </w:r>
      <w:r w:rsidR="06DA2214" w:rsidRPr="43A1E6DE">
        <w:rPr>
          <w:rStyle w:val="normaltextrun"/>
          <w:rFonts w:ascii="Arial" w:eastAsiaTheme="majorEastAsia" w:hAnsi="Arial" w:cs="Arial"/>
          <w:sz w:val="24"/>
          <w:szCs w:val="24"/>
        </w:rPr>
        <w:t xml:space="preserve"> </w:t>
      </w:r>
      <w:r w:rsidR="06DA2214" w:rsidRPr="43A1E6DE">
        <w:rPr>
          <w:rFonts w:ascii="Arial" w:hAnsi="Arial" w:cs="Arial"/>
          <w:color w:val="000000" w:themeColor="text1"/>
          <w:sz w:val="24"/>
          <w:szCs w:val="24"/>
        </w:rPr>
        <w:t>Department staff have already begun a</w:t>
      </w:r>
      <w:r w:rsidR="06DA2214" w:rsidRPr="43A1E6DE">
        <w:rPr>
          <w:rFonts w:ascii="Arial" w:eastAsiaTheme="majorEastAsia" w:hAnsi="Arial" w:cs="Arial"/>
          <w:color w:val="242424"/>
          <w:sz w:val="24"/>
          <w:szCs w:val="24"/>
        </w:rPr>
        <w:t xml:space="preserve"> draft of the OUR SHORE Guide. The project goal is to have a finalized 1</w:t>
      </w:r>
      <w:r w:rsidR="06DA2214" w:rsidRPr="43A1E6DE">
        <w:rPr>
          <w:rFonts w:ascii="Arial" w:eastAsiaTheme="majorEastAsia" w:hAnsi="Arial" w:cs="Arial"/>
          <w:color w:val="242424"/>
          <w:sz w:val="24"/>
          <w:szCs w:val="24"/>
          <w:vertAlign w:val="superscript"/>
        </w:rPr>
        <w:t>st</w:t>
      </w:r>
      <w:r w:rsidR="06DA2214" w:rsidRPr="43A1E6DE">
        <w:rPr>
          <w:rFonts w:ascii="Arial" w:eastAsiaTheme="majorEastAsia" w:hAnsi="Arial" w:cs="Arial"/>
          <w:color w:val="242424"/>
          <w:sz w:val="24"/>
          <w:szCs w:val="24"/>
        </w:rPr>
        <w:t xml:space="preserve"> Edition </w:t>
      </w:r>
      <w:r w:rsidR="6295CA2F" w:rsidRPr="43A1E6DE">
        <w:rPr>
          <w:rFonts w:ascii="Arial" w:eastAsiaTheme="majorEastAsia" w:hAnsi="Arial" w:cs="Arial"/>
          <w:color w:val="242424"/>
          <w:sz w:val="24"/>
          <w:szCs w:val="24"/>
        </w:rPr>
        <w:t>for</w:t>
      </w:r>
      <w:r w:rsidR="06DA2214" w:rsidRPr="43A1E6DE">
        <w:rPr>
          <w:rFonts w:ascii="Arial" w:eastAsiaTheme="majorEastAsia" w:hAnsi="Arial" w:cs="Arial"/>
          <w:color w:val="242424"/>
          <w:sz w:val="24"/>
          <w:szCs w:val="24"/>
        </w:rPr>
        <w:t xml:space="preserve"> </w:t>
      </w:r>
      <w:r w:rsidR="3E84DE6F" w:rsidRPr="43A1E6DE">
        <w:rPr>
          <w:rFonts w:ascii="Arial" w:eastAsiaTheme="majorEastAsia" w:hAnsi="Arial" w:cs="Arial"/>
          <w:color w:val="242424"/>
          <w:sz w:val="24"/>
          <w:szCs w:val="24"/>
        </w:rPr>
        <w:t>October</w:t>
      </w:r>
      <w:r w:rsidR="06DA2214" w:rsidRPr="43A1E6DE">
        <w:rPr>
          <w:rFonts w:ascii="Arial" w:eastAsiaTheme="majorEastAsia" w:hAnsi="Arial" w:cs="Arial"/>
          <w:color w:val="242424"/>
          <w:sz w:val="24"/>
          <w:szCs w:val="24"/>
        </w:rPr>
        <w:t xml:space="preserve"> 2025. Revisions to the Guide will be made as needed</w:t>
      </w:r>
      <w:r w:rsidR="1C7E1C76" w:rsidRPr="43A1E6DE">
        <w:rPr>
          <w:rFonts w:ascii="Arial" w:eastAsiaTheme="majorEastAsia" w:hAnsi="Arial" w:cs="Arial"/>
          <w:color w:val="242424"/>
          <w:sz w:val="24"/>
          <w:szCs w:val="24"/>
        </w:rPr>
        <w:t xml:space="preserve"> annually</w:t>
      </w:r>
      <w:r w:rsidR="417100EB" w:rsidRPr="43A1E6DE">
        <w:rPr>
          <w:rFonts w:ascii="Arial" w:eastAsiaTheme="majorEastAsia" w:hAnsi="Arial" w:cs="Arial"/>
          <w:color w:val="242424"/>
          <w:sz w:val="24"/>
          <w:szCs w:val="24"/>
        </w:rPr>
        <w:t xml:space="preserve">, </w:t>
      </w:r>
      <w:r w:rsidR="1C7E1C76" w:rsidRPr="43A1E6DE">
        <w:rPr>
          <w:rFonts w:ascii="Arial" w:eastAsiaTheme="majorEastAsia" w:hAnsi="Arial" w:cs="Arial"/>
          <w:color w:val="242424"/>
          <w:sz w:val="24"/>
          <w:szCs w:val="24"/>
        </w:rPr>
        <w:t>in response to</w:t>
      </w:r>
      <w:r w:rsidR="417100EB" w:rsidRPr="43A1E6DE">
        <w:rPr>
          <w:rFonts w:ascii="Arial" w:eastAsiaTheme="majorEastAsia" w:hAnsi="Arial" w:cs="Arial"/>
          <w:color w:val="242424"/>
          <w:sz w:val="24"/>
          <w:szCs w:val="24"/>
        </w:rPr>
        <w:t xml:space="preserve"> feedback from end-user</w:t>
      </w:r>
      <w:r w:rsidR="1C7E1C76" w:rsidRPr="43A1E6DE">
        <w:rPr>
          <w:rFonts w:ascii="Arial" w:eastAsiaTheme="majorEastAsia" w:hAnsi="Arial" w:cs="Arial"/>
          <w:color w:val="242424"/>
          <w:sz w:val="24"/>
          <w:szCs w:val="24"/>
        </w:rPr>
        <w:t>s</w:t>
      </w:r>
      <w:r w:rsidR="417100EB" w:rsidRPr="43A1E6DE">
        <w:rPr>
          <w:rFonts w:ascii="Arial" w:eastAsiaTheme="majorEastAsia" w:hAnsi="Arial" w:cs="Arial"/>
          <w:color w:val="242424"/>
          <w:sz w:val="24"/>
          <w:szCs w:val="24"/>
        </w:rPr>
        <w:t xml:space="preserve">, </w:t>
      </w:r>
      <w:r w:rsidR="1C7E1C76" w:rsidRPr="43A1E6DE">
        <w:rPr>
          <w:rFonts w:ascii="Arial" w:eastAsiaTheme="majorEastAsia" w:hAnsi="Arial" w:cs="Arial"/>
          <w:color w:val="242424"/>
          <w:sz w:val="24"/>
          <w:szCs w:val="24"/>
        </w:rPr>
        <w:t>other project partners, and Department staff</w:t>
      </w:r>
      <w:r w:rsidR="06DA2214" w:rsidRPr="43A1E6DE">
        <w:rPr>
          <w:rFonts w:ascii="Arial" w:eastAsiaTheme="majorEastAsia" w:hAnsi="Arial" w:cs="Arial"/>
          <w:color w:val="242424"/>
          <w:sz w:val="24"/>
          <w:szCs w:val="24"/>
        </w:rPr>
        <w:t xml:space="preserve">. </w:t>
      </w:r>
      <w:r w:rsidR="72F0128A" w:rsidRPr="43A1E6DE">
        <w:rPr>
          <w:rFonts w:ascii="Arial" w:eastAsiaTheme="majorEastAsia" w:hAnsi="Arial" w:cs="Arial"/>
          <w:color w:val="242424"/>
          <w:sz w:val="24"/>
          <w:szCs w:val="24"/>
        </w:rPr>
        <w:t xml:space="preserve">See: </w:t>
      </w:r>
      <w:hyperlink r:id="rId24">
        <w:r w:rsidR="15829845" w:rsidRPr="43A1E6DE">
          <w:rPr>
            <w:rStyle w:val="Hyperlink"/>
            <w:rFonts w:ascii="Arial" w:eastAsiaTheme="majorEastAsia" w:hAnsi="Arial" w:cs="Arial"/>
            <w:sz w:val="24"/>
            <w:szCs w:val="24"/>
          </w:rPr>
          <w:t>https://www.maine.gov/dep/land/ourshore/index.html</w:t>
        </w:r>
      </w:hyperlink>
      <w:r w:rsidR="72F0128A" w:rsidRPr="43A1E6DE">
        <w:rPr>
          <w:rFonts w:ascii="Arial" w:eastAsiaTheme="majorEastAsia" w:hAnsi="Arial" w:cs="Arial"/>
          <w:color w:val="242424"/>
          <w:sz w:val="24"/>
          <w:szCs w:val="24"/>
        </w:rPr>
        <w:t>.</w:t>
      </w:r>
    </w:p>
    <w:p w14:paraId="2342002E" w14:textId="1F1A0D62" w:rsidR="00D05AD7" w:rsidRDefault="69579693" w:rsidP="00636009">
      <w:pPr>
        <w:numPr>
          <w:ilvl w:val="0"/>
          <w:numId w:val="1"/>
        </w:numPr>
        <w:spacing w:before="240"/>
        <w:rPr>
          <w:rStyle w:val="normaltextrun"/>
          <w:rFonts w:ascii="Arial" w:eastAsiaTheme="majorEastAsia" w:hAnsi="Arial" w:cs="Arial"/>
          <w:sz w:val="24"/>
          <w:szCs w:val="24"/>
        </w:rPr>
      </w:pPr>
      <w:r w:rsidRPr="43A1E6DE">
        <w:rPr>
          <w:rStyle w:val="normaltextrun"/>
          <w:rFonts w:ascii="Arial" w:eastAsiaTheme="majorEastAsia" w:hAnsi="Arial" w:cs="Arial"/>
          <w:sz w:val="24"/>
          <w:szCs w:val="24"/>
        </w:rPr>
        <w:t>Regulatory Guidance &amp; Permit Review Checklists</w:t>
      </w:r>
      <w:r w:rsidR="282A2004" w:rsidRPr="43A1E6DE">
        <w:rPr>
          <w:rStyle w:val="normaltextrun"/>
          <w:rFonts w:ascii="Arial" w:eastAsiaTheme="majorEastAsia" w:hAnsi="Arial" w:cs="Arial"/>
          <w:sz w:val="24"/>
          <w:szCs w:val="24"/>
        </w:rPr>
        <w:t xml:space="preserve">. </w:t>
      </w:r>
      <w:r w:rsidR="3B0BE761" w:rsidRPr="43A1E6DE">
        <w:rPr>
          <w:rStyle w:val="normaltextrun"/>
          <w:rFonts w:ascii="Arial" w:eastAsiaTheme="majorEastAsia" w:hAnsi="Arial" w:cs="Arial"/>
          <w:sz w:val="24"/>
          <w:szCs w:val="24"/>
        </w:rPr>
        <w:t xml:space="preserve">This task </w:t>
      </w:r>
      <w:r w:rsidR="6C78D268" w:rsidRPr="43A1E6DE">
        <w:rPr>
          <w:rStyle w:val="normaltextrun"/>
          <w:rFonts w:ascii="Arial" w:eastAsiaTheme="majorEastAsia" w:hAnsi="Arial" w:cs="Arial"/>
          <w:sz w:val="24"/>
          <w:szCs w:val="24"/>
        </w:rPr>
        <w:t xml:space="preserve">will result in the production of several new guidance materials. The work will be broken into two phases. Phase I will </w:t>
      </w:r>
      <w:r w:rsidR="3F5D058D" w:rsidRPr="43A1E6DE">
        <w:rPr>
          <w:rStyle w:val="normaltextrun"/>
          <w:rFonts w:ascii="Arial" w:eastAsiaTheme="majorEastAsia" w:hAnsi="Arial" w:cs="Arial"/>
          <w:sz w:val="24"/>
          <w:szCs w:val="24"/>
        </w:rPr>
        <w:t xml:space="preserve">run from </w:t>
      </w:r>
      <w:r w:rsidR="17D782CD" w:rsidRPr="43A1E6DE">
        <w:rPr>
          <w:rStyle w:val="normaltextrun"/>
          <w:rFonts w:ascii="Arial" w:eastAsiaTheme="majorEastAsia" w:hAnsi="Arial" w:cs="Arial"/>
          <w:sz w:val="24"/>
          <w:szCs w:val="24"/>
        </w:rPr>
        <w:t xml:space="preserve">May 2025 </w:t>
      </w:r>
      <w:r w:rsidR="3F5D058D" w:rsidRPr="43A1E6DE">
        <w:rPr>
          <w:rStyle w:val="normaltextrun"/>
          <w:rFonts w:ascii="Arial" w:eastAsiaTheme="majorEastAsia" w:hAnsi="Arial" w:cs="Arial"/>
          <w:sz w:val="24"/>
          <w:szCs w:val="24"/>
        </w:rPr>
        <w:t xml:space="preserve">through </w:t>
      </w:r>
      <w:r w:rsidR="3E84DE6F" w:rsidRPr="43A1E6DE">
        <w:rPr>
          <w:rStyle w:val="normaltextrun"/>
          <w:rFonts w:ascii="Arial" w:eastAsiaTheme="majorEastAsia" w:hAnsi="Arial" w:cs="Arial"/>
          <w:sz w:val="24"/>
          <w:szCs w:val="24"/>
        </w:rPr>
        <w:t>October</w:t>
      </w:r>
      <w:r w:rsidR="3F5D058D" w:rsidRPr="43A1E6DE">
        <w:rPr>
          <w:rStyle w:val="normaltextrun"/>
          <w:rFonts w:ascii="Arial" w:eastAsiaTheme="majorEastAsia" w:hAnsi="Arial" w:cs="Arial"/>
          <w:sz w:val="24"/>
          <w:szCs w:val="24"/>
        </w:rPr>
        <w:t xml:space="preserve"> 2026. Phase II will run from </w:t>
      </w:r>
      <w:r w:rsidR="3E84DE6F" w:rsidRPr="43A1E6DE">
        <w:rPr>
          <w:rStyle w:val="normaltextrun"/>
          <w:rFonts w:ascii="Arial" w:eastAsiaTheme="majorEastAsia" w:hAnsi="Arial" w:cs="Arial"/>
          <w:sz w:val="24"/>
          <w:szCs w:val="24"/>
        </w:rPr>
        <w:t>November</w:t>
      </w:r>
      <w:r w:rsidR="3F5D058D" w:rsidRPr="43A1E6DE">
        <w:rPr>
          <w:rStyle w:val="normaltextrun"/>
          <w:rFonts w:ascii="Arial" w:eastAsiaTheme="majorEastAsia" w:hAnsi="Arial" w:cs="Arial"/>
          <w:sz w:val="24"/>
          <w:szCs w:val="24"/>
        </w:rPr>
        <w:t xml:space="preserve"> 2026 through project completion in September 2029. </w:t>
      </w:r>
    </w:p>
    <w:p w14:paraId="671BE19D" w14:textId="77777777" w:rsidR="00D05AD7" w:rsidRDefault="00CF533B" w:rsidP="00D05AD7">
      <w:pPr>
        <w:spacing w:before="240"/>
        <w:ind w:left="720"/>
        <w:rPr>
          <w:rFonts w:ascii="Arial" w:eastAsiaTheme="majorEastAsia" w:hAnsi="Arial" w:cs="Arial"/>
          <w:color w:val="242424"/>
          <w:sz w:val="24"/>
          <w:szCs w:val="24"/>
        </w:rPr>
      </w:pPr>
      <w:r>
        <w:rPr>
          <w:rStyle w:val="normaltextrun"/>
          <w:rFonts w:ascii="Arial" w:eastAsiaTheme="majorEastAsia" w:hAnsi="Arial" w:cs="Arial"/>
          <w:sz w:val="24"/>
          <w:szCs w:val="24"/>
        </w:rPr>
        <w:t>For Phase I t</w:t>
      </w:r>
      <w:r w:rsidR="009F6184" w:rsidRPr="00FA6F15">
        <w:rPr>
          <w:rFonts w:ascii="Arial" w:eastAsiaTheme="majorEastAsia" w:hAnsi="Arial" w:cs="Arial"/>
          <w:color w:val="242424"/>
          <w:sz w:val="24"/>
          <w:szCs w:val="24"/>
        </w:rPr>
        <w:t>he project goal is to have finalized 1</w:t>
      </w:r>
      <w:r w:rsidR="009F6184" w:rsidRPr="00FA6F15">
        <w:rPr>
          <w:rFonts w:ascii="Arial" w:eastAsiaTheme="majorEastAsia" w:hAnsi="Arial" w:cs="Arial"/>
          <w:color w:val="242424"/>
          <w:sz w:val="24"/>
          <w:szCs w:val="24"/>
          <w:vertAlign w:val="superscript"/>
        </w:rPr>
        <w:t>st</w:t>
      </w:r>
      <w:r w:rsidR="009F6184" w:rsidRPr="00FA6F15">
        <w:rPr>
          <w:rFonts w:ascii="Arial" w:eastAsiaTheme="majorEastAsia" w:hAnsi="Arial" w:cs="Arial"/>
          <w:color w:val="242424"/>
          <w:sz w:val="24"/>
          <w:szCs w:val="24"/>
        </w:rPr>
        <w:t xml:space="preserve"> Edition</w:t>
      </w:r>
      <w:r w:rsidR="003E70EB">
        <w:rPr>
          <w:rFonts w:ascii="Arial" w:eastAsiaTheme="majorEastAsia" w:hAnsi="Arial" w:cs="Arial"/>
          <w:color w:val="242424"/>
          <w:sz w:val="24"/>
          <w:szCs w:val="24"/>
        </w:rPr>
        <w:t>s</w:t>
      </w:r>
      <w:r w:rsidR="009F6184" w:rsidRPr="00FA6F15">
        <w:rPr>
          <w:rFonts w:ascii="Arial" w:eastAsiaTheme="majorEastAsia" w:hAnsi="Arial" w:cs="Arial"/>
          <w:color w:val="242424"/>
          <w:sz w:val="24"/>
          <w:szCs w:val="24"/>
        </w:rPr>
        <w:t xml:space="preserve"> </w:t>
      </w:r>
      <w:r w:rsidR="00F65A85">
        <w:rPr>
          <w:rFonts w:ascii="Arial" w:eastAsiaTheme="majorEastAsia" w:hAnsi="Arial" w:cs="Arial"/>
          <w:color w:val="242424"/>
          <w:sz w:val="24"/>
          <w:szCs w:val="24"/>
        </w:rPr>
        <w:t xml:space="preserve">of guidance materials </w:t>
      </w:r>
      <w:r w:rsidR="001C7847">
        <w:rPr>
          <w:rFonts w:ascii="Arial" w:eastAsiaTheme="majorEastAsia" w:hAnsi="Arial" w:cs="Arial"/>
          <w:color w:val="242424"/>
          <w:sz w:val="24"/>
          <w:szCs w:val="24"/>
        </w:rPr>
        <w:t xml:space="preserve">covering </w:t>
      </w:r>
      <w:r w:rsidR="003E70EB">
        <w:rPr>
          <w:rFonts w:ascii="Arial" w:eastAsiaTheme="majorEastAsia" w:hAnsi="Arial" w:cs="Arial"/>
          <w:color w:val="242424"/>
          <w:sz w:val="24"/>
          <w:szCs w:val="24"/>
        </w:rPr>
        <w:t>a first set of priority topics</w:t>
      </w:r>
      <w:r w:rsidR="009F6184" w:rsidRPr="00FA6F15">
        <w:rPr>
          <w:rFonts w:ascii="Arial" w:eastAsiaTheme="majorEastAsia" w:hAnsi="Arial" w:cs="Arial"/>
          <w:color w:val="242424"/>
          <w:sz w:val="24"/>
          <w:szCs w:val="24"/>
        </w:rPr>
        <w:t xml:space="preserve">. </w:t>
      </w:r>
      <w:r w:rsidR="001D7B96">
        <w:rPr>
          <w:rFonts w:ascii="Arial" w:eastAsiaTheme="majorEastAsia" w:hAnsi="Arial" w:cs="Arial"/>
          <w:color w:val="242424"/>
          <w:sz w:val="24"/>
          <w:szCs w:val="24"/>
        </w:rPr>
        <w:t>Many of</w:t>
      </w:r>
      <w:r w:rsidR="00FE3209" w:rsidRPr="00FA6F15">
        <w:rPr>
          <w:rFonts w:ascii="Arial" w:eastAsiaTheme="majorEastAsia" w:hAnsi="Arial" w:cs="Arial"/>
          <w:color w:val="242424"/>
          <w:sz w:val="24"/>
          <w:szCs w:val="24"/>
        </w:rPr>
        <w:t xml:space="preserve"> materials </w:t>
      </w:r>
      <w:r w:rsidR="00522B67">
        <w:rPr>
          <w:rFonts w:ascii="Arial" w:eastAsiaTheme="majorEastAsia" w:hAnsi="Arial" w:cs="Arial"/>
          <w:color w:val="242424"/>
          <w:sz w:val="24"/>
          <w:szCs w:val="24"/>
        </w:rPr>
        <w:t>produced in</w:t>
      </w:r>
      <w:r w:rsidR="00515B9A">
        <w:rPr>
          <w:rFonts w:ascii="Arial" w:eastAsiaTheme="majorEastAsia" w:hAnsi="Arial" w:cs="Arial"/>
          <w:color w:val="242424"/>
          <w:sz w:val="24"/>
          <w:szCs w:val="24"/>
        </w:rPr>
        <w:t xml:space="preserve"> Phase I </w:t>
      </w:r>
      <w:r w:rsidR="00522B67">
        <w:rPr>
          <w:rFonts w:ascii="Arial" w:eastAsiaTheme="majorEastAsia" w:hAnsi="Arial" w:cs="Arial"/>
          <w:color w:val="242424"/>
          <w:sz w:val="24"/>
          <w:szCs w:val="24"/>
        </w:rPr>
        <w:t xml:space="preserve">already </w:t>
      </w:r>
      <w:r w:rsidR="000E39A9">
        <w:rPr>
          <w:rFonts w:ascii="Arial" w:eastAsiaTheme="majorEastAsia" w:hAnsi="Arial" w:cs="Arial"/>
          <w:color w:val="242424"/>
          <w:sz w:val="24"/>
          <w:szCs w:val="24"/>
        </w:rPr>
        <w:t>exist but</w:t>
      </w:r>
      <w:r w:rsidR="00522B67">
        <w:rPr>
          <w:rFonts w:ascii="Arial" w:eastAsiaTheme="majorEastAsia" w:hAnsi="Arial" w:cs="Arial"/>
          <w:color w:val="242424"/>
          <w:sz w:val="24"/>
          <w:szCs w:val="24"/>
        </w:rPr>
        <w:t xml:space="preserve"> nee</w:t>
      </w:r>
      <w:r w:rsidR="00D058BC">
        <w:rPr>
          <w:rFonts w:ascii="Arial" w:eastAsiaTheme="majorEastAsia" w:hAnsi="Arial" w:cs="Arial"/>
          <w:color w:val="242424"/>
          <w:sz w:val="24"/>
          <w:szCs w:val="24"/>
        </w:rPr>
        <w:t>d to be made more user-friendly</w:t>
      </w:r>
      <w:r w:rsidR="00A12E4C">
        <w:rPr>
          <w:rFonts w:ascii="Arial" w:eastAsiaTheme="majorEastAsia" w:hAnsi="Arial" w:cs="Arial"/>
          <w:color w:val="242424"/>
          <w:sz w:val="24"/>
          <w:szCs w:val="24"/>
        </w:rPr>
        <w:t xml:space="preserve"> through introducing </w:t>
      </w:r>
      <w:r w:rsidR="00415A3F">
        <w:rPr>
          <w:rFonts w:ascii="Arial" w:eastAsiaTheme="majorEastAsia" w:hAnsi="Arial" w:cs="Arial"/>
          <w:color w:val="242424"/>
          <w:sz w:val="24"/>
          <w:szCs w:val="24"/>
        </w:rPr>
        <w:t xml:space="preserve">new </w:t>
      </w:r>
      <w:r w:rsidR="00A12E4C">
        <w:rPr>
          <w:rFonts w:ascii="Arial" w:eastAsiaTheme="majorEastAsia" w:hAnsi="Arial" w:cs="Arial"/>
          <w:color w:val="242424"/>
          <w:sz w:val="24"/>
          <w:szCs w:val="24"/>
        </w:rPr>
        <w:t>infographics, pictures or other images of</w:t>
      </w:r>
      <w:r w:rsidR="00163ABD">
        <w:rPr>
          <w:rFonts w:ascii="Arial" w:eastAsiaTheme="majorEastAsia" w:hAnsi="Arial" w:cs="Arial"/>
          <w:color w:val="242424"/>
          <w:sz w:val="24"/>
          <w:szCs w:val="24"/>
        </w:rPr>
        <w:t xml:space="preserve"> example practices, </w:t>
      </w:r>
      <w:r w:rsidR="00415A3F">
        <w:rPr>
          <w:rFonts w:ascii="Arial" w:eastAsiaTheme="majorEastAsia" w:hAnsi="Arial" w:cs="Arial"/>
          <w:color w:val="242424"/>
          <w:sz w:val="24"/>
          <w:szCs w:val="24"/>
        </w:rPr>
        <w:t xml:space="preserve">and </w:t>
      </w:r>
      <w:r w:rsidR="00CD568F">
        <w:rPr>
          <w:rFonts w:ascii="Arial" w:eastAsiaTheme="majorEastAsia" w:hAnsi="Arial" w:cs="Arial"/>
          <w:color w:val="242424"/>
          <w:sz w:val="24"/>
          <w:szCs w:val="24"/>
        </w:rPr>
        <w:t xml:space="preserve">by </w:t>
      </w:r>
      <w:r w:rsidR="00415A3F">
        <w:rPr>
          <w:rFonts w:ascii="Arial" w:eastAsiaTheme="majorEastAsia" w:hAnsi="Arial" w:cs="Arial"/>
          <w:color w:val="242424"/>
          <w:sz w:val="24"/>
          <w:szCs w:val="24"/>
        </w:rPr>
        <w:t>producing video</w:t>
      </w:r>
      <w:r w:rsidR="00CD568F">
        <w:rPr>
          <w:rFonts w:ascii="Arial" w:eastAsiaTheme="majorEastAsia" w:hAnsi="Arial" w:cs="Arial"/>
          <w:color w:val="242424"/>
          <w:sz w:val="24"/>
          <w:szCs w:val="24"/>
        </w:rPr>
        <w:t xml:space="preserve"> tutorials </w:t>
      </w:r>
      <w:r w:rsidR="00415A3F">
        <w:rPr>
          <w:rFonts w:ascii="Arial" w:eastAsiaTheme="majorEastAsia" w:hAnsi="Arial" w:cs="Arial"/>
          <w:color w:val="242424"/>
          <w:sz w:val="24"/>
          <w:szCs w:val="24"/>
        </w:rPr>
        <w:t>of the written information.</w:t>
      </w:r>
      <w:r w:rsidR="00522B67">
        <w:rPr>
          <w:rFonts w:ascii="Arial" w:eastAsiaTheme="majorEastAsia" w:hAnsi="Arial" w:cs="Arial"/>
          <w:color w:val="242424"/>
          <w:sz w:val="24"/>
          <w:szCs w:val="24"/>
        </w:rPr>
        <w:t xml:space="preserve"> </w:t>
      </w:r>
      <w:r w:rsidR="00CD568F">
        <w:rPr>
          <w:rFonts w:ascii="Arial" w:eastAsiaTheme="majorEastAsia" w:hAnsi="Arial" w:cs="Arial"/>
          <w:color w:val="242424"/>
          <w:sz w:val="24"/>
          <w:szCs w:val="24"/>
        </w:rPr>
        <w:t xml:space="preserve">This may also incorporate social media </w:t>
      </w:r>
      <w:r w:rsidR="00272431">
        <w:rPr>
          <w:rFonts w:ascii="Arial" w:eastAsiaTheme="majorEastAsia" w:hAnsi="Arial" w:cs="Arial"/>
          <w:color w:val="242424"/>
          <w:sz w:val="24"/>
          <w:szCs w:val="24"/>
        </w:rPr>
        <w:t xml:space="preserve">posts, press releases, newsletter articles, and other forms of outreach to amplify the information </w:t>
      </w:r>
      <w:r w:rsidR="000E39A9">
        <w:rPr>
          <w:rFonts w:ascii="Arial" w:eastAsiaTheme="majorEastAsia" w:hAnsi="Arial" w:cs="Arial"/>
          <w:color w:val="242424"/>
          <w:sz w:val="24"/>
          <w:szCs w:val="24"/>
        </w:rPr>
        <w:t xml:space="preserve">and to reach new audiences. </w:t>
      </w:r>
    </w:p>
    <w:p w14:paraId="5EAB7860" w14:textId="77777777" w:rsidR="00D05AD7" w:rsidRDefault="005F0216" w:rsidP="00D05AD7">
      <w:pPr>
        <w:spacing w:before="240"/>
        <w:ind w:left="720"/>
        <w:rPr>
          <w:rStyle w:val="normaltextrun"/>
          <w:rFonts w:ascii="Arial" w:eastAsiaTheme="majorEastAsia" w:hAnsi="Arial" w:cs="Arial"/>
          <w:sz w:val="24"/>
          <w:szCs w:val="24"/>
        </w:rPr>
      </w:pPr>
      <w:r>
        <w:rPr>
          <w:rFonts w:ascii="Arial" w:eastAsiaTheme="majorEastAsia" w:hAnsi="Arial" w:cs="Arial"/>
          <w:color w:val="242424"/>
          <w:sz w:val="24"/>
          <w:szCs w:val="24"/>
        </w:rPr>
        <w:t>In Phase II, s</w:t>
      </w:r>
      <w:r w:rsidR="00295A30">
        <w:rPr>
          <w:rFonts w:ascii="Arial" w:eastAsiaTheme="majorEastAsia" w:hAnsi="Arial" w:cs="Arial"/>
          <w:color w:val="242424"/>
          <w:sz w:val="24"/>
          <w:szCs w:val="24"/>
        </w:rPr>
        <w:t>ome of t</w:t>
      </w:r>
      <w:r w:rsidR="009F6184" w:rsidRPr="00FA6F15">
        <w:rPr>
          <w:rStyle w:val="normaltextrun"/>
          <w:rFonts w:ascii="Arial" w:eastAsiaTheme="majorEastAsia" w:hAnsi="Arial" w:cs="Arial"/>
          <w:sz w:val="24"/>
          <w:szCs w:val="24"/>
        </w:rPr>
        <w:t xml:space="preserve">hese publications </w:t>
      </w:r>
      <w:r w:rsidR="00295A30">
        <w:rPr>
          <w:rStyle w:val="normaltextrun"/>
          <w:rFonts w:ascii="Arial" w:eastAsiaTheme="majorEastAsia" w:hAnsi="Arial" w:cs="Arial"/>
          <w:sz w:val="24"/>
          <w:szCs w:val="24"/>
        </w:rPr>
        <w:t>may need to</w:t>
      </w:r>
      <w:r w:rsidR="009F6184" w:rsidRPr="00FA6F15">
        <w:rPr>
          <w:rStyle w:val="normaltextrun"/>
          <w:rFonts w:ascii="Arial" w:eastAsiaTheme="majorEastAsia" w:hAnsi="Arial" w:cs="Arial"/>
          <w:sz w:val="24"/>
          <w:szCs w:val="24"/>
        </w:rPr>
        <w:t xml:space="preserve"> be revised to updated editions based on lessons learned </w:t>
      </w:r>
      <w:r w:rsidR="00295A30">
        <w:rPr>
          <w:rStyle w:val="normaltextrun"/>
          <w:rFonts w:ascii="Arial" w:eastAsiaTheme="majorEastAsia" w:hAnsi="Arial" w:cs="Arial"/>
          <w:sz w:val="24"/>
          <w:szCs w:val="24"/>
        </w:rPr>
        <w:t>or</w:t>
      </w:r>
      <w:r w:rsidR="009F6184" w:rsidRPr="00FA6F15">
        <w:rPr>
          <w:rStyle w:val="normaltextrun"/>
          <w:rFonts w:ascii="Arial" w:eastAsiaTheme="majorEastAsia" w:hAnsi="Arial" w:cs="Arial"/>
          <w:sz w:val="24"/>
          <w:szCs w:val="24"/>
        </w:rPr>
        <w:t xml:space="preserve"> to reflect any additional regulatory or statutory changes.</w:t>
      </w:r>
      <w:r w:rsidR="0024418E">
        <w:rPr>
          <w:rStyle w:val="normaltextrun"/>
          <w:rFonts w:ascii="Arial" w:eastAsiaTheme="majorEastAsia" w:hAnsi="Arial" w:cs="Arial"/>
          <w:sz w:val="24"/>
          <w:szCs w:val="24"/>
        </w:rPr>
        <w:t xml:space="preserve"> Phase II will also create new guidance materials</w:t>
      </w:r>
      <w:r w:rsidR="008D2582">
        <w:rPr>
          <w:rStyle w:val="normaltextrun"/>
          <w:rFonts w:ascii="Arial" w:eastAsiaTheme="majorEastAsia" w:hAnsi="Arial" w:cs="Arial"/>
          <w:sz w:val="24"/>
          <w:szCs w:val="24"/>
        </w:rPr>
        <w:t xml:space="preserve"> which will be determined </w:t>
      </w:r>
      <w:r w:rsidR="008769C9">
        <w:rPr>
          <w:rStyle w:val="normaltextrun"/>
          <w:rFonts w:ascii="Arial" w:eastAsiaTheme="majorEastAsia" w:hAnsi="Arial" w:cs="Arial"/>
          <w:sz w:val="24"/>
          <w:szCs w:val="24"/>
        </w:rPr>
        <w:t>based on what remains to be completed after Phase I</w:t>
      </w:r>
      <w:r w:rsidR="008D2582">
        <w:rPr>
          <w:rStyle w:val="normaltextrun"/>
          <w:rFonts w:ascii="Arial" w:eastAsiaTheme="majorEastAsia" w:hAnsi="Arial" w:cs="Arial"/>
          <w:sz w:val="24"/>
          <w:szCs w:val="24"/>
        </w:rPr>
        <w:t>.</w:t>
      </w:r>
      <w:r w:rsidR="00B101F8" w:rsidRPr="00FA6F15">
        <w:rPr>
          <w:rStyle w:val="normaltextrun"/>
          <w:rFonts w:ascii="Arial" w:eastAsiaTheme="majorEastAsia" w:hAnsi="Arial" w:cs="Arial"/>
          <w:sz w:val="24"/>
          <w:szCs w:val="24"/>
        </w:rPr>
        <w:t xml:space="preserve"> </w:t>
      </w:r>
    </w:p>
    <w:p w14:paraId="044FB6D7" w14:textId="370235EA" w:rsidR="00AF2995" w:rsidRPr="00FA6F15" w:rsidRDefault="00747349" w:rsidP="00AC7387">
      <w:pPr>
        <w:spacing w:before="240"/>
        <w:ind w:left="720"/>
        <w:rPr>
          <w:rStyle w:val="normaltextrun"/>
          <w:rFonts w:ascii="Arial" w:eastAsiaTheme="majorEastAsia" w:hAnsi="Arial" w:cs="Arial"/>
          <w:sz w:val="24"/>
          <w:szCs w:val="24"/>
        </w:rPr>
      </w:pPr>
      <w:r>
        <w:rPr>
          <w:rStyle w:val="normaltextrun"/>
          <w:rFonts w:ascii="Arial" w:eastAsiaTheme="majorEastAsia" w:hAnsi="Arial" w:cs="Arial"/>
          <w:sz w:val="24"/>
          <w:szCs w:val="24"/>
        </w:rPr>
        <w:lastRenderedPageBreak/>
        <w:t>References to source materials for improvement. Only selected materials from these websites will be part of the project.</w:t>
      </w:r>
      <w:r w:rsidR="00B101F8" w:rsidRPr="00FA6F15">
        <w:rPr>
          <w:rStyle w:val="normaltextrun"/>
          <w:rFonts w:ascii="Arial" w:eastAsiaTheme="majorEastAsia" w:hAnsi="Arial" w:cs="Arial"/>
          <w:sz w:val="24"/>
          <w:szCs w:val="24"/>
        </w:rPr>
        <w:t xml:space="preserve"> </w:t>
      </w:r>
    </w:p>
    <w:p w14:paraId="0C22D8C2" w14:textId="3E0BBE8B" w:rsidR="00AF2995" w:rsidRPr="00FA6F15" w:rsidRDefault="000E55F5" w:rsidP="00AC7387">
      <w:pPr>
        <w:pStyle w:val="ListParagraph"/>
        <w:numPr>
          <w:ilvl w:val="0"/>
          <w:numId w:val="42"/>
        </w:numPr>
        <w:spacing w:before="240"/>
        <w:rPr>
          <w:rStyle w:val="normaltextrun"/>
          <w:rFonts w:ascii="Arial" w:eastAsiaTheme="majorEastAsia" w:hAnsi="Arial" w:cs="Arial"/>
          <w:sz w:val="24"/>
          <w:szCs w:val="24"/>
        </w:rPr>
      </w:pPr>
      <w:r>
        <w:rPr>
          <w:rStyle w:val="normaltextrun"/>
          <w:rFonts w:ascii="Arial" w:eastAsiaTheme="majorEastAsia" w:hAnsi="Arial" w:cs="Arial"/>
          <w:sz w:val="24"/>
          <w:szCs w:val="24"/>
        </w:rPr>
        <w:t xml:space="preserve">This </w:t>
      </w:r>
      <w:r w:rsidR="00AC0D48" w:rsidRPr="00FA6F15">
        <w:rPr>
          <w:rStyle w:val="normaltextrun"/>
          <w:rFonts w:ascii="Arial" w:eastAsiaTheme="majorEastAsia" w:hAnsi="Arial" w:cs="Arial"/>
          <w:sz w:val="24"/>
          <w:szCs w:val="24"/>
        </w:rPr>
        <w:t>Natural Resource Protection Act</w:t>
      </w:r>
      <w:r w:rsidR="00AF2995" w:rsidRPr="00FA6F15">
        <w:rPr>
          <w:rStyle w:val="normaltextrun"/>
          <w:rFonts w:ascii="Arial" w:eastAsiaTheme="majorEastAsia" w:hAnsi="Arial" w:cs="Arial"/>
          <w:sz w:val="24"/>
          <w:szCs w:val="24"/>
        </w:rPr>
        <w:t xml:space="preserve"> </w:t>
      </w:r>
      <w:hyperlink r:id="rId25" w:history="1">
        <w:r w:rsidR="00AF2995" w:rsidRPr="00FA6F15">
          <w:rPr>
            <w:rStyle w:val="Hyperlink"/>
            <w:rFonts w:ascii="Arial" w:eastAsiaTheme="majorEastAsia" w:hAnsi="Arial" w:cs="Arial"/>
            <w:sz w:val="24"/>
            <w:szCs w:val="24"/>
          </w:rPr>
          <w:t>https://www.maine.gov/dep/land/nrpa/</w:t>
        </w:r>
      </w:hyperlink>
      <w:r w:rsidR="00AF2995" w:rsidRPr="00FA6F15">
        <w:rPr>
          <w:rStyle w:val="normaltextrun"/>
          <w:rFonts w:ascii="Arial" w:eastAsiaTheme="majorEastAsia" w:hAnsi="Arial" w:cs="Arial"/>
          <w:sz w:val="24"/>
          <w:szCs w:val="24"/>
        </w:rPr>
        <w:t xml:space="preserve"> (</w:t>
      </w:r>
      <w:r w:rsidR="00873C3E">
        <w:rPr>
          <w:rStyle w:val="normaltextrun"/>
          <w:rFonts w:ascii="Arial" w:eastAsiaTheme="majorEastAsia" w:hAnsi="Arial" w:cs="Arial"/>
          <w:sz w:val="24"/>
          <w:szCs w:val="24"/>
        </w:rPr>
        <w:t>FAQs</w:t>
      </w:r>
      <w:r w:rsidR="00EE32BF">
        <w:rPr>
          <w:rStyle w:val="normaltextrun"/>
          <w:rFonts w:ascii="Arial" w:eastAsiaTheme="majorEastAsia" w:hAnsi="Arial" w:cs="Arial"/>
          <w:sz w:val="24"/>
          <w:szCs w:val="24"/>
        </w:rPr>
        <w:t xml:space="preserve">, issue profiles, fact sheets, or how do I </w:t>
      </w:r>
      <w:r w:rsidR="007C13D9">
        <w:rPr>
          <w:rStyle w:val="normaltextrun"/>
          <w:rFonts w:ascii="Arial" w:eastAsiaTheme="majorEastAsia" w:hAnsi="Arial" w:cs="Arial"/>
          <w:sz w:val="24"/>
          <w:szCs w:val="24"/>
        </w:rPr>
        <w:t>obtain a permit for</w:t>
      </w:r>
      <w:r w:rsidR="00E03E4E">
        <w:rPr>
          <w:rStyle w:val="normaltextrun"/>
          <w:rFonts w:ascii="Arial" w:eastAsiaTheme="majorEastAsia" w:hAnsi="Arial" w:cs="Arial"/>
          <w:sz w:val="24"/>
          <w:szCs w:val="24"/>
        </w:rPr>
        <w:t xml:space="preserve"> most common applications</w:t>
      </w:r>
      <w:r w:rsidR="00EE32BF">
        <w:rPr>
          <w:rStyle w:val="normaltextrun"/>
          <w:rFonts w:ascii="Arial" w:eastAsiaTheme="majorEastAsia" w:hAnsi="Arial" w:cs="Arial"/>
          <w:sz w:val="24"/>
          <w:szCs w:val="24"/>
        </w:rPr>
        <w:t>)</w:t>
      </w:r>
    </w:p>
    <w:p w14:paraId="4D060120" w14:textId="383E61C9" w:rsidR="000B1F0A" w:rsidRPr="00FA6F15" w:rsidRDefault="00AF2995" w:rsidP="00AC7387">
      <w:pPr>
        <w:pStyle w:val="ListParagraph"/>
        <w:numPr>
          <w:ilvl w:val="0"/>
          <w:numId w:val="42"/>
        </w:numPr>
        <w:spacing w:before="240"/>
        <w:rPr>
          <w:rStyle w:val="normaltextrun"/>
          <w:rFonts w:ascii="Arial" w:eastAsiaTheme="majorEastAsia" w:hAnsi="Arial" w:cs="Arial"/>
          <w:sz w:val="24"/>
          <w:szCs w:val="24"/>
        </w:rPr>
      </w:pPr>
      <w:r w:rsidRPr="00FA6F15">
        <w:rPr>
          <w:rStyle w:val="normaltextrun"/>
          <w:rFonts w:ascii="Arial" w:eastAsiaTheme="majorEastAsia" w:hAnsi="Arial" w:cs="Arial"/>
          <w:sz w:val="24"/>
          <w:szCs w:val="24"/>
        </w:rPr>
        <w:t xml:space="preserve">NRPA Permit By Rule </w:t>
      </w:r>
      <w:hyperlink r:id="rId26" w:history="1">
        <w:r w:rsidRPr="00FA6F15">
          <w:rPr>
            <w:rStyle w:val="Hyperlink"/>
            <w:rFonts w:ascii="Arial" w:eastAsiaTheme="majorEastAsia" w:hAnsi="Arial" w:cs="Arial"/>
            <w:sz w:val="24"/>
            <w:szCs w:val="24"/>
          </w:rPr>
          <w:t>https://www.maine.gov/dep/land/permits/pbr/index.html</w:t>
        </w:r>
      </w:hyperlink>
      <w:r w:rsidRPr="00FA6F15">
        <w:rPr>
          <w:rStyle w:val="normaltextrun"/>
          <w:rFonts w:ascii="Arial" w:eastAsiaTheme="majorEastAsia" w:hAnsi="Arial" w:cs="Arial"/>
          <w:sz w:val="24"/>
          <w:szCs w:val="24"/>
        </w:rPr>
        <w:t xml:space="preserve"> (</w:t>
      </w:r>
      <w:r w:rsidR="00A50C1E" w:rsidRPr="00FA6F15">
        <w:rPr>
          <w:rStyle w:val="normaltextrun"/>
          <w:rFonts w:ascii="Arial" w:eastAsiaTheme="majorEastAsia" w:hAnsi="Arial" w:cs="Arial"/>
          <w:sz w:val="24"/>
          <w:szCs w:val="24"/>
        </w:rPr>
        <w:t xml:space="preserve">how to video, FAQ, </w:t>
      </w:r>
      <w:r w:rsidR="007A4271" w:rsidRPr="00FA6F15">
        <w:rPr>
          <w:rStyle w:val="normaltextrun"/>
          <w:rFonts w:ascii="Arial" w:eastAsiaTheme="majorEastAsia" w:hAnsi="Arial" w:cs="Arial"/>
          <w:sz w:val="24"/>
          <w:szCs w:val="24"/>
        </w:rPr>
        <w:t>and NRPA PBR Sections)</w:t>
      </w:r>
      <w:r w:rsidR="00A50C1E" w:rsidRPr="00FA6F15">
        <w:rPr>
          <w:rStyle w:val="normaltextrun"/>
          <w:rFonts w:ascii="Arial" w:eastAsiaTheme="majorEastAsia" w:hAnsi="Arial" w:cs="Arial"/>
          <w:sz w:val="24"/>
          <w:szCs w:val="24"/>
        </w:rPr>
        <w:t xml:space="preserve"> </w:t>
      </w:r>
      <w:r w:rsidR="00313370" w:rsidRPr="00FA6F15">
        <w:rPr>
          <w:rStyle w:val="normaltextrun"/>
          <w:rFonts w:ascii="Arial" w:eastAsiaTheme="majorEastAsia" w:hAnsi="Arial" w:cs="Arial"/>
          <w:sz w:val="24"/>
          <w:szCs w:val="24"/>
        </w:rPr>
        <w:t xml:space="preserve"> </w:t>
      </w:r>
    </w:p>
    <w:p w14:paraId="30C76A1A" w14:textId="78C69CD5" w:rsidR="007A4271" w:rsidRPr="00FA6F15" w:rsidRDefault="0059701B" w:rsidP="00AC7387">
      <w:pPr>
        <w:pStyle w:val="ListParagraph"/>
        <w:numPr>
          <w:ilvl w:val="0"/>
          <w:numId w:val="42"/>
        </w:numPr>
        <w:spacing w:before="240"/>
        <w:rPr>
          <w:rStyle w:val="normaltextrun"/>
          <w:rFonts w:ascii="Arial" w:eastAsiaTheme="majorEastAsia" w:hAnsi="Arial" w:cs="Arial"/>
          <w:sz w:val="24"/>
          <w:szCs w:val="24"/>
        </w:rPr>
      </w:pPr>
      <w:r w:rsidRPr="00FA6F15">
        <w:rPr>
          <w:rStyle w:val="normaltextrun"/>
          <w:rFonts w:ascii="Arial" w:eastAsiaTheme="majorEastAsia" w:hAnsi="Arial" w:cs="Arial"/>
          <w:sz w:val="24"/>
          <w:szCs w:val="24"/>
        </w:rPr>
        <w:t xml:space="preserve">Erosion &amp; Sedimentation Control </w:t>
      </w:r>
      <w:hyperlink r:id="rId27" w:history="1">
        <w:r w:rsidRPr="00FA6F15">
          <w:rPr>
            <w:rStyle w:val="Hyperlink"/>
            <w:rFonts w:ascii="Arial" w:eastAsiaTheme="majorEastAsia" w:hAnsi="Arial" w:cs="Arial"/>
            <w:sz w:val="24"/>
            <w:szCs w:val="24"/>
          </w:rPr>
          <w:t>https://www.maine.gov/dep/land/erosion/index.html</w:t>
        </w:r>
      </w:hyperlink>
      <w:r w:rsidRPr="00FA6F15">
        <w:rPr>
          <w:rStyle w:val="normaltextrun"/>
          <w:rFonts w:ascii="Arial" w:eastAsiaTheme="majorEastAsia" w:hAnsi="Arial" w:cs="Arial"/>
          <w:sz w:val="24"/>
          <w:szCs w:val="24"/>
        </w:rPr>
        <w:t xml:space="preserve"> </w:t>
      </w:r>
    </w:p>
    <w:p w14:paraId="49BE11E6" w14:textId="16FC0F11" w:rsidR="008D7973" w:rsidRPr="00FA6F15" w:rsidRDefault="008D7973" w:rsidP="00AC7387">
      <w:pPr>
        <w:pStyle w:val="ListParagraph"/>
        <w:numPr>
          <w:ilvl w:val="0"/>
          <w:numId w:val="42"/>
        </w:numPr>
        <w:spacing w:before="240"/>
        <w:rPr>
          <w:rStyle w:val="normaltextrun"/>
          <w:rFonts w:ascii="Arial" w:eastAsiaTheme="majorEastAsia" w:hAnsi="Arial" w:cs="Arial"/>
          <w:sz w:val="24"/>
          <w:szCs w:val="24"/>
        </w:rPr>
      </w:pPr>
      <w:r w:rsidRPr="00FA6F15">
        <w:rPr>
          <w:rStyle w:val="normaltextrun"/>
          <w:rFonts w:ascii="Arial" w:eastAsiaTheme="majorEastAsia" w:hAnsi="Arial" w:cs="Arial"/>
          <w:sz w:val="24"/>
          <w:szCs w:val="24"/>
        </w:rPr>
        <w:t xml:space="preserve">Nonpoint Source Training Center </w:t>
      </w:r>
      <w:hyperlink r:id="rId28" w:history="1">
        <w:r w:rsidRPr="00FA6F15">
          <w:rPr>
            <w:rStyle w:val="Hyperlink"/>
            <w:rFonts w:ascii="Arial" w:eastAsiaTheme="majorEastAsia" w:hAnsi="Arial" w:cs="Arial"/>
            <w:sz w:val="24"/>
            <w:szCs w:val="24"/>
          </w:rPr>
          <w:t>https://www.maine.gov/dep/land/training/index.html</w:t>
        </w:r>
      </w:hyperlink>
      <w:r w:rsidRPr="00FA6F15">
        <w:rPr>
          <w:rStyle w:val="normaltextrun"/>
          <w:rFonts w:ascii="Arial" w:eastAsiaTheme="majorEastAsia" w:hAnsi="Arial" w:cs="Arial"/>
          <w:sz w:val="24"/>
          <w:szCs w:val="24"/>
        </w:rPr>
        <w:t xml:space="preserve"> &amp; NPSTC Resources </w:t>
      </w:r>
      <w:hyperlink r:id="rId29" w:history="1">
        <w:r w:rsidRPr="00FA6F15">
          <w:rPr>
            <w:rStyle w:val="Hyperlink"/>
            <w:rFonts w:ascii="Arial" w:eastAsiaTheme="majorEastAsia" w:hAnsi="Arial" w:cs="Arial"/>
            <w:sz w:val="24"/>
            <w:szCs w:val="24"/>
          </w:rPr>
          <w:t>https://www.maine.gov/dep/land/training/index.html</w:t>
        </w:r>
      </w:hyperlink>
      <w:r w:rsidRPr="00FA6F15">
        <w:rPr>
          <w:rStyle w:val="normaltextrun"/>
          <w:rFonts w:ascii="Arial" w:eastAsiaTheme="majorEastAsia" w:hAnsi="Arial" w:cs="Arial"/>
          <w:sz w:val="24"/>
          <w:szCs w:val="24"/>
        </w:rPr>
        <w:t xml:space="preserve"> </w:t>
      </w:r>
    </w:p>
    <w:p w14:paraId="273C1DFA" w14:textId="414792AB" w:rsidR="008D7973" w:rsidRDefault="009140AE" w:rsidP="009140AE">
      <w:pPr>
        <w:pStyle w:val="ListParagraph"/>
        <w:numPr>
          <w:ilvl w:val="0"/>
          <w:numId w:val="42"/>
        </w:numPr>
        <w:spacing w:before="240"/>
        <w:rPr>
          <w:rStyle w:val="normaltextrun"/>
          <w:rFonts w:ascii="Arial" w:eastAsiaTheme="majorEastAsia" w:hAnsi="Arial" w:cs="Arial"/>
          <w:sz w:val="24"/>
          <w:szCs w:val="24"/>
        </w:rPr>
      </w:pPr>
      <w:r w:rsidRPr="00FA6F15">
        <w:rPr>
          <w:rStyle w:val="normaltextrun"/>
          <w:rFonts w:ascii="Arial" w:eastAsiaTheme="majorEastAsia" w:hAnsi="Arial" w:cs="Arial"/>
          <w:sz w:val="24"/>
          <w:szCs w:val="24"/>
        </w:rPr>
        <w:t xml:space="preserve">Mandatory Shoreland Zoning </w:t>
      </w:r>
      <w:hyperlink r:id="rId30" w:history="1">
        <w:r w:rsidRPr="00FA6F15">
          <w:rPr>
            <w:rStyle w:val="Hyperlink"/>
            <w:rFonts w:ascii="Arial" w:eastAsiaTheme="majorEastAsia" w:hAnsi="Arial" w:cs="Arial"/>
            <w:sz w:val="24"/>
            <w:szCs w:val="24"/>
          </w:rPr>
          <w:t>https://www.maine.gov/dep/land/slz/</w:t>
        </w:r>
      </w:hyperlink>
      <w:r w:rsidRPr="00FA6F15">
        <w:rPr>
          <w:rStyle w:val="normaltextrun"/>
          <w:rFonts w:ascii="Arial" w:eastAsiaTheme="majorEastAsia" w:hAnsi="Arial" w:cs="Arial"/>
          <w:sz w:val="24"/>
          <w:szCs w:val="24"/>
        </w:rPr>
        <w:t xml:space="preserve"> </w:t>
      </w:r>
    </w:p>
    <w:p w14:paraId="4E76B1B0" w14:textId="4253640A" w:rsidR="00180708" w:rsidRPr="00FA6F15" w:rsidRDefault="420479D4" w:rsidP="43A1E6DE">
      <w:pPr>
        <w:pStyle w:val="ListParagraph"/>
        <w:numPr>
          <w:ilvl w:val="0"/>
          <w:numId w:val="42"/>
        </w:numPr>
        <w:spacing w:before="240"/>
        <w:rPr>
          <w:rStyle w:val="normaltextrun"/>
          <w:rFonts w:ascii="Arial" w:eastAsiaTheme="majorEastAsia" w:hAnsi="Arial" w:cs="Arial"/>
          <w:sz w:val="24"/>
          <w:szCs w:val="24"/>
        </w:rPr>
      </w:pPr>
      <w:r w:rsidRPr="43A1E6DE">
        <w:rPr>
          <w:rStyle w:val="normaltextrun"/>
          <w:rFonts w:ascii="Arial" w:eastAsiaTheme="majorEastAsia" w:hAnsi="Arial" w:cs="Arial"/>
          <w:sz w:val="24"/>
          <w:szCs w:val="24"/>
        </w:rPr>
        <w:t xml:space="preserve">Cross media </w:t>
      </w:r>
      <w:r w:rsidR="1FE2703F" w:rsidRPr="43A1E6DE">
        <w:rPr>
          <w:rStyle w:val="normaltextrun"/>
          <w:rFonts w:ascii="Arial" w:eastAsiaTheme="majorEastAsia" w:hAnsi="Arial" w:cs="Arial"/>
          <w:sz w:val="24"/>
          <w:szCs w:val="24"/>
        </w:rPr>
        <w:t xml:space="preserve">guidance </w:t>
      </w:r>
      <w:r w:rsidR="611B320F" w:rsidRPr="43A1E6DE">
        <w:rPr>
          <w:rStyle w:val="normaltextrun"/>
          <w:rFonts w:ascii="Arial" w:eastAsiaTheme="majorEastAsia" w:hAnsi="Arial" w:cs="Arial"/>
          <w:sz w:val="24"/>
          <w:szCs w:val="24"/>
        </w:rPr>
        <w:t>on</w:t>
      </w:r>
      <w:r w:rsidR="1FE2703F" w:rsidRPr="43A1E6DE">
        <w:rPr>
          <w:rStyle w:val="normaltextrun"/>
          <w:rFonts w:ascii="Arial" w:eastAsiaTheme="majorEastAsia" w:hAnsi="Arial" w:cs="Arial"/>
          <w:sz w:val="24"/>
          <w:szCs w:val="24"/>
        </w:rPr>
        <w:t xml:space="preserve"> topic specific information such as storm</w:t>
      </w:r>
      <w:r w:rsidR="611B320F" w:rsidRPr="43A1E6DE">
        <w:rPr>
          <w:rStyle w:val="normaltextrun"/>
          <w:rFonts w:ascii="Arial" w:eastAsiaTheme="majorEastAsia" w:hAnsi="Arial" w:cs="Arial"/>
          <w:sz w:val="24"/>
          <w:szCs w:val="24"/>
        </w:rPr>
        <w:t xml:space="preserve"> damage, flooding, drought, or other</w:t>
      </w:r>
      <w:r w:rsidR="06073E9D" w:rsidRPr="43A1E6DE">
        <w:rPr>
          <w:rStyle w:val="normaltextrun"/>
          <w:rFonts w:ascii="Arial" w:eastAsiaTheme="majorEastAsia" w:hAnsi="Arial" w:cs="Arial"/>
          <w:sz w:val="24"/>
          <w:szCs w:val="24"/>
        </w:rPr>
        <w:t xml:space="preserve"> common assistance requests to the Department. Example, s</w:t>
      </w:r>
      <w:r w:rsidR="611B320F" w:rsidRPr="43A1E6DE">
        <w:rPr>
          <w:rStyle w:val="normaltextrun"/>
          <w:rFonts w:ascii="Arial" w:eastAsiaTheme="majorEastAsia" w:hAnsi="Arial" w:cs="Arial"/>
          <w:sz w:val="24"/>
          <w:szCs w:val="24"/>
        </w:rPr>
        <w:t xml:space="preserve">ee Flood Reference Guide for Municipalities </w:t>
      </w:r>
      <w:hyperlink r:id="rId31">
        <w:r w:rsidR="611B320F" w:rsidRPr="43A1E6DE">
          <w:rPr>
            <w:rStyle w:val="Hyperlink"/>
            <w:rFonts w:ascii="Arial" w:eastAsiaTheme="majorEastAsia" w:hAnsi="Arial" w:cs="Arial"/>
            <w:sz w:val="24"/>
            <w:szCs w:val="24"/>
          </w:rPr>
          <w:t>https://www.maine.gov/tools/whatsnew/attach.php?id=6907188&amp;an=1</w:t>
        </w:r>
      </w:hyperlink>
      <w:r w:rsidR="06073E9D" w:rsidRPr="43A1E6DE">
        <w:rPr>
          <w:rStyle w:val="normaltextrun"/>
          <w:rFonts w:ascii="Arial" w:eastAsiaTheme="majorEastAsia" w:hAnsi="Arial" w:cs="Arial"/>
          <w:sz w:val="24"/>
          <w:szCs w:val="24"/>
        </w:rPr>
        <w:t>.</w:t>
      </w:r>
      <w:r w:rsidR="1FE2703F" w:rsidRPr="43A1E6DE">
        <w:rPr>
          <w:rStyle w:val="normaltextrun"/>
          <w:rFonts w:ascii="Arial" w:eastAsiaTheme="majorEastAsia" w:hAnsi="Arial" w:cs="Arial"/>
          <w:sz w:val="24"/>
          <w:szCs w:val="24"/>
        </w:rPr>
        <w:t xml:space="preserve"> </w:t>
      </w:r>
    </w:p>
    <w:p w14:paraId="430A34B2" w14:textId="77557350" w:rsidR="00E9218F" w:rsidRPr="00FA6F15" w:rsidRDefault="16FF72C1" w:rsidP="00636009">
      <w:pPr>
        <w:pStyle w:val="paragraph"/>
        <w:numPr>
          <w:ilvl w:val="0"/>
          <w:numId w:val="1"/>
        </w:numPr>
        <w:spacing w:before="240" w:beforeAutospacing="0" w:after="0" w:afterAutospacing="0"/>
        <w:textAlignment w:val="baseline"/>
        <w:rPr>
          <w:rStyle w:val="normaltextrun"/>
          <w:rFonts w:ascii="Arial" w:eastAsiaTheme="majorEastAsia" w:hAnsi="Arial" w:cs="Arial"/>
          <w:b/>
          <w:bCs/>
          <w:sz w:val="20"/>
          <w:szCs w:val="20"/>
        </w:rPr>
      </w:pPr>
      <w:r w:rsidRPr="43A1E6DE">
        <w:rPr>
          <w:rStyle w:val="normaltextrun"/>
          <w:rFonts w:ascii="Arial" w:eastAsiaTheme="majorEastAsia" w:hAnsi="Arial" w:cs="Arial"/>
          <w:color w:val="242424"/>
        </w:rPr>
        <w:t xml:space="preserve">Resilient Design Manual. </w:t>
      </w:r>
      <w:r w:rsidRPr="43A1E6DE">
        <w:rPr>
          <w:rStyle w:val="normaltextrun"/>
          <w:rFonts w:ascii="Arial" w:eastAsiaTheme="majorEastAsia" w:hAnsi="Arial" w:cs="Arial"/>
          <w:color w:val="000000" w:themeColor="text1"/>
        </w:rPr>
        <w:t xml:space="preserve">Drafting has not yet begun though source materials exist. </w:t>
      </w:r>
      <w:r w:rsidRPr="43A1E6DE">
        <w:rPr>
          <w:rFonts w:ascii="Arial" w:eastAsiaTheme="majorEastAsia" w:hAnsi="Arial" w:cs="Arial"/>
          <w:color w:val="242424"/>
        </w:rPr>
        <w:t xml:space="preserve">The project goal is to have </w:t>
      </w:r>
      <w:r w:rsidR="4FCB71C5" w:rsidRPr="43A1E6DE">
        <w:rPr>
          <w:rFonts w:ascii="Arial" w:eastAsiaTheme="majorEastAsia" w:hAnsi="Arial" w:cs="Arial"/>
          <w:color w:val="242424"/>
        </w:rPr>
        <w:t>the 1st Edition finalized</w:t>
      </w:r>
      <w:r w:rsidRPr="43A1E6DE">
        <w:rPr>
          <w:rFonts w:ascii="Arial" w:eastAsiaTheme="majorEastAsia" w:hAnsi="Arial" w:cs="Arial"/>
          <w:color w:val="242424"/>
        </w:rPr>
        <w:t xml:space="preserve"> for </w:t>
      </w:r>
      <w:r w:rsidR="0FACC369" w:rsidRPr="43A1E6DE">
        <w:rPr>
          <w:rFonts w:ascii="Arial" w:eastAsiaTheme="majorEastAsia" w:hAnsi="Arial" w:cs="Arial"/>
          <w:color w:val="242424"/>
        </w:rPr>
        <w:t>October</w:t>
      </w:r>
      <w:r w:rsidRPr="43A1E6DE">
        <w:rPr>
          <w:rFonts w:ascii="Arial" w:eastAsiaTheme="majorEastAsia" w:hAnsi="Arial" w:cs="Arial"/>
          <w:color w:val="242424"/>
        </w:rPr>
        <w:t xml:space="preserve"> 2026. </w:t>
      </w:r>
      <w:r w:rsidRPr="43A1E6DE">
        <w:rPr>
          <w:rStyle w:val="normaltextrun"/>
          <w:rFonts w:ascii="Arial" w:eastAsiaTheme="majorEastAsia" w:hAnsi="Arial" w:cs="Arial"/>
          <w:color w:val="242424"/>
        </w:rPr>
        <w:t>This publication will be revised as needed to updated editions in Years 3-5 based on lessons learned from end-users, project partners, and Department staff, and for incorporating any additional regulatory or statutory changes.</w:t>
      </w:r>
    </w:p>
    <w:p w14:paraId="64B73703" w14:textId="4A7E251C" w:rsidR="000B1F0A" w:rsidRPr="006E3486" w:rsidRDefault="000B1F0A" w:rsidP="000B1F0A">
      <w:pPr>
        <w:spacing w:before="240"/>
        <w:rPr>
          <w:rFonts w:ascii="Arial" w:eastAsiaTheme="majorEastAsia" w:hAnsi="Arial" w:cs="Arial"/>
          <w:sz w:val="24"/>
          <w:szCs w:val="24"/>
        </w:rPr>
      </w:pPr>
      <w:r w:rsidRPr="006E3486">
        <w:rPr>
          <w:rStyle w:val="normaltextrun"/>
          <w:rFonts w:ascii="Arial" w:eastAsiaTheme="majorEastAsia" w:hAnsi="Arial" w:cs="Arial"/>
          <w:sz w:val="24"/>
          <w:szCs w:val="24"/>
        </w:rPr>
        <w:t>Users of these guidance materials vary by deliverable but include all together: state agency environmental permitting staff and programmatic technical assistance providers; municipal officials, in particular code enforcement officers, planner</w:t>
      </w:r>
      <w:r w:rsidR="00137A6A">
        <w:rPr>
          <w:rStyle w:val="normaltextrun"/>
          <w:rFonts w:ascii="Arial" w:eastAsiaTheme="majorEastAsia" w:hAnsi="Arial" w:cs="Arial"/>
          <w:sz w:val="24"/>
          <w:szCs w:val="24"/>
        </w:rPr>
        <w:t>s</w:t>
      </w:r>
      <w:r w:rsidR="003923D7">
        <w:rPr>
          <w:rStyle w:val="normaltextrun"/>
          <w:rFonts w:ascii="Arial" w:eastAsiaTheme="majorEastAsia" w:hAnsi="Arial" w:cs="Arial"/>
          <w:sz w:val="24"/>
          <w:szCs w:val="24"/>
        </w:rPr>
        <w:t>, planning board</w:t>
      </w:r>
      <w:r w:rsidR="00137A6A">
        <w:rPr>
          <w:rStyle w:val="normaltextrun"/>
          <w:rFonts w:ascii="Arial" w:eastAsiaTheme="majorEastAsia" w:hAnsi="Arial" w:cs="Arial"/>
          <w:sz w:val="24"/>
          <w:szCs w:val="24"/>
        </w:rPr>
        <w:t xml:space="preserve"> members</w:t>
      </w:r>
      <w:r w:rsidRPr="006E3486">
        <w:rPr>
          <w:rStyle w:val="normaltextrun"/>
          <w:rFonts w:ascii="Arial" w:eastAsiaTheme="majorEastAsia" w:hAnsi="Arial" w:cs="Arial"/>
          <w:sz w:val="24"/>
          <w:szCs w:val="24"/>
        </w:rPr>
        <w:t xml:space="preserve">, and asset managers; </w:t>
      </w:r>
      <w:r w:rsidR="002F0A5C" w:rsidRPr="006E3486">
        <w:rPr>
          <w:rStyle w:val="normaltextrun"/>
          <w:rFonts w:ascii="Arial" w:eastAsiaTheme="majorEastAsia" w:hAnsi="Arial" w:cs="Arial"/>
          <w:sz w:val="24"/>
          <w:szCs w:val="24"/>
        </w:rPr>
        <w:t>infrastructure</w:t>
      </w:r>
      <w:r w:rsidR="001D3059" w:rsidRPr="006E3486">
        <w:rPr>
          <w:rStyle w:val="normaltextrun"/>
          <w:rFonts w:ascii="Arial" w:eastAsiaTheme="majorEastAsia" w:hAnsi="Arial" w:cs="Arial"/>
          <w:sz w:val="24"/>
          <w:szCs w:val="24"/>
        </w:rPr>
        <w:t xml:space="preserve"> </w:t>
      </w:r>
      <w:r w:rsidRPr="006E3486">
        <w:rPr>
          <w:rStyle w:val="normaltextrun"/>
          <w:rFonts w:ascii="Arial" w:eastAsiaTheme="majorEastAsia" w:hAnsi="Arial" w:cs="Arial"/>
          <w:sz w:val="24"/>
          <w:szCs w:val="24"/>
        </w:rPr>
        <w:t>engineer</w:t>
      </w:r>
      <w:r w:rsidR="001D3059" w:rsidRPr="006E3486">
        <w:rPr>
          <w:rStyle w:val="normaltextrun"/>
          <w:rFonts w:ascii="Arial" w:eastAsiaTheme="majorEastAsia" w:hAnsi="Arial" w:cs="Arial"/>
          <w:sz w:val="24"/>
          <w:szCs w:val="24"/>
        </w:rPr>
        <w:t>s</w:t>
      </w:r>
      <w:r w:rsidR="002F0A5C" w:rsidRPr="006E3486">
        <w:rPr>
          <w:rStyle w:val="normaltextrun"/>
          <w:rFonts w:ascii="Arial" w:eastAsiaTheme="majorEastAsia" w:hAnsi="Arial" w:cs="Arial"/>
          <w:sz w:val="24"/>
          <w:szCs w:val="24"/>
        </w:rPr>
        <w:t>,</w:t>
      </w:r>
      <w:r w:rsidR="00EF6932" w:rsidRPr="006E3486">
        <w:rPr>
          <w:rStyle w:val="normaltextrun"/>
          <w:rFonts w:ascii="Arial" w:eastAsiaTheme="majorEastAsia" w:hAnsi="Arial" w:cs="Arial"/>
          <w:sz w:val="24"/>
          <w:szCs w:val="24"/>
        </w:rPr>
        <w:t xml:space="preserve"> landscape designers,</w:t>
      </w:r>
      <w:r w:rsidRPr="006E3486">
        <w:rPr>
          <w:rStyle w:val="normaltextrun"/>
          <w:rFonts w:ascii="Arial" w:eastAsiaTheme="majorEastAsia" w:hAnsi="Arial" w:cs="Arial"/>
          <w:sz w:val="24"/>
          <w:szCs w:val="24"/>
        </w:rPr>
        <w:t xml:space="preserve"> and earthworks contractors; and private landowners, namely homeowners, business owners, or others who are taking actions in the shoreland zone or that are adjacent to inland and coastal wetlands and are within the broader regulated community. </w:t>
      </w:r>
    </w:p>
    <w:p w14:paraId="48D41FBB" w14:textId="00E8EE41" w:rsidR="000B1F0A" w:rsidRPr="00854786" w:rsidRDefault="000B1F0A" w:rsidP="00AC7387">
      <w:pPr>
        <w:pStyle w:val="ListParagraph"/>
        <w:rPr>
          <w:rFonts w:ascii="Arial" w:hAnsi="Arial" w:cs="Arial"/>
          <w:sz w:val="24"/>
          <w:szCs w:val="24"/>
        </w:rPr>
      </w:pPr>
    </w:p>
    <w:p w14:paraId="0CD22805" w14:textId="399936DD" w:rsidR="000B1F0A" w:rsidRPr="00AC7387" w:rsidRDefault="000B1F0A" w:rsidP="000B1F0A">
      <w:pPr>
        <w:pStyle w:val="ListParagraph"/>
        <w:numPr>
          <w:ilvl w:val="0"/>
          <w:numId w:val="25"/>
        </w:numPr>
        <w:rPr>
          <w:rFonts w:ascii="Arial" w:hAnsi="Arial" w:cs="Arial"/>
          <w:sz w:val="24"/>
          <w:szCs w:val="24"/>
        </w:rPr>
      </w:pPr>
      <w:r w:rsidRPr="00854786">
        <w:rPr>
          <w:rFonts w:ascii="Arial" w:hAnsi="Arial" w:cs="Arial"/>
          <w:sz w:val="24"/>
          <w:szCs w:val="24"/>
        </w:rPr>
        <w:t xml:space="preserve"> </w:t>
      </w:r>
      <w:r w:rsidR="00205AF1" w:rsidRPr="00854786">
        <w:rPr>
          <w:rFonts w:ascii="Arial" w:hAnsi="Arial" w:cs="Arial"/>
          <w:b/>
          <w:bCs/>
          <w:sz w:val="24"/>
          <w:szCs w:val="24"/>
        </w:rPr>
        <w:t>Project Tasks</w:t>
      </w:r>
    </w:p>
    <w:p w14:paraId="738D325B" w14:textId="77777777" w:rsidR="00205AF1" w:rsidRPr="00854786" w:rsidRDefault="00205AF1" w:rsidP="00205AF1">
      <w:pPr>
        <w:pStyle w:val="ListParagraph"/>
        <w:ind w:left="360"/>
        <w:rPr>
          <w:rFonts w:ascii="Arial" w:hAnsi="Arial" w:cs="Arial"/>
          <w:sz w:val="24"/>
          <w:szCs w:val="24"/>
        </w:rPr>
      </w:pPr>
    </w:p>
    <w:p w14:paraId="4D30E17B" w14:textId="0791FEE3" w:rsidR="003F65F1" w:rsidRPr="00854786" w:rsidRDefault="413A8715" w:rsidP="43A1E6DE">
      <w:pPr>
        <w:widowControl/>
        <w:rPr>
          <w:rFonts w:ascii="Arial" w:hAnsi="Arial" w:cs="Arial"/>
          <w:color w:val="000000"/>
          <w:sz w:val="24"/>
          <w:szCs w:val="24"/>
        </w:rPr>
      </w:pPr>
      <w:r w:rsidRPr="43A1E6DE">
        <w:rPr>
          <w:rFonts w:ascii="Arial" w:hAnsi="Arial" w:cs="Arial"/>
          <w:sz w:val="24"/>
          <w:szCs w:val="24"/>
        </w:rPr>
        <w:t xml:space="preserve">The awarded Bidder will work under the direction of Department staff and will work closely with members of </w:t>
      </w:r>
      <w:r w:rsidR="5EC02087" w:rsidRPr="43A1E6DE">
        <w:rPr>
          <w:rFonts w:ascii="Arial" w:hAnsi="Arial" w:cs="Arial"/>
          <w:sz w:val="24"/>
          <w:szCs w:val="24"/>
        </w:rPr>
        <w:t>other</w:t>
      </w:r>
      <w:r w:rsidRPr="43A1E6DE">
        <w:rPr>
          <w:rFonts w:ascii="Arial" w:hAnsi="Arial" w:cs="Arial"/>
          <w:sz w:val="24"/>
          <w:szCs w:val="24"/>
        </w:rPr>
        <w:t xml:space="preserve"> state agenc</w:t>
      </w:r>
      <w:r w:rsidR="5EC02087" w:rsidRPr="43A1E6DE">
        <w:rPr>
          <w:rFonts w:ascii="Arial" w:hAnsi="Arial" w:cs="Arial"/>
          <w:sz w:val="24"/>
          <w:szCs w:val="24"/>
        </w:rPr>
        <w:t xml:space="preserve">ies </w:t>
      </w:r>
      <w:r w:rsidR="4BA23051" w:rsidRPr="43A1E6DE">
        <w:rPr>
          <w:rFonts w:ascii="Arial" w:hAnsi="Arial" w:cs="Arial"/>
          <w:sz w:val="24"/>
          <w:szCs w:val="24"/>
        </w:rPr>
        <w:t>c</w:t>
      </w:r>
      <w:r w:rsidR="65C9AFD7" w:rsidRPr="43A1E6DE">
        <w:rPr>
          <w:rFonts w:ascii="Arial" w:hAnsi="Arial" w:cs="Arial"/>
          <w:sz w:val="24"/>
          <w:szCs w:val="24"/>
        </w:rPr>
        <w:t>o</w:t>
      </w:r>
      <w:r w:rsidR="40FDDB46" w:rsidRPr="43A1E6DE">
        <w:rPr>
          <w:rFonts w:ascii="Arial" w:hAnsi="Arial" w:cs="Arial"/>
          <w:sz w:val="24"/>
          <w:szCs w:val="24"/>
        </w:rPr>
        <w:t>n</w:t>
      </w:r>
      <w:r w:rsidR="65C9AFD7" w:rsidRPr="43A1E6DE">
        <w:rPr>
          <w:rFonts w:ascii="Arial" w:hAnsi="Arial" w:cs="Arial"/>
          <w:sz w:val="24"/>
          <w:szCs w:val="24"/>
        </w:rPr>
        <w:t>v</w:t>
      </w:r>
      <w:r w:rsidR="4DEA434A" w:rsidRPr="43A1E6DE">
        <w:rPr>
          <w:rFonts w:ascii="Arial" w:hAnsi="Arial" w:cs="Arial"/>
          <w:sz w:val="24"/>
          <w:szCs w:val="24"/>
        </w:rPr>
        <w:t>ened by the D</w:t>
      </w:r>
      <w:r w:rsidR="40FDDB46" w:rsidRPr="43A1E6DE">
        <w:rPr>
          <w:rFonts w:ascii="Arial" w:hAnsi="Arial" w:cs="Arial"/>
          <w:sz w:val="24"/>
          <w:szCs w:val="24"/>
        </w:rPr>
        <w:t>epartment</w:t>
      </w:r>
      <w:r w:rsidRPr="43A1E6DE">
        <w:rPr>
          <w:rFonts w:ascii="Arial" w:hAnsi="Arial" w:cs="Arial"/>
          <w:sz w:val="24"/>
          <w:szCs w:val="24"/>
        </w:rPr>
        <w:t xml:space="preserve">. </w:t>
      </w:r>
      <w:r w:rsidRPr="43A1E6DE">
        <w:rPr>
          <w:rFonts w:ascii="Arial" w:hAnsi="Arial" w:cs="Arial"/>
          <w:color w:val="000000" w:themeColor="text1"/>
          <w:sz w:val="24"/>
          <w:szCs w:val="24"/>
        </w:rPr>
        <w:t xml:space="preserve">This project </w:t>
      </w:r>
      <w:r w:rsidR="311E9BC2" w:rsidRPr="43A1E6DE">
        <w:rPr>
          <w:rFonts w:ascii="Arial" w:hAnsi="Arial" w:cs="Arial"/>
          <w:color w:val="000000" w:themeColor="text1"/>
          <w:sz w:val="24"/>
          <w:szCs w:val="24"/>
        </w:rPr>
        <w:t>will</w:t>
      </w:r>
      <w:r w:rsidRPr="43A1E6DE">
        <w:rPr>
          <w:rFonts w:ascii="Arial" w:hAnsi="Arial" w:cs="Arial"/>
          <w:color w:val="000000" w:themeColor="text1"/>
          <w:sz w:val="24"/>
          <w:szCs w:val="24"/>
        </w:rPr>
        <w:t xml:space="preserve"> start </w:t>
      </w:r>
      <w:r w:rsidR="311E9BC2" w:rsidRPr="43A1E6DE">
        <w:rPr>
          <w:rFonts w:ascii="Arial" w:hAnsi="Arial" w:cs="Arial"/>
          <w:color w:val="000000" w:themeColor="text1"/>
          <w:sz w:val="24"/>
          <w:szCs w:val="24"/>
        </w:rPr>
        <w:t xml:space="preserve">in </w:t>
      </w:r>
      <w:r w:rsidRPr="43A1E6DE">
        <w:rPr>
          <w:rFonts w:ascii="Arial" w:hAnsi="Arial" w:cs="Arial"/>
          <w:sz w:val="24"/>
          <w:szCs w:val="24"/>
        </w:rPr>
        <w:t xml:space="preserve">Spring </w:t>
      </w:r>
      <w:r w:rsidRPr="43A1E6DE">
        <w:rPr>
          <w:rFonts w:ascii="Arial" w:hAnsi="Arial" w:cs="Arial"/>
          <w:color w:val="000000" w:themeColor="text1"/>
          <w:sz w:val="24"/>
          <w:szCs w:val="24"/>
        </w:rPr>
        <w:t>202</w:t>
      </w:r>
      <w:r w:rsidR="29814FE9" w:rsidRPr="43A1E6DE">
        <w:rPr>
          <w:rFonts w:ascii="Arial" w:hAnsi="Arial" w:cs="Arial"/>
          <w:color w:val="000000" w:themeColor="text1"/>
          <w:sz w:val="24"/>
          <w:szCs w:val="24"/>
        </w:rPr>
        <w:t>5</w:t>
      </w:r>
      <w:r w:rsidRPr="43A1E6DE">
        <w:rPr>
          <w:rFonts w:ascii="Arial" w:hAnsi="Arial" w:cs="Arial"/>
          <w:color w:val="000000" w:themeColor="text1"/>
          <w:sz w:val="24"/>
          <w:szCs w:val="24"/>
        </w:rPr>
        <w:t xml:space="preserve"> and end in </w:t>
      </w:r>
      <w:r w:rsidR="713D3D48" w:rsidRPr="43A1E6DE">
        <w:rPr>
          <w:rFonts w:ascii="Arial" w:hAnsi="Arial" w:cs="Arial"/>
          <w:color w:val="000000" w:themeColor="text1"/>
          <w:sz w:val="24"/>
          <w:szCs w:val="24"/>
        </w:rPr>
        <w:t>September</w:t>
      </w:r>
      <w:r w:rsidRPr="43A1E6DE">
        <w:rPr>
          <w:rFonts w:ascii="Arial" w:hAnsi="Arial" w:cs="Arial"/>
          <w:color w:val="000000" w:themeColor="text1"/>
          <w:sz w:val="24"/>
          <w:szCs w:val="24"/>
        </w:rPr>
        <w:t xml:space="preserve"> 2029.</w:t>
      </w:r>
      <w:r w:rsidR="73E2F65A" w:rsidRPr="43A1E6DE">
        <w:rPr>
          <w:rFonts w:ascii="Arial" w:hAnsi="Arial" w:cs="Arial"/>
          <w:color w:val="000000" w:themeColor="text1"/>
          <w:sz w:val="24"/>
          <w:szCs w:val="24"/>
        </w:rPr>
        <w:t xml:space="preserve"> </w:t>
      </w:r>
      <w:r w:rsidR="705788B5" w:rsidRPr="00636009">
        <w:rPr>
          <w:rFonts w:ascii="Arial" w:eastAsia="Arial" w:hAnsi="Arial" w:cs="Arial"/>
          <w:color w:val="000000" w:themeColor="text1"/>
          <w:sz w:val="24"/>
          <w:szCs w:val="24"/>
        </w:rPr>
        <w:t>The project will involve a series of regularly occurring meetings and engagement events as well as additional meetings as determined (see Meetings and Engagement Events), which are collectively intended to inform development of several regulatory guidance deliverables.</w:t>
      </w:r>
      <w:r w:rsidR="705788B5" w:rsidRPr="43A1E6DE">
        <w:rPr>
          <w:color w:val="000000" w:themeColor="text1"/>
          <w:sz w:val="24"/>
          <w:szCs w:val="24"/>
        </w:rPr>
        <w:t xml:space="preserve"> </w:t>
      </w:r>
      <w:r w:rsidR="4062178C" w:rsidRPr="43A1E6DE">
        <w:rPr>
          <w:rFonts w:ascii="Arial" w:hAnsi="Arial" w:cs="Arial"/>
          <w:color w:val="000000" w:themeColor="text1"/>
          <w:sz w:val="24"/>
          <w:szCs w:val="24"/>
        </w:rPr>
        <w:t xml:space="preserve">The deliverables will be worked on in phases (Table 1). </w:t>
      </w:r>
    </w:p>
    <w:p w14:paraId="5B01BEE5" w14:textId="77777777" w:rsidR="00A74D4F" w:rsidRPr="00854786" w:rsidRDefault="00A74D4F" w:rsidP="00205AF1">
      <w:pPr>
        <w:widowControl/>
        <w:rPr>
          <w:rFonts w:ascii="Arial" w:hAnsi="Arial" w:cs="Arial"/>
          <w:color w:val="000000"/>
          <w:sz w:val="24"/>
          <w:szCs w:val="24"/>
        </w:rPr>
      </w:pPr>
    </w:p>
    <w:p w14:paraId="2D661844" w14:textId="3F60DA84" w:rsidR="54DB7E7F" w:rsidRDefault="54DB7E7F" w:rsidP="00636009">
      <w:pPr>
        <w:tabs>
          <w:tab w:val="left" w:pos="180"/>
        </w:tabs>
        <w:spacing w:before="240" w:after="160" w:line="257" w:lineRule="auto"/>
        <w:rPr>
          <w:rFonts w:ascii="Arial" w:eastAsia="Arial" w:hAnsi="Arial" w:cs="Arial"/>
          <w:sz w:val="24"/>
          <w:szCs w:val="24"/>
        </w:rPr>
      </w:pPr>
      <w:r w:rsidRPr="00636009">
        <w:rPr>
          <w:rFonts w:ascii="Arial" w:eastAsia="Arial" w:hAnsi="Arial" w:cs="Arial"/>
          <w:sz w:val="24"/>
          <w:szCs w:val="24"/>
        </w:rPr>
        <w:t>The work may be performed at State facilities in Augusta, or at the Bidder’s own facility. In person attendance at focus groups, training workshops, and roundtables is expected. Site visits to demonstration study sites may also be beneficial but not required.</w:t>
      </w:r>
    </w:p>
    <w:p w14:paraId="70C36051" w14:textId="77777777" w:rsidR="00345D9B" w:rsidRPr="00636009" w:rsidRDefault="00345D9B" w:rsidP="00636009">
      <w:pPr>
        <w:tabs>
          <w:tab w:val="left" w:pos="180"/>
        </w:tabs>
        <w:spacing w:before="240" w:after="160" w:line="257" w:lineRule="auto"/>
        <w:rPr>
          <w:rFonts w:ascii="Arial" w:eastAsia="Arial" w:hAnsi="Arial" w:cs="Arial"/>
          <w:sz w:val="24"/>
          <w:szCs w:val="24"/>
        </w:rPr>
      </w:pPr>
    </w:p>
    <w:p w14:paraId="2F2D993F" w14:textId="512C7C6C" w:rsidR="00D85388" w:rsidRPr="00AC7387" w:rsidRDefault="00E83BDB" w:rsidP="00AC7387">
      <w:pPr>
        <w:jc w:val="center"/>
        <w:rPr>
          <w:rStyle w:val="normaltextrun"/>
          <w:rFonts w:ascii="Arial" w:eastAsiaTheme="majorEastAsia" w:hAnsi="Arial" w:cs="Arial"/>
          <w:color w:val="242424"/>
          <w:sz w:val="24"/>
          <w:szCs w:val="24"/>
        </w:rPr>
      </w:pPr>
      <w:r w:rsidRPr="00854786">
        <w:rPr>
          <w:rStyle w:val="normaltextrun"/>
          <w:rFonts w:ascii="Arial" w:eastAsiaTheme="majorEastAsia" w:hAnsi="Arial" w:cs="Arial"/>
          <w:b/>
          <w:bCs/>
          <w:color w:val="242424"/>
          <w:sz w:val="24"/>
          <w:szCs w:val="24"/>
        </w:rPr>
        <w:lastRenderedPageBreak/>
        <w:t>Table 1 – Anticipated Timeline for Deliverables</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1265"/>
        <w:gridCol w:w="1269"/>
        <w:gridCol w:w="1253"/>
        <w:gridCol w:w="1263"/>
        <w:gridCol w:w="1259"/>
      </w:tblGrid>
      <w:tr w:rsidR="00935182" w:rsidRPr="0072579F" w14:paraId="70E77C63" w14:textId="77777777" w:rsidTr="00AC7387">
        <w:trPr>
          <w:trHeight w:val="20"/>
        </w:trPr>
        <w:tc>
          <w:tcPr>
            <w:tcW w:w="3943" w:type="dxa"/>
            <w:shd w:val="clear" w:color="auto" w:fill="D9D9D9" w:themeFill="background1" w:themeFillShade="D9"/>
            <w:noWrap/>
            <w:vAlign w:val="center"/>
            <w:hideMark/>
          </w:tcPr>
          <w:p w14:paraId="5E6CAAED" w14:textId="3BFF6EBC" w:rsidR="00D85388" w:rsidRPr="00854786" w:rsidRDefault="00D85388">
            <w:pPr>
              <w:jc w:val="right"/>
              <w:rPr>
                <w:rFonts w:ascii="Arial" w:hAnsi="Arial" w:cs="Arial"/>
                <w:i/>
                <w:iCs/>
                <w:color w:val="000000"/>
                <w:sz w:val="24"/>
                <w:szCs w:val="24"/>
              </w:rPr>
            </w:pPr>
            <w:r w:rsidRPr="00854786">
              <w:rPr>
                <w:rFonts w:ascii="Arial" w:hAnsi="Arial" w:cs="Arial"/>
                <w:i/>
                <w:iCs/>
                <w:color w:val="000000"/>
                <w:sz w:val="24"/>
                <w:szCs w:val="24"/>
              </w:rPr>
              <w:t>Timeline</w:t>
            </w:r>
          </w:p>
        </w:tc>
        <w:tc>
          <w:tcPr>
            <w:tcW w:w="1263" w:type="dxa"/>
            <w:shd w:val="clear" w:color="auto" w:fill="D9D9D9" w:themeFill="background1" w:themeFillShade="D9"/>
            <w:noWrap/>
            <w:vAlign w:val="center"/>
            <w:hideMark/>
          </w:tcPr>
          <w:p w14:paraId="09E6330C" w14:textId="77777777" w:rsidR="00D85388" w:rsidRPr="00854786" w:rsidRDefault="00D85388">
            <w:pPr>
              <w:jc w:val="center"/>
              <w:rPr>
                <w:rFonts w:ascii="Arial" w:hAnsi="Arial" w:cs="Arial"/>
                <w:b/>
                <w:bCs/>
                <w:color w:val="000000"/>
                <w:sz w:val="24"/>
                <w:szCs w:val="24"/>
              </w:rPr>
            </w:pPr>
            <w:r w:rsidRPr="00854786">
              <w:rPr>
                <w:rFonts w:ascii="Arial" w:hAnsi="Arial" w:cs="Arial"/>
                <w:b/>
                <w:bCs/>
                <w:color w:val="000000"/>
                <w:sz w:val="24"/>
                <w:szCs w:val="24"/>
              </w:rPr>
              <w:t>2025</w:t>
            </w:r>
          </w:p>
        </w:tc>
        <w:tc>
          <w:tcPr>
            <w:tcW w:w="1269" w:type="dxa"/>
            <w:shd w:val="clear" w:color="auto" w:fill="D9D9D9" w:themeFill="background1" w:themeFillShade="D9"/>
            <w:noWrap/>
            <w:vAlign w:val="center"/>
            <w:hideMark/>
          </w:tcPr>
          <w:p w14:paraId="5F410AE1" w14:textId="77777777" w:rsidR="00D85388" w:rsidRPr="00854786" w:rsidRDefault="00D85388">
            <w:pPr>
              <w:jc w:val="center"/>
              <w:rPr>
                <w:rFonts w:ascii="Arial" w:hAnsi="Arial" w:cs="Arial"/>
                <w:b/>
                <w:bCs/>
                <w:color w:val="000000"/>
                <w:sz w:val="24"/>
                <w:szCs w:val="24"/>
              </w:rPr>
            </w:pPr>
            <w:r w:rsidRPr="00854786">
              <w:rPr>
                <w:rFonts w:ascii="Arial" w:hAnsi="Arial" w:cs="Arial"/>
                <w:b/>
                <w:bCs/>
                <w:color w:val="000000"/>
                <w:sz w:val="24"/>
                <w:szCs w:val="24"/>
              </w:rPr>
              <w:t>2026</w:t>
            </w:r>
          </w:p>
        </w:tc>
        <w:tc>
          <w:tcPr>
            <w:tcW w:w="1253" w:type="dxa"/>
            <w:shd w:val="clear" w:color="auto" w:fill="D9D9D9" w:themeFill="background1" w:themeFillShade="D9"/>
            <w:noWrap/>
            <w:vAlign w:val="center"/>
            <w:hideMark/>
          </w:tcPr>
          <w:p w14:paraId="5D4B4A6E" w14:textId="77777777" w:rsidR="00D85388" w:rsidRPr="00854786" w:rsidRDefault="00D85388">
            <w:pPr>
              <w:jc w:val="center"/>
              <w:rPr>
                <w:rFonts w:ascii="Arial" w:hAnsi="Arial" w:cs="Arial"/>
                <w:b/>
                <w:bCs/>
                <w:color w:val="000000"/>
                <w:sz w:val="24"/>
                <w:szCs w:val="24"/>
              </w:rPr>
            </w:pPr>
            <w:r w:rsidRPr="00854786">
              <w:rPr>
                <w:rFonts w:ascii="Arial" w:hAnsi="Arial" w:cs="Arial"/>
                <w:b/>
                <w:bCs/>
                <w:color w:val="000000"/>
                <w:sz w:val="24"/>
                <w:szCs w:val="24"/>
              </w:rPr>
              <w:t>2027</w:t>
            </w:r>
          </w:p>
        </w:tc>
        <w:tc>
          <w:tcPr>
            <w:tcW w:w="1263" w:type="dxa"/>
            <w:shd w:val="clear" w:color="auto" w:fill="D9D9D9" w:themeFill="background1" w:themeFillShade="D9"/>
            <w:noWrap/>
            <w:vAlign w:val="center"/>
            <w:hideMark/>
          </w:tcPr>
          <w:p w14:paraId="2C733EFF" w14:textId="77777777" w:rsidR="00D85388" w:rsidRPr="00854786" w:rsidRDefault="00D85388">
            <w:pPr>
              <w:jc w:val="center"/>
              <w:rPr>
                <w:rFonts w:ascii="Arial" w:hAnsi="Arial" w:cs="Arial"/>
                <w:b/>
                <w:bCs/>
                <w:color w:val="000000"/>
                <w:sz w:val="24"/>
                <w:szCs w:val="24"/>
              </w:rPr>
            </w:pPr>
            <w:r w:rsidRPr="00854786">
              <w:rPr>
                <w:rFonts w:ascii="Arial" w:hAnsi="Arial" w:cs="Arial"/>
                <w:b/>
                <w:bCs/>
                <w:color w:val="000000"/>
                <w:sz w:val="24"/>
                <w:szCs w:val="24"/>
              </w:rPr>
              <w:t>2028</w:t>
            </w:r>
          </w:p>
        </w:tc>
        <w:tc>
          <w:tcPr>
            <w:tcW w:w="1259" w:type="dxa"/>
            <w:shd w:val="clear" w:color="auto" w:fill="D9D9D9" w:themeFill="background1" w:themeFillShade="D9"/>
            <w:noWrap/>
            <w:vAlign w:val="center"/>
            <w:hideMark/>
          </w:tcPr>
          <w:p w14:paraId="5C4478BA" w14:textId="77777777" w:rsidR="00D85388" w:rsidRPr="00854786" w:rsidRDefault="00D85388">
            <w:pPr>
              <w:jc w:val="center"/>
              <w:rPr>
                <w:rFonts w:ascii="Arial" w:hAnsi="Arial" w:cs="Arial"/>
                <w:b/>
                <w:bCs/>
                <w:color w:val="000000"/>
                <w:sz w:val="24"/>
                <w:szCs w:val="24"/>
              </w:rPr>
            </w:pPr>
            <w:r w:rsidRPr="00854786">
              <w:rPr>
                <w:rFonts w:ascii="Arial" w:hAnsi="Arial" w:cs="Arial"/>
                <w:b/>
                <w:bCs/>
                <w:color w:val="000000"/>
                <w:sz w:val="24"/>
                <w:szCs w:val="24"/>
              </w:rPr>
              <w:t>2029</w:t>
            </w:r>
          </w:p>
        </w:tc>
      </w:tr>
      <w:tr w:rsidR="00197D27" w:rsidRPr="00854786" w14:paraId="6E00BD3C" w14:textId="77777777" w:rsidTr="00AC7387">
        <w:trPr>
          <w:trHeight w:val="576"/>
        </w:trPr>
        <w:tc>
          <w:tcPr>
            <w:tcW w:w="3943" w:type="dxa"/>
            <w:shd w:val="clear" w:color="auto" w:fill="auto"/>
            <w:vAlign w:val="center"/>
          </w:tcPr>
          <w:p w14:paraId="0E9A8E13" w14:textId="7F6748A7" w:rsidR="00D85388" w:rsidRPr="006D78CD" w:rsidRDefault="00D85388">
            <w:pPr>
              <w:pStyle w:val="ListParagraph"/>
              <w:numPr>
                <w:ilvl w:val="0"/>
                <w:numId w:val="38"/>
              </w:numPr>
              <w:rPr>
                <w:rFonts w:ascii="Arial" w:hAnsi="Arial" w:cs="Arial"/>
                <w:color w:val="000000"/>
                <w:sz w:val="24"/>
                <w:szCs w:val="24"/>
              </w:rPr>
            </w:pPr>
            <w:r w:rsidRPr="006D78CD">
              <w:rPr>
                <w:rFonts w:ascii="Arial" w:hAnsi="Arial" w:cs="Arial"/>
                <w:color w:val="000000"/>
                <w:sz w:val="24"/>
                <w:szCs w:val="24"/>
              </w:rPr>
              <w:t>Updated Maine Shoreland Zoning publication</w:t>
            </w:r>
          </w:p>
        </w:tc>
        <w:tc>
          <w:tcPr>
            <w:tcW w:w="1263" w:type="dxa"/>
            <w:shd w:val="clear" w:color="auto" w:fill="D5DCE4" w:themeFill="text2" w:themeFillTint="33"/>
            <w:vAlign w:val="center"/>
          </w:tcPr>
          <w:p w14:paraId="5A491B7C" w14:textId="485153E4" w:rsidR="00D85388" w:rsidRPr="00AC7387" w:rsidRDefault="006C4130">
            <w:pPr>
              <w:jc w:val="center"/>
              <w:rPr>
                <w:rFonts w:ascii="Arial" w:hAnsi="Arial" w:cs="Arial"/>
                <w:b/>
                <w:bCs/>
                <w:color w:val="000000"/>
                <w:sz w:val="24"/>
                <w:szCs w:val="24"/>
              </w:rPr>
            </w:pPr>
            <w:r>
              <w:rPr>
                <w:rFonts w:ascii="Arial" w:hAnsi="Arial" w:cs="Arial"/>
                <w:color w:val="000000"/>
                <w:sz w:val="24"/>
                <w:szCs w:val="24"/>
              </w:rPr>
              <w:t>1</w:t>
            </w:r>
            <w:r w:rsidR="00091C54">
              <w:rPr>
                <w:rFonts w:ascii="Arial" w:hAnsi="Arial" w:cs="Arial"/>
                <w:color w:val="000000"/>
                <w:sz w:val="24"/>
                <w:szCs w:val="24"/>
              </w:rPr>
              <w:t>0</w:t>
            </w:r>
            <w:r w:rsidR="00EC4CF1">
              <w:rPr>
                <w:rFonts w:ascii="Arial" w:hAnsi="Arial" w:cs="Arial"/>
                <w:color w:val="000000"/>
                <w:sz w:val="24"/>
                <w:szCs w:val="24"/>
              </w:rPr>
              <w:t>/2025</w:t>
            </w:r>
          </w:p>
        </w:tc>
        <w:tc>
          <w:tcPr>
            <w:tcW w:w="2522" w:type="dxa"/>
            <w:gridSpan w:val="2"/>
            <w:shd w:val="clear" w:color="auto" w:fill="D5DCE4" w:themeFill="text2" w:themeFillTint="33"/>
            <w:vAlign w:val="center"/>
          </w:tcPr>
          <w:p w14:paraId="41B040CF" w14:textId="77777777" w:rsidR="00D85388" w:rsidRPr="00AC7387" w:rsidRDefault="00D85388">
            <w:pPr>
              <w:jc w:val="center"/>
              <w:rPr>
                <w:rFonts w:ascii="Arial" w:hAnsi="Arial" w:cs="Arial"/>
                <w:sz w:val="24"/>
                <w:szCs w:val="24"/>
              </w:rPr>
            </w:pPr>
            <w:r w:rsidRPr="00AC7387">
              <w:rPr>
                <w:rFonts w:ascii="Arial" w:hAnsi="Arial" w:cs="Arial"/>
                <w:color w:val="000000"/>
                <w:sz w:val="24"/>
                <w:szCs w:val="24"/>
              </w:rPr>
              <w:t>Revision as needed</w:t>
            </w:r>
          </w:p>
        </w:tc>
        <w:tc>
          <w:tcPr>
            <w:tcW w:w="1263" w:type="dxa"/>
            <w:shd w:val="clear" w:color="auto" w:fill="auto"/>
            <w:vAlign w:val="center"/>
          </w:tcPr>
          <w:p w14:paraId="21B31A18" w14:textId="77777777" w:rsidR="00D85388" w:rsidRPr="00AC7387" w:rsidRDefault="00D85388">
            <w:pPr>
              <w:ind w:firstLineChars="200" w:firstLine="480"/>
              <w:jc w:val="center"/>
              <w:rPr>
                <w:rFonts w:ascii="Arial" w:hAnsi="Arial" w:cs="Arial"/>
                <w:sz w:val="24"/>
                <w:szCs w:val="24"/>
              </w:rPr>
            </w:pPr>
          </w:p>
        </w:tc>
        <w:tc>
          <w:tcPr>
            <w:tcW w:w="1259" w:type="dxa"/>
            <w:shd w:val="clear" w:color="auto" w:fill="auto"/>
            <w:vAlign w:val="center"/>
          </w:tcPr>
          <w:p w14:paraId="6EFCDCD6" w14:textId="77777777" w:rsidR="00D85388" w:rsidRPr="00AC7387" w:rsidRDefault="00D85388">
            <w:pPr>
              <w:ind w:firstLineChars="200" w:firstLine="480"/>
              <w:jc w:val="center"/>
              <w:rPr>
                <w:rFonts w:ascii="Arial" w:hAnsi="Arial" w:cs="Arial"/>
                <w:sz w:val="24"/>
                <w:szCs w:val="24"/>
              </w:rPr>
            </w:pPr>
          </w:p>
        </w:tc>
      </w:tr>
      <w:tr w:rsidR="00935182" w:rsidRPr="0072579F" w14:paraId="0422922D" w14:textId="77777777" w:rsidTr="00AC7387">
        <w:trPr>
          <w:trHeight w:val="576"/>
        </w:trPr>
        <w:tc>
          <w:tcPr>
            <w:tcW w:w="3943" w:type="dxa"/>
            <w:shd w:val="clear" w:color="auto" w:fill="auto"/>
            <w:vAlign w:val="center"/>
          </w:tcPr>
          <w:p w14:paraId="227DF97D" w14:textId="385B27AE" w:rsidR="00AD7060" w:rsidRPr="006D78CD" w:rsidRDefault="00AD7060" w:rsidP="00AD7060">
            <w:pPr>
              <w:pStyle w:val="ListParagraph"/>
              <w:numPr>
                <w:ilvl w:val="0"/>
                <w:numId w:val="38"/>
              </w:numPr>
              <w:rPr>
                <w:rFonts w:ascii="Arial" w:hAnsi="Arial" w:cs="Arial"/>
                <w:color w:val="000000"/>
                <w:sz w:val="24"/>
                <w:szCs w:val="24"/>
              </w:rPr>
            </w:pPr>
            <w:r w:rsidRPr="006D78CD">
              <w:rPr>
                <w:rFonts w:ascii="Arial" w:hAnsi="Arial" w:cs="Arial"/>
                <w:color w:val="000000"/>
                <w:sz w:val="24"/>
                <w:szCs w:val="24"/>
              </w:rPr>
              <w:t xml:space="preserve">Living Shorelines </w:t>
            </w:r>
            <w:r w:rsidR="001422B6" w:rsidRPr="006D78CD">
              <w:rPr>
                <w:rFonts w:ascii="Arial" w:hAnsi="Arial" w:cs="Arial"/>
                <w:color w:val="000000"/>
                <w:sz w:val="24"/>
                <w:szCs w:val="24"/>
              </w:rPr>
              <w:t>&amp;</w:t>
            </w:r>
            <w:r w:rsidRPr="006D78CD">
              <w:rPr>
                <w:rFonts w:ascii="Arial" w:hAnsi="Arial" w:cs="Arial"/>
                <w:color w:val="000000"/>
                <w:sz w:val="24"/>
                <w:szCs w:val="24"/>
              </w:rPr>
              <w:t xml:space="preserve"> Coastal Bluffs Design Book</w:t>
            </w:r>
          </w:p>
        </w:tc>
        <w:tc>
          <w:tcPr>
            <w:tcW w:w="1263" w:type="dxa"/>
            <w:shd w:val="clear" w:color="auto" w:fill="D5DCE4" w:themeFill="text2" w:themeFillTint="33"/>
            <w:vAlign w:val="center"/>
          </w:tcPr>
          <w:p w14:paraId="55D90574" w14:textId="70D03357" w:rsidR="00AD7060" w:rsidRPr="00AC7387" w:rsidRDefault="00EC4CF1" w:rsidP="00AD7060">
            <w:pPr>
              <w:jc w:val="center"/>
              <w:rPr>
                <w:rFonts w:ascii="Arial" w:hAnsi="Arial" w:cs="Arial"/>
                <w:sz w:val="24"/>
                <w:szCs w:val="24"/>
              </w:rPr>
            </w:pPr>
            <w:r>
              <w:rPr>
                <w:rFonts w:ascii="Arial" w:hAnsi="Arial" w:cs="Arial"/>
                <w:color w:val="000000"/>
                <w:sz w:val="24"/>
                <w:szCs w:val="24"/>
              </w:rPr>
              <w:t>1</w:t>
            </w:r>
            <w:r w:rsidR="00091C54">
              <w:rPr>
                <w:rFonts w:ascii="Arial" w:hAnsi="Arial" w:cs="Arial"/>
                <w:color w:val="000000"/>
                <w:sz w:val="24"/>
                <w:szCs w:val="24"/>
              </w:rPr>
              <w:t>0</w:t>
            </w:r>
            <w:r>
              <w:rPr>
                <w:rFonts w:ascii="Arial" w:hAnsi="Arial" w:cs="Arial"/>
                <w:color w:val="000000"/>
                <w:sz w:val="24"/>
                <w:szCs w:val="24"/>
              </w:rPr>
              <w:t>/</w:t>
            </w:r>
            <w:r w:rsidR="001422B6">
              <w:rPr>
                <w:rFonts w:ascii="Arial" w:hAnsi="Arial" w:cs="Arial"/>
                <w:color w:val="000000"/>
                <w:sz w:val="24"/>
                <w:szCs w:val="24"/>
              </w:rPr>
              <w:t>2025</w:t>
            </w:r>
          </w:p>
        </w:tc>
        <w:tc>
          <w:tcPr>
            <w:tcW w:w="3785" w:type="dxa"/>
            <w:gridSpan w:val="3"/>
            <w:shd w:val="clear" w:color="auto" w:fill="D5DCE4" w:themeFill="text2" w:themeFillTint="33"/>
            <w:vAlign w:val="center"/>
          </w:tcPr>
          <w:p w14:paraId="01B31334" w14:textId="56A8C195" w:rsidR="00AD7060" w:rsidRPr="00AC7387" w:rsidRDefault="00AD7060" w:rsidP="00AD7060">
            <w:pPr>
              <w:jc w:val="center"/>
              <w:rPr>
                <w:rFonts w:ascii="Arial" w:hAnsi="Arial" w:cs="Arial"/>
                <w:sz w:val="24"/>
                <w:szCs w:val="24"/>
              </w:rPr>
            </w:pPr>
            <w:r w:rsidRPr="00432C6B">
              <w:rPr>
                <w:rFonts w:ascii="Arial" w:hAnsi="Arial" w:cs="Arial"/>
                <w:color w:val="000000"/>
                <w:sz w:val="24"/>
                <w:szCs w:val="24"/>
              </w:rPr>
              <w:t>Revisions as needed</w:t>
            </w:r>
          </w:p>
        </w:tc>
        <w:tc>
          <w:tcPr>
            <w:tcW w:w="1259" w:type="dxa"/>
            <w:shd w:val="clear" w:color="auto" w:fill="auto"/>
            <w:vAlign w:val="center"/>
          </w:tcPr>
          <w:p w14:paraId="4DF4601F" w14:textId="77777777" w:rsidR="00AD7060" w:rsidRPr="00AC7387" w:rsidRDefault="00AD7060" w:rsidP="00AD7060">
            <w:pPr>
              <w:ind w:firstLineChars="200" w:firstLine="480"/>
              <w:jc w:val="center"/>
              <w:rPr>
                <w:rFonts w:ascii="Arial" w:hAnsi="Arial" w:cs="Arial"/>
                <w:sz w:val="24"/>
                <w:szCs w:val="24"/>
              </w:rPr>
            </w:pPr>
          </w:p>
        </w:tc>
      </w:tr>
      <w:tr w:rsidR="00345D9B" w:rsidRPr="0072579F" w14:paraId="023FE254" w14:textId="77777777" w:rsidTr="00345D9B">
        <w:trPr>
          <w:trHeight w:val="576"/>
        </w:trPr>
        <w:tc>
          <w:tcPr>
            <w:tcW w:w="3943" w:type="dxa"/>
            <w:shd w:val="clear" w:color="auto" w:fill="auto"/>
            <w:vAlign w:val="center"/>
          </w:tcPr>
          <w:p w14:paraId="339D73EE" w14:textId="77777777" w:rsidR="00345D9B" w:rsidRPr="00AC7387" w:rsidRDefault="00345D9B">
            <w:pPr>
              <w:pStyle w:val="ListParagraph"/>
              <w:numPr>
                <w:ilvl w:val="0"/>
                <w:numId w:val="38"/>
              </w:numPr>
              <w:rPr>
                <w:rFonts w:ascii="Arial" w:hAnsi="Arial" w:cs="Arial"/>
                <w:color w:val="000000"/>
                <w:sz w:val="24"/>
                <w:szCs w:val="24"/>
              </w:rPr>
            </w:pPr>
            <w:r w:rsidRPr="00AC7387">
              <w:rPr>
                <w:rFonts w:ascii="Arial" w:hAnsi="Arial" w:cs="Arial"/>
                <w:color w:val="000000"/>
                <w:sz w:val="24"/>
                <w:szCs w:val="24"/>
              </w:rPr>
              <w:t xml:space="preserve">Develop Regulatory Guidance &amp; Regulatory Review Checklists </w:t>
            </w:r>
          </w:p>
        </w:tc>
        <w:tc>
          <w:tcPr>
            <w:tcW w:w="1266" w:type="dxa"/>
            <w:shd w:val="clear" w:color="auto" w:fill="FFFFFF" w:themeFill="background1"/>
            <w:vAlign w:val="center"/>
          </w:tcPr>
          <w:p w14:paraId="76B41294" w14:textId="4AB73175" w:rsidR="00345D9B" w:rsidRPr="00935182" w:rsidRDefault="00345D9B">
            <w:pPr>
              <w:jc w:val="center"/>
              <w:rPr>
                <w:rFonts w:ascii="Arial" w:hAnsi="Arial" w:cs="Arial"/>
                <w:color w:val="000000"/>
                <w:sz w:val="24"/>
                <w:szCs w:val="24"/>
              </w:rPr>
            </w:pPr>
          </w:p>
        </w:tc>
        <w:tc>
          <w:tcPr>
            <w:tcW w:w="1266" w:type="dxa"/>
            <w:shd w:val="clear" w:color="auto" w:fill="D5DCE4" w:themeFill="text2" w:themeFillTint="33"/>
            <w:vAlign w:val="center"/>
          </w:tcPr>
          <w:p w14:paraId="43D66D31" w14:textId="21821EA7" w:rsidR="00345D9B" w:rsidRPr="00935182" w:rsidRDefault="00345D9B">
            <w:pPr>
              <w:jc w:val="center"/>
              <w:rPr>
                <w:rFonts w:ascii="Arial" w:hAnsi="Arial" w:cs="Arial"/>
                <w:color w:val="000000"/>
                <w:sz w:val="24"/>
                <w:szCs w:val="24"/>
              </w:rPr>
            </w:pPr>
            <w:r>
              <w:rPr>
                <w:rFonts w:ascii="Arial" w:hAnsi="Arial" w:cs="Arial"/>
                <w:color w:val="000000"/>
                <w:sz w:val="24"/>
                <w:szCs w:val="24"/>
              </w:rPr>
              <w:t>10/2026</w:t>
            </w:r>
          </w:p>
        </w:tc>
        <w:tc>
          <w:tcPr>
            <w:tcW w:w="3775" w:type="dxa"/>
            <w:gridSpan w:val="3"/>
            <w:shd w:val="clear" w:color="auto" w:fill="D5DCE4" w:themeFill="text2" w:themeFillTint="33"/>
            <w:vAlign w:val="center"/>
          </w:tcPr>
          <w:p w14:paraId="3C6CED78" w14:textId="77777777" w:rsidR="00345D9B" w:rsidRPr="00AC7387" w:rsidRDefault="00345D9B">
            <w:pPr>
              <w:jc w:val="center"/>
              <w:rPr>
                <w:rFonts w:ascii="Arial" w:hAnsi="Arial" w:cs="Arial"/>
                <w:color w:val="000000"/>
                <w:sz w:val="24"/>
                <w:szCs w:val="24"/>
              </w:rPr>
            </w:pPr>
            <w:r w:rsidRPr="00AC7387">
              <w:rPr>
                <w:rFonts w:ascii="Arial" w:hAnsi="Arial" w:cs="Arial"/>
                <w:color w:val="000000"/>
                <w:sz w:val="24"/>
                <w:szCs w:val="24"/>
              </w:rPr>
              <w:t>Revisions as needed</w:t>
            </w:r>
          </w:p>
        </w:tc>
      </w:tr>
      <w:tr w:rsidR="00E9218F" w:rsidRPr="0072579F" w14:paraId="569D2CC8" w14:textId="77777777" w:rsidTr="00AC7387">
        <w:trPr>
          <w:trHeight w:val="576"/>
        </w:trPr>
        <w:tc>
          <w:tcPr>
            <w:tcW w:w="3943" w:type="dxa"/>
            <w:shd w:val="clear" w:color="auto" w:fill="auto"/>
            <w:vAlign w:val="center"/>
          </w:tcPr>
          <w:p w14:paraId="6A2BA161" w14:textId="11C047B2" w:rsidR="00E9218F" w:rsidRPr="00E9218F" w:rsidRDefault="00E9218F" w:rsidP="00E9218F">
            <w:pPr>
              <w:pStyle w:val="ListParagraph"/>
              <w:numPr>
                <w:ilvl w:val="0"/>
                <w:numId w:val="38"/>
              </w:numPr>
              <w:rPr>
                <w:rFonts w:ascii="Arial" w:hAnsi="Arial" w:cs="Arial"/>
                <w:color w:val="000000"/>
                <w:sz w:val="24"/>
                <w:szCs w:val="24"/>
              </w:rPr>
            </w:pPr>
            <w:r w:rsidRPr="00432C6B">
              <w:rPr>
                <w:rFonts w:ascii="Arial" w:hAnsi="Arial" w:cs="Arial"/>
                <w:color w:val="000000"/>
                <w:sz w:val="24"/>
                <w:szCs w:val="24"/>
              </w:rPr>
              <w:t xml:space="preserve">Resilient Design Manual </w:t>
            </w:r>
          </w:p>
        </w:tc>
        <w:tc>
          <w:tcPr>
            <w:tcW w:w="1263" w:type="dxa"/>
            <w:shd w:val="clear" w:color="auto" w:fill="FFFFFF" w:themeFill="background1"/>
            <w:vAlign w:val="center"/>
          </w:tcPr>
          <w:p w14:paraId="138EA95A" w14:textId="77777777" w:rsidR="00E9218F" w:rsidRDefault="00E9218F" w:rsidP="00E9218F">
            <w:pPr>
              <w:jc w:val="center"/>
              <w:rPr>
                <w:rFonts w:ascii="Arial" w:hAnsi="Arial" w:cs="Arial"/>
                <w:color w:val="000000"/>
                <w:sz w:val="24"/>
                <w:szCs w:val="24"/>
              </w:rPr>
            </w:pPr>
          </w:p>
        </w:tc>
        <w:tc>
          <w:tcPr>
            <w:tcW w:w="1269" w:type="dxa"/>
            <w:shd w:val="clear" w:color="auto" w:fill="D5DCE4" w:themeFill="text2" w:themeFillTint="33"/>
            <w:vAlign w:val="center"/>
          </w:tcPr>
          <w:p w14:paraId="26DAE40D" w14:textId="0B5E35FA" w:rsidR="00E9218F" w:rsidRDefault="00E9218F" w:rsidP="00E9218F">
            <w:pPr>
              <w:jc w:val="center"/>
              <w:rPr>
                <w:rFonts w:ascii="Arial" w:hAnsi="Arial" w:cs="Arial"/>
                <w:color w:val="000000"/>
                <w:sz w:val="24"/>
                <w:szCs w:val="24"/>
              </w:rPr>
            </w:pPr>
            <w:r>
              <w:rPr>
                <w:rFonts w:ascii="Arial" w:hAnsi="Arial" w:cs="Arial"/>
                <w:color w:val="000000"/>
                <w:sz w:val="24"/>
                <w:szCs w:val="24"/>
              </w:rPr>
              <w:t>1</w:t>
            </w:r>
            <w:r w:rsidR="00091C54">
              <w:rPr>
                <w:rFonts w:ascii="Arial" w:hAnsi="Arial" w:cs="Arial"/>
                <w:color w:val="000000"/>
                <w:sz w:val="24"/>
                <w:szCs w:val="24"/>
              </w:rPr>
              <w:t>0</w:t>
            </w:r>
            <w:r>
              <w:rPr>
                <w:rFonts w:ascii="Arial" w:hAnsi="Arial" w:cs="Arial"/>
                <w:color w:val="000000"/>
                <w:sz w:val="24"/>
                <w:szCs w:val="24"/>
              </w:rPr>
              <w:t>/2026</w:t>
            </w:r>
          </w:p>
        </w:tc>
        <w:tc>
          <w:tcPr>
            <w:tcW w:w="3775" w:type="dxa"/>
            <w:gridSpan w:val="3"/>
            <w:shd w:val="clear" w:color="auto" w:fill="D5DCE4" w:themeFill="text2" w:themeFillTint="33"/>
            <w:vAlign w:val="center"/>
          </w:tcPr>
          <w:p w14:paraId="366B8A16" w14:textId="6622F2EA" w:rsidR="00E9218F" w:rsidRPr="00E9218F" w:rsidRDefault="00E9218F" w:rsidP="00E9218F">
            <w:pPr>
              <w:jc w:val="center"/>
              <w:rPr>
                <w:rFonts w:ascii="Arial" w:hAnsi="Arial" w:cs="Arial"/>
                <w:color w:val="000000"/>
                <w:sz w:val="24"/>
                <w:szCs w:val="24"/>
              </w:rPr>
            </w:pPr>
            <w:r w:rsidRPr="00432C6B">
              <w:rPr>
                <w:rFonts w:ascii="Arial" w:hAnsi="Arial" w:cs="Arial"/>
                <w:color w:val="000000"/>
                <w:sz w:val="24"/>
                <w:szCs w:val="24"/>
              </w:rPr>
              <w:t>Revisions as needed</w:t>
            </w:r>
          </w:p>
        </w:tc>
      </w:tr>
    </w:tbl>
    <w:p w14:paraId="0F0D7126" w14:textId="77777777" w:rsidR="002321E2" w:rsidRDefault="002321E2" w:rsidP="00DE416B">
      <w:pPr>
        <w:rPr>
          <w:rStyle w:val="normaltextrun"/>
          <w:rFonts w:ascii="Arial" w:eastAsiaTheme="majorEastAsia" w:hAnsi="Arial" w:cs="Arial"/>
          <w:b/>
          <w:bCs/>
          <w:sz w:val="24"/>
          <w:szCs w:val="24"/>
        </w:rPr>
      </w:pPr>
    </w:p>
    <w:p w14:paraId="22B9490F" w14:textId="6021177E" w:rsidR="003F65F1" w:rsidRPr="00854786" w:rsidRDefault="00BF6B82" w:rsidP="003F65F1">
      <w:pPr>
        <w:widowControl/>
        <w:rPr>
          <w:rFonts w:ascii="Arial" w:hAnsi="Arial" w:cs="Arial"/>
          <w:color w:val="000000"/>
          <w:sz w:val="24"/>
          <w:szCs w:val="24"/>
        </w:rPr>
      </w:pPr>
      <w:r>
        <w:rPr>
          <w:rFonts w:ascii="Arial" w:hAnsi="Arial" w:cs="Arial"/>
          <w:sz w:val="24"/>
          <w:szCs w:val="24"/>
        </w:rPr>
        <w:t>Table 1:</w:t>
      </w:r>
      <w:r w:rsidR="000568D9">
        <w:rPr>
          <w:rFonts w:ascii="Arial" w:hAnsi="Arial" w:cs="Arial"/>
          <w:sz w:val="24"/>
          <w:szCs w:val="24"/>
        </w:rPr>
        <w:t xml:space="preserve"> </w:t>
      </w:r>
      <w:r w:rsidR="002024E6">
        <w:rPr>
          <w:rFonts w:ascii="Arial" w:hAnsi="Arial" w:cs="Arial"/>
          <w:sz w:val="24"/>
          <w:szCs w:val="24"/>
        </w:rPr>
        <w:t xml:space="preserve">The </w:t>
      </w:r>
      <w:r w:rsidR="0063645E">
        <w:rPr>
          <w:rFonts w:ascii="Arial" w:hAnsi="Arial" w:cs="Arial"/>
          <w:sz w:val="24"/>
          <w:szCs w:val="24"/>
        </w:rPr>
        <w:t>deliverables</w:t>
      </w:r>
      <w:r w:rsidR="007D7E01">
        <w:rPr>
          <w:rFonts w:ascii="Arial" w:hAnsi="Arial" w:cs="Arial"/>
          <w:sz w:val="24"/>
          <w:szCs w:val="24"/>
        </w:rPr>
        <w:t xml:space="preserve"> are listed in order of</w:t>
      </w:r>
      <w:r w:rsidR="0063645E">
        <w:rPr>
          <w:rFonts w:ascii="Arial" w:hAnsi="Arial" w:cs="Arial"/>
          <w:sz w:val="24"/>
          <w:szCs w:val="24"/>
        </w:rPr>
        <w:t xml:space="preserve"> timeline for completion. The </w:t>
      </w:r>
      <w:r w:rsidR="002024E6">
        <w:rPr>
          <w:rFonts w:ascii="Arial" w:hAnsi="Arial" w:cs="Arial"/>
          <w:sz w:val="24"/>
          <w:szCs w:val="24"/>
        </w:rPr>
        <w:t xml:space="preserve">first deliverables </w:t>
      </w:r>
      <w:r w:rsidR="0031632D">
        <w:rPr>
          <w:rFonts w:ascii="Arial" w:hAnsi="Arial" w:cs="Arial"/>
          <w:sz w:val="24"/>
          <w:szCs w:val="24"/>
        </w:rPr>
        <w:t>to</w:t>
      </w:r>
      <w:r w:rsidR="002024E6">
        <w:rPr>
          <w:rFonts w:ascii="Arial" w:hAnsi="Arial" w:cs="Arial"/>
          <w:sz w:val="24"/>
          <w:szCs w:val="24"/>
        </w:rPr>
        <w:t xml:space="preserve"> be developed </w:t>
      </w:r>
      <w:r w:rsidR="006564F9">
        <w:rPr>
          <w:rFonts w:ascii="Arial" w:hAnsi="Arial" w:cs="Arial"/>
          <w:sz w:val="24"/>
          <w:szCs w:val="24"/>
        </w:rPr>
        <w:t>are</w:t>
      </w:r>
      <w:r w:rsidR="002024E6">
        <w:rPr>
          <w:rFonts w:ascii="Arial" w:hAnsi="Arial" w:cs="Arial"/>
          <w:sz w:val="24"/>
          <w:szCs w:val="24"/>
        </w:rPr>
        <w:t xml:space="preserve"> </w:t>
      </w:r>
      <w:r w:rsidR="007D7E01">
        <w:rPr>
          <w:rFonts w:ascii="Arial" w:hAnsi="Arial" w:cs="Arial"/>
          <w:sz w:val="24"/>
          <w:szCs w:val="24"/>
        </w:rPr>
        <w:t xml:space="preserve">the Shoreland Zoning publication and the OUR SHORE Living Shoreline &amp; Coastal Bluffs Design Book. </w:t>
      </w:r>
      <w:r w:rsidR="003F65F1" w:rsidRPr="00854786">
        <w:rPr>
          <w:rFonts w:ascii="Arial" w:hAnsi="Arial" w:cs="Arial"/>
          <w:color w:val="000000"/>
          <w:sz w:val="24"/>
          <w:szCs w:val="24"/>
        </w:rPr>
        <w:t xml:space="preserve">It is anticipated that </w:t>
      </w:r>
      <w:r w:rsidR="003F65F1">
        <w:rPr>
          <w:rFonts w:ascii="Arial" w:hAnsi="Arial" w:cs="Arial"/>
          <w:color w:val="000000"/>
          <w:sz w:val="24"/>
          <w:szCs w:val="24"/>
        </w:rPr>
        <w:t xml:space="preserve">the initial package of all materials will be completed by </w:t>
      </w:r>
      <w:r w:rsidR="00091C54">
        <w:rPr>
          <w:rFonts w:ascii="Arial" w:hAnsi="Arial" w:cs="Arial"/>
          <w:color w:val="000000"/>
          <w:sz w:val="24"/>
          <w:szCs w:val="24"/>
        </w:rPr>
        <w:t>October</w:t>
      </w:r>
      <w:r w:rsidR="003F65F1">
        <w:rPr>
          <w:rFonts w:ascii="Arial" w:hAnsi="Arial" w:cs="Arial"/>
          <w:color w:val="000000"/>
          <w:sz w:val="24"/>
          <w:szCs w:val="24"/>
        </w:rPr>
        <w:t xml:space="preserve"> 2026. Revisions will be made as needed </w:t>
      </w:r>
      <w:r w:rsidR="00806DF8">
        <w:rPr>
          <w:rFonts w:ascii="Arial" w:hAnsi="Arial" w:cs="Arial"/>
          <w:color w:val="000000"/>
          <w:sz w:val="24"/>
          <w:szCs w:val="24"/>
        </w:rPr>
        <w:t xml:space="preserve">to select materials </w:t>
      </w:r>
      <w:r w:rsidR="003F65F1">
        <w:rPr>
          <w:rFonts w:ascii="Arial" w:hAnsi="Arial" w:cs="Arial"/>
          <w:color w:val="000000"/>
          <w:sz w:val="24"/>
          <w:szCs w:val="24"/>
        </w:rPr>
        <w:t>after the initial package is complete</w:t>
      </w:r>
      <w:r w:rsidR="00806DF8">
        <w:rPr>
          <w:rFonts w:ascii="Arial" w:hAnsi="Arial" w:cs="Arial"/>
          <w:color w:val="000000"/>
          <w:sz w:val="24"/>
          <w:szCs w:val="24"/>
        </w:rPr>
        <w:t xml:space="preserve"> and as determined by the Department, the awarded bidder, and as informed by project partners</w:t>
      </w:r>
      <w:r w:rsidR="003F65F1">
        <w:rPr>
          <w:rFonts w:ascii="Arial" w:hAnsi="Arial" w:cs="Arial"/>
          <w:color w:val="000000"/>
          <w:sz w:val="24"/>
          <w:szCs w:val="24"/>
        </w:rPr>
        <w:t xml:space="preserve">. </w:t>
      </w:r>
    </w:p>
    <w:p w14:paraId="5E584AE8" w14:textId="232A9B14" w:rsidR="43A1E6DE" w:rsidRDefault="43A1E6DE" w:rsidP="43A1E6DE">
      <w:pPr>
        <w:rPr>
          <w:rFonts w:ascii="Arial" w:hAnsi="Arial" w:cs="Arial"/>
          <w:sz w:val="24"/>
          <w:szCs w:val="24"/>
        </w:rPr>
      </w:pPr>
    </w:p>
    <w:p w14:paraId="02EA8AC1" w14:textId="743341F2" w:rsidR="00E645C6" w:rsidRPr="00AC7387" w:rsidRDefault="00E645C6" w:rsidP="00AC7387">
      <w:pPr>
        <w:pStyle w:val="ListParagraph"/>
        <w:numPr>
          <w:ilvl w:val="1"/>
          <w:numId w:val="25"/>
        </w:numPr>
        <w:rPr>
          <w:rFonts w:ascii="Arial" w:hAnsi="Arial" w:cs="Arial"/>
          <w:sz w:val="24"/>
          <w:szCs w:val="24"/>
        </w:rPr>
      </w:pPr>
      <w:r w:rsidRPr="00AC7387">
        <w:rPr>
          <w:rFonts w:ascii="Arial" w:hAnsi="Arial" w:cs="Arial"/>
          <w:b/>
          <w:bCs/>
          <w:sz w:val="24"/>
          <w:szCs w:val="24"/>
        </w:rPr>
        <w:t xml:space="preserve">Project </w:t>
      </w:r>
      <w:r w:rsidR="00414077" w:rsidRPr="00AC7387">
        <w:rPr>
          <w:rFonts w:ascii="Arial" w:hAnsi="Arial" w:cs="Arial"/>
          <w:b/>
          <w:bCs/>
          <w:sz w:val="24"/>
          <w:szCs w:val="24"/>
        </w:rPr>
        <w:t xml:space="preserve">Management and </w:t>
      </w:r>
      <w:r w:rsidRPr="00AC7387">
        <w:rPr>
          <w:rFonts w:ascii="Arial" w:hAnsi="Arial" w:cs="Arial"/>
          <w:b/>
          <w:bCs/>
          <w:sz w:val="24"/>
          <w:szCs w:val="24"/>
        </w:rPr>
        <w:t>Administration</w:t>
      </w:r>
    </w:p>
    <w:p w14:paraId="40040652" w14:textId="77777777" w:rsidR="00F646CC" w:rsidRPr="00854786" w:rsidRDefault="00F646CC" w:rsidP="00F646CC">
      <w:pPr>
        <w:rPr>
          <w:rFonts w:ascii="Arial" w:hAnsi="Arial" w:cs="Arial"/>
          <w:sz w:val="24"/>
          <w:szCs w:val="24"/>
        </w:rPr>
      </w:pPr>
    </w:p>
    <w:p w14:paraId="53D128C8" w14:textId="7A8216CE" w:rsidR="00F646CC" w:rsidRPr="00854786" w:rsidRDefault="006914F6" w:rsidP="000552BC">
      <w:pPr>
        <w:widowControl/>
        <w:ind w:left="720"/>
        <w:rPr>
          <w:rFonts w:ascii="Arial" w:hAnsi="Arial" w:cs="Arial"/>
          <w:color w:val="000000"/>
          <w:sz w:val="24"/>
          <w:szCs w:val="24"/>
        </w:rPr>
      </w:pPr>
      <w:r w:rsidRPr="00854786">
        <w:rPr>
          <w:rFonts w:ascii="Arial" w:hAnsi="Arial" w:cs="Arial"/>
          <w:sz w:val="24"/>
          <w:szCs w:val="24"/>
        </w:rPr>
        <w:t xml:space="preserve">The primary Department staff on this project team that the awarded bidder will be working with are within the Climate Change Program (CCP), Non-Point Source Pollution Training Center (NPSTC), and the Bureau of Land Resources (BLR). The CCP is the </w:t>
      </w:r>
      <w:r w:rsidR="009708B9" w:rsidRPr="00854786">
        <w:rPr>
          <w:rFonts w:ascii="Arial" w:hAnsi="Arial" w:cs="Arial"/>
          <w:sz w:val="24"/>
          <w:szCs w:val="24"/>
        </w:rPr>
        <w:t>lead</w:t>
      </w:r>
      <w:r w:rsidRPr="00854786">
        <w:rPr>
          <w:rFonts w:ascii="Arial" w:hAnsi="Arial" w:cs="Arial"/>
          <w:sz w:val="24"/>
          <w:szCs w:val="24"/>
        </w:rPr>
        <w:t xml:space="preserve"> point of contact</w:t>
      </w:r>
      <w:r w:rsidR="009708B9" w:rsidRPr="00854786">
        <w:rPr>
          <w:rFonts w:ascii="Arial" w:hAnsi="Arial" w:cs="Arial"/>
          <w:sz w:val="24"/>
          <w:szCs w:val="24"/>
        </w:rPr>
        <w:t xml:space="preserve"> on the project team</w:t>
      </w:r>
      <w:r w:rsidR="009D2DBB">
        <w:rPr>
          <w:rFonts w:ascii="Arial" w:hAnsi="Arial" w:cs="Arial"/>
          <w:sz w:val="24"/>
          <w:szCs w:val="24"/>
        </w:rPr>
        <w:t xml:space="preserve"> for the awarded bidder</w:t>
      </w:r>
      <w:r w:rsidRPr="00854786">
        <w:rPr>
          <w:rFonts w:ascii="Arial" w:hAnsi="Arial" w:cs="Arial"/>
          <w:sz w:val="24"/>
          <w:szCs w:val="24"/>
        </w:rPr>
        <w:t xml:space="preserve">. </w:t>
      </w:r>
    </w:p>
    <w:p w14:paraId="252917DE" w14:textId="77777777" w:rsidR="00316A73" w:rsidRPr="00854786" w:rsidRDefault="00316A73" w:rsidP="00316A73">
      <w:pPr>
        <w:widowControl/>
        <w:ind w:left="720"/>
        <w:rPr>
          <w:rFonts w:ascii="Arial" w:hAnsi="Arial" w:cs="Arial"/>
          <w:color w:val="000000"/>
          <w:sz w:val="24"/>
          <w:szCs w:val="24"/>
        </w:rPr>
      </w:pPr>
    </w:p>
    <w:p w14:paraId="01557356" w14:textId="1AD771AF" w:rsidR="001927E6" w:rsidRPr="00AC7387" w:rsidRDefault="00E57B9C" w:rsidP="00AC7387">
      <w:pPr>
        <w:pStyle w:val="ListParagraph"/>
        <w:widowControl/>
        <w:numPr>
          <w:ilvl w:val="1"/>
          <w:numId w:val="25"/>
        </w:numPr>
        <w:rPr>
          <w:rFonts w:ascii="Arial" w:hAnsi="Arial" w:cs="Arial"/>
          <w:b/>
          <w:bCs/>
          <w:sz w:val="24"/>
          <w:szCs w:val="24"/>
        </w:rPr>
      </w:pPr>
      <w:r w:rsidRPr="00AC7387">
        <w:rPr>
          <w:rFonts w:ascii="Arial" w:hAnsi="Arial" w:cs="Arial"/>
          <w:b/>
          <w:bCs/>
          <w:sz w:val="24"/>
          <w:szCs w:val="24"/>
        </w:rPr>
        <w:t>Meetings</w:t>
      </w:r>
    </w:p>
    <w:p w14:paraId="1A1664EA" w14:textId="77777777" w:rsidR="00F646CC" w:rsidRPr="00854786" w:rsidRDefault="00F646CC" w:rsidP="00F646CC">
      <w:pPr>
        <w:widowControl/>
        <w:rPr>
          <w:rFonts w:ascii="Arial" w:hAnsi="Arial" w:cs="Arial"/>
          <w:color w:val="000000"/>
          <w:sz w:val="24"/>
          <w:szCs w:val="24"/>
        </w:rPr>
      </w:pPr>
    </w:p>
    <w:p w14:paraId="67D588DD" w14:textId="1D7DA4A8" w:rsidR="00473493" w:rsidRPr="00854786" w:rsidRDefault="00473493" w:rsidP="00871F51">
      <w:pPr>
        <w:widowControl/>
        <w:ind w:left="720"/>
        <w:rPr>
          <w:rFonts w:ascii="Arial" w:hAnsi="Arial" w:cs="Arial"/>
          <w:color w:val="000000"/>
          <w:sz w:val="24"/>
          <w:szCs w:val="24"/>
        </w:rPr>
      </w:pPr>
      <w:r w:rsidRPr="00854786">
        <w:rPr>
          <w:rFonts w:ascii="Arial" w:hAnsi="Arial" w:cs="Arial"/>
          <w:color w:val="000000"/>
          <w:sz w:val="24"/>
          <w:szCs w:val="24"/>
        </w:rPr>
        <w:t xml:space="preserve">The awarded bidder will attend </w:t>
      </w:r>
      <w:r w:rsidR="00216B8E" w:rsidRPr="00854786">
        <w:rPr>
          <w:rFonts w:ascii="Arial" w:hAnsi="Arial" w:cs="Arial"/>
          <w:color w:val="000000"/>
          <w:sz w:val="24"/>
          <w:szCs w:val="24"/>
        </w:rPr>
        <w:t>no more than a total of 12 meetings per year, which will consist of meeting</w:t>
      </w:r>
      <w:r w:rsidR="009E4815" w:rsidRPr="00854786">
        <w:rPr>
          <w:rFonts w:ascii="Arial" w:hAnsi="Arial" w:cs="Arial"/>
          <w:color w:val="000000"/>
          <w:sz w:val="24"/>
          <w:szCs w:val="24"/>
        </w:rPr>
        <w:t>s</w:t>
      </w:r>
      <w:r w:rsidR="00216B8E" w:rsidRPr="00854786">
        <w:rPr>
          <w:rFonts w:ascii="Arial" w:hAnsi="Arial" w:cs="Arial"/>
          <w:color w:val="000000"/>
          <w:sz w:val="24"/>
          <w:szCs w:val="24"/>
        </w:rPr>
        <w:t xml:space="preserve"> with Department staff</w:t>
      </w:r>
      <w:r w:rsidR="009E4815" w:rsidRPr="00854786">
        <w:rPr>
          <w:rFonts w:ascii="Arial" w:hAnsi="Arial" w:cs="Arial"/>
          <w:color w:val="000000"/>
          <w:sz w:val="24"/>
          <w:szCs w:val="24"/>
        </w:rPr>
        <w:t xml:space="preserve"> or with project partners. </w:t>
      </w:r>
      <w:r w:rsidR="00FC7359" w:rsidRPr="00854786">
        <w:rPr>
          <w:rFonts w:ascii="Arial" w:hAnsi="Arial" w:cs="Arial"/>
          <w:color w:val="000000"/>
          <w:sz w:val="24"/>
          <w:szCs w:val="24"/>
        </w:rPr>
        <w:t xml:space="preserve">The awarded bidder will also attend two annual all day events, one in the spring and one in the </w:t>
      </w:r>
      <w:r w:rsidR="004E38FD" w:rsidRPr="00854786">
        <w:rPr>
          <w:rFonts w:ascii="Arial" w:hAnsi="Arial" w:cs="Arial"/>
          <w:color w:val="000000"/>
          <w:sz w:val="24"/>
          <w:szCs w:val="24"/>
        </w:rPr>
        <w:t>fall, most likely based in Augusta.</w:t>
      </w:r>
      <w:r w:rsidR="000D1B1A">
        <w:rPr>
          <w:rFonts w:ascii="Arial" w:hAnsi="Arial" w:cs="Arial"/>
          <w:color w:val="000000"/>
          <w:sz w:val="24"/>
          <w:szCs w:val="24"/>
        </w:rPr>
        <w:t xml:space="preserve"> At </w:t>
      </w:r>
      <w:r w:rsidR="00F504F9">
        <w:rPr>
          <w:rFonts w:ascii="Arial" w:hAnsi="Arial" w:cs="Arial"/>
          <w:color w:val="000000"/>
          <w:sz w:val="24"/>
          <w:szCs w:val="24"/>
        </w:rPr>
        <w:t xml:space="preserve">meetings and </w:t>
      </w:r>
      <w:r w:rsidR="00765357">
        <w:rPr>
          <w:rFonts w:ascii="Arial" w:hAnsi="Arial" w:cs="Arial"/>
          <w:color w:val="000000"/>
          <w:sz w:val="24"/>
          <w:szCs w:val="24"/>
        </w:rPr>
        <w:t>events,</w:t>
      </w:r>
      <w:r w:rsidR="00F504F9">
        <w:rPr>
          <w:rFonts w:ascii="Arial" w:hAnsi="Arial" w:cs="Arial"/>
          <w:color w:val="000000"/>
          <w:sz w:val="24"/>
          <w:szCs w:val="24"/>
        </w:rPr>
        <w:t xml:space="preserve"> </w:t>
      </w:r>
      <w:r w:rsidR="00F504F9" w:rsidRPr="00432C6B">
        <w:rPr>
          <w:rFonts w:ascii="Arial" w:hAnsi="Arial" w:cs="Arial"/>
          <w:color w:val="000000"/>
          <w:sz w:val="24"/>
          <w:szCs w:val="24"/>
        </w:rPr>
        <w:t xml:space="preserve">it will be beneficial to have the awarded bidder present to listen to and/or to </w:t>
      </w:r>
      <w:r w:rsidR="00765357">
        <w:rPr>
          <w:rFonts w:ascii="Arial" w:hAnsi="Arial" w:cs="Arial"/>
          <w:color w:val="000000"/>
          <w:sz w:val="24"/>
          <w:szCs w:val="24"/>
        </w:rPr>
        <w:t>answer questions</w:t>
      </w:r>
      <w:r w:rsidR="00B33AE0">
        <w:rPr>
          <w:rFonts w:ascii="Arial" w:hAnsi="Arial" w:cs="Arial"/>
          <w:color w:val="000000"/>
          <w:sz w:val="24"/>
          <w:szCs w:val="24"/>
        </w:rPr>
        <w:t xml:space="preserve"> as appropriate</w:t>
      </w:r>
      <w:r w:rsidR="00765357">
        <w:rPr>
          <w:rFonts w:ascii="Arial" w:hAnsi="Arial" w:cs="Arial"/>
          <w:color w:val="000000"/>
          <w:sz w:val="24"/>
          <w:szCs w:val="24"/>
        </w:rPr>
        <w:t xml:space="preserve"> about the</w:t>
      </w:r>
      <w:r w:rsidR="00F504F9" w:rsidRPr="00432C6B">
        <w:rPr>
          <w:rFonts w:ascii="Arial" w:hAnsi="Arial" w:cs="Arial"/>
          <w:color w:val="000000"/>
          <w:sz w:val="24"/>
          <w:szCs w:val="24"/>
        </w:rPr>
        <w:t xml:space="preserve"> draft or final materials</w:t>
      </w:r>
      <w:r w:rsidR="00765357">
        <w:rPr>
          <w:rFonts w:ascii="Arial" w:hAnsi="Arial" w:cs="Arial"/>
          <w:color w:val="000000"/>
          <w:sz w:val="24"/>
          <w:szCs w:val="24"/>
        </w:rPr>
        <w:t xml:space="preserve"> together with the Department.</w:t>
      </w:r>
    </w:p>
    <w:p w14:paraId="36CE0100" w14:textId="77777777" w:rsidR="00473493" w:rsidRPr="00854786" w:rsidRDefault="00473493" w:rsidP="00AC7387">
      <w:pPr>
        <w:widowControl/>
        <w:ind w:left="1080"/>
        <w:rPr>
          <w:rFonts w:ascii="Arial" w:hAnsi="Arial" w:cs="Arial"/>
          <w:color w:val="000000"/>
          <w:sz w:val="24"/>
          <w:szCs w:val="24"/>
        </w:rPr>
      </w:pPr>
    </w:p>
    <w:p w14:paraId="7E0999F3" w14:textId="459D680E" w:rsidR="009C51B6" w:rsidRPr="00854786" w:rsidRDefault="008A034A" w:rsidP="008A034A">
      <w:pPr>
        <w:pStyle w:val="ListParagraph"/>
        <w:widowControl/>
        <w:numPr>
          <w:ilvl w:val="3"/>
          <w:numId w:val="25"/>
        </w:numPr>
        <w:rPr>
          <w:rFonts w:ascii="Arial" w:hAnsi="Arial" w:cs="Arial"/>
          <w:color w:val="000000"/>
          <w:sz w:val="24"/>
          <w:szCs w:val="24"/>
        </w:rPr>
      </w:pPr>
      <w:r w:rsidRPr="00854786">
        <w:rPr>
          <w:rFonts w:ascii="Arial" w:hAnsi="Arial" w:cs="Arial"/>
          <w:color w:val="000000"/>
          <w:sz w:val="24"/>
          <w:szCs w:val="24"/>
          <w:u w:val="single"/>
        </w:rPr>
        <w:t>Meetings with Department Staff:</w:t>
      </w:r>
      <w:r w:rsidRPr="00854786">
        <w:rPr>
          <w:rFonts w:ascii="Arial" w:hAnsi="Arial" w:cs="Arial"/>
          <w:color w:val="000000"/>
          <w:sz w:val="24"/>
          <w:szCs w:val="24"/>
        </w:rPr>
        <w:t xml:space="preserve"> </w:t>
      </w:r>
      <w:r w:rsidR="00F9317D" w:rsidRPr="00854786">
        <w:rPr>
          <w:rFonts w:ascii="Arial" w:hAnsi="Arial" w:cs="Arial"/>
          <w:color w:val="000000"/>
          <w:sz w:val="24"/>
          <w:szCs w:val="24"/>
        </w:rPr>
        <w:t>The awarded bidder will meet with Department staf</w:t>
      </w:r>
      <w:r w:rsidR="00880653" w:rsidRPr="00854786">
        <w:rPr>
          <w:rFonts w:ascii="Arial" w:hAnsi="Arial" w:cs="Arial"/>
          <w:color w:val="000000"/>
          <w:sz w:val="24"/>
          <w:szCs w:val="24"/>
        </w:rPr>
        <w:t>f</w:t>
      </w:r>
      <w:r w:rsidR="00F81DA4" w:rsidRPr="00854786">
        <w:rPr>
          <w:rFonts w:ascii="Arial" w:hAnsi="Arial" w:cs="Arial"/>
          <w:color w:val="000000"/>
          <w:sz w:val="24"/>
          <w:szCs w:val="24"/>
        </w:rPr>
        <w:t xml:space="preserve">, </w:t>
      </w:r>
      <w:r w:rsidR="00497249" w:rsidRPr="00854786">
        <w:rPr>
          <w:rFonts w:ascii="Arial" w:hAnsi="Arial" w:cs="Arial"/>
          <w:color w:val="000000"/>
          <w:sz w:val="24"/>
          <w:szCs w:val="24"/>
        </w:rPr>
        <w:t xml:space="preserve">scheduled at points around </w:t>
      </w:r>
      <w:r w:rsidR="009665B2" w:rsidRPr="00854786">
        <w:rPr>
          <w:rFonts w:ascii="Arial" w:hAnsi="Arial" w:cs="Arial"/>
          <w:color w:val="000000"/>
          <w:sz w:val="24"/>
          <w:szCs w:val="24"/>
        </w:rPr>
        <w:t xml:space="preserve">milestones for drafting deliverables as determined by staff progress on technical writing, and </w:t>
      </w:r>
      <w:r w:rsidR="00C95347" w:rsidRPr="00854786">
        <w:rPr>
          <w:rFonts w:ascii="Arial" w:hAnsi="Arial" w:cs="Arial"/>
          <w:color w:val="000000"/>
          <w:sz w:val="24"/>
          <w:szCs w:val="24"/>
        </w:rPr>
        <w:t xml:space="preserve">on </w:t>
      </w:r>
      <w:r w:rsidR="009665B2" w:rsidRPr="00854786">
        <w:rPr>
          <w:rFonts w:ascii="Arial" w:hAnsi="Arial" w:cs="Arial"/>
          <w:color w:val="000000"/>
          <w:sz w:val="24"/>
          <w:szCs w:val="24"/>
        </w:rPr>
        <w:t xml:space="preserve">awarded </w:t>
      </w:r>
      <w:r w:rsidR="00916B4B" w:rsidRPr="00854786">
        <w:rPr>
          <w:rFonts w:ascii="Arial" w:hAnsi="Arial" w:cs="Arial"/>
          <w:color w:val="000000"/>
          <w:sz w:val="24"/>
          <w:szCs w:val="24"/>
        </w:rPr>
        <w:t>bidders’</w:t>
      </w:r>
      <w:r w:rsidR="009665B2" w:rsidRPr="00854786">
        <w:rPr>
          <w:rFonts w:ascii="Arial" w:hAnsi="Arial" w:cs="Arial"/>
          <w:color w:val="000000"/>
          <w:sz w:val="24"/>
          <w:szCs w:val="24"/>
        </w:rPr>
        <w:t xml:space="preserve"> progress</w:t>
      </w:r>
      <w:r w:rsidR="00C95347" w:rsidRPr="00854786">
        <w:rPr>
          <w:rFonts w:ascii="Arial" w:hAnsi="Arial" w:cs="Arial"/>
          <w:color w:val="000000"/>
          <w:sz w:val="24"/>
          <w:szCs w:val="24"/>
        </w:rPr>
        <w:t xml:space="preserve"> on </w:t>
      </w:r>
      <w:r w:rsidR="00916B4B" w:rsidRPr="00854786">
        <w:rPr>
          <w:rFonts w:ascii="Arial" w:hAnsi="Arial" w:cs="Arial"/>
          <w:color w:val="000000"/>
          <w:sz w:val="24"/>
          <w:szCs w:val="24"/>
        </w:rPr>
        <w:t xml:space="preserve">drafting. </w:t>
      </w:r>
      <w:r w:rsidR="00F81DA4" w:rsidRPr="00854786">
        <w:rPr>
          <w:rFonts w:ascii="Arial" w:hAnsi="Arial" w:cs="Arial"/>
          <w:color w:val="000000"/>
          <w:sz w:val="24"/>
          <w:szCs w:val="24"/>
        </w:rPr>
        <w:t>Meetings with Department staff will almost always be held remotely by video call. Approximately 6 meetings per year.</w:t>
      </w:r>
    </w:p>
    <w:p w14:paraId="13463E17" w14:textId="77777777" w:rsidR="009C51B6" w:rsidRPr="00854786" w:rsidRDefault="009C51B6" w:rsidP="00AC7387">
      <w:pPr>
        <w:pStyle w:val="ListParagraph"/>
        <w:widowControl/>
        <w:ind w:left="1440"/>
        <w:rPr>
          <w:rFonts w:ascii="Arial" w:hAnsi="Arial" w:cs="Arial"/>
          <w:color w:val="000000"/>
          <w:sz w:val="24"/>
          <w:szCs w:val="24"/>
        </w:rPr>
      </w:pPr>
    </w:p>
    <w:p w14:paraId="22A1265A" w14:textId="0C3F3CEE" w:rsidR="00EA75F4" w:rsidRPr="00854786" w:rsidRDefault="009C51B6" w:rsidP="007603D6">
      <w:pPr>
        <w:pStyle w:val="ListParagraph"/>
        <w:widowControl/>
        <w:numPr>
          <w:ilvl w:val="3"/>
          <w:numId w:val="25"/>
        </w:numPr>
        <w:rPr>
          <w:rFonts w:ascii="Arial" w:hAnsi="Arial" w:cs="Arial"/>
          <w:color w:val="000000"/>
          <w:sz w:val="24"/>
          <w:szCs w:val="24"/>
        </w:rPr>
      </w:pPr>
      <w:r w:rsidRPr="00854786">
        <w:rPr>
          <w:rFonts w:ascii="Arial" w:hAnsi="Arial" w:cs="Arial"/>
          <w:color w:val="000000"/>
          <w:sz w:val="24"/>
          <w:szCs w:val="24"/>
          <w:u w:val="single"/>
        </w:rPr>
        <w:t xml:space="preserve">Meetings with </w:t>
      </w:r>
      <w:r w:rsidR="00F65C1C" w:rsidRPr="00854786">
        <w:rPr>
          <w:rFonts w:ascii="Arial" w:hAnsi="Arial" w:cs="Arial"/>
          <w:color w:val="000000"/>
          <w:sz w:val="24"/>
          <w:szCs w:val="24"/>
          <w:u w:val="single"/>
        </w:rPr>
        <w:t>Agency</w:t>
      </w:r>
      <w:r w:rsidRPr="00854786">
        <w:rPr>
          <w:rFonts w:ascii="Arial" w:hAnsi="Arial" w:cs="Arial"/>
          <w:color w:val="000000"/>
          <w:sz w:val="24"/>
          <w:szCs w:val="24"/>
          <w:u w:val="single"/>
        </w:rPr>
        <w:t xml:space="preserve"> Partners:</w:t>
      </w:r>
      <w:r w:rsidRPr="00AC7387">
        <w:rPr>
          <w:rFonts w:ascii="Arial" w:hAnsi="Arial" w:cs="Arial"/>
          <w:sz w:val="24"/>
          <w:szCs w:val="24"/>
        </w:rPr>
        <w:t xml:space="preserve"> </w:t>
      </w:r>
      <w:r w:rsidR="000E11D2" w:rsidRPr="00AC7387">
        <w:rPr>
          <w:rFonts w:ascii="Arial" w:hAnsi="Arial" w:cs="Arial"/>
          <w:sz w:val="24"/>
          <w:szCs w:val="24"/>
        </w:rPr>
        <w:t>The awarded bidder will meet with Department staff and state agency partners in the regulatory forum.</w:t>
      </w:r>
      <w:r w:rsidR="007603D6" w:rsidRPr="00854786">
        <w:rPr>
          <w:rFonts w:ascii="Arial" w:hAnsi="Arial" w:cs="Arial"/>
          <w:color w:val="000000"/>
          <w:sz w:val="24"/>
          <w:szCs w:val="24"/>
        </w:rPr>
        <w:t xml:space="preserve"> Meetings with Department staff and with other state agencies will almost always be held remotely by video call. Approximately 4 meetings per year.</w:t>
      </w:r>
    </w:p>
    <w:p w14:paraId="1B490C56" w14:textId="77777777" w:rsidR="00EA75F4" w:rsidRPr="00AC7387" w:rsidRDefault="00EA75F4" w:rsidP="00AC7387">
      <w:pPr>
        <w:pStyle w:val="ListParagraph"/>
        <w:rPr>
          <w:rFonts w:ascii="Arial" w:hAnsi="Arial" w:cs="Arial"/>
          <w:color w:val="000000"/>
          <w:sz w:val="24"/>
          <w:szCs w:val="24"/>
          <w:u w:val="single"/>
        </w:rPr>
      </w:pPr>
    </w:p>
    <w:p w14:paraId="48AD1A17" w14:textId="3FE4877E" w:rsidR="008A034A" w:rsidRPr="00AC7387" w:rsidRDefault="57925A50" w:rsidP="00AC7387">
      <w:pPr>
        <w:pStyle w:val="ListParagraph"/>
        <w:widowControl/>
        <w:numPr>
          <w:ilvl w:val="3"/>
          <w:numId w:val="25"/>
        </w:numPr>
        <w:rPr>
          <w:rFonts w:ascii="Arial" w:hAnsi="Arial" w:cs="Arial"/>
          <w:color w:val="000000"/>
          <w:sz w:val="24"/>
          <w:szCs w:val="24"/>
        </w:rPr>
      </w:pPr>
      <w:r w:rsidRPr="43A1E6DE">
        <w:rPr>
          <w:rFonts w:ascii="Arial" w:hAnsi="Arial" w:cs="Arial"/>
          <w:color w:val="000000" w:themeColor="text1"/>
          <w:sz w:val="24"/>
          <w:szCs w:val="24"/>
          <w:u w:val="single"/>
        </w:rPr>
        <w:t>Meetings with Project Partners:</w:t>
      </w:r>
      <w:r w:rsidRPr="43A1E6DE">
        <w:rPr>
          <w:rFonts w:ascii="Arial" w:hAnsi="Arial" w:cs="Arial"/>
          <w:color w:val="000000" w:themeColor="text1"/>
          <w:sz w:val="24"/>
          <w:szCs w:val="24"/>
        </w:rPr>
        <w:t xml:space="preserve"> </w:t>
      </w:r>
      <w:r w:rsidR="2A9B2844" w:rsidRPr="43A1E6DE">
        <w:rPr>
          <w:rFonts w:ascii="Arial" w:hAnsi="Arial" w:cs="Arial"/>
          <w:color w:val="000000" w:themeColor="text1"/>
          <w:sz w:val="24"/>
          <w:szCs w:val="24"/>
        </w:rPr>
        <w:t>A</w:t>
      </w:r>
      <w:r w:rsidR="35522523" w:rsidRPr="43A1E6DE">
        <w:rPr>
          <w:rFonts w:ascii="Arial" w:hAnsi="Arial" w:cs="Arial"/>
          <w:color w:val="000000" w:themeColor="text1"/>
          <w:sz w:val="24"/>
          <w:szCs w:val="24"/>
        </w:rPr>
        <w:t xml:space="preserve">dditional </w:t>
      </w:r>
      <w:r w:rsidR="55E37129" w:rsidRPr="43A1E6DE">
        <w:rPr>
          <w:rFonts w:ascii="Arial" w:hAnsi="Arial" w:cs="Arial"/>
          <w:color w:val="000000" w:themeColor="text1"/>
          <w:sz w:val="24"/>
          <w:szCs w:val="24"/>
        </w:rPr>
        <w:t>focus groups or workshops</w:t>
      </w:r>
      <w:r w:rsidR="719DCD3E" w:rsidRPr="43A1E6DE">
        <w:rPr>
          <w:rFonts w:ascii="Arial" w:hAnsi="Arial" w:cs="Arial"/>
          <w:color w:val="000000" w:themeColor="text1"/>
          <w:sz w:val="24"/>
          <w:szCs w:val="24"/>
        </w:rPr>
        <w:t xml:space="preserve"> </w:t>
      </w:r>
      <w:r w:rsidR="2A9B2844" w:rsidRPr="43A1E6DE">
        <w:rPr>
          <w:rFonts w:ascii="Arial" w:hAnsi="Arial" w:cs="Arial"/>
          <w:color w:val="000000" w:themeColor="text1"/>
          <w:sz w:val="24"/>
          <w:szCs w:val="24"/>
        </w:rPr>
        <w:t xml:space="preserve">will be </w:t>
      </w:r>
      <w:r w:rsidR="55E37129" w:rsidRPr="43A1E6DE">
        <w:rPr>
          <w:rFonts w:ascii="Arial" w:hAnsi="Arial" w:cs="Arial"/>
          <w:color w:val="000000" w:themeColor="text1"/>
          <w:sz w:val="24"/>
          <w:szCs w:val="24"/>
        </w:rPr>
        <w:t>convened</w:t>
      </w:r>
      <w:r w:rsidR="2A9B2844" w:rsidRPr="43A1E6DE">
        <w:rPr>
          <w:rFonts w:ascii="Arial" w:hAnsi="Arial" w:cs="Arial"/>
          <w:color w:val="000000" w:themeColor="text1"/>
          <w:sz w:val="24"/>
          <w:szCs w:val="24"/>
        </w:rPr>
        <w:t xml:space="preserve"> b</w:t>
      </w:r>
      <w:r w:rsidR="1D596E91" w:rsidRPr="43A1E6DE">
        <w:rPr>
          <w:rFonts w:ascii="Arial" w:hAnsi="Arial" w:cs="Arial"/>
          <w:color w:val="000000" w:themeColor="text1"/>
          <w:sz w:val="24"/>
          <w:szCs w:val="24"/>
        </w:rPr>
        <w:t xml:space="preserve">y the project team </w:t>
      </w:r>
      <w:r w:rsidR="719DCD3E" w:rsidRPr="43A1E6DE">
        <w:rPr>
          <w:rFonts w:ascii="Arial" w:hAnsi="Arial" w:cs="Arial"/>
          <w:color w:val="000000" w:themeColor="text1"/>
          <w:sz w:val="24"/>
          <w:szCs w:val="24"/>
        </w:rPr>
        <w:t xml:space="preserve">with </w:t>
      </w:r>
      <w:r w:rsidR="463B2BE7" w:rsidRPr="43A1E6DE">
        <w:rPr>
          <w:rFonts w:ascii="Arial" w:hAnsi="Arial" w:cs="Arial"/>
          <w:color w:val="000000" w:themeColor="text1"/>
          <w:sz w:val="24"/>
          <w:szCs w:val="24"/>
        </w:rPr>
        <w:t xml:space="preserve">subject matter experts </w:t>
      </w:r>
      <w:r w:rsidR="075109F3" w:rsidRPr="43A1E6DE">
        <w:rPr>
          <w:rFonts w:ascii="Arial" w:hAnsi="Arial" w:cs="Arial"/>
          <w:color w:val="000000" w:themeColor="text1"/>
          <w:sz w:val="24"/>
          <w:szCs w:val="24"/>
        </w:rPr>
        <w:t>or</w:t>
      </w:r>
      <w:r w:rsidR="463B2BE7" w:rsidRPr="43A1E6DE">
        <w:rPr>
          <w:rFonts w:ascii="Arial" w:hAnsi="Arial" w:cs="Arial"/>
          <w:color w:val="000000" w:themeColor="text1"/>
          <w:sz w:val="24"/>
          <w:szCs w:val="24"/>
        </w:rPr>
        <w:t xml:space="preserve"> end users of the guidance materials</w:t>
      </w:r>
      <w:r w:rsidR="54190ECC" w:rsidRPr="43A1E6DE">
        <w:rPr>
          <w:rFonts w:ascii="Arial" w:hAnsi="Arial" w:cs="Arial"/>
          <w:color w:val="000000" w:themeColor="text1"/>
          <w:sz w:val="24"/>
          <w:szCs w:val="24"/>
        </w:rPr>
        <w:t xml:space="preserve"> to hear direct feedback </w:t>
      </w:r>
      <w:r w:rsidR="6B13DFDB" w:rsidRPr="43A1E6DE">
        <w:rPr>
          <w:rFonts w:ascii="Arial" w:hAnsi="Arial" w:cs="Arial"/>
          <w:color w:val="000000" w:themeColor="text1"/>
          <w:sz w:val="24"/>
          <w:szCs w:val="24"/>
        </w:rPr>
        <w:t>that will</w:t>
      </w:r>
      <w:r w:rsidR="54190ECC" w:rsidRPr="43A1E6DE">
        <w:rPr>
          <w:rFonts w:ascii="Arial" w:hAnsi="Arial" w:cs="Arial"/>
          <w:color w:val="000000" w:themeColor="text1"/>
          <w:sz w:val="24"/>
          <w:szCs w:val="24"/>
        </w:rPr>
        <w:t xml:space="preserve"> inform improvements</w:t>
      </w:r>
      <w:r w:rsidR="2882FC43" w:rsidRPr="43A1E6DE">
        <w:rPr>
          <w:rFonts w:ascii="Arial" w:hAnsi="Arial" w:cs="Arial"/>
          <w:color w:val="000000" w:themeColor="text1"/>
          <w:sz w:val="24"/>
          <w:szCs w:val="24"/>
        </w:rPr>
        <w:t>.</w:t>
      </w:r>
      <w:r w:rsidR="77638C0F" w:rsidRPr="43A1E6DE">
        <w:rPr>
          <w:rFonts w:ascii="Arial" w:hAnsi="Arial" w:cs="Arial"/>
          <w:color w:val="000000" w:themeColor="text1"/>
          <w:sz w:val="24"/>
          <w:szCs w:val="24"/>
        </w:rPr>
        <w:t xml:space="preserve"> These </w:t>
      </w:r>
      <w:r w:rsidR="55EC6463" w:rsidRPr="43A1E6DE">
        <w:rPr>
          <w:rFonts w:ascii="Arial" w:hAnsi="Arial" w:cs="Arial"/>
          <w:color w:val="000000" w:themeColor="text1"/>
          <w:sz w:val="24"/>
          <w:szCs w:val="24"/>
        </w:rPr>
        <w:t>meetings</w:t>
      </w:r>
      <w:r w:rsidR="77638C0F" w:rsidRPr="43A1E6DE">
        <w:rPr>
          <w:rFonts w:ascii="Arial" w:hAnsi="Arial" w:cs="Arial"/>
          <w:color w:val="000000" w:themeColor="text1"/>
          <w:sz w:val="24"/>
          <w:szCs w:val="24"/>
        </w:rPr>
        <w:t xml:space="preserve"> will be either in-person or held remotely by video call, to be determined. </w:t>
      </w:r>
      <w:r w:rsidR="55EC6463" w:rsidRPr="43A1E6DE">
        <w:rPr>
          <w:rFonts w:ascii="Arial" w:hAnsi="Arial" w:cs="Arial"/>
          <w:color w:val="000000" w:themeColor="text1"/>
          <w:sz w:val="24"/>
          <w:szCs w:val="24"/>
        </w:rPr>
        <w:lastRenderedPageBreak/>
        <w:t xml:space="preserve">Approximately </w:t>
      </w:r>
      <w:r w:rsidR="3203E9A5" w:rsidRPr="43A1E6DE">
        <w:rPr>
          <w:rFonts w:ascii="Arial" w:hAnsi="Arial" w:cs="Arial"/>
          <w:color w:val="000000" w:themeColor="text1"/>
          <w:sz w:val="24"/>
          <w:szCs w:val="24"/>
        </w:rPr>
        <w:t>3</w:t>
      </w:r>
      <w:r w:rsidR="55EC6463" w:rsidRPr="43A1E6DE">
        <w:rPr>
          <w:rFonts w:ascii="Arial" w:hAnsi="Arial" w:cs="Arial"/>
          <w:color w:val="000000" w:themeColor="text1"/>
          <w:sz w:val="24"/>
          <w:szCs w:val="24"/>
        </w:rPr>
        <w:t>-</w:t>
      </w:r>
      <w:r w:rsidR="24E729ED" w:rsidRPr="43A1E6DE">
        <w:rPr>
          <w:rFonts w:ascii="Arial" w:hAnsi="Arial" w:cs="Arial"/>
          <w:color w:val="000000" w:themeColor="text1"/>
          <w:sz w:val="24"/>
          <w:szCs w:val="24"/>
        </w:rPr>
        <w:t>4</w:t>
      </w:r>
      <w:r w:rsidR="55EC6463" w:rsidRPr="43A1E6DE">
        <w:rPr>
          <w:rFonts w:ascii="Arial" w:hAnsi="Arial" w:cs="Arial"/>
          <w:color w:val="000000" w:themeColor="text1"/>
          <w:sz w:val="24"/>
          <w:szCs w:val="24"/>
        </w:rPr>
        <w:t xml:space="preserve"> meetings per year.</w:t>
      </w:r>
      <w:r w:rsidR="037E3408" w:rsidRPr="43A1E6DE">
        <w:rPr>
          <w:rFonts w:ascii="Arial" w:hAnsi="Arial" w:cs="Arial"/>
          <w:color w:val="000000" w:themeColor="text1"/>
          <w:sz w:val="24"/>
          <w:szCs w:val="24"/>
        </w:rPr>
        <w:t xml:space="preserve"> If </w:t>
      </w:r>
      <w:r w:rsidR="02CF67CB" w:rsidRPr="43A1E6DE">
        <w:rPr>
          <w:rFonts w:ascii="Arial" w:hAnsi="Arial" w:cs="Arial"/>
          <w:color w:val="000000" w:themeColor="text1"/>
          <w:sz w:val="24"/>
          <w:szCs w:val="24"/>
        </w:rPr>
        <w:t>there are additional</w:t>
      </w:r>
      <w:r w:rsidR="037E3408" w:rsidRPr="43A1E6DE">
        <w:rPr>
          <w:rFonts w:ascii="Arial" w:hAnsi="Arial" w:cs="Arial"/>
          <w:color w:val="000000" w:themeColor="text1"/>
          <w:sz w:val="24"/>
          <w:szCs w:val="24"/>
        </w:rPr>
        <w:t xml:space="preserve"> meetings between the Departm</w:t>
      </w:r>
      <w:r w:rsidR="037E3408" w:rsidRPr="00BE0D91">
        <w:rPr>
          <w:rFonts w:ascii="Arial" w:eastAsia="Arial" w:hAnsi="Arial" w:cs="Arial"/>
          <w:color w:val="000000" w:themeColor="text1"/>
          <w:sz w:val="24"/>
          <w:szCs w:val="24"/>
        </w:rPr>
        <w:t xml:space="preserve">ent and </w:t>
      </w:r>
      <w:r w:rsidR="6A0E977C" w:rsidRPr="00BE0D91">
        <w:rPr>
          <w:rFonts w:ascii="Arial" w:eastAsia="Arial" w:hAnsi="Arial" w:cs="Arial"/>
          <w:color w:val="000000" w:themeColor="text1"/>
          <w:sz w:val="24"/>
          <w:szCs w:val="24"/>
        </w:rPr>
        <w:t xml:space="preserve">project partners beyond </w:t>
      </w:r>
      <w:r w:rsidR="701CAA82" w:rsidRPr="00BE0D91">
        <w:rPr>
          <w:rFonts w:ascii="Arial" w:eastAsia="Arial" w:hAnsi="Arial" w:cs="Arial"/>
          <w:color w:val="000000" w:themeColor="text1"/>
          <w:sz w:val="24"/>
          <w:szCs w:val="24"/>
        </w:rPr>
        <w:t>4</w:t>
      </w:r>
      <w:r w:rsidR="6A0E977C" w:rsidRPr="00BE0D91">
        <w:rPr>
          <w:rFonts w:ascii="Arial" w:eastAsia="Arial" w:hAnsi="Arial" w:cs="Arial"/>
          <w:color w:val="000000" w:themeColor="text1"/>
          <w:sz w:val="24"/>
          <w:szCs w:val="24"/>
        </w:rPr>
        <w:t xml:space="preserve"> meetings per year, </w:t>
      </w:r>
      <w:r w:rsidR="02CF67CB" w:rsidRPr="00BE0D91">
        <w:rPr>
          <w:rFonts w:ascii="Arial" w:eastAsia="Arial" w:hAnsi="Arial" w:cs="Arial"/>
          <w:color w:val="000000" w:themeColor="text1"/>
          <w:sz w:val="24"/>
          <w:szCs w:val="24"/>
        </w:rPr>
        <w:t>t</w:t>
      </w:r>
      <w:r w:rsidR="6A0E977C" w:rsidRPr="00BE0D91">
        <w:rPr>
          <w:rFonts w:ascii="Arial" w:eastAsia="Arial" w:hAnsi="Arial" w:cs="Arial"/>
          <w:color w:val="000000" w:themeColor="text1"/>
          <w:sz w:val="24"/>
          <w:szCs w:val="24"/>
        </w:rPr>
        <w:t>he Department</w:t>
      </w:r>
      <w:r w:rsidR="667D5A0C" w:rsidRPr="00BE0D91">
        <w:rPr>
          <w:rFonts w:ascii="Arial" w:eastAsia="Arial" w:hAnsi="Arial" w:cs="Arial"/>
          <w:color w:val="000000" w:themeColor="text1"/>
          <w:sz w:val="24"/>
          <w:szCs w:val="24"/>
        </w:rPr>
        <w:t xml:space="preserve"> and bidder could determine if it is necessary for the bidder to attend or if alternatively the Department could</w:t>
      </w:r>
      <w:r w:rsidR="6A0E977C" w:rsidRPr="00BE0D91">
        <w:rPr>
          <w:rFonts w:ascii="Arial" w:eastAsia="Arial" w:hAnsi="Arial" w:cs="Arial"/>
          <w:color w:val="000000" w:themeColor="text1"/>
          <w:sz w:val="24"/>
          <w:szCs w:val="24"/>
        </w:rPr>
        <w:t xml:space="preserve"> provide </w:t>
      </w:r>
      <w:r w:rsidR="61E05482" w:rsidRPr="00BE0D91">
        <w:rPr>
          <w:rFonts w:ascii="Arial" w:eastAsia="Arial" w:hAnsi="Arial" w:cs="Arial"/>
          <w:color w:val="000000" w:themeColor="text1"/>
          <w:sz w:val="24"/>
          <w:szCs w:val="24"/>
        </w:rPr>
        <w:t xml:space="preserve">summary information from those events to the awarded bidder so they are </w:t>
      </w:r>
      <w:r w:rsidR="433D14A3" w:rsidRPr="00BE0D91">
        <w:rPr>
          <w:rFonts w:ascii="Arial" w:eastAsia="Arial" w:hAnsi="Arial" w:cs="Arial"/>
          <w:color w:val="000000" w:themeColor="text1"/>
          <w:sz w:val="24"/>
          <w:szCs w:val="24"/>
        </w:rPr>
        <w:t xml:space="preserve">able to incorporate feedback but </w:t>
      </w:r>
      <w:r w:rsidR="61E05482" w:rsidRPr="00BE0D91">
        <w:rPr>
          <w:rFonts w:ascii="Arial" w:eastAsia="Arial" w:hAnsi="Arial" w:cs="Arial"/>
          <w:color w:val="000000" w:themeColor="text1"/>
          <w:sz w:val="24"/>
          <w:szCs w:val="24"/>
        </w:rPr>
        <w:t>can focus</w:t>
      </w:r>
      <w:r w:rsidR="433D14A3" w:rsidRPr="00BE0D91">
        <w:rPr>
          <w:rFonts w:ascii="Arial" w:eastAsia="Arial" w:hAnsi="Arial" w:cs="Arial"/>
          <w:color w:val="000000" w:themeColor="text1"/>
          <w:sz w:val="24"/>
          <w:szCs w:val="24"/>
        </w:rPr>
        <w:t xml:space="preserve"> their project time</w:t>
      </w:r>
      <w:r w:rsidR="61E05482" w:rsidRPr="00BE0D91">
        <w:rPr>
          <w:rFonts w:ascii="Arial" w:eastAsia="Arial" w:hAnsi="Arial" w:cs="Arial"/>
          <w:color w:val="000000" w:themeColor="text1"/>
          <w:sz w:val="24"/>
          <w:szCs w:val="24"/>
        </w:rPr>
        <w:t xml:space="preserve"> on content </w:t>
      </w:r>
      <w:r w:rsidR="02CF67CB" w:rsidRPr="00BE0D91">
        <w:rPr>
          <w:rFonts w:ascii="Arial" w:eastAsia="Arial" w:hAnsi="Arial" w:cs="Arial"/>
          <w:color w:val="000000" w:themeColor="text1"/>
          <w:sz w:val="24"/>
          <w:szCs w:val="24"/>
        </w:rPr>
        <w:t xml:space="preserve">formation and finalization. </w:t>
      </w:r>
    </w:p>
    <w:p w14:paraId="2484D34F" w14:textId="77777777" w:rsidR="008A034A" w:rsidRPr="00854786" w:rsidRDefault="008A034A" w:rsidP="007F6C54">
      <w:pPr>
        <w:widowControl/>
        <w:ind w:left="720"/>
        <w:rPr>
          <w:rFonts w:ascii="Arial" w:hAnsi="Arial" w:cs="Arial"/>
          <w:color w:val="000000"/>
          <w:sz w:val="24"/>
          <w:szCs w:val="24"/>
        </w:rPr>
      </w:pPr>
    </w:p>
    <w:p w14:paraId="41416F23" w14:textId="77777777" w:rsidR="001133CF" w:rsidRDefault="00765391" w:rsidP="00D93495">
      <w:pPr>
        <w:widowControl/>
        <w:ind w:left="720"/>
        <w:rPr>
          <w:rFonts w:ascii="Arial" w:hAnsi="Arial" w:cs="Arial"/>
          <w:color w:val="000000"/>
          <w:sz w:val="24"/>
          <w:szCs w:val="24"/>
        </w:rPr>
      </w:pPr>
      <w:r w:rsidRPr="00854786">
        <w:rPr>
          <w:rFonts w:ascii="Arial" w:hAnsi="Arial" w:cs="Arial"/>
          <w:color w:val="000000"/>
          <w:sz w:val="24"/>
          <w:szCs w:val="24"/>
        </w:rPr>
        <w:t>The project will begin with</w:t>
      </w:r>
      <w:r w:rsidR="003A14D1">
        <w:rPr>
          <w:rFonts w:ascii="Arial" w:hAnsi="Arial" w:cs="Arial"/>
          <w:color w:val="000000"/>
          <w:sz w:val="24"/>
          <w:szCs w:val="24"/>
        </w:rPr>
        <w:t xml:space="preserve"> an</w:t>
      </w:r>
      <w:r w:rsidRPr="00854786">
        <w:rPr>
          <w:rFonts w:ascii="Arial" w:hAnsi="Arial" w:cs="Arial"/>
          <w:color w:val="000000"/>
          <w:sz w:val="24"/>
          <w:szCs w:val="24"/>
        </w:rPr>
        <w:t xml:space="preserve"> </w:t>
      </w:r>
      <w:r w:rsidR="00B72E6A" w:rsidRPr="00854786">
        <w:rPr>
          <w:rFonts w:ascii="Arial" w:hAnsi="Arial" w:cs="Arial"/>
          <w:color w:val="000000"/>
          <w:sz w:val="24"/>
          <w:szCs w:val="24"/>
        </w:rPr>
        <w:t>introductory meeting</w:t>
      </w:r>
      <w:r w:rsidRPr="00854786">
        <w:rPr>
          <w:rFonts w:ascii="Arial" w:hAnsi="Arial" w:cs="Arial"/>
          <w:color w:val="000000"/>
          <w:sz w:val="24"/>
          <w:szCs w:val="24"/>
        </w:rPr>
        <w:t xml:space="preserve"> with the project team for an orientation to the materials that are already in use, the materials that are already in development, and the materials that have been identified for development but have not yet been developed. The first meeting with the project team will be to </w:t>
      </w:r>
      <w:r w:rsidR="0007677F" w:rsidRPr="00854786">
        <w:rPr>
          <w:rFonts w:ascii="Arial" w:hAnsi="Arial" w:cs="Arial"/>
          <w:color w:val="000000"/>
          <w:sz w:val="24"/>
          <w:szCs w:val="24"/>
        </w:rPr>
        <w:t>introduce</w:t>
      </w:r>
      <w:r w:rsidRPr="00854786">
        <w:rPr>
          <w:rFonts w:ascii="Arial" w:hAnsi="Arial" w:cs="Arial"/>
          <w:color w:val="000000"/>
          <w:sz w:val="24"/>
          <w:szCs w:val="24"/>
        </w:rPr>
        <w:t xml:space="preserve"> the project and to establish a workplan</w:t>
      </w:r>
      <w:r w:rsidR="005D4523" w:rsidRPr="00854786">
        <w:rPr>
          <w:rFonts w:ascii="Arial" w:hAnsi="Arial" w:cs="Arial"/>
          <w:color w:val="000000"/>
          <w:sz w:val="24"/>
          <w:szCs w:val="24"/>
        </w:rPr>
        <w:t xml:space="preserve"> with the awarded bidder</w:t>
      </w:r>
      <w:r w:rsidRPr="00854786">
        <w:rPr>
          <w:rFonts w:ascii="Arial" w:hAnsi="Arial" w:cs="Arial"/>
          <w:color w:val="000000"/>
          <w:sz w:val="24"/>
          <w:szCs w:val="24"/>
        </w:rPr>
        <w:t xml:space="preserve">. </w:t>
      </w:r>
    </w:p>
    <w:p w14:paraId="25D704B4" w14:textId="77777777" w:rsidR="001133CF" w:rsidRDefault="001133CF" w:rsidP="00D93495">
      <w:pPr>
        <w:widowControl/>
        <w:ind w:left="720"/>
        <w:rPr>
          <w:rFonts w:ascii="Arial" w:hAnsi="Arial" w:cs="Arial"/>
          <w:color w:val="000000"/>
          <w:sz w:val="24"/>
          <w:szCs w:val="24"/>
        </w:rPr>
      </w:pPr>
    </w:p>
    <w:p w14:paraId="75A15AF6" w14:textId="77777777" w:rsidR="00D80BBD" w:rsidRDefault="005D4523" w:rsidP="00D93495">
      <w:pPr>
        <w:widowControl/>
        <w:ind w:left="720"/>
        <w:rPr>
          <w:rFonts w:ascii="Arial" w:hAnsi="Arial" w:cs="Arial"/>
          <w:color w:val="000000"/>
          <w:sz w:val="24"/>
          <w:szCs w:val="24"/>
        </w:rPr>
      </w:pPr>
      <w:r w:rsidRPr="00854786">
        <w:rPr>
          <w:rFonts w:ascii="Arial" w:hAnsi="Arial" w:cs="Arial"/>
          <w:color w:val="000000"/>
          <w:sz w:val="24"/>
          <w:szCs w:val="24"/>
        </w:rPr>
        <w:t xml:space="preserve">In the </w:t>
      </w:r>
      <w:r w:rsidR="00D35F7C" w:rsidRPr="00854786">
        <w:rPr>
          <w:rFonts w:ascii="Arial" w:hAnsi="Arial" w:cs="Arial"/>
          <w:color w:val="000000"/>
          <w:sz w:val="24"/>
          <w:szCs w:val="24"/>
        </w:rPr>
        <w:t xml:space="preserve">first several months, a </w:t>
      </w:r>
      <w:r w:rsidR="005C1BA1" w:rsidRPr="00854786">
        <w:rPr>
          <w:rFonts w:ascii="Arial" w:hAnsi="Arial" w:cs="Arial"/>
          <w:color w:val="000000"/>
          <w:sz w:val="24"/>
          <w:szCs w:val="24"/>
        </w:rPr>
        <w:t>more regular monthly, or biweekly,</w:t>
      </w:r>
      <w:r w:rsidR="00D35F7C" w:rsidRPr="00854786">
        <w:rPr>
          <w:rFonts w:ascii="Arial" w:hAnsi="Arial" w:cs="Arial"/>
          <w:color w:val="000000"/>
          <w:sz w:val="24"/>
          <w:szCs w:val="24"/>
        </w:rPr>
        <w:t xml:space="preserve"> </w:t>
      </w:r>
      <w:r w:rsidR="00765391" w:rsidRPr="00854786">
        <w:rPr>
          <w:rFonts w:ascii="Arial" w:hAnsi="Arial" w:cs="Arial"/>
          <w:color w:val="000000"/>
          <w:sz w:val="24"/>
          <w:szCs w:val="24"/>
        </w:rPr>
        <w:t xml:space="preserve">meeting structure </w:t>
      </w:r>
      <w:r w:rsidR="00D35F7C" w:rsidRPr="00854786">
        <w:rPr>
          <w:rFonts w:ascii="Arial" w:hAnsi="Arial" w:cs="Arial"/>
          <w:color w:val="000000"/>
          <w:sz w:val="24"/>
          <w:szCs w:val="24"/>
        </w:rPr>
        <w:t>may</w:t>
      </w:r>
      <w:r w:rsidR="00765391" w:rsidRPr="00854786">
        <w:rPr>
          <w:rFonts w:ascii="Arial" w:hAnsi="Arial" w:cs="Arial"/>
          <w:color w:val="000000"/>
          <w:sz w:val="24"/>
          <w:szCs w:val="24"/>
        </w:rPr>
        <w:t xml:space="preserve"> be used to become familiar with the variety and depth of guidance materials that will be improved, and created, within this project. </w:t>
      </w:r>
      <w:r w:rsidR="0007677F" w:rsidRPr="00854786">
        <w:rPr>
          <w:rFonts w:ascii="Arial" w:hAnsi="Arial" w:cs="Arial"/>
          <w:color w:val="000000"/>
          <w:sz w:val="24"/>
          <w:szCs w:val="24"/>
        </w:rPr>
        <w:t>After up-to-speed</w:t>
      </w:r>
      <w:r w:rsidR="005C1BA1" w:rsidRPr="00854786">
        <w:rPr>
          <w:rFonts w:ascii="Arial" w:hAnsi="Arial" w:cs="Arial"/>
          <w:color w:val="000000"/>
          <w:sz w:val="24"/>
          <w:szCs w:val="24"/>
        </w:rPr>
        <w:t xml:space="preserve"> a monthly or every other month meeting schedule may be more beneficial</w:t>
      </w:r>
      <w:r w:rsidR="00E20487" w:rsidRPr="00854786">
        <w:rPr>
          <w:rFonts w:ascii="Arial" w:hAnsi="Arial" w:cs="Arial"/>
          <w:color w:val="000000"/>
          <w:sz w:val="24"/>
          <w:szCs w:val="24"/>
        </w:rPr>
        <w:t xml:space="preserve"> for progress between meetings. </w:t>
      </w:r>
    </w:p>
    <w:p w14:paraId="3CBCBF09" w14:textId="77777777" w:rsidR="00D80BBD" w:rsidRDefault="00D80BBD" w:rsidP="00D93495">
      <w:pPr>
        <w:widowControl/>
        <w:ind w:left="720"/>
        <w:rPr>
          <w:rFonts w:ascii="Arial" w:hAnsi="Arial" w:cs="Arial"/>
          <w:color w:val="000000"/>
          <w:sz w:val="24"/>
          <w:szCs w:val="24"/>
        </w:rPr>
      </w:pPr>
    </w:p>
    <w:p w14:paraId="0D0A1603" w14:textId="2B10C0AF" w:rsidR="00D93495" w:rsidRDefault="00765391" w:rsidP="00D93495">
      <w:pPr>
        <w:widowControl/>
        <w:ind w:left="720"/>
        <w:rPr>
          <w:rFonts w:ascii="Arial" w:hAnsi="Arial" w:cs="Arial"/>
          <w:color w:val="000000"/>
          <w:sz w:val="24"/>
          <w:szCs w:val="24"/>
        </w:rPr>
      </w:pPr>
      <w:r w:rsidRPr="00854786">
        <w:rPr>
          <w:rFonts w:ascii="Arial" w:hAnsi="Arial" w:cs="Arial"/>
          <w:color w:val="000000"/>
          <w:sz w:val="24"/>
          <w:szCs w:val="24"/>
        </w:rPr>
        <w:t>Attendance at the regulatory forum meetings will be as needed</w:t>
      </w:r>
      <w:r w:rsidR="00DC4BA4" w:rsidRPr="00854786">
        <w:rPr>
          <w:rFonts w:ascii="Arial" w:hAnsi="Arial" w:cs="Arial"/>
          <w:color w:val="000000"/>
          <w:sz w:val="24"/>
          <w:szCs w:val="24"/>
        </w:rPr>
        <w:t xml:space="preserve"> – t</w:t>
      </w:r>
      <w:r w:rsidR="00AE0198" w:rsidRPr="00854786">
        <w:rPr>
          <w:rFonts w:ascii="Arial" w:hAnsi="Arial" w:cs="Arial"/>
          <w:color w:val="000000"/>
          <w:sz w:val="24"/>
          <w:szCs w:val="24"/>
        </w:rPr>
        <w:t>he first</w:t>
      </w:r>
      <w:r w:rsidR="00F83817" w:rsidRPr="00854786">
        <w:rPr>
          <w:rFonts w:ascii="Arial" w:hAnsi="Arial" w:cs="Arial"/>
          <w:color w:val="000000"/>
          <w:sz w:val="24"/>
          <w:szCs w:val="24"/>
        </w:rPr>
        <w:t xml:space="preserve"> meeting</w:t>
      </w:r>
      <w:r w:rsidR="007E3B89">
        <w:rPr>
          <w:rFonts w:ascii="Arial" w:hAnsi="Arial" w:cs="Arial"/>
          <w:color w:val="000000"/>
          <w:sz w:val="24"/>
          <w:szCs w:val="24"/>
        </w:rPr>
        <w:t xml:space="preserve"> with the forum</w:t>
      </w:r>
      <w:r w:rsidR="00F83817" w:rsidRPr="00854786">
        <w:rPr>
          <w:rFonts w:ascii="Arial" w:hAnsi="Arial" w:cs="Arial"/>
          <w:color w:val="000000"/>
          <w:sz w:val="24"/>
          <w:szCs w:val="24"/>
        </w:rPr>
        <w:t xml:space="preserve"> </w:t>
      </w:r>
      <w:r w:rsidRPr="00854786">
        <w:rPr>
          <w:rFonts w:ascii="Arial" w:hAnsi="Arial" w:cs="Arial"/>
          <w:color w:val="000000"/>
          <w:sz w:val="24"/>
          <w:szCs w:val="24"/>
        </w:rPr>
        <w:t>will include an introduction once brought on board</w:t>
      </w:r>
      <w:r w:rsidR="00AE0198" w:rsidRPr="00854786">
        <w:rPr>
          <w:rFonts w:ascii="Arial" w:hAnsi="Arial" w:cs="Arial"/>
          <w:color w:val="000000"/>
          <w:sz w:val="24"/>
          <w:szCs w:val="24"/>
        </w:rPr>
        <w:t>. A</w:t>
      </w:r>
      <w:r w:rsidRPr="00854786">
        <w:rPr>
          <w:rFonts w:ascii="Arial" w:hAnsi="Arial" w:cs="Arial"/>
          <w:color w:val="000000"/>
          <w:sz w:val="24"/>
          <w:szCs w:val="24"/>
        </w:rPr>
        <w:t xml:space="preserve">ttendance at </w:t>
      </w:r>
      <w:r w:rsidR="00F02DA6" w:rsidRPr="00854786">
        <w:rPr>
          <w:rFonts w:ascii="Arial" w:hAnsi="Arial" w:cs="Arial"/>
          <w:color w:val="000000"/>
          <w:sz w:val="24"/>
          <w:szCs w:val="24"/>
        </w:rPr>
        <w:t>follow-up</w:t>
      </w:r>
      <w:r w:rsidRPr="00854786">
        <w:rPr>
          <w:rFonts w:ascii="Arial" w:hAnsi="Arial" w:cs="Arial"/>
          <w:color w:val="000000"/>
          <w:sz w:val="24"/>
          <w:szCs w:val="24"/>
        </w:rPr>
        <w:t xml:space="preserve"> meetings </w:t>
      </w:r>
      <w:r w:rsidR="00AE0198" w:rsidRPr="00854786">
        <w:rPr>
          <w:rFonts w:ascii="Arial" w:hAnsi="Arial" w:cs="Arial"/>
          <w:color w:val="000000"/>
          <w:sz w:val="24"/>
          <w:szCs w:val="24"/>
        </w:rPr>
        <w:t xml:space="preserve">with the regulatory forum will be </w:t>
      </w:r>
      <w:r w:rsidRPr="00854786">
        <w:rPr>
          <w:rFonts w:ascii="Arial" w:hAnsi="Arial" w:cs="Arial"/>
          <w:color w:val="000000"/>
          <w:sz w:val="24"/>
          <w:szCs w:val="24"/>
        </w:rPr>
        <w:t>based on progress reports</w:t>
      </w:r>
      <w:r w:rsidR="008C36B9" w:rsidRPr="00854786">
        <w:rPr>
          <w:rFonts w:ascii="Arial" w:hAnsi="Arial" w:cs="Arial"/>
          <w:color w:val="000000"/>
          <w:sz w:val="24"/>
          <w:szCs w:val="24"/>
        </w:rPr>
        <w:t xml:space="preserve"> to review drafts and</w:t>
      </w:r>
      <w:r w:rsidR="00AE0198" w:rsidRPr="00854786">
        <w:rPr>
          <w:rFonts w:ascii="Arial" w:hAnsi="Arial" w:cs="Arial"/>
          <w:color w:val="000000"/>
          <w:sz w:val="24"/>
          <w:szCs w:val="24"/>
        </w:rPr>
        <w:t xml:space="preserve"> to</w:t>
      </w:r>
      <w:r w:rsidR="008C36B9" w:rsidRPr="00854786">
        <w:rPr>
          <w:rFonts w:ascii="Arial" w:hAnsi="Arial" w:cs="Arial"/>
          <w:color w:val="000000"/>
          <w:sz w:val="24"/>
          <w:szCs w:val="24"/>
        </w:rPr>
        <w:t xml:space="preserve"> gather</w:t>
      </w:r>
      <w:r w:rsidR="00DD220B" w:rsidRPr="00854786">
        <w:rPr>
          <w:rFonts w:ascii="Arial" w:hAnsi="Arial" w:cs="Arial"/>
          <w:color w:val="000000"/>
          <w:sz w:val="24"/>
          <w:szCs w:val="24"/>
        </w:rPr>
        <w:t xml:space="preserve"> input</w:t>
      </w:r>
      <w:r w:rsidRPr="00854786">
        <w:rPr>
          <w:rFonts w:ascii="Arial" w:hAnsi="Arial" w:cs="Arial"/>
          <w:color w:val="000000"/>
          <w:sz w:val="24"/>
          <w:szCs w:val="24"/>
        </w:rPr>
        <w:t>.</w:t>
      </w:r>
    </w:p>
    <w:p w14:paraId="4F724612" w14:textId="77777777" w:rsidR="00D93495" w:rsidRDefault="00D93495" w:rsidP="00D93495">
      <w:pPr>
        <w:widowControl/>
        <w:ind w:left="720"/>
        <w:rPr>
          <w:rFonts w:ascii="Arial" w:hAnsi="Arial" w:cs="Arial"/>
          <w:color w:val="000000"/>
          <w:sz w:val="24"/>
          <w:szCs w:val="24"/>
        </w:rPr>
      </w:pPr>
    </w:p>
    <w:p w14:paraId="5814D8A4" w14:textId="33385DB5" w:rsidR="00D34636" w:rsidRPr="00854786" w:rsidRDefault="00591296" w:rsidP="00765391">
      <w:pPr>
        <w:widowControl/>
        <w:ind w:left="720"/>
        <w:rPr>
          <w:rFonts w:ascii="Arial" w:hAnsi="Arial" w:cs="Arial"/>
          <w:color w:val="000000"/>
          <w:sz w:val="24"/>
          <w:szCs w:val="24"/>
        </w:rPr>
      </w:pPr>
      <w:r>
        <w:rPr>
          <w:rFonts w:ascii="Arial" w:hAnsi="Arial" w:cs="Arial"/>
          <w:sz w:val="24"/>
          <w:szCs w:val="24"/>
        </w:rPr>
        <w:t>Throughout the project, t</w:t>
      </w:r>
      <w:r w:rsidR="00D93495" w:rsidRPr="00AC7387">
        <w:rPr>
          <w:rFonts w:ascii="Arial" w:hAnsi="Arial" w:cs="Arial"/>
          <w:sz w:val="24"/>
          <w:szCs w:val="24"/>
        </w:rPr>
        <w:t xml:space="preserve">he </w:t>
      </w:r>
      <w:r w:rsidR="00B44075">
        <w:rPr>
          <w:rFonts w:ascii="Arial" w:hAnsi="Arial" w:cs="Arial"/>
          <w:sz w:val="24"/>
          <w:szCs w:val="24"/>
        </w:rPr>
        <w:t>Department</w:t>
      </w:r>
      <w:r w:rsidR="00D93495" w:rsidRPr="00AC7387">
        <w:rPr>
          <w:rFonts w:ascii="Arial" w:hAnsi="Arial" w:cs="Arial"/>
          <w:sz w:val="24"/>
          <w:szCs w:val="24"/>
        </w:rPr>
        <w:t xml:space="preserve"> will be responsible for receiving comments on the draft manual</w:t>
      </w:r>
      <w:r w:rsidR="00B44075">
        <w:rPr>
          <w:rFonts w:ascii="Arial" w:hAnsi="Arial" w:cs="Arial"/>
          <w:sz w:val="24"/>
          <w:szCs w:val="24"/>
        </w:rPr>
        <w:t xml:space="preserve"> that will be provided to the awarded bidder</w:t>
      </w:r>
      <w:r w:rsidR="00355AB9">
        <w:rPr>
          <w:rFonts w:ascii="Arial" w:hAnsi="Arial" w:cs="Arial"/>
          <w:sz w:val="24"/>
          <w:szCs w:val="24"/>
        </w:rPr>
        <w:t xml:space="preserve"> – this will be done in close collaboration</w:t>
      </w:r>
      <w:r w:rsidR="00DD0F2B">
        <w:rPr>
          <w:rFonts w:ascii="Arial" w:hAnsi="Arial" w:cs="Arial"/>
          <w:sz w:val="24"/>
          <w:szCs w:val="24"/>
        </w:rPr>
        <w:t xml:space="preserve"> using </w:t>
      </w:r>
      <w:r w:rsidR="00E47815">
        <w:rPr>
          <w:rFonts w:ascii="Arial" w:hAnsi="Arial" w:cs="Arial"/>
          <w:sz w:val="24"/>
          <w:szCs w:val="24"/>
        </w:rPr>
        <w:t xml:space="preserve">common </w:t>
      </w:r>
      <w:r w:rsidR="00DD0F2B">
        <w:rPr>
          <w:rFonts w:ascii="Arial" w:hAnsi="Arial" w:cs="Arial"/>
          <w:sz w:val="24"/>
          <w:szCs w:val="24"/>
        </w:rPr>
        <w:t xml:space="preserve">a SharePoint folder for </w:t>
      </w:r>
      <w:r w:rsidR="00E47815">
        <w:rPr>
          <w:rFonts w:ascii="Arial" w:hAnsi="Arial" w:cs="Arial"/>
          <w:sz w:val="24"/>
          <w:szCs w:val="24"/>
        </w:rPr>
        <w:t>ease</w:t>
      </w:r>
      <w:r w:rsidR="00D93495" w:rsidRPr="00AC7387">
        <w:rPr>
          <w:rFonts w:ascii="Arial" w:hAnsi="Arial" w:cs="Arial"/>
          <w:sz w:val="24"/>
          <w:szCs w:val="24"/>
        </w:rPr>
        <w:t>.</w:t>
      </w:r>
      <w:r w:rsidR="007F2A53">
        <w:rPr>
          <w:rFonts w:ascii="Arial" w:hAnsi="Arial" w:cs="Arial"/>
          <w:sz w:val="24"/>
          <w:szCs w:val="24"/>
        </w:rPr>
        <w:t xml:space="preserve"> </w:t>
      </w:r>
    </w:p>
    <w:p w14:paraId="1D69013A" w14:textId="77777777" w:rsidR="00765391" w:rsidRPr="00854786" w:rsidRDefault="00765391" w:rsidP="007F6C54">
      <w:pPr>
        <w:widowControl/>
        <w:ind w:left="720"/>
        <w:rPr>
          <w:rFonts w:ascii="Arial" w:hAnsi="Arial" w:cs="Arial"/>
          <w:color w:val="000000"/>
          <w:sz w:val="24"/>
          <w:szCs w:val="24"/>
        </w:rPr>
      </w:pPr>
    </w:p>
    <w:p w14:paraId="40874258" w14:textId="6B55797B" w:rsidR="008A034A" w:rsidRPr="00AC7387" w:rsidRDefault="000F15A8" w:rsidP="00AC7387">
      <w:pPr>
        <w:pStyle w:val="ListParagraph"/>
        <w:widowControl/>
        <w:numPr>
          <w:ilvl w:val="1"/>
          <w:numId w:val="25"/>
        </w:numPr>
        <w:rPr>
          <w:rFonts w:ascii="Arial" w:hAnsi="Arial" w:cs="Arial"/>
          <w:b/>
          <w:bCs/>
          <w:color w:val="000000"/>
          <w:sz w:val="24"/>
          <w:szCs w:val="24"/>
        </w:rPr>
      </w:pPr>
      <w:r>
        <w:rPr>
          <w:rFonts w:ascii="Arial" w:hAnsi="Arial" w:cs="Arial"/>
          <w:b/>
          <w:bCs/>
          <w:color w:val="000000"/>
          <w:sz w:val="24"/>
          <w:szCs w:val="24"/>
        </w:rPr>
        <w:t>Engagement</w:t>
      </w:r>
      <w:r w:rsidR="008A034A" w:rsidRPr="00AC7387">
        <w:rPr>
          <w:rFonts w:ascii="Arial" w:hAnsi="Arial" w:cs="Arial"/>
          <w:b/>
          <w:bCs/>
          <w:color w:val="000000"/>
          <w:sz w:val="24"/>
          <w:szCs w:val="24"/>
        </w:rPr>
        <w:t xml:space="preserve"> Events:</w:t>
      </w:r>
    </w:p>
    <w:p w14:paraId="37E563FA" w14:textId="77777777" w:rsidR="00316A73" w:rsidRPr="00854786" w:rsidRDefault="00316A73" w:rsidP="007F6C54">
      <w:pPr>
        <w:widowControl/>
        <w:ind w:left="720"/>
        <w:rPr>
          <w:rFonts w:ascii="Arial" w:hAnsi="Arial" w:cs="Arial"/>
          <w:color w:val="000000"/>
          <w:sz w:val="24"/>
          <w:szCs w:val="24"/>
        </w:rPr>
      </w:pPr>
    </w:p>
    <w:p w14:paraId="3BCB7BBF" w14:textId="15CC5672" w:rsidR="008F7267" w:rsidRPr="00854786" w:rsidRDefault="00F635A3" w:rsidP="007F6C54">
      <w:pPr>
        <w:widowControl/>
        <w:ind w:left="720"/>
        <w:rPr>
          <w:rFonts w:ascii="Arial" w:hAnsi="Arial" w:cs="Arial"/>
          <w:color w:val="000000"/>
          <w:sz w:val="24"/>
          <w:szCs w:val="24"/>
        </w:rPr>
      </w:pPr>
      <w:r w:rsidRPr="00854786">
        <w:rPr>
          <w:rFonts w:ascii="Arial" w:hAnsi="Arial" w:cs="Arial"/>
          <w:color w:val="000000"/>
          <w:sz w:val="24"/>
          <w:szCs w:val="24"/>
        </w:rPr>
        <w:t xml:space="preserve">The Department will convene </w:t>
      </w:r>
      <w:r w:rsidR="00D94746" w:rsidRPr="00854786">
        <w:rPr>
          <w:rFonts w:ascii="Arial" w:hAnsi="Arial" w:cs="Arial"/>
          <w:color w:val="000000"/>
          <w:sz w:val="24"/>
          <w:szCs w:val="24"/>
        </w:rPr>
        <w:t>an</w:t>
      </w:r>
      <w:r w:rsidRPr="00854786">
        <w:rPr>
          <w:rFonts w:ascii="Arial" w:hAnsi="Arial" w:cs="Arial"/>
          <w:color w:val="000000"/>
          <w:sz w:val="24"/>
          <w:szCs w:val="24"/>
        </w:rPr>
        <w:t xml:space="preserve"> annual </w:t>
      </w:r>
      <w:r w:rsidR="00F06A08" w:rsidRPr="00854786">
        <w:rPr>
          <w:rFonts w:ascii="Arial" w:hAnsi="Arial" w:cs="Arial"/>
          <w:color w:val="000000"/>
          <w:sz w:val="24"/>
          <w:szCs w:val="24"/>
        </w:rPr>
        <w:t xml:space="preserve">full </w:t>
      </w:r>
      <w:r w:rsidR="000F15A8" w:rsidRPr="00854786">
        <w:rPr>
          <w:rFonts w:ascii="Arial" w:hAnsi="Arial" w:cs="Arial"/>
          <w:color w:val="000000"/>
          <w:sz w:val="24"/>
          <w:szCs w:val="24"/>
        </w:rPr>
        <w:t>day of</w:t>
      </w:r>
      <w:r w:rsidR="00F06A08" w:rsidRPr="00854786">
        <w:rPr>
          <w:rFonts w:ascii="Arial" w:hAnsi="Arial" w:cs="Arial"/>
          <w:color w:val="000000"/>
          <w:sz w:val="24"/>
          <w:szCs w:val="24"/>
        </w:rPr>
        <w:t xml:space="preserve"> hybrid </w:t>
      </w:r>
      <w:r w:rsidR="00F81765" w:rsidRPr="00854786">
        <w:rPr>
          <w:rFonts w:ascii="Arial" w:hAnsi="Arial" w:cs="Arial"/>
          <w:color w:val="000000"/>
          <w:sz w:val="24"/>
          <w:szCs w:val="24"/>
        </w:rPr>
        <w:t>training</w:t>
      </w:r>
      <w:r w:rsidRPr="00854786">
        <w:rPr>
          <w:rFonts w:ascii="Arial" w:hAnsi="Arial" w:cs="Arial"/>
          <w:color w:val="000000"/>
          <w:sz w:val="24"/>
          <w:szCs w:val="24"/>
        </w:rPr>
        <w:t xml:space="preserve"> in late fall</w:t>
      </w:r>
      <w:r w:rsidR="00D94746" w:rsidRPr="00854786">
        <w:rPr>
          <w:rFonts w:ascii="Arial" w:hAnsi="Arial" w:cs="Arial"/>
          <w:color w:val="000000"/>
          <w:sz w:val="24"/>
          <w:szCs w:val="24"/>
        </w:rPr>
        <w:t xml:space="preserve"> (November or December) each year</w:t>
      </w:r>
      <w:r w:rsidR="00F414B4" w:rsidRPr="00854786">
        <w:rPr>
          <w:rFonts w:ascii="Arial" w:hAnsi="Arial" w:cs="Arial"/>
          <w:color w:val="000000"/>
          <w:sz w:val="24"/>
          <w:szCs w:val="24"/>
        </w:rPr>
        <w:t xml:space="preserve"> beginning in 2025</w:t>
      </w:r>
      <w:r w:rsidR="008F7267" w:rsidRPr="00854786">
        <w:rPr>
          <w:rFonts w:ascii="Arial" w:hAnsi="Arial" w:cs="Arial"/>
          <w:color w:val="000000"/>
          <w:sz w:val="24"/>
          <w:szCs w:val="24"/>
        </w:rPr>
        <w:t xml:space="preserve">. The </w:t>
      </w:r>
      <w:r w:rsidR="00F81765" w:rsidRPr="00854786">
        <w:rPr>
          <w:rFonts w:ascii="Arial" w:hAnsi="Arial" w:cs="Arial"/>
          <w:color w:val="000000"/>
          <w:sz w:val="24"/>
          <w:szCs w:val="24"/>
        </w:rPr>
        <w:t xml:space="preserve">event will provide </w:t>
      </w:r>
      <w:r w:rsidR="00787F58" w:rsidRPr="00854786">
        <w:rPr>
          <w:rFonts w:ascii="Arial" w:hAnsi="Arial" w:cs="Arial"/>
          <w:color w:val="000000"/>
          <w:sz w:val="24"/>
          <w:szCs w:val="24"/>
        </w:rPr>
        <w:t>training</w:t>
      </w:r>
      <w:r w:rsidR="00D94746" w:rsidRPr="00854786">
        <w:rPr>
          <w:rFonts w:ascii="Arial" w:hAnsi="Arial" w:cs="Arial"/>
          <w:color w:val="000000"/>
          <w:sz w:val="24"/>
          <w:szCs w:val="24"/>
        </w:rPr>
        <w:t xml:space="preserve"> on the guidance materials that have been developed</w:t>
      </w:r>
      <w:r w:rsidR="00F81765" w:rsidRPr="00854786">
        <w:rPr>
          <w:rFonts w:ascii="Arial" w:hAnsi="Arial" w:cs="Arial"/>
          <w:color w:val="000000"/>
          <w:sz w:val="24"/>
          <w:szCs w:val="24"/>
        </w:rPr>
        <w:t xml:space="preserve"> for practitioners</w:t>
      </w:r>
      <w:r w:rsidR="00D94746" w:rsidRPr="00854786">
        <w:rPr>
          <w:rFonts w:ascii="Arial" w:hAnsi="Arial" w:cs="Arial"/>
          <w:color w:val="000000"/>
          <w:sz w:val="24"/>
          <w:szCs w:val="24"/>
        </w:rPr>
        <w:t xml:space="preserve">. </w:t>
      </w:r>
      <w:r w:rsidR="00F06A08" w:rsidRPr="00854786">
        <w:rPr>
          <w:rFonts w:ascii="Arial" w:hAnsi="Arial" w:cs="Arial"/>
          <w:color w:val="000000"/>
          <w:sz w:val="24"/>
          <w:szCs w:val="24"/>
        </w:rPr>
        <w:t>Th</w:t>
      </w:r>
      <w:r w:rsidR="00787F58" w:rsidRPr="00854786">
        <w:rPr>
          <w:rFonts w:ascii="Arial" w:hAnsi="Arial" w:cs="Arial"/>
          <w:color w:val="000000"/>
          <w:sz w:val="24"/>
          <w:szCs w:val="24"/>
        </w:rPr>
        <w:t xml:space="preserve">e final format for the training is still being </w:t>
      </w:r>
      <w:r w:rsidR="00351E98" w:rsidRPr="00854786">
        <w:rPr>
          <w:rFonts w:ascii="Arial" w:hAnsi="Arial" w:cs="Arial"/>
          <w:color w:val="000000"/>
          <w:sz w:val="24"/>
          <w:szCs w:val="24"/>
        </w:rPr>
        <w:t>determined but</w:t>
      </w:r>
      <w:r w:rsidR="00787F58" w:rsidRPr="00854786">
        <w:rPr>
          <w:rFonts w:ascii="Arial" w:hAnsi="Arial" w:cs="Arial"/>
          <w:color w:val="000000"/>
          <w:sz w:val="24"/>
          <w:szCs w:val="24"/>
        </w:rPr>
        <w:t xml:space="preserve"> may likely take the form of a central training site based in Augusta, with satellite in-person </w:t>
      </w:r>
      <w:r w:rsidR="00EB5890" w:rsidRPr="00854786">
        <w:rPr>
          <w:rFonts w:ascii="Arial" w:hAnsi="Arial" w:cs="Arial"/>
          <w:color w:val="000000"/>
          <w:sz w:val="24"/>
          <w:szCs w:val="24"/>
        </w:rPr>
        <w:t>events at other locations in Maine.</w:t>
      </w:r>
      <w:r w:rsidR="00F06A08" w:rsidRPr="00854786">
        <w:rPr>
          <w:rFonts w:ascii="Arial" w:hAnsi="Arial" w:cs="Arial"/>
          <w:color w:val="000000"/>
          <w:sz w:val="24"/>
          <w:szCs w:val="24"/>
        </w:rPr>
        <w:t xml:space="preserve"> </w:t>
      </w:r>
    </w:p>
    <w:p w14:paraId="3DBC025B" w14:textId="77777777" w:rsidR="008F7267" w:rsidRPr="00854786" w:rsidRDefault="008F7267" w:rsidP="007F6C54">
      <w:pPr>
        <w:widowControl/>
        <w:ind w:left="720"/>
        <w:rPr>
          <w:rFonts w:ascii="Arial" w:hAnsi="Arial" w:cs="Arial"/>
          <w:color w:val="000000"/>
          <w:sz w:val="24"/>
          <w:szCs w:val="24"/>
        </w:rPr>
      </w:pPr>
    </w:p>
    <w:p w14:paraId="71EACF6D" w14:textId="1EBAB0AD" w:rsidR="00D45DAA" w:rsidRPr="00854786" w:rsidRDefault="00D94746" w:rsidP="00D45DAA">
      <w:pPr>
        <w:widowControl/>
        <w:ind w:left="720"/>
        <w:rPr>
          <w:rFonts w:ascii="Arial" w:hAnsi="Arial" w:cs="Arial"/>
          <w:color w:val="000000"/>
          <w:sz w:val="24"/>
          <w:szCs w:val="24"/>
        </w:rPr>
      </w:pPr>
      <w:r w:rsidRPr="00854786">
        <w:rPr>
          <w:rFonts w:ascii="Arial" w:hAnsi="Arial" w:cs="Arial"/>
          <w:color w:val="000000"/>
          <w:sz w:val="24"/>
          <w:szCs w:val="24"/>
        </w:rPr>
        <w:t xml:space="preserve">An annual roundtable </w:t>
      </w:r>
      <w:r w:rsidR="00EB5890" w:rsidRPr="00854786">
        <w:rPr>
          <w:rFonts w:ascii="Arial" w:hAnsi="Arial" w:cs="Arial"/>
          <w:color w:val="000000"/>
          <w:sz w:val="24"/>
          <w:szCs w:val="24"/>
        </w:rPr>
        <w:t xml:space="preserve">will </w:t>
      </w:r>
      <w:r w:rsidR="00351E98" w:rsidRPr="00854786">
        <w:rPr>
          <w:rFonts w:ascii="Arial" w:hAnsi="Arial" w:cs="Arial"/>
          <w:color w:val="000000"/>
          <w:sz w:val="24"/>
          <w:szCs w:val="24"/>
        </w:rPr>
        <w:t xml:space="preserve">also </w:t>
      </w:r>
      <w:r w:rsidR="00EB5890" w:rsidRPr="00854786">
        <w:rPr>
          <w:rFonts w:ascii="Arial" w:hAnsi="Arial" w:cs="Arial"/>
          <w:color w:val="000000"/>
          <w:sz w:val="24"/>
          <w:szCs w:val="24"/>
        </w:rPr>
        <w:t>be convened by the Department in the spring (March or April</w:t>
      </w:r>
      <w:r w:rsidR="00F414B4" w:rsidRPr="00854786">
        <w:rPr>
          <w:rFonts w:ascii="Arial" w:hAnsi="Arial" w:cs="Arial"/>
          <w:color w:val="000000"/>
          <w:sz w:val="24"/>
          <w:szCs w:val="24"/>
        </w:rPr>
        <w:t>) each year, beginning in 2026</w:t>
      </w:r>
      <w:r w:rsidRPr="00854786">
        <w:rPr>
          <w:rFonts w:ascii="Arial" w:hAnsi="Arial" w:cs="Arial"/>
          <w:color w:val="000000"/>
          <w:sz w:val="24"/>
          <w:szCs w:val="24"/>
        </w:rPr>
        <w:t>.</w:t>
      </w:r>
      <w:r w:rsidR="00351E98" w:rsidRPr="00854786">
        <w:rPr>
          <w:rFonts w:ascii="Arial" w:hAnsi="Arial" w:cs="Arial"/>
          <w:color w:val="000000"/>
          <w:sz w:val="24"/>
          <w:szCs w:val="24"/>
        </w:rPr>
        <w:t xml:space="preserve"> The Roundtable will be an opportunity to evaluate lessons learned and to share best practices among practitioners. </w:t>
      </w:r>
      <w:r w:rsidR="00D45DAA" w:rsidRPr="00854786">
        <w:rPr>
          <w:rFonts w:ascii="Arial" w:hAnsi="Arial" w:cs="Arial"/>
          <w:color w:val="000000"/>
          <w:sz w:val="24"/>
          <w:szCs w:val="24"/>
        </w:rPr>
        <w:t xml:space="preserve">The final format for the roundtable is still being determined but may take the form of </w:t>
      </w:r>
      <w:r w:rsidR="00747643" w:rsidRPr="00854786">
        <w:rPr>
          <w:rFonts w:ascii="Arial" w:hAnsi="Arial" w:cs="Arial"/>
          <w:color w:val="000000"/>
          <w:sz w:val="24"/>
          <w:szCs w:val="24"/>
        </w:rPr>
        <w:t>a large</w:t>
      </w:r>
      <w:r w:rsidR="00854786" w:rsidRPr="00854786">
        <w:rPr>
          <w:rFonts w:ascii="Arial" w:hAnsi="Arial" w:cs="Arial"/>
          <w:color w:val="000000"/>
          <w:sz w:val="24"/>
          <w:szCs w:val="24"/>
        </w:rPr>
        <w:t xml:space="preserve"> (approximately 100 people)</w:t>
      </w:r>
      <w:r w:rsidR="00747643" w:rsidRPr="00854786">
        <w:rPr>
          <w:rFonts w:ascii="Arial" w:hAnsi="Arial" w:cs="Arial"/>
          <w:color w:val="000000"/>
          <w:sz w:val="24"/>
          <w:szCs w:val="24"/>
        </w:rPr>
        <w:t xml:space="preserve"> in-person event </w:t>
      </w:r>
      <w:r w:rsidR="00D45DAA" w:rsidRPr="00854786">
        <w:rPr>
          <w:rFonts w:ascii="Arial" w:hAnsi="Arial" w:cs="Arial"/>
          <w:color w:val="000000"/>
          <w:sz w:val="24"/>
          <w:szCs w:val="24"/>
        </w:rPr>
        <w:t xml:space="preserve">based in Augusta. </w:t>
      </w:r>
    </w:p>
    <w:p w14:paraId="52E5DD10" w14:textId="4BC58D7F" w:rsidR="007C4731" w:rsidRPr="00346825" w:rsidRDefault="007C4731" w:rsidP="00AC7387">
      <w:pPr>
        <w:rPr>
          <w:i/>
          <w:iCs/>
          <w:color w:val="000000"/>
        </w:rPr>
      </w:pPr>
    </w:p>
    <w:p w14:paraId="156797D9" w14:textId="15939434" w:rsidR="00AF1283" w:rsidRPr="00856C71" w:rsidRDefault="00747A46" w:rsidP="00AF1283">
      <w:pPr>
        <w:pStyle w:val="ListParagraph"/>
        <w:numPr>
          <w:ilvl w:val="1"/>
          <w:numId w:val="25"/>
        </w:numPr>
        <w:rPr>
          <w:rFonts w:ascii="Arial" w:hAnsi="Arial" w:cs="Arial"/>
          <w:b/>
          <w:bCs/>
          <w:sz w:val="24"/>
          <w:szCs w:val="24"/>
        </w:rPr>
      </w:pPr>
      <w:r w:rsidRPr="00AC7387">
        <w:rPr>
          <w:rFonts w:ascii="Arial" w:hAnsi="Arial" w:cs="Arial"/>
          <w:b/>
          <w:bCs/>
          <w:sz w:val="24"/>
          <w:szCs w:val="24"/>
        </w:rPr>
        <w:t>Drafting</w:t>
      </w:r>
      <w:r w:rsidR="003E50DB" w:rsidRPr="00AC7387">
        <w:rPr>
          <w:rFonts w:ascii="Arial" w:hAnsi="Arial" w:cs="Arial"/>
          <w:b/>
          <w:bCs/>
          <w:sz w:val="24"/>
          <w:szCs w:val="24"/>
        </w:rPr>
        <w:t xml:space="preserve"> </w:t>
      </w:r>
      <w:r w:rsidRPr="00AC7387">
        <w:rPr>
          <w:rFonts w:ascii="Arial" w:hAnsi="Arial" w:cs="Arial"/>
          <w:b/>
          <w:bCs/>
          <w:sz w:val="24"/>
          <w:szCs w:val="24"/>
        </w:rPr>
        <w:t>Guidance Materials</w:t>
      </w:r>
    </w:p>
    <w:p w14:paraId="7542D665" w14:textId="77777777" w:rsidR="00AF1283" w:rsidRDefault="00AF1283" w:rsidP="00AF1283">
      <w:pPr>
        <w:rPr>
          <w:rFonts w:ascii="Arial" w:hAnsi="Arial" w:cs="Arial"/>
          <w:b/>
          <w:bCs/>
          <w:sz w:val="24"/>
          <w:szCs w:val="24"/>
        </w:rPr>
      </w:pPr>
    </w:p>
    <w:p w14:paraId="19666996" w14:textId="0410101F" w:rsidR="006E23C7" w:rsidRDefault="51A0E959" w:rsidP="43A1E6DE">
      <w:pPr>
        <w:widowControl/>
        <w:ind w:left="720"/>
        <w:rPr>
          <w:rFonts w:ascii="Arial" w:hAnsi="Arial" w:cs="Arial"/>
          <w:sz w:val="24"/>
          <w:szCs w:val="24"/>
        </w:rPr>
      </w:pPr>
      <w:r w:rsidRPr="43A1E6DE">
        <w:rPr>
          <w:rFonts w:ascii="Arial" w:hAnsi="Arial" w:cs="Arial"/>
          <w:sz w:val="24"/>
          <w:szCs w:val="24"/>
        </w:rPr>
        <w:t xml:space="preserve">Department staff in the CCP, NPSTC, and BLR will be the primary technical writers for all deliverables. Additional Department staff in other programs will provide content or review as appropriate. </w:t>
      </w:r>
      <w:r w:rsidR="14569CFC" w:rsidRPr="43A1E6DE">
        <w:rPr>
          <w:rFonts w:ascii="Arial" w:hAnsi="Arial" w:cs="Arial"/>
          <w:color w:val="000000" w:themeColor="text1"/>
          <w:sz w:val="24"/>
          <w:szCs w:val="24"/>
        </w:rPr>
        <w:t>Developing the guidance will be iterative where technical content is drafted by staff and provided to the awarded bidder</w:t>
      </w:r>
      <w:r w:rsidR="0618C5D8" w:rsidRPr="43A1E6DE">
        <w:rPr>
          <w:rFonts w:ascii="Arial" w:hAnsi="Arial" w:cs="Arial"/>
          <w:color w:val="000000" w:themeColor="text1"/>
          <w:sz w:val="24"/>
          <w:szCs w:val="24"/>
        </w:rPr>
        <w:t>. T</w:t>
      </w:r>
      <w:r w:rsidR="14569CFC" w:rsidRPr="43A1E6DE">
        <w:rPr>
          <w:rFonts w:ascii="Arial" w:hAnsi="Arial" w:cs="Arial"/>
          <w:color w:val="000000" w:themeColor="text1"/>
          <w:sz w:val="24"/>
          <w:szCs w:val="24"/>
        </w:rPr>
        <w:t xml:space="preserve">he awarded bidder will improve </w:t>
      </w:r>
      <w:r w:rsidR="0618C5D8" w:rsidRPr="43A1E6DE">
        <w:rPr>
          <w:rFonts w:ascii="Arial" w:hAnsi="Arial" w:cs="Arial"/>
          <w:color w:val="000000" w:themeColor="text1"/>
          <w:sz w:val="24"/>
          <w:szCs w:val="24"/>
        </w:rPr>
        <w:t>the</w:t>
      </w:r>
      <w:r w:rsidR="14569CFC" w:rsidRPr="43A1E6DE">
        <w:rPr>
          <w:rFonts w:ascii="Arial" w:hAnsi="Arial" w:cs="Arial"/>
          <w:color w:val="000000" w:themeColor="text1"/>
          <w:sz w:val="24"/>
          <w:szCs w:val="24"/>
        </w:rPr>
        <w:t xml:space="preserve"> content </w:t>
      </w:r>
      <w:r w:rsidR="0618C5D8" w:rsidRPr="43A1E6DE">
        <w:rPr>
          <w:rFonts w:ascii="Arial" w:hAnsi="Arial" w:cs="Arial"/>
          <w:color w:val="000000" w:themeColor="text1"/>
          <w:sz w:val="24"/>
          <w:szCs w:val="24"/>
        </w:rPr>
        <w:t xml:space="preserve">provided to them </w:t>
      </w:r>
      <w:r w:rsidR="14569CFC" w:rsidRPr="43A1E6DE">
        <w:rPr>
          <w:rFonts w:ascii="Arial" w:hAnsi="Arial" w:cs="Arial"/>
          <w:color w:val="000000" w:themeColor="text1"/>
          <w:sz w:val="24"/>
          <w:szCs w:val="24"/>
        </w:rPr>
        <w:t xml:space="preserve">and provide drafts back to the project team and their partners for feedback. </w:t>
      </w:r>
      <w:r w:rsidR="43FDBCE6" w:rsidRPr="00BE0D91">
        <w:rPr>
          <w:rFonts w:ascii="Arial" w:eastAsia="Arial" w:hAnsi="Arial" w:cs="Arial"/>
          <w:color w:val="242424"/>
          <w:sz w:val="24"/>
          <w:szCs w:val="24"/>
        </w:rPr>
        <w:t xml:space="preserve">The awarded bidder </w:t>
      </w:r>
      <w:r w:rsidR="43FDBCE6" w:rsidRPr="00BE0D91">
        <w:rPr>
          <w:rFonts w:ascii="Arial" w:eastAsia="Arial" w:hAnsi="Arial" w:cs="Arial"/>
          <w:sz w:val="24"/>
          <w:szCs w:val="24"/>
        </w:rPr>
        <w:t>is also anticipated to be in attendance and be available to present at meetings where feedback is provided on these publications.</w:t>
      </w:r>
      <w:r w:rsidR="43FDBCE6" w:rsidRPr="43A1E6DE">
        <w:rPr>
          <w:sz w:val="24"/>
          <w:szCs w:val="24"/>
        </w:rPr>
        <w:t xml:space="preserve"> </w:t>
      </w:r>
      <w:r w:rsidR="71588C6F" w:rsidRPr="43A1E6DE">
        <w:rPr>
          <w:rFonts w:ascii="Arial" w:hAnsi="Arial" w:cs="Arial"/>
          <w:sz w:val="24"/>
          <w:szCs w:val="24"/>
        </w:rPr>
        <w:t>Files</w:t>
      </w:r>
      <w:r w:rsidR="78572DBF" w:rsidRPr="43A1E6DE">
        <w:rPr>
          <w:rFonts w:ascii="Arial" w:hAnsi="Arial" w:cs="Arial"/>
          <w:sz w:val="24"/>
          <w:szCs w:val="24"/>
        </w:rPr>
        <w:t xml:space="preserve">, including </w:t>
      </w:r>
      <w:r w:rsidR="78572DBF" w:rsidRPr="43A1E6DE">
        <w:rPr>
          <w:rFonts w:ascii="Arial" w:hAnsi="Arial" w:cs="Arial"/>
          <w:sz w:val="24"/>
          <w:szCs w:val="24"/>
        </w:rPr>
        <w:lastRenderedPageBreak/>
        <w:t>drafts, notes from meetings, comments on drafts, and the final materials,</w:t>
      </w:r>
      <w:r w:rsidR="71588C6F" w:rsidRPr="43A1E6DE">
        <w:rPr>
          <w:rFonts w:ascii="Arial" w:hAnsi="Arial" w:cs="Arial"/>
          <w:sz w:val="24"/>
          <w:szCs w:val="24"/>
        </w:rPr>
        <w:t xml:space="preserve"> will be managed in a SharePoint group created by the Department for project partners. </w:t>
      </w:r>
    </w:p>
    <w:p w14:paraId="093F6A73" w14:textId="77777777" w:rsidR="00856C71" w:rsidRDefault="00856C71" w:rsidP="000F15A8">
      <w:pPr>
        <w:widowControl/>
        <w:ind w:left="720"/>
        <w:rPr>
          <w:rFonts w:ascii="Arial" w:hAnsi="Arial" w:cs="Arial"/>
          <w:sz w:val="24"/>
          <w:szCs w:val="24"/>
        </w:rPr>
      </w:pPr>
    </w:p>
    <w:p w14:paraId="32CA9085" w14:textId="77777777" w:rsidR="00856C71" w:rsidRDefault="00856C71" w:rsidP="00856C71">
      <w:pPr>
        <w:ind w:left="720"/>
        <w:rPr>
          <w:rFonts w:ascii="Arial" w:hAnsi="Arial" w:cs="Arial"/>
          <w:color w:val="000000"/>
          <w:sz w:val="24"/>
          <w:szCs w:val="24"/>
        </w:rPr>
      </w:pPr>
      <w:r w:rsidRPr="000442E1">
        <w:rPr>
          <w:rFonts w:ascii="Arial" w:hAnsi="Arial" w:cs="Arial"/>
          <w:color w:val="000000"/>
          <w:sz w:val="24"/>
          <w:szCs w:val="24"/>
        </w:rPr>
        <w:t>The awarded bidder is also expected to perform light desk research to share models of best practices from other state regulatory guidance materials to inform developing materials for Maine. This research is, however, not expected to be extensive. The Department is available to assist with this research and is available to set up meetings with contacts for more information about examples should that be deemed productive by the project team.</w:t>
      </w:r>
    </w:p>
    <w:p w14:paraId="4FD1694B" w14:textId="77777777" w:rsidR="000C6C36" w:rsidRDefault="000C6C36" w:rsidP="00856C71">
      <w:pPr>
        <w:ind w:left="720"/>
        <w:rPr>
          <w:rFonts w:ascii="Arial" w:hAnsi="Arial" w:cs="Arial"/>
          <w:color w:val="000000"/>
          <w:sz w:val="24"/>
          <w:szCs w:val="24"/>
        </w:rPr>
      </w:pPr>
    </w:p>
    <w:p w14:paraId="46CA7519" w14:textId="0AB67421" w:rsidR="006E23C7" w:rsidRPr="00AC7387" w:rsidRDefault="006E23C7" w:rsidP="006E23C7">
      <w:pPr>
        <w:pStyle w:val="ListParagraph"/>
        <w:numPr>
          <w:ilvl w:val="1"/>
          <w:numId w:val="25"/>
        </w:numPr>
        <w:rPr>
          <w:rFonts w:ascii="Arial" w:hAnsi="Arial" w:cs="Arial"/>
          <w:b/>
          <w:bCs/>
          <w:sz w:val="24"/>
          <w:szCs w:val="24"/>
        </w:rPr>
      </w:pPr>
      <w:r w:rsidRPr="00AC7387">
        <w:rPr>
          <w:rFonts w:ascii="Arial" w:hAnsi="Arial" w:cs="Arial"/>
          <w:b/>
          <w:bCs/>
          <w:sz w:val="24"/>
          <w:szCs w:val="24"/>
        </w:rPr>
        <w:t>Final Guidance Materials</w:t>
      </w:r>
    </w:p>
    <w:p w14:paraId="0D436F72" w14:textId="77777777" w:rsidR="006E23C7" w:rsidRDefault="006E23C7" w:rsidP="000F15A8">
      <w:pPr>
        <w:widowControl/>
        <w:ind w:left="720"/>
        <w:rPr>
          <w:rFonts w:ascii="Arial" w:hAnsi="Arial" w:cs="Arial"/>
          <w:sz w:val="24"/>
          <w:szCs w:val="24"/>
        </w:rPr>
      </w:pPr>
    </w:p>
    <w:p w14:paraId="7584E75D" w14:textId="61E8FE0B" w:rsidR="00AF1283" w:rsidRDefault="00F00218" w:rsidP="00AC7387">
      <w:pPr>
        <w:widowControl/>
        <w:adjustRightInd w:val="0"/>
        <w:ind w:left="720"/>
        <w:rPr>
          <w:rFonts w:ascii="Arial" w:hAnsi="Arial" w:cs="Arial"/>
          <w:color w:val="000000"/>
          <w:sz w:val="24"/>
          <w:szCs w:val="24"/>
        </w:rPr>
      </w:pPr>
      <w:r w:rsidRPr="5AA17127">
        <w:rPr>
          <w:rFonts w:ascii="Arial" w:hAnsi="Arial" w:cs="Arial"/>
          <w:sz w:val="24"/>
          <w:szCs w:val="24"/>
        </w:rPr>
        <w:t xml:space="preserve">The awarded Bidder will meet with </w:t>
      </w:r>
      <w:r>
        <w:rPr>
          <w:rFonts w:ascii="Arial" w:hAnsi="Arial" w:cs="Arial"/>
          <w:sz w:val="24"/>
          <w:szCs w:val="24"/>
        </w:rPr>
        <w:t>the Department and with the regulatory forum</w:t>
      </w:r>
      <w:r w:rsidRPr="5AA17127">
        <w:rPr>
          <w:rFonts w:ascii="Arial" w:hAnsi="Arial" w:cs="Arial"/>
          <w:sz w:val="24"/>
          <w:szCs w:val="24"/>
        </w:rPr>
        <w:t xml:space="preserve"> to review the </w:t>
      </w:r>
      <w:r>
        <w:rPr>
          <w:rFonts w:ascii="Arial" w:hAnsi="Arial" w:cs="Arial"/>
          <w:sz w:val="24"/>
          <w:szCs w:val="24"/>
        </w:rPr>
        <w:t>final</w:t>
      </w:r>
      <w:r w:rsidRPr="5AA17127">
        <w:rPr>
          <w:rFonts w:ascii="Arial" w:hAnsi="Arial" w:cs="Arial"/>
          <w:sz w:val="24"/>
          <w:szCs w:val="24"/>
        </w:rPr>
        <w:t xml:space="preserve"> materials. Department staff will </w:t>
      </w:r>
      <w:r w:rsidR="004D6D99">
        <w:rPr>
          <w:rFonts w:ascii="Arial" w:hAnsi="Arial" w:cs="Arial"/>
          <w:sz w:val="24"/>
          <w:szCs w:val="24"/>
        </w:rPr>
        <w:t xml:space="preserve">work with the awarded bidder to </w:t>
      </w:r>
      <w:r w:rsidRPr="5AA17127">
        <w:rPr>
          <w:rFonts w:ascii="Arial" w:hAnsi="Arial" w:cs="Arial"/>
          <w:sz w:val="24"/>
          <w:szCs w:val="24"/>
        </w:rPr>
        <w:t xml:space="preserve">address any </w:t>
      </w:r>
      <w:r w:rsidR="00DE62ED">
        <w:rPr>
          <w:rFonts w:ascii="Arial" w:hAnsi="Arial" w:cs="Arial"/>
          <w:sz w:val="24"/>
          <w:szCs w:val="24"/>
        </w:rPr>
        <w:t>last</w:t>
      </w:r>
      <w:r w:rsidR="004D6D99">
        <w:rPr>
          <w:rFonts w:ascii="Arial" w:hAnsi="Arial" w:cs="Arial"/>
          <w:sz w:val="24"/>
          <w:szCs w:val="24"/>
        </w:rPr>
        <w:t xml:space="preserve"> </w:t>
      </w:r>
      <w:r w:rsidRPr="5AA17127">
        <w:rPr>
          <w:rFonts w:ascii="Arial" w:hAnsi="Arial" w:cs="Arial"/>
          <w:sz w:val="24"/>
          <w:szCs w:val="24"/>
        </w:rPr>
        <w:t xml:space="preserve">issues identified </w:t>
      </w:r>
      <w:r w:rsidR="004D6D99">
        <w:rPr>
          <w:rFonts w:ascii="Arial" w:hAnsi="Arial" w:cs="Arial"/>
          <w:sz w:val="24"/>
          <w:szCs w:val="24"/>
        </w:rPr>
        <w:t xml:space="preserve">before considering the publications </w:t>
      </w:r>
      <w:r w:rsidR="00DE62ED">
        <w:rPr>
          <w:rFonts w:ascii="Arial" w:hAnsi="Arial" w:cs="Arial"/>
          <w:sz w:val="24"/>
          <w:szCs w:val="24"/>
        </w:rPr>
        <w:t xml:space="preserve">complete. </w:t>
      </w:r>
      <w:r w:rsidR="000F15A8" w:rsidRPr="00854786">
        <w:rPr>
          <w:rFonts w:ascii="Arial" w:hAnsi="Arial" w:cs="Arial"/>
          <w:color w:val="000000"/>
          <w:sz w:val="24"/>
          <w:szCs w:val="24"/>
        </w:rPr>
        <w:t xml:space="preserve">Final deliverables will be incorporated into agency processes, added to Department webpages, and provided in training through various programming by partners. </w:t>
      </w:r>
    </w:p>
    <w:p w14:paraId="146188AF" w14:textId="77777777" w:rsidR="00CC0AD1" w:rsidRDefault="00CC0AD1" w:rsidP="00364744">
      <w:pPr>
        <w:widowControl/>
        <w:ind w:left="720"/>
        <w:rPr>
          <w:rFonts w:ascii="Arial" w:hAnsi="Arial" w:cs="Arial"/>
          <w:color w:val="000000"/>
          <w:sz w:val="24"/>
          <w:szCs w:val="24"/>
        </w:rPr>
      </w:pPr>
    </w:p>
    <w:p w14:paraId="3D08C4AB" w14:textId="6C2A6741" w:rsidR="00FC2E47" w:rsidRPr="00AC7387" w:rsidRDefault="00FC2E47" w:rsidP="00FC2E47">
      <w:pPr>
        <w:pStyle w:val="ListParagraph"/>
        <w:numPr>
          <w:ilvl w:val="0"/>
          <w:numId w:val="25"/>
        </w:numPr>
        <w:rPr>
          <w:rFonts w:ascii="Arial" w:hAnsi="Arial" w:cs="Arial"/>
          <w:sz w:val="24"/>
          <w:szCs w:val="24"/>
        </w:rPr>
      </w:pPr>
      <w:r>
        <w:rPr>
          <w:rFonts w:ascii="Arial" w:hAnsi="Arial" w:cs="Arial"/>
          <w:b/>
          <w:bCs/>
          <w:sz w:val="24"/>
          <w:szCs w:val="24"/>
        </w:rPr>
        <w:t>Bidding Assumptions</w:t>
      </w:r>
    </w:p>
    <w:p w14:paraId="3C5F4A1E" w14:textId="4A5D2FA0" w:rsidR="0090723E" w:rsidRDefault="0CB48975" w:rsidP="00FC2E47">
      <w:pPr>
        <w:spacing w:before="240"/>
        <w:rPr>
          <w:rFonts w:ascii="Arial" w:hAnsi="Arial" w:cs="Arial"/>
          <w:sz w:val="24"/>
          <w:szCs w:val="24"/>
        </w:rPr>
      </w:pPr>
      <w:r w:rsidRPr="43A1E6DE">
        <w:rPr>
          <w:rFonts w:ascii="Arial" w:hAnsi="Arial" w:cs="Arial"/>
          <w:sz w:val="24"/>
          <w:szCs w:val="24"/>
        </w:rPr>
        <w:t xml:space="preserve">Assume the first introductory meeting with the project team will be </w:t>
      </w:r>
      <w:r w:rsidR="5F18E9B2" w:rsidRPr="43A1E6DE">
        <w:rPr>
          <w:rFonts w:ascii="Arial" w:hAnsi="Arial" w:cs="Arial"/>
          <w:sz w:val="24"/>
          <w:szCs w:val="24"/>
        </w:rPr>
        <w:t>2</w:t>
      </w:r>
      <w:r w:rsidRPr="43A1E6DE">
        <w:rPr>
          <w:rFonts w:ascii="Arial" w:hAnsi="Arial" w:cs="Arial"/>
          <w:sz w:val="24"/>
          <w:szCs w:val="24"/>
        </w:rPr>
        <w:t xml:space="preserve"> hours.</w:t>
      </w:r>
    </w:p>
    <w:p w14:paraId="004C9F92" w14:textId="08E1EEC8" w:rsidR="00001087" w:rsidRDefault="00FC2E47" w:rsidP="00FC2E47">
      <w:pPr>
        <w:spacing w:before="240"/>
        <w:rPr>
          <w:rFonts w:ascii="Arial" w:hAnsi="Arial" w:cs="Arial"/>
          <w:sz w:val="24"/>
          <w:szCs w:val="24"/>
        </w:rPr>
      </w:pPr>
      <w:r w:rsidRPr="00AC7387">
        <w:rPr>
          <w:rFonts w:ascii="Arial" w:hAnsi="Arial" w:cs="Arial"/>
          <w:sz w:val="24"/>
          <w:szCs w:val="24"/>
        </w:rPr>
        <w:t xml:space="preserve">Assume </w:t>
      </w:r>
      <w:r w:rsidR="0090723E">
        <w:rPr>
          <w:rFonts w:ascii="Arial" w:hAnsi="Arial" w:cs="Arial"/>
          <w:sz w:val="24"/>
          <w:szCs w:val="24"/>
        </w:rPr>
        <w:t xml:space="preserve">virtual </w:t>
      </w:r>
      <w:r w:rsidRPr="00AC7387">
        <w:rPr>
          <w:rFonts w:ascii="Arial" w:hAnsi="Arial" w:cs="Arial"/>
          <w:sz w:val="24"/>
          <w:szCs w:val="24"/>
        </w:rPr>
        <w:t>meetings will be 1 hour</w:t>
      </w:r>
      <w:r w:rsidR="00B42409" w:rsidRPr="00AC7387">
        <w:rPr>
          <w:rFonts w:ascii="Arial" w:hAnsi="Arial" w:cs="Arial"/>
          <w:sz w:val="24"/>
          <w:szCs w:val="24"/>
        </w:rPr>
        <w:t xml:space="preserve"> each. </w:t>
      </w:r>
    </w:p>
    <w:p w14:paraId="3B6CCA6E" w14:textId="78428463" w:rsidR="00FC2E47" w:rsidRPr="00AC7387" w:rsidRDefault="72460C92" w:rsidP="00FC2E47">
      <w:pPr>
        <w:spacing w:before="240"/>
        <w:rPr>
          <w:rFonts w:ascii="Arial" w:hAnsi="Arial" w:cs="Arial"/>
          <w:sz w:val="24"/>
          <w:szCs w:val="24"/>
        </w:rPr>
      </w:pPr>
      <w:r w:rsidRPr="43A1E6DE">
        <w:rPr>
          <w:rFonts w:ascii="Arial" w:hAnsi="Arial" w:cs="Arial"/>
          <w:sz w:val="24"/>
          <w:szCs w:val="24"/>
        </w:rPr>
        <w:t xml:space="preserve">Assume two annual </w:t>
      </w:r>
      <w:r w:rsidR="1A056200" w:rsidRPr="43A1E6DE">
        <w:rPr>
          <w:rFonts w:ascii="Arial" w:hAnsi="Arial" w:cs="Arial"/>
          <w:sz w:val="24"/>
          <w:szCs w:val="24"/>
        </w:rPr>
        <w:t>full day in-person events, 6 hours each</w:t>
      </w:r>
      <w:r w:rsidR="7227B213" w:rsidRPr="43A1E6DE">
        <w:rPr>
          <w:rFonts w:ascii="Arial" w:hAnsi="Arial" w:cs="Arial"/>
          <w:sz w:val="24"/>
          <w:szCs w:val="24"/>
        </w:rPr>
        <w:t xml:space="preserve"> (not including travel)</w:t>
      </w:r>
      <w:r w:rsidR="1A056200" w:rsidRPr="43A1E6DE">
        <w:rPr>
          <w:rFonts w:ascii="Arial" w:hAnsi="Arial" w:cs="Arial"/>
          <w:sz w:val="24"/>
          <w:szCs w:val="24"/>
        </w:rPr>
        <w:t>.</w:t>
      </w:r>
    </w:p>
    <w:p w14:paraId="7837B75C" w14:textId="716F0335" w:rsidR="00C52FE4" w:rsidRPr="00BE0D91" w:rsidRDefault="093F8938" w:rsidP="00BE0D91">
      <w:pPr>
        <w:spacing w:before="240" w:after="160" w:line="257" w:lineRule="auto"/>
        <w:rPr>
          <w:rFonts w:ascii="Arial" w:eastAsia="Arial" w:hAnsi="Arial" w:cs="Arial"/>
          <w:sz w:val="24"/>
          <w:szCs w:val="24"/>
        </w:rPr>
      </w:pPr>
      <w:r w:rsidRPr="00BE0D91">
        <w:rPr>
          <w:rFonts w:ascii="Arial" w:eastAsia="Arial" w:hAnsi="Arial" w:cs="Arial"/>
          <w:sz w:val="24"/>
          <w:szCs w:val="24"/>
        </w:rPr>
        <w:t>Assume additional time for</w:t>
      </w:r>
      <w:r w:rsidR="7E75DB14" w:rsidRPr="43A1E6DE">
        <w:rPr>
          <w:rFonts w:ascii="Arial" w:eastAsia="Arial" w:hAnsi="Arial" w:cs="Arial"/>
          <w:sz w:val="24"/>
          <w:szCs w:val="24"/>
        </w:rPr>
        <w:t xml:space="preserve"> drafting,</w:t>
      </w:r>
      <w:r w:rsidRPr="00BE0D91">
        <w:rPr>
          <w:rFonts w:ascii="Arial" w:eastAsia="Arial" w:hAnsi="Arial" w:cs="Arial"/>
          <w:sz w:val="24"/>
          <w:szCs w:val="24"/>
        </w:rPr>
        <w:t xml:space="preserve"> pre-meeting</w:t>
      </w:r>
      <w:r w:rsidR="52EF9CC6" w:rsidRPr="43A1E6DE">
        <w:rPr>
          <w:rFonts w:ascii="Arial" w:eastAsia="Arial" w:hAnsi="Arial" w:cs="Arial"/>
          <w:sz w:val="24"/>
          <w:szCs w:val="24"/>
        </w:rPr>
        <w:t>,</w:t>
      </w:r>
      <w:r w:rsidRPr="00BE0D91">
        <w:rPr>
          <w:rFonts w:ascii="Arial" w:eastAsia="Arial" w:hAnsi="Arial" w:cs="Arial"/>
          <w:sz w:val="24"/>
          <w:szCs w:val="24"/>
        </w:rPr>
        <w:t xml:space="preserve"> and follow up meeting</w:t>
      </w:r>
      <w:r w:rsidR="54CB3D8E" w:rsidRPr="43A1E6DE">
        <w:rPr>
          <w:rFonts w:ascii="Arial" w:eastAsia="Arial" w:hAnsi="Arial" w:cs="Arial"/>
          <w:sz w:val="24"/>
          <w:szCs w:val="24"/>
        </w:rPr>
        <w:t>,</w:t>
      </w:r>
      <w:r w:rsidRPr="00BE0D91">
        <w:rPr>
          <w:rFonts w:ascii="Arial" w:eastAsia="Arial" w:hAnsi="Arial" w:cs="Arial"/>
          <w:sz w:val="24"/>
          <w:szCs w:val="24"/>
        </w:rPr>
        <w:t xml:space="preserve"> tasks </w:t>
      </w:r>
    </w:p>
    <w:p w14:paraId="18427C90" w14:textId="4434AFBE" w:rsidR="00C52FE4" w:rsidRPr="000F3D73" w:rsidRDefault="6CB73D54" w:rsidP="00C52FE4">
      <w:pPr>
        <w:spacing w:before="240"/>
        <w:rPr>
          <w:rFonts w:ascii="Arial" w:hAnsi="Arial" w:cs="Arial"/>
          <w:sz w:val="24"/>
          <w:szCs w:val="24"/>
        </w:rPr>
      </w:pPr>
      <w:r w:rsidRPr="43A1E6DE">
        <w:rPr>
          <w:rFonts w:ascii="Arial" w:hAnsi="Arial" w:cs="Arial"/>
          <w:sz w:val="24"/>
          <w:szCs w:val="24"/>
        </w:rPr>
        <w:t xml:space="preserve">Assume </w:t>
      </w:r>
      <w:r w:rsidR="66423740" w:rsidRPr="43A1E6DE">
        <w:rPr>
          <w:rFonts w:ascii="Arial" w:hAnsi="Arial" w:cs="Arial"/>
          <w:sz w:val="24"/>
          <w:szCs w:val="24"/>
        </w:rPr>
        <w:t>the workstream</w:t>
      </w:r>
      <w:r w:rsidRPr="43A1E6DE">
        <w:rPr>
          <w:rFonts w:ascii="Arial" w:hAnsi="Arial" w:cs="Arial"/>
          <w:sz w:val="24"/>
          <w:szCs w:val="24"/>
        </w:rPr>
        <w:t xml:space="preserve"> will be most concentrated in 2025</w:t>
      </w:r>
      <w:r w:rsidR="1C19936B" w:rsidRPr="43A1E6DE">
        <w:rPr>
          <w:rFonts w:ascii="Arial" w:hAnsi="Arial" w:cs="Arial"/>
          <w:sz w:val="24"/>
          <w:szCs w:val="24"/>
        </w:rPr>
        <w:t xml:space="preserve"> and </w:t>
      </w:r>
      <w:r w:rsidRPr="43A1E6DE">
        <w:rPr>
          <w:rFonts w:ascii="Arial" w:hAnsi="Arial" w:cs="Arial"/>
          <w:sz w:val="24"/>
          <w:szCs w:val="24"/>
        </w:rPr>
        <w:t>2026</w:t>
      </w:r>
      <w:r w:rsidR="1C19936B" w:rsidRPr="43A1E6DE">
        <w:rPr>
          <w:rFonts w:ascii="Arial" w:hAnsi="Arial" w:cs="Arial"/>
          <w:sz w:val="24"/>
          <w:szCs w:val="24"/>
        </w:rPr>
        <w:t xml:space="preserve"> when initial editions of all deliverables will be created. </w:t>
      </w:r>
      <w:r w:rsidR="66423740" w:rsidRPr="43A1E6DE">
        <w:rPr>
          <w:rFonts w:ascii="Arial" w:hAnsi="Arial" w:cs="Arial"/>
          <w:sz w:val="24"/>
          <w:szCs w:val="24"/>
        </w:rPr>
        <w:t>The years 2027-2029 will be focused on improving the initial edition</w:t>
      </w:r>
      <w:r w:rsidR="21EE541B" w:rsidRPr="43A1E6DE">
        <w:rPr>
          <w:rFonts w:ascii="Arial" w:hAnsi="Arial" w:cs="Arial"/>
          <w:sz w:val="24"/>
          <w:szCs w:val="24"/>
        </w:rPr>
        <w:t>s as needed.</w:t>
      </w:r>
    </w:p>
    <w:p w14:paraId="707FA5B4" w14:textId="77777777" w:rsidR="00001087" w:rsidRPr="00AC7387" w:rsidRDefault="1A056200" w:rsidP="00001087">
      <w:pPr>
        <w:spacing w:before="240"/>
        <w:rPr>
          <w:rFonts w:ascii="Arial" w:hAnsi="Arial" w:cs="Arial"/>
          <w:sz w:val="24"/>
          <w:szCs w:val="24"/>
        </w:rPr>
      </w:pPr>
      <w:r w:rsidRPr="43A1E6DE">
        <w:rPr>
          <w:rFonts w:ascii="Arial" w:hAnsi="Arial" w:cs="Arial"/>
          <w:sz w:val="24"/>
          <w:szCs w:val="24"/>
        </w:rPr>
        <w:t>Actual invoices will be based upon actual time spent and the rate sheet.</w:t>
      </w:r>
    </w:p>
    <w:p w14:paraId="2F2DAE1F" w14:textId="0649B697" w:rsidR="00ED5B67" w:rsidRDefault="00ED5B67">
      <w:pPr>
        <w:widowControl/>
        <w:autoSpaceDE/>
        <w:autoSpaceDN/>
        <w:rPr>
          <w:rStyle w:val="InitialStyle"/>
          <w:rFonts w:ascii="Arial" w:hAnsi="Arial" w:cs="Arial"/>
          <w:b/>
          <w:sz w:val="24"/>
          <w:szCs w:val="24"/>
        </w:rPr>
      </w:pPr>
      <w:bookmarkStart w:id="13" w:name="_Toc367174729"/>
      <w:bookmarkStart w:id="14" w:name="_Toc397069197"/>
      <w:r>
        <w:rPr>
          <w:rStyle w:val="InitialStyle"/>
          <w:rFonts w:ascii="Arial" w:hAnsi="Arial" w:cs="Arial"/>
          <w:b/>
          <w:sz w:val="24"/>
          <w:szCs w:val="24"/>
        </w:rPr>
        <w:br w:type="page"/>
      </w:r>
    </w:p>
    <w:p w14:paraId="5154A398" w14:textId="01B59BFB" w:rsidR="00E82FB4" w:rsidRPr="00B16988" w:rsidRDefault="002001BB" w:rsidP="00B16988">
      <w:pPr>
        <w:rPr>
          <w:rStyle w:val="InitialStyle"/>
          <w:rFonts w:ascii="Arial" w:hAnsi="Arial" w:cs="Arial"/>
          <w:sz w:val="24"/>
          <w:szCs w:val="24"/>
        </w:rPr>
      </w:pPr>
      <w:r w:rsidRPr="00B16988">
        <w:rPr>
          <w:rStyle w:val="InitialStyle"/>
          <w:rFonts w:ascii="Arial" w:hAnsi="Arial" w:cs="Arial"/>
          <w:b/>
          <w:sz w:val="24"/>
          <w:szCs w:val="24"/>
        </w:rPr>
        <w:lastRenderedPageBreak/>
        <w:t>PART III</w:t>
      </w:r>
      <w:r w:rsidR="00124485" w:rsidRPr="00B16988">
        <w:rPr>
          <w:rStyle w:val="InitialStyle"/>
          <w:rFonts w:ascii="Arial" w:hAnsi="Arial" w:cs="Arial"/>
          <w:b/>
          <w:sz w:val="24"/>
          <w:szCs w:val="24"/>
        </w:rPr>
        <w:tab/>
      </w:r>
      <w:r w:rsidR="007F77E0" w:rsidRPr="00B16988">
        <w:rPr>
          <w:rStyle w:val="InitialStyle"/>
          <w:rFonts w:ascii="Arial" w:hAnsi="Arial" w:cs="Arial"/>
          <w:b/>
          <w:sz w:val="24"/>
          <w:szCs w:val="24"/>
        </w:rPr>
        <w:t>KEY</w:t>
      </w:r>
      <w:r w:rsidR="0029027E" w:rsidRPr="00B16988">
        <w:rPr>
          <w:rStyle w:val="InitialStyle"/>
          <w:rFonts w:ascii="Arial" w:hAnsi="Arial" w:cs="Arial"/>
          <w:b/>
          <w:sz w:val="24"/>
          <w:szCs w:val="24"/>
        </w:rPr>
        <w:t xml:space="preserve"> RFP EVENTS</w:t>
      </w:r>
      <w:bookmarkEnd w:id="13"/>
      <w:bookmarkEnd w:id="14"/>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017F6DEC" w14:textId="77777777" w:rsidR="00B16988" w:rsidRPr="00C97934" w:rsidRDefault="00B16988" w:rsidP="00B16988">
      <w:pPr>
        <w:pStyle w:val="ListParagraph"/>
        <w:numPr>
          <w:ilvl w:val="0"/>
          <w:numId w:val="26"/>
        </w:numPr>
        <w:rPr>
          <w:rFonts w:ascii="Arial" w:hAnsi="Arial" w:cs="Arial"/>
          <w:b/>
          <w:sz w:val="24"/>
          <w:szCs w:val="24"/>
        </w:rPr>
      </w:pPr>
      <w:bookmarkStart w:id="15" w:name="_Toc367174732"/>
      <w:bookmarkStart w:id="16" w:name="_Toc397069200"/>
      <w:r w:rsidRPr="00C97934">
        <w:rPr>
          <w:rFonts w:ascii="Arial" w:hAnsi="Arial" w:cs="Arial"/>
          <w:b/>
          <w:sz w:val="24"/>
          <w:szCs w:val="24"/>
        </w:rPr>
        <w:t>Questions</w:t>
      </w:r>
      <w:bookmarkEnd w:id="15"/>
      <w:bookmarkEnd w:id="16"/>
    </w:p>
    <w:p w14:paraId="10A8BAEC" w14:textId="77777777" w:rsidR="00B16988" w:rsidRPr="00C97934" w:rsidRDefault="00B16988" w:rsidP="00B16988">
      <w:pPr>
        <w:pStyle w:val="ListParagraph"/>
        <w:ind w:left="360"/>
        <w:rPr>
          <w:rFonts w:ascii="Arial" w:hAnsi="Arial" w:cs="Arial"/>
          <w:sz w:val="24"/>
          <w:szCs w:val="24"/>
        </w:rPr>
      </w:pPr>
    </w:p>
    <w:p w14:paraId="3417AE74" w14:textId="77777777" w:rsidR="00B16988" w:rsidRPr="00C97934" w:rsidRDefault="00B16988" w:rsidP="00B16988">
      <w:pPr>
        <w:pStyle w:val="ListParagraph"/>
        <w:numPr>
          <w:ilvl w:val="1"/>
          <w:numId w:val="26"/>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0B8C5865" w14:textId="77777777" w:rsidR="00B16988" w:rsidRPr="00C97934" w:rsidRDefault="00B16988" w:rsidP="00B16988">
      <w:pPr>
        <w:pStyle w:val="ListParagraph"/>
        <w:numPr>
          <w:ilvl w:val="2"/>
          <w:numId w:val="26"/>
        </w:numPr>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Appendix E</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w:t>
      </w:r>
      <w:r>
        <w:rPr>
          <w:rFonts w:ascii="Arial" w:hAnsi="Arial" w:cs="Arial"/>
          <w:sz w:val="24"/>
          <w:szCs w:val="24"/>
        </w:rPr>
        <w:t>If used, t</w:t>
      </w:r>
      <w:r w:rsidRPr="00C97934">
        <w:rPr>
          <w:rFonts w:ascii="Arial" w:hAnsi="Arial" w:cs="Arial"/>
          <w:sz w:val="24"/>
          <w:szCs w:val="24"/>
        </w:rPr>
        <w:t>he form is to be submitted as a WORD document.</w:t>
      </w:r>
    </w:p>
    <w:p w14:paraId="2227D806" w14:textId="77777777" w:rsidR="00B16988" w:rsidRPr="00C97934" w:rsidRDefault="00B16988" w:rsidP="00B16988">
      <w:pPr>
        <w:pStyle w:val="ListParagraph"/>
        <w:numPr>
          <w:ilvl w:val="2"/>
          <w:numId w:val="26"/>
        </w:numPr>
        <w:rPr>
          <w:rFonts w:ascii="Arial" w:hAnsi="Arial" w:cs="Arial"/>
          <w:sz w:val="24"/>
          <w:szCs w:val="24"/>
        </w:rPr>
      </w:pPr>
      <w:r>
        <w:rPr>
          <w:rFonts w:ascii="Arial" w:hAnsi="Arial" w:cs="Arial"/>
          <w:sz w:val="24"/>
          <w:szCs w:val="24"/>
        </w:rPr>
        <w:t xml:space="preserve">Questions </w:t>
      </w:r>
      <w:r w:rsidRPr="00C97934">
        <w:rPr>
          <w:rFonts w:ascii="Arial" w:hAnsi="Arial" w:cs="Arial"/>
          <w:sz w:val="24"/>
          <w:szCs w:val="24"/>
        </w:rPr>
        <w:t>must be submitted, by e-mail, and received by the RFP Coordinator identified on the cover page of the RFP as soon as possible but no later than the date and time specified on the RFP cover page.</w:t>
      </w:r>
    </w:p>
    <w:p w14:paraId="6D971849" w14:textId="77777777" w:rsidR="00B16988" w:rsidRPr="00C97934" w:rsidRDefault="00B16988" w:rsidP="00B16988">
      <w:pPr>
        <w:pStyle w:val="ListParagraph"/>
        <w:numPr>
          <w:ilvl w:val="2"/>
          <w:numId w:val="26"/>
        </w:numPr>
        <w:rPr>
          <w:rFonts w:ascii="Arial" w:hAnsi="Arial" w:cs="Arial"/>
          <w:sz w:val="24"/>
          <w:szCs w:val="24"/>
        </w:rPr>
      </w:pPr>
      <w:r>
        <w:rPr>
          <w:rFonts w:ascii="Arial" w:hAnsi="Arial" w:cs="Arial"/>
          <w:sz w:val="24"/>
          <w:szCs w:val="24"/>
        </w:rPr>
        <w:t xml:space="preserve">The </w:t>
      </w:r>
      <w:r w:rsidRPr="00C97934">
        <w:rPr>
          <w:rFonts w:ascii="Arial" w:hAnsi="Arial" w:cs="Arial"/>
          <w:sz w:val="24"/>
          <w:szCs w:val="24"/>
        </w:rPr>
        <w:t>RFP Number and Title</w:t>
      </w:r>
      <w:r>
        <w:rPr>
          <w:rFonts w:ascii="Arial" w:hAnsi="Arial" w:cs="Arial"/>
          <w:sz w:val="24"/>
          <w:szCs w:val="24"/>
        </w:rPr>
        <w:t xml:space="preserve"> must be included</w:t>
      </w:r>
      <w:r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Pr="00C97934">
        <w:rPr>
          <w:rFonts w:ascii="Arial" w:hAnsi="Arial" w:cs="Arial"/>
          <w:sz w:val="24"/>
          <w:szCs w:val="24"/>
        </w:rPr>
        <w:t>.  The Department assumes no liability for assuring accurate/complete/on time e-mail transmission and receipt.</w:t>
      </w:r>
    </w:p>
    <w:p w14:paraId="4949D8AE" w14:textId="77777777" w:rsidR="00067916" w:rsidRPr="00A71069" w:rsidRDefault="00067916" w:rsidP="00B1698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Style w:val="InitialStyle"/>
          <w:rFonts w:ascii="Arial" w:hAnsi="Arial" w:cs="Arial"/>
          <w:b/>
          <w:bCs/>
          <w:sz w:val="20"/>
          <w:szCs w:val="20"/>
        </w:rPr>
      </w:pPr>
    </w:p>
    <w:p w14:paraId="4758C872" w14:textId="5C84D28F" w:rsidR="00B16988" w:rsidRDefault="00B16988" w:rsidP="00B16988">
      <w:pPr>
        <w:pStyle w:val="DefaultText"/>
        <w:widowControl/>
        <w:numPr>
          <w:ilvl w:val="1"/>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b/>
        </w:rPr>
        <w:t>Question &amp; Answer Summary:</w:t>
      </w:r>
      <w:r w:rsidRPr="00C97934">
        <w:rPr>
          <w:rFonts w:ascii="Arial" w:hAnsi="Arial" w:cs="Arial"/>
        </w:rPr>
        <w:t xml:space="preserve"> Responses to all questions </w:t>
      </w:r>
      <w:r>
        <w:rPr>
          <w:rFonts w:ascii="Arial" w:hAnsi="Arial" w:cs="Arial"/>
        </w:rPr>
        <w:t xml:space="preserve">received by the Initial Submitted Questions Due Date </w:t>
      </w:r>
      <w:r w:rsidRPr="00C97934">
        <w:rPr>
          <w:rFonts w:ascii="Arial" w:hAnsi="Arial" w:cs="Arial"/>
        </w:rPr>
        <w:t xml:space="preserve">will be compiled in writing and posted on the following website no later than seven (7) calendar days prior to the </w:t>
      </w:r>
      <w:r w:rsidR="00965783">
        <w:rPr>
          <w:rFonts w:ascii="Arial" w:hAnsi="Arial" w:cs="Arial"/>
        </w:rPr>
        <w:t>I</w:t>
      </w:r>
      <w:r>
        <w:rPr>
          <w:rFonts w:ascii="Arial" w:hAnsi="Arial" w:cs="Arial"/>
        </w:rPr>
        <w:t xml:space="preserve">nitial </w:t>
      </w:r>
      <w:r w:rsidR="00965783">
        <w:rPr>
          <w:rFonts w:ascii="Arial" w:hAnsi="Arial" w:cs="Arial"/>
        </w:rPr>
        <w:t>P</w:t>
      </w:r>
      <w:r w:rsidRPr="00C97934">
        <w:rPr>
          <w:rFonts w:ascii="Arial" w:hAnsi="Arial" w:cs="Arial"/>
        </w:rPr>
        <w:t xml:space="preserve">roposal </w:t>
      </w:r>
      <w:r w:rsidR="00965783">
        <w:rPr>
          <w:rFonts w:ascii="Arial" w:hAnsi="Arial" w:cs="Arial"/>
        </w:rPr>
        <w:t>D</w:t>
      </w:r>
      <w:r w:rsidRPr="00C97934">
        <w:rPr>
          <w:rFonts w:ascii="Arial" w:hAnsi="Arial" w:cs="Arial"/>
        </w:rPr>
        <w:t xml:space="preserve">ue </w:t>
      </w:r>
      <w:r w:rsidR="00965783">
        <w:rPr>
          <w:rFonts w:ascii="Arial" w:hAnsi="Arial" w:cs="Arial"/>
        </w:rPr>
        <w:t>D</w:t>
      </w:r>
      <w:r w:rsidRPr="00C97934">
        <w:rPr>
          <w:rFonts w:ascii="Arial" w:hAnsi="Arial" w:cs="Arial"/>
        </w:rPr>
        <w:t xml:space="preserve">ate: </w:t>
      </w:r>
      <w:hyperlink r:id="rId32" w:history="1">
        <w:r w:rsidR="00444920">
          <w:rPr>
            <w:rStyle w:val="Hyperlink"/>
            <w:rFonts w:ascii="Arial" w:hAnsi="Arial" w:cs="Arial"/>
          </w:rPr>
          <w:t>Office of State</w:t>
        </w:r>
        <w:r w:rsidR="00444920" w:rsidRPr="00C97934">
          <w:rPr>
            <w:rStyle w:val="Hyperlink"/>
            <w:rFonts w:ascii="Arial" w:hAnsi="Arial" w:cs="Arial"/>
          </w:rPr>
          <w:t xml:space="preserve"> Procurement Services RFP Page</w:t>
        </w:r>
      </w:hyperlink>
      <w:r w:rsidR="00444920">
        <w:t>.</w:t>
      </w:r>
      <w:r w:rsidRPr="00C97934">
        <w:rPr>
          <w:rFonts w:ascii="Arial" w:hAnsi="Arial" w:cs="Arial"/>
        </w:rPr>
        <w:t xml:space="preserve"> </w:t>
      </w:r>
    </w:p>
    <w:p w14:paraId="700D3948" w14:textId="77777777" w:rsidR="00B16988" w:rsidRDefault="00B16988" w:rsidP="00B16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rPr>
      </w:pPr>
    </w:p>
    <w:p w14:paraId="397D46B8" w14:textId="77777777" w:rsidR="00965783" w:rsidRDefault="00763F85" w:rsidP="00B16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 xml:space="preserve">All other questions </w:t>
      </w:r>
      <w:r w:rsidR="00965783">
        <w:rPr>
          <w:rStyle w:val="InitialStyle"/>
          <w:rFonts w:ascii="Arial" w:hAnsi="Arial" w:cs="Arial"/>
        </w:rPr>
        <w:t xml:space="preserve">received following the Initial Submitted Questions Due Date </w:t>
      </w:r>
      <w:r w:rsidRPr="00A71069">
        <w:rPr>
          <w:rStyle w:val="InitialStyle"/>
          <w:rFonts w:ascii="Arial" w:hAnsi="Arial" w:cs="Arial"/>
        </w:rPr>
        <w:t>will be addressed</w:t>
      </w:r>
      <w:r w:rsidR="00965783">
        <w:rPr>
          <w:rStyle w:val="InitialStyle"/>
          <w:rFonts w:ascii="Arial" w:hAnsi="Arial" w:cs="Arial"/>
        </w:rPr>
        <w:t xml:space="preserve"> by updating the Q&amp;A Summary </w:t>
      </w:r>
      <w:r w:rsidR="00965783" w:rsidRPr="00C97934">
        <w:rPr>
          <w:rFonts w:ascii="Arial" w:hAnsi="Arial" w:cs="Arial"/>
        </w:rPr>
        <w:t>no later than seven (7) calendar days</w:t>
      </w:r>
      <w:r w:rsidR="00965783">
        <w:rPr>
          <w:rFonts w:ascii="Arial" w:hAnsi="Arial" w:cs="Arial"/>
        </w:rPr>
        <w:t xml:space="preserve"> prior to the next enrollment deadline</w:t>
      </w:r>
      <w:r w:rsidRPr="00A71069">
        <w:rPr>
          <w:rStyle w:val="InitialStyle"/>
          <w:rFonts w:ascii="Arial" w:hAnsi="Arial" w:cs="Arial"/>
        </w:rPr>
        <w:t xml:space="preserve">. </w:t>
      </w:r>
    </w:p>
    <w:p w14:paraId="50365C49" w14:textId="77777777" w:rsidR="00965783" w:rsidRDefault="00965783" w:rsidP="00B16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310A7709" w14:textId="160EC8B4" w:rsidR="005B2EA7" w:rsidRPr="00A71069" w:rsidRDefault="005B2EA7" w:rsidP="00B16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16988">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FA4B8D8" w14:textId="77777777" w:rsidR="00965783" w:rsidRPr="00C97934" w:rsidRDefault="00965783" w:rsidP="00965783">
      <w:pPr>
        <w:pStyle w:val="ListParagraph"/>
        <w:numPr>
          <w:ilvl w:val="0"/>
          <w:numId w:val="26"/>
        </w:numPr>
        <w:rPr>
          <w:rFonts w:ascii="Arial" w:hAnsi="Arial" w:cs="Arial"/>
          <w:b/>
          <w:sz w:val="24"/>
          <w:szCs w:val="24"/>
        </w:rPr>
      </w:pPr>
      <w:bookmarkStart w:id="17" w:name="_Toc367174733"/>
      <w:bookmarkStart w:id="18" w:name="_Toc397069201"/>
      <w:r w:rsidRPr="00C97934">
        <w:rPr>
          <w:rFonts w:ascii="Arial" w:hAnsi="Arial" w:cs="Arial"/>
          <w:b/>
          <w:sz w:val="24"/>
          <w:szCs w:val="24"/>
        </w:rPr>
        <w:t>Amendments</w:t>
      </w:r>
    </w:p>
    <w:p w14:paraId="3D53FB1B" w14:textId="77777777" w:rsidR="00965783" w:rsidRPr="00C97934" w:rsidRDefault="00965783" w:rsidP="00965783">
      <w:pPr>
        <w:rPr>
          <w:rFonts w:ascii="Arial" w:hAnsi="Arial" w:cs="Arial"/>
          <w:sz w:val="24"/>
          <w:szCs w:val="24"/>
        </w:rPr>
      </w:pPr>
    </w:p>
    <w:p w14:paraId="59D4FCF8" w14:textId="1040DA36" w:rsidR="00965783" w:rsidRPr="00C97934" w:rsidRDefault="00965783" w:rsidP="00965783">
      <w:pPr>
        <w:rPr>
          <w:rFonts w:ascii="Arial" w:hAnsi="Arial" w:cs="Arial"/>
          <w:sz w:val="24"/>
          <w:szCs w:val="24"/>
          <w:u w:val="single"/>
        </w:rPr>
      </w:pPr>
      <w:r w:rsidRPr="00C97934">
        <w:rPr>
          <w:rFonts w:ascii="Arial" w:hAnsi="Arial" w:cs="Arial"/>
          <w:sz w:val="24"/>
          <w:szCs w:val="24"/>
        </w:rPr>
        <w:t xml:space="preserve">All amendments released in regard to the RFP will also be posted on the following website: </w:t>
      </w:r>
      <w:hyperlink r:id="rId33" w:history="1">
        <w:r w:rsidR="00444920">
          <w:rPr>
            <w:rStyle w:val="Hyperlink"/>
            <w:rFonts w:ascii="Arial" w:hAnsi="Arial" w:cs="Arial"/>
            <w:sz w:val="24"/>
            <w:szCs w:val="24"/>
          </w:rPr>
          <w:t>Office of State</w:t>
        </w:r>
        <w:r w:rsidR="00444920"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p>
    <w:p w14:paraId="302C317A" w14:textId="274E83F7" w:rsidR="00536424" w:rsidRPr="00965783" w:rsidRDefault="00536424" w:rsidP="00965783"/>
    <w:p w14:paraId="3853DED5" w14:textId="77777777" w:rsidR="00965783" w:rsidRPr="00C97934" w:rsidRDefault="00965783" w:rsidP="00965783">
      <w:pPr>
        <w:pStyle w:val="ListParagraph"/>
        <w:numPr>
          <w:ilvl w:val="0"/>
          <w:numId w:val="26"/>
        </w:numPr>
        <w:rPr>
          <w:rFonts w:ascii="Arial" w:hAnsi="Arial" w:cs="Arial"/>
          <w:b/>
          <w:sz w:val="24"/>
          <w:szCs w:val="24"/>
        </w:rPr>
      </w:pPr>
      <w:bookmarkStart w:id="19" w:name="_Hlk81315000"/>
      <w:bookmarkEnd w:id="17"/>
      <w:bookmarkEnd w:id="18"/>
      <w:r>
        <w:rPr>
          <w:rFonts w:ascii="Arial" w:hAnsi="Arial" w:cs="Arial"/>
          <w:b/>
          <w:sz w:val="24"/>
          <w:szCs w:val="24"/>
        </w:rPr>
        <w:t>Proposal Submission</w:t>
      </w:r>
    </w:p>
    <w:p w14:paraId="04985292" w14:textId="77777777" w:rsidR="00965783" w:rsidRPr="00C97934" w:rsidRDefault="00965783" w:rsidP="00965783">
      <w:pPr>
        <w:pStyle w:val="ListParagraph"/>
        <w:ind w:left="360"/>
        <w:rPr>
          <w:rFonts w:ascii="Arial" w:hAnsi="Arial" w:cs="Arial"/>
          <w:sz w:val="24"/>
          <w:szCs w:val="24"/>
        </w:rPr>
      </w:pPr>
    </w:p>
    <w:p w14:paraId="62A45F90" w14:textId="77777777" w:rsidR="00965783" w:rsidRPr="007B53AD" w:rsidRDefault="00965783" w:rsidP="00965783">
      <w:pPr>
        <w:pStyle w:val="ListParagraph"/>
        <w:numPr>
          <w:ilvl w:val="1"/>
          <w:numId w:val="2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6F2FDD0" w14:textId="19C10630" w:rsidR="00965783" w:rsidRPr="007B53AD" w:rsidRDefault="00965783" w:rsidP="00965783">
      <w:pPr>
        <w:pStyle w:val="ListParagraph"/>
        <w:numPr>
          <w:ilvl w:val="2"/>
          <w:numId w:val="26"/>
        </w:numPr>
        <w:rPr>
          <w:rFonts w:ascii="Arial" w:hAnsi="Arial" w:cs="Arial"/>
          <w:sz w:val="24"/>
          <w:szCs w:val="24"/>
        </w:rPr>
      </w:pPr>
      <w:r w:rsidRPr="007B53AD">
        <w:rPr>
          <w:rFonts w:ascii="Arial" w:hAnsi="Arial" w:cs="Arial"/>
          <w:sz w:val="24"/>
          <w:szCs w:val="24"/>
        </w:rPr>
        <w:t xml:space="preserve">Any e-mails containing original proposal submissions or any additional or revised proposal files, received after the </w:t>
      </w:r>
      <w:r>
        <w:rPr>
          <w:rFonts w:ascii="Arial" w:hAnsi="Arial" w:cs="Arial"/>
          <w:sz w:val="24"/>
          <w:szCs w:val="24"/>
        </w:rPr>
        <w:t xml:space="preserve">initial </w:t>
      </w:r>
      <w:r w:rsidRPr="007B53AD">
        <w:rPr>
          <w:rFonts w:ascii="Arial" w:hAnsi="Arial" w:cs="Arial"/>
          <w:sz w:val="24"/>
          <w:szCs w:val="24"/>
        </w:rPr>
        <w:t xml:space="preserve">11:59 p.m. deadline, </w:t>
      </w:r>
      <w:r w:rsidRPr="007A3858">
        <w:rPr>
          <w:rFonts w:ascii="Arial" w:hAnsi="Arial" w:cs="Arial"/>
          <w:sz w:val="24"/>
          <w:szCs w:val="24"/>
          <w:u w:val="single"/>
        </w:rPr>
        <w:t xml:space="preserve">will be </w:t>
      </w:r>
      <w:r>
        <w:rPr>
          <w:rFonts w:ascii="Arial" w:hAnsi="Arial" w:cs="Arial"/>
          <w:sz w:val="24"/>
          <w:szCs w:val="24"/>
          <w:u w:val="single"/>
        </w:rPr>
        <w:t>held until the next enrollment period.</w:t>
      </w:r>
    </w:p>
    <w:p w14:paraId="430000FC" w14:textId="77777777" w:rsidR="00965783" w:rsidRPr="00C97934" w:rsidRDefault="00965783" w:rsidP="00965783">
      <w:pPr>
        <w:pStyle w:val="ListParagraph"/>
        <w:rPr>
          <w:rFonts w:ascii="Arial" w:hAnsi="Arial" w:cs="Arial"/>
          <w:sz w:val="24"/>
          <w:szCs w:val="24"/>
        </w:rPr>
      </w:pPr>
    </w:p>
    <w:p w14:paraId="72329704" w14:textId="77777777" w:rsidR="00965783" w:rsidRPr="00C97934" w:rsidRDefault="00965783" w:rsidP="00965783">
      <w:pPr>
        <w:pStyle w:val="ListParagraph"/>
        <w:numPr>
          <w:ilvl w:val="1"/>
          <w:numId w:val="26"/>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Pr>
          <w:rFonts w:ascii="Arial" w:hAnsi="Arial" w:cs="Arial"/>
          <w:sz w:val="24"/>
          <w:szCs w:val="24"/>
        </w:rPr>
        <w:t>must</w:t>
      </w:r>
      <w:r w:rsidRPr="00C97934">
        <w:rPr>
          <w:rFonts w:ascii="Arial" w:hAnsi="Arial" w:cs="Arial"/>
          <w:sz w:val="24"/>
          <w:szCs w:val="24"/>
        </w:rPr>
        <w:t xml:space="preserve"> be submitted to the </w:t>
      </w:r>
      <w:r>
        <w:rPr>
          <w:rFonts w:ascii="Arial" w:hAnsi="Arial" w:cs="Arial"/>
          <w:sz w:val="24"/>
          <w:szCs w:val="24"/>
        </w:rPr>
        <w:t>Office of State</w:t>
      </w:r>
      <w:r w:rsidRPr="00C97934">
        <w:rPr>
          <w:rFonts w:ascii="Arial" w:hAnsi="Arial" w:cs="Arial"/>
          <w:sz w:val="24"/>
          <w:szCs w:val="24"/>
        </w:rPr>
        <w:t xml:space="preserve"> Procurement Services at </w:t>
      </w:r>
      <w:hyperlink r:id="rId34"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19D85BA2" w14:textId="77777777" w:rsidR="00965783" w:rsidRDefault="00965783" w:rsidP="00965783">
      <w:pPr>
        <w:pStyle w:val="ListParagraph"/>
        <w:numPr>
          <w:ilvl w:val="2"/>
          <w:numId w:val="2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1C400DFA" w14:textId="77777777" w:rsidR="00965783" w:rsidRPr="00C97934" w:rsidRDefault="00965783" w:rsidP="00965783">
      <w:pPr>
        <w:pStyle w:val="ListParagraph"/>
        <w:numPr>
          <w:ilvl w:val="3"/>
          <w:numId w:val="26"/>
        </w:numPr>
        <w:rPr>
          <w:rFonts w:ascii="Arial" w:hAnsi="Arial" w:cs="Arial"/>
          <w:sz w:val="24"/>
          <w:szCs w:val="24"/>
        </w:rPr>
      </w:pPr>
      <w:bookmarkStart w:id="20"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0"/>
      <w:r>
        <w:rPr>
          <w:rFonts w:ascii="Arial" w:hAnsi="Arial" w:cs="Arial"/>
          <w:sz w:val="24"/>
          <w:szCs w:val="24"/>
        </w:rPr>
        <w:t xml:space="preserve">. </w:t>
      </w:r>
    </w:p>
    <w:p w14:paraId="6064E52B" w14:textId="77777777" w:rsidR="00965783" w:rsidRPr="00C97934" w:rsidRDefault="00965783" w:rsidP="00965783">
      <w:pPr>
        <w:pStyle w:val="ListParagraph"/>
        <w:numPr>
          <w:ilvl w:val="2"/>
          <w:numId w:val="26"/>
        </w:numPr>
        <w:rPr>
          <w:rFonts w:ascii="Arial" w:hAnsi="Arial" w:cs="Arial"/>
          <w:sz w:val="24"/>
          <w:szCs w:val="24"/>
        </w:rPr>
      </w:pPr>
      <w:r w:rsidRPr="00C97934">
        <w:rPr>
          <w:rFonts w:ascii="Arial" w:hAnsi="Arial" w:cs="Arial"/>
          <w:sz w:val="24"/>
          <w:szCs w:val="24"/>
          <w:u w:val="single"/>
        </w:rPr>
        <w:lastRenderedPageBreak/>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19B8890D" w14:textId="77777777" w:rsidR="00965783" w:rsidRDefault="00965783" w:rsidP="00965783">
      <w:pPr>
        <w:pStyle w:val="ListParagraph"/>
        <w:numPr>
          <w:ilvl w:val="2"/>
          <w:numId w:val="26"/>
        </w:numPr>
        <w:rPr>
          <w:rFonts w:ascii="Arial" w:hAnsi="Arial" w:cs="Arial"/>
          <w:sz w:val="24"/>
          <w:szCs w:val="24"/>
        </w:rPr>
      </w:pPr>
      <w:bookmarkStart w:id="21"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Pr>
          <w:rFonts w:ascii="Arial" w:hAnsi="Arial" w:cs="Arial"/>
          <w:sz w:val="24"/>
          <w:szCs w:val="24"/>
        </w:rPr>
        <w:t xml:space="preserve">Bidders should work with their </w:t>
      </w:r>
      <w:r w:rsidRPr="00C97934">
        <w:rPr>
          <w:rFonts w:ascii="Arial" w:hAnsi="Arial" w:cs="Arial"/>
          <w:sz w:val="24"/>
          <w:szCs w:val="24"/>
        </w:rPr>
        <w:t xml:space="preserve">Information Technology team to ensure </w:t>
      </w:r>
      <w:r>
        <w:rPr>
          <w:rFonts w:ascii="Arial" w:hAnsi="Arial" w:cs="Arial"/>
          <w:sz w:val="24"/>
          <w:szCs w:val="24"/>
        </w:rPr>
        <w:t>that the proposal submission will not be encrypted due to any security settings</w:t>
      </w:r>
      <w:r w:rsidRPr="00C97934">
        <w:rPr>
          <w:rFonts w:ascii="Arial" w:hAnsi="Arial" w:cs="Arial"/>
          <w:sz w:val="24"/>
          <w:szCs w:val="24"/>
        </w:rPr>
        <w:t>.</w:t>
      </w:r>
    </w:p>
    <w:bookmarkEnd w:id="21"/>
    <w:p w14:paraId="576E76D0" w14:textId="77777777" w:rsidR="00965783" w:rsidRDefault="00965783" w:rsidP="00965783">
      <w:pPr>
        <w:pStyle w:val="ListParagraph"/>
        <w:numPr>
          <w:ilvl w:val="2"/>
          <w:numId w:val="2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C2E8ACC" w14:textId="77777777" w:rsidR="00965783" w:rsidRDefault="00965783" w:rsidP="00965783">
      <w:pPr>
        <w:pStyle w:val="ListParagraph"/>
        <w:ind w:left="1080"/>
        <w:rPr>
          <w:rFonts w:ascii="Arial" w:hAnsi="Arial" w:cs="Arial"/>
          <w:sz w:val="24"/>
          <w:szCs w:val="24"/>
        </w:rPr>
      </w:pPr>
    </w:p>
    <w:p w14:paraId="584BB7CA" w14:textId="77777777" w:rsidR="00965783" w:rsidRPr="00623B25" w:rsidRDefault="00965783" w:rsidP="00965783">
      <w:pPr>
        <w:pStyle w:val="ListParagraph"/>
        <w:numPr>
          <w:ilvl w:val="1"/>
          <w:numId w:val="26"/>
        </w:numPr>
        <w:rPr>
          <w:rFonts w:ascii="Arial" w:hAnsi="Arial" w:cs="Arial"/>
          <w:b/>
          <w:bCs/>
          <w:sz w:val="24"/>
          <w:szCs w:val="24"/>
        </w:rPr>
      </w:pPr>
      <w:r w:rsidRPr="00623B25">
        <w:rPr>
          <w:rFonts w:ascii="Arial" w:hAnsi="Arial" w:cs="Arial"/>
          <w:b/>
          <w:bCs/>
          <w:sz w:val="24"/>
          <w:szCs w:val="24"/>
        </w:rPr>
        <w:t>Submission Format:</w:t>
      </w:r>
    </w:p>
    <w:p w14:paraId="6BD6B75E" w14:textId="15D45A1E" w:rsidR="00965783" w:rsidRPr="00C97934" w:rsidRDefault="00965783" w:rsidP="00965783">
      <w:pPr>
        <w:pStyle w:val="ListParagraph"/>
        <w:numPr>
          <w:ilvl w:val="2"/>
          <w:numId w:val="2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Pr="002A28AF">
        <w:rPr>
          <w:rFonts w:ascii="Arial" w:hAnsi="Arial" w:cs="Arial"/>
          <w:b/>
          <w:sz w:val="24"/>
          <w:szCs w:val="24"/>
        </w:rPr>
        <w:t xml:space="preserve"># </w:t>
      </w:r>
      <w:r w:rsidR="002A28AF" w:rsidRPr="002A28AF">
        <w:rPr>
          <w:rFonts w:ascii="Arial" w:hAnsi="Arial" w:cs="Arial"/>
          <w:b/>
          <w:bCs/>
          <w:sz w:val="24"/>
          <w:szCs w:val="24"/>
        </w:rPr>
        <w:t xml:space="preserve">202503032 </w:t>
      </w:r>
      <w:r w:rsidRPr="00C97934">
        <w:rPr>
          <w:rFonts w:ascii="Arial" w:hAnsi="Arial" w:cs="Arial"/>
          <w:b/>
          <w:sz w:val="24"/>
          <w:szCs w:val="24"/>
        </w:rPr>
        <w:t>Proposal Submission – [Bidder’s Name]”</w:t>
      </w:r>
    </w:p>
    <w:p w14:paraId="27FF8E0D" w14:textId="1A154A12" w:rsidR="00F81545" w:rsidRPr="00965783" w:rsidRDefault="00965783">
      <w:pPr>
        <w:pStyle w:val="ListParagraph"/>
        <w:numPr>
          <w:ilvl w:val="0"/>
          <w:numId w:val="13"/>
        </w:numPr>
        <w:ind w:left="1080"/>
        <w:rPr>
          <w:rStyle w:val="InitialStyle"/>
          <w:rFonts w:ascii="Arial" w:hAnsi="Arial" w:cs="Arial"/>
          <w:sz w:val="24"/>
          <w:szCs w:val="24"/>
        </w:rPr>
      </w:pPr>
      <w:r w:rsidRPr="00965783">
        <w:rPr>
          <w:rFonts w:ascii="Arial" w:hAnsi="Arial" w:cs="Arial"/>
          <w:sz w:val="24"/>
          <w:szCs w:val="24"/>
        </w:rPr>
        <w:t>Bidder’s proposal submissions must be sent as one combined document.</w:t>
      </w:r>
      <w:r>
        <w:rPr>
          <w:rFonts w:ascii="Arial" w:hAnsi="Arial" w:cs="Arial"/>
          <w:sz w:val="24"/>
          <w:szCs w:val="24"/>
        </w:rPr>
        <w:t xml:space="preserve"> </w:t>
      </w:r>
      <w:r w:rsidR="00F776B0" w:rsidRPr="00965783">
        <w:rPr>
          <w:rStyle w:val="InitialStyle"/>
          <w:rFonts w:ascii="Arial" w:hAnsi="Arial" w:cs="Arial"/>
          <w:sz w:val="24"/>
          <w:szCs w:val="24"/>
        </w:rPr>
        <w:t>PDF</w:t>
      </w:r>
      <w:r>
        <w:rPr>
          <w:rStyle w:val="InitialStyle"/>
          <w:rFonts w:ascii="Arial" w:hAnsi="Arial" w:cs="Arial"/>
          <w:sz w:val="24"/>
          <w:szCs w:val="24"/>
        </w:rPr>
        <w:t xml:space="preserve"> format</w:t>
      </w:r>
      <w:r w:rsidR="00F776B0" w:rsidRPr="00965783">
        <w:rPr>
          <w:rStyle w:val="InitialStyle"/>
          <w:rFonts w:ascii="Arial" w:hAnsi="Arial" w:cs="Arial"/>
          <w:sz w:val="24"/>
          <w:szCs w:val="24"/>
        </w:rPr>
        <w:t xml:space="preserve"> is preferred</w:t>
      </w:r>
      <w:r>
        <w:rPr>
          <w:rStyle w:val="InitialStyle"/>
          <w:rFonts w:ascii="Arial" w:hAnsi="Arial" w:cs="Arial"/>
          <w:sz w:val="24"/>
          <w:szCs w:val="24"/>
        </w:rPr>
        <w:t>.</w:t>
      </w:r>
      <w:r w:rsidR="00F776B0" w:rsidRPr="00965783">
        <w:rPr>
          <w:rStyle w:val="InitialStyle"/>
          <w:rFonts w:ascii="Arial" w:hAnsi="Arial" w:cs="Arial"/>
          <w:sz w:val="24"/>
          <w:szCs w:val="24"/>
        </w:rPr>
        <w:t xml:space="preserve"> </w:t>
      </w:r>
      <w:r>
        <w:rPr>
          <w:rStyle w:val="InitialStyle"/>
          <w:rFonts w:ascii="Arial" w:hAnsi="Arial" w:cs="Arial"/>
          <w:sz w:val="24"/>
          <w:szCs w:val="24"/>
        </w:rPr>
        <w:t>O</w:t>
      </w:r>
      <w:r w:rsidR="00F776B0" w:rsidRPr="00965783">
        <w:rPr>
          <w:rStyle w:val="InitialStyle"/>
          <w:rFonts w:ascii="Arial" w:hAnsi="Arial" w:cs="Arial"/>
          <w:sz w:val="24"/>
          <w:szCs w:val="24"/>
        </w:rPr>
        <w:t>ther formats, such as MS Word, will be accepted.</w:t>
      </w:r>
    </w:p>
    <w:p w14:paraId="3A456D72" w14:textId="77777777" w:rsidR="00965783" w:rsidRDefault="004B4B6A" w:rsidP="00965783">
      <w:pPr>
        <w:numPr>
          <w:ilvl w:val="0"/>
          <w:numId w:val="13"/>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42C69527" w14:textId="77777777" w:rsidR="00965783" w:rsidRPr="00EF52EA" w:rsidRDefault="00965783" w:rsidP="00965783">
      <w:pPr>
        <w:pStyle w:val="ListParagraph"/>
        <w:numPr>
          <w:ilvl w:val="0"/>
          <w:numId w:val="29"/>
        </w:numPr>
        <w:rPr>
          <w:rStyle w:val="InitialStyle"/>
          <w:rFonts w:ascii="Arial" w:hAnsi="Arial" w:cs="Arial"/>
          <w:bCs/>
          <w:sz w:val="32"/>
          <w:szCs w:val="32"/>
        </w:rPr>
      </w:pPr>
      <w:r w:rsidRPr="00EF52EA">
        <w:rPr>
          <w:rStyle w:val="InitialStyle"/>
          <w:rFonts w:ascii="Arial" w:hAnsi="Arial" w:cs="Arial"/>
          <w:b/>
          <w:sz w:val="24"/>
          <w:szCs w:val="24"/>
        </w:rPr>
        <w:t>Appendix A</w:t>
      </w:r>
      <w:r w:rsidRPr="00EF52EA">
        <w:rPr>
          <w:rStyle w:val="InitialStyle"/>
          <w:rFonts w:ascii="Arial" w:hAnsi="Arial" w:cs="Arial"/>
          <w:bCs/>
          <w:sz w:val="24"/>
          <w:szCs w:val="24"/>
        </w:rPr>
        <w:t xml:space="preserve"> (</w:t>
      </w:r>
      <w:r w:rsidR="00F776B0" w:rsidRPr="00EF52EA">
        <w:rPr>
          <w:rStyle w:val="InitialStyle"/>
          <w:rFonts w:ascii="Arial" w:hAnsi="Arial" w:cs="Arial"/>
          <w:bCs/>
          <w:sz w:val="24"/>
          <w:szCs w:val="24"/>
        </w:rPr>
        <w:t>Proposal Cover Page</w:t>
      </w:r>
      <w:r w:rsidRPr="00EF52EA">
        <w:rPr>
          <w:rStyle w:val="InitialStyle"/>
          <w:rFonts w:ascii="Arial" w:hAnsi="Arial" w:cs="Arial"/>
          <w:bCs/>
          <w:sz w:val="24"/>
          <w:szCs w:val="24"/>
        </w:rPr>
        <w:t>)</w:t>
      </w:r>
    </w:p>
    <w:p w14:paraId="496E4478" w14:textId="77777777" w:rsidR="00965783" w:rsidRDefault="00965783" w:rsidP="00965783">
      <w:pPr>
        <w:pStyle w:val="ListParagraph"/>
        <w:numPr>
          <w:ilvl w:val="0"/>
          <w:numId w:val="29"/>
        </w:numPr>
        <w:rPr>
          <w:rStyle w:val="InitialStyle"/>
          <w:rFonts w:ascii="Arial" w:hAnsi="Arial" w:cs="Arial"/>
          <w:bCs/>
          <w:sz w:val="24"/>
          <w:szCs w:val="24"/>
        </w:rPr>
      </w:pPr>
      <w:r w:rsidRPr="00EF52EA">
        <w:rPr>
          <w:rStyle w:val="InitialStyle"/>
          <w:rFonts w:ascii="Arial" w:hAnsi="Arial" w:cs="Arial"/>
          <w:b/>
          <w:sz w:val="24"/>
          <w:szCs w:val="24"/>
        </w:rPr>
        <w:t>Appendix B</w:t>
      </w:r>
      <w:r w:rsidRPr="00EF52EA">
        <w:rPr>
          <w:rStyle w:val="InitialStyle"/>
          <w:rFonts w:ascii="Arial" w:hAnsi="Arial" w:cs="Arial"/>
          <w:bCs/>
          <w:sz w:val="24"/>
          <w:szCs w:val="24"/>
        </w:rPr>
        <w:t xml:space="preserve"> </w:t>
      </w:r>
      <w:r w:rsidRPr="00965783">
        <w:rPr>
          <w:rStyle w:val="InitialStyle"/>
          <w:rFonts w:ascii="Arial" w:hAnsi="Arial" w:cs="Arial"/>
          <w:bCs/>
          <w:sz w:val="24"/>
          <w:szCs w:val="24"/>
        </w:rPr>
        <w:t xml:space="preserve">(Responsible Bidder </w:t>
      </w:r>
      <w:r w:rsidR="00F776B0" w:rsidRPr="00965783">
        <w:rPr>
          <w:rStyle w:val="InitialStyle"/>
          <w:rFonts w:ascii="Arial" w:hAnsi="Arial" w:cs="Arial"/>
          <w:bCs/>
          <w:sz w:val="24"/>
          <w:szCs w:val="24"/>
        </w:rPr>
        <w:t>Certification</w:t>
      </w:r>
      <w:r w:rsidRPr="00965783">
        <w:rPr>
          <w:rStyle w:val="InitialStyle"/>
          <w:rFonts w:ascii="Arial" w:hAnsi="Arial" w:cs="Arial"/>
          <w:bCs/>
          <w:sz w:val="24"/>
          <w:szCs w:val="24"/>
        </w:rPr>
        <w:t>)</w:t>
      </w:r>
    </w:p>
    <w:p w14:paraId="489BCEFB" w14:textId="759E3AEC" w:rsidR="00965783" w:rsidRPr="00EF52EA" w:rsidRDefault="00965783" w:rsidP="00965783">
      <w:pPr>
        <w:pStyle w:val="ListParagraph"/>
        <w:numPr>
          <w:ilvl w:val="0"/>
          <w:numId w:val="29"/>
        </w:numPr>
        <w:rPr>
          <w:rStyle w:val="InitialStyle"/>
          <w:rFonts w:ascii="Arial" w:hAnsi="Arial" w:cs="Arial"/>
          <w:bCs/>
          <w:sz w:val="24"/>
          <w:szCs w:val="24"/>
        </w:rPr>
      </w:pPr>
      <w:r w:rsidRPr="00EF52EA">
        <w:rPr>
          <w:rStyle w:val="InitialStyle"/>
          <w:rFonts w:ascii="Arial" w:hAnsi="Arial" w:cs="Arial"/>
          <w:b/>
          <w:sz w:val="24"/>
          <w:szCs w:val="24"/>
        </w:rPr>
        <w:t>Appendix C</w:t>
      </w:r>
      <w:r w:rsidRPr="00EF52EA">
        <w:rPr>
          <w:rStyle w:val="InitialStyle"/>
          <w:rFonts w:ascii="Arial" w:hAnsi="Arial" w:cs="Arial"/>
          <w:bCs/>
          <w:sz w:val="24"/>
          <w:szCs w:val="24"/>
        </w:rPr>
        <w:t xml:space="preserve"> </w:t>
      </w:r>
      <w:r w:rsidRPr="00965783">
        <w:rPr>
          <w:rStyle w:val="InitialStyle"/>
          <w:rFonts w:ascii="Arial" w:hAnsi="Arial" w:cs="Arial"/>
          <w:bCs/>
          <w:sz w:val="24"/>
          <w:szCs w:val="24"/>
        </w:rPr>
        <w:t>(</w:t>
      </w:r>
      <w:r w:rsidR="00F776B0" w:rsidRPr="00EF52EA">
        <w:rPr>
          <w:rStyle w:val="InitialStyle"/>
          <w:rFonts w:ascii="Arial" w:hAnsi="Arial" w:cs="Arial"/>
          <w:bCs/>
          <w:sz w:val="24"/>
          <w:szCs w:val="24"/>
        </w:rPr>
        <w:t>Qualifications and Experience</w:t>
      </w:r>
      <w:r w:rsidR="00EF52EA">
        <w:rPr>
          <w:rStyle w:val="InitialStyle"/>
          <w:rFonts w:ascii="Arial" w:hAnsi="Arial" w:cs="Arial"/>
          <w:bCs/>
          <w:sz w:val="24"/>
          <w:szCs w:val="24"/>
        </w:rPr>
        <w:t xml:space="preserve"> Form</w:t>
      </w:r>
      <w:r w:rsidRPr="00EF52EA">
        <w:rPr>
          <w:rStyle w:val="InitialStyle"/>
          <w:rFonts w:ascii="Arial" w:hAnsi="Arial" w:cs="Arial"/>
          <w:bCs/>
          <w:sz w:val="24"/>
          <w:szCs w:val="24"/>
        </w:rPr>
        <w:t>)</w:t>
      </w:r>
      <w:r w:rsidR="00F776B0" w:rsidRPr="00EF52EA">
        <w:rPr>
          <w:rStyle w:val="InitialStyle"/>
          <w:rFonts w:ascii="Arial" w:hAnsi="Arial" w:cs="Arial"/>
          <w:bCs/>
          <w:sz w:val="24"/>
          <w:szCs w:val="24"/>
        </w:rPr>
        <w:t xml:space="preserve"> and all related/required attachments</w:t>
      </w:r>
    </w:p>
    <w:p w14:paraId="08B63562" w14:textId="4D67289D" w:rsidR="00965783" w:rsidRPr="00EF52EA" w:rsidRDefault="0BA53A99" w:rsidP="43A1E6DE">
      <w:pPr>
        <w:pStyle w:val="ListParagraph"/>
        <w:numPr>
          <w:ilvl w:val="0"/>
          <w:numId w:val="29"/>
        </w:numPr>
        <w:rPr>
          <w:rStyle w:val="InitialStyle"/>
          <w:rFonts w:ascii="Arial" w:hAnsi="Arial" w:cs="Arial"/>
          <w:sz w:val="24"/>
          <w:szCs w:val="24"/>
        </w:rPr>
      </w:pPr>
      <w:r w:rsidRPr="43A1E6DE">
        <w:rPr>
          <w:rStyle w:val="InitialStyle"/>
          <w:rFonts w:ascii="Arial" w:hAnsi="Arial" w:cs="Arial"/>
          <w:b/>
          <w:bCs/>
          <w:sz w:val="24"/>
          <w:szCs w:val="24"/>
        </w:rPr>
        <w:t xml:space="preserve">Appendix D </w:t>
      </w:r>
      <w:r w:rsidRPr="004034A8">
        <w:rPr>
          <w:rStyle w:val="InitialStyle"/>
          <w:rFonts w:ascii="Arial" w:hAnsi="Arial" w:cs="Arial"/>
          <w:sz w:val="24"/>
          <w:szCs w:val="24"/>
        </w:rPr>
        <w:t>(</w:t>
      </w:r>
      <w:r w:rsidR="7C6D579E" w:rsidRPr="43A1E6DE">
        <w:rPr>
          <w:rStyle w:val="InitialStyle"/>
          <w:rFonts w:ascii="Arial" w:hAnsi="Arial" w:cs="Arial"/>
          <w:sz w:val="24"/>
          <w:szCs w:val="24"/>
        </w:rPr>
        <w:t>Cost Proposal Form)</w:t>
      </w:r>
    </w:p>
    <w:p w14:paraId="414AB990" w14:textId="0E415146" w:rsidR="00965783" w:rsidRPr="00EF52EA" w:rsidRDefault="32603DC4" w:rsidP="43A1E6DE">
      <w:pPr>
        <w:pStyle w:val="ListParagraph"/>
        <w:numPr>
          <w:ilvl w:val="0"/>
          <w:numId w:val="29"/>
        </w:numPr>
        <w:rPr>
          <w:rStyle w:val="InitialStyle"/>
          <w:rFonts w:ascii="Arial" w:hAnsi="Arial" w:cs="Arial"/>
          <w:sz w:val="24"/>
          <w:szCs w:val="24"/>
        </w:rPr>
      </w:pPr>
      <w:r w:rsidRPr="43A1E6DE">
        <w:rPr>
          <w:rStyle w:val="InitialStyle"/>
          <w:rFonts w:ascii="Arial" w:hAnsi="Arial" w:cs="Arial"/>
          <w:sz w:val="24"/>
          <w:szCs w:val="24"/>
        </w:rPr>
        <w:t>Copy of applicable licensure or any specific credentials</w:t>
      </w:r>
    </w:p>
    <w:p w14:paraId="34910911" w14:textId="77777777" w:rsidR="00965783" w:rsidRPr="00EF52EA" w:rsidRDefault="00F776B0" w:rsidP="00965783">
      <w:pPr>
        <w:pStyle w:val="ListParagraph"/>
        <w:numPr>
          <w:ilvl w:val="0"/>
          <w:numId w:val="29"/>
        </w:numPr>
        <w:rPr>
          <w:rStyle w:val="InitialStyle"/>
          <w:rFonts w:ascii="Arial" w:hAnsi="Arial" w:cs="Arial"/>
          <w:bCs/>
          <w:sz w:val="24"/>
          <w:szCs w:val="24"/>
        </w:rPr>
      </w:pPr>
      <w:r w:rsidRPr="00EF52EA">
        <w:rPr>
          <w:rStyle w:val="InitialStyle"/>
          <w:rFonts w:ascii="Arial" w:hAnsi="Arial" w:cs="Arial"/>
          <w:bCs/>
          <w:sz w:val="24"/>
          <w:szCs w:val="24"/>
        </w:rPr>
        <w:t>Certificate of Insurance</w:t>
      </w:r>
    </w:p>
    <w:p w14:paraId="46D78200" w14:textId="3CA6EE1F" w:rsidR="00F776B0" w:rsidRPr="00EF52EA" w:rsidRDefault="32603DC4" w:rsidP="43A1E6DE">
      <w:pPr>
        <w:pStyle w:val="ListParagraph"/>
        <w:numPr>
          <w:ilvl w:val="0"/>
          <w:numId w:val="29"/>
        </w:numPr>
        <w:rPr>
          <w:rStyle w:val="InitialStyle"/>
          <w:rFonts w:ascii="Arial" w:hAnsi="Arial" w:cs="Arial"/>
          <w:sz w:val="24"/>
          <w:szCs w:val="24"/>
        </w:rPr>
      </w:pPr>
      <w:r w:rsidRPr="43A1E6DE">
        <w:rPr>
          <w:rStyle w:val="InitialStyle"/>
          <w:rFonts w:ascii="Arial" w:hAnsi="Arial" w:cs="Arial"/>
          <w:sz w:val="24"/>
          <w:szCs w:val="24"/>
        </w:rPr>
        <w:t>Company Rate Sheet(s)</w:t>
      </w:r>
    </w:p>
    <w:bookmarkEnd w:id="19"/>
    <w:p w14:paraId="54A3182F" w14:textId="77777777" w:rsidR="00E82FB4" w:rsidRPr="00A71069" w:rsidRDefault="00E82FB4" w:rsidP="00965783">
      <w:pPr>
        <w:rPr>
          <w:rFonts w:ascii="Arial" w:hAnsi="Arial" w:cs="Arial"/>
          <w:b/>
          <w:bCs/>
          <w:sz w:val="24"/>
          <w:szCs w:val="24"/>
        </w:rPr>
      </w:pPr>
      <w:r w:rsidRPr="00A71069">
        <w:rPr>
          <w:rFonts w:ascii="Arial" w:hAnsi="Arial" w:cs="Arial"/>
          <w:b/>
          <w:bCs/>
        </w:rPr>
        <w:br w:type="page"/>
      </w:r>
      <w:bookmarkStart w:id="22" w:name="_Toc367174734"/>
      <w:bookmarkStart w:id="23" w:name="_Toc397069202"/>
      <w:bookmarkStart w:id="24"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2"/>
      <w:bookmarkEnd w:id="23"/>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5"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6" w:name="_Toc367174736"/>
      <w:bookmarkStart w:id="27" w:name="_Toc397069205"/>
      <w:bookmarkEnd w:id="25"/>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6"/>
      <w:bookmarkEnd w:id="27"/>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20"/>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1A49588D" w:rsidR="006014A5" w:rsidRPr="00A71069" w:rsidRDefault="00EF52EA" w:rsidP="00507618">
      <w:pPr>
        <w:pStyle w:val="ListParagraph"/>
        <w:numPr>
          <w:ilvl w:val="1"/>
          <w:numId w:val="20"/>
        </w:numPr>
        <w:rPr>
          <w:rFonts w:ascii="Arial" w:hAnsi="Arial" w:cs="Arial"/>
          <w:b/>
          <w:sz w:val="24"/>
          <w:szCs w:val="24"/>
        </w:rPr>
      </w:pPr>
      <w:r>
        <w:rPr>
          <w:rFonts w:ascii="Arial" w:hAnsi="Arial" w:cs="Arial"/>
          <w:b/>
          <w:sz w:val="24"/>
          <w:szCs w:val="24"/>
        </w:rPr>
        <w:t>Responsible Bidder</w:t>
      </w:r>
      <w:r w:rsidR="006014A5" w:rsidRPr="00A71069">
        <w:rPr>
          <w:rFonts w:ascii="Arial" w:hAnsi="Arial" w:cs="Arial"/>
          <w:b/>
          <w:sz w:val="24"/>
          <w:szCs w:val="24"/>
        </w:rPr>
        <w:t xml:space="preserve"> Certification</w:t>
      </w:r>
    </w:p>
    <w:p w14:paraId="5DADD887" w14:textId="63C619F1" w:rsidR="006014A5" w:rsidRPr="009E5D4A" w:rsidRDefault="006014A5" w:rsidP="009E5D4A">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00EF52EA">
        <w:rPr>
          <w:rFonts w:ascii="Arial" w:hAnsi="Arial" w:cs="Arial"/>
          <w:sz w:val="24"/>
          <w:szCs w:val="24"/>
        </w:rPr>
        <w:t>Responsible Bidder Certification</w:t>
      </w:r>
      <w:r w:rsidRPr="00A71069">
        <w:rPr>
          <w:rFonts w:ascii="Arial" w:hAnsi="Arial" w:cs="Arial"/>
          <w:sz w:val="24"/>
          <w:szCs w:val="24"/>
        </w:rPr>
        <w:t xml:space="preserve">). The </w:t>
      </w:r>
      <w:r w:rsidR="00EF52EA">
        <w:rPr>
          <w:rFonts w:ascii="Arial" w:hAnsi="Arial" w:cs="Arial"/>
          <w:sz w:val="24"/>
          <w:szCs w:val="24"/>
        </w:rPr>
        <w:t>Responsible Bidder Certification</w:t>
      </w:r>
      <w:r w:rsidR="00EF52EA" w:rsidRPr="00A71069">
        <w:rPr>
          <w:rFonts w:ascii="Arial" w:hAnsi="Arial" w:cs="Arial"/>
          <w:sz w:val="24"/>
          <w:szCs w:val="24"/>
        </w:rPr>
        <w:t xml:space="preserve"> </w:t>
      </w:r>
      <w:r w:rsidRPr="00A71069">
        <w:rPr>
          <w:rFonts w:ascii="Arial" w:hAnsi="Arial" w:cs="Arial"/>
          <w:sz w:val="24"/>
          <w:szCs w:val="24"/>
        </w:rPr>
        <w:t>must be dated and signed by a person authorized to enter into contracts on behalf of the Bidder.</w:t>
      </w: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2"/>
        </w:numPr>
        <w:rPr>
          <w:rFonts w:ascii="Arial" w:hAnsi="Arial" w:cs="Arial"/>
          <w:b/>
          <w:sz w:val="24"/>
          <w:szCs w:val="24"/>
        </w:rPr>
      </w:pPr>
      <w:r w:rsidRPr="00A71069">
        <w:rPr>
          <w:rFonts w:ascii="Arial" w:hAnsi="Arial" w:cs="Arial"/>
          <w:b/>
          <w:sz w:val="24"/>
          <w:szCs w:val="24"/>
        </w:rPr>
        <w:t>Overview of the Organization</w:t>
      </w:r>
    </w:p>
    <w:p w14:paraId="502282D1" w14:textId="1BFCCCFF"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w:t>
      </w:r>
      <w:r w:rsidR="00EF52EA">
        <w:rPr>
          <w:rFonts w:ascii="Arial" w:hAnsi="Arial" w:cs="Arial"/>
          <w:sz w:val="24"/>
          <w:szCs w:val="24"/>
        </w:rPr>
        <w:t xml:space="preserve">(3) </w:t>
      </w:r>
      <w:r w:rsidRPr="00A71069">
        <w:rPr>
          <w:rFonts w:ascii="Arial" w:hAnsi="Arial" w:cs="Arial"/>
          <w:sz w:val="24"/>
          <w:szCs w:val="24"/>
        </w:rPr>
        <w:t>examples of projects which demonstrate their experience and expertise in performing these services as well as highlighting the Bidder’s stated qualifications and skills.</w:t>
      </w:r>
    </w:p>
    <w:p w14:paraId="57016B88" w14:textId="77777777" w:rsidR="006014A5" w:rsidRPr="00A71069" w:rsidRDefault="006014A5" w:rsidP="006014A5">
      <w:pPr>
        <w:rPr>
          <w:rFonts w:ascii="Arial" w:hAnsi="Arial" w:cs="Arial"/>
          <w:sz w:val="24"/>
          <w:szCs w:val="24"/>
        </w:rPr>
      </w:pPr>
    </w:p>
    <w:p w14:paraId="6C8737EA" w14:textId="77777777" w:rsidR="006014A5" w:rsidRPr="00A71069" w:rsidRDefault="006014A5" w:rsidP="00507618">
      <w:pPr>
        <w:pStyle w:val="ListParagraph"/>
        <w:numPr>
          <w:ilvl w:val="1"/>
          <w:numId w:val="22"/>
        </w:numPr>
        <w:rPr>
          <w:rFonts w:ascii="Arial" w:hAnsi="Arial" w:cs="Arial"/>
          <w:sz w:val="24"/>
          <w:szCs w:val="24"/>
        </w:rPr>
      </w:pPr>
      <w:r w:rsidRPr="00A71069">
        <w:rPr>
          <w:rFonts w:ascii="Arial" w:hAnsi="Arial" w:cs="Arial"/>
          <w:b/>
          <w:sz w:val="24"/>
          <w:szCs w:val="24"/>
        </w:rPr>
        <w:t>Subcontractors</w:t>
      </w:r>
      <w:r w:rsidRPr="00A71069">
        <w:rPr>
          <w:rFonts w:ascii="Arial" w:hAnsi="Arial" w:cs="Arial"/>
          <w:sz w:val="24"/>
          <w:szCs w:val="24"/>
        </w:rPr>
        <w:t xml:space="preserve"> </w:t>
      </w:r>
    </w:p>
    <w:p w14:paraId="1A79015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A71069" w:rsidRDefault="006014A5" w:rsidP="006014A5">
      <w:pPr>
        <w:rPr>
          <w:rFonts w:ascii="Arial" w:hAnsi="Arial" w:cs="Arial"/>
          <w:sz w:val="24"/>
          <w:szCs w:val="24"/>
        </w:rPr>
      </w:pPr>
    </w:p>
    <w:p w14:paraId="3150C6DE" w14:textId="77777777" w:rsidR="006014A5" w:rsidRPr="00A71069" w:rsidRDefault="006014A5" w:rsidP="00507618">
      <w:pPr>
        <w:pStyle w:val="ListParagraph"/>
        <w:numPr>
          <w:ilvl w:val="1"/>
          <w:numId w:val="22"/>
        </w:numPr>
        <w:rPr>
          <w:rFonts w:ascii="Arial" w:hAnsi="Arial" w:cs="Arial"/>
          <w:b/>
          <w:sz w:val="24"/>
          <w:szCs w:val="24"/>
        </w:rPr>
      </w:pPr>
      <w:r w:rsidRPr="00A71069">
        <w:rPr>
          <w:rFonts w:ascii="Arial" w:hAnsi="Arial" w:cs="Arial"/>
          <w:b/>
          <w:sz w:val="24"/>
          <w:szCs w:val="24"/>
        </w:rPr>
        <w:t xml:space="preserve">Organizational Chart </w:t>
      </w:r>
    </w:p>
    <w:p w14:paraId="02EA0F0A" w14:textId="5D3EA2DE"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provide an organizational chart. Each position must be identified by position </w:t>
      </w:r>
      <w:r w:rsidRPr="00A71069">
        <w:rPr>
          <w:rFonts w:ascii="Arial" w:hAnsi="Arial" w:cs="Arial"/>
          <w:sz w:val="24"/>
          <w:szCs w:val="24"/>
        </w:rPr>
        <w:lastRenderedPageBreak/>
        <w:t>title and corresponding to the personnel job descriptions.</w:t>
      </w:r>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507618">
      <w:pPr>
        <w:pStyle w:val="ListParagraph"/>
        <w:numPr>
          <w:ilvl w:val="1"/>
          <w:numId w:val="22"/>
        </w:numPr>
        <w:rPr>
          <w:rFonts w:ascii="Arial" w:hAnsi="Arial" w:cs="Arial"/>
          <w:b/>
          <w:sz w:val="24"/>
          <w:szCs w:val="24"/>
        </w:rPr>
      </w:pPr>
      <w:r w:rsidRPr="00A71069">
        <w:rPr>
          <w:rFonts w:ascii="Arial" w:hAnsi="Arial" w:cs="Arial"/>
          <w:b/>
          <w:sz w:val="24"/>
          <w:szCs w:val="24"/>
        </w:rPr>
        <w:t xml:space="preserve">Litigation </w:t>
      </w:r>
    </w:p>
    <w:p w14:paraId="7F750453" w14:textId="75839393" w:rsidR="006014A5" w:rsidRPr="004020C2" w:rsidRDefault="006014A5">
      <w:pPr>
        <w:ind w:left="720"/>
        <w:rPr>
          <w:rFonts w:ascii="Arial" w:hAnsi="Arial" w:cs="Arial"/>
          <w:sz w:val="24"/>
          <w:szCs w:val="24"/>
        </w:rPr>
      </w:pPr>
      <w:r w:rsidRPr="00A71069">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4733D871" w14:textId="77777777" w:rsidR="006014A5" w:rsidRPr="00A71069" w:rsidRDefault="006014A5" w:rsidP="004034A8">
      <w:pPr>
        <w:ind w:left="720"/>
        <w:rPr>
          <w:rFonts w:ascii="Arial" w:hAnsi="Arial" w:cs="Arial"/>
          <w:sz w:val="24"/>
          <w:szCs w:val="24"/>
        </w:rPr>
      </w:pPr>
    </w:p>
    <w:p w14:paraId="2B033D4B" w14:textId="77777777" w:rsidR="006014A5" w:rsidRPr="00A71069" w:rsidRDefault="006014A5" w:rsidP="00507618">
      <w:pPr>
        <w:pStyle w:val="ListParagraph"/>
        <w:numPr>
          <w:ilvl w:val="1"/>
          <w:numId w:val="22"/>
        </w:numPr>
        <w:rPr>
          <w:rFonts w:ascii="Arial" w:hAnsi="Arial" w:cs="Arial"/>
          <w:b/>
          <w:sz w:val="24"/>
          <w:szCs w:val="24"/>
        </w:rPr>
      </w:pPr>
      <w:r w:rsidRPr="00A71069">
        <w:rPr>
          <w:rFonts w:ascii="Arial" w:hAnsi="Arial" w:cs="Arial"/>
          <w:b/>
          <w:sz w:val="24"/>
          <w:szCs w:val="24"/>
        </w:rPr>
        <w:t xml:space="preserve">Certificate of Insurance </w:t>
      </w:r>
    </w:p>
    <w:p w14:paraId="365342B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A71069" w:rsidRDefault="006014A5" w:rsidP="006014A5">
      <w:pPr>
        <w:rPr>
          <w:rFonts w:ascii="Arial" w:hAnsi="Arial" w:cs="Arial"/>
          <w:sz w:val="24"/>
          <w:szCs w:val="24"/>
        </w:rPr>
      </w:pPr>
      <w:r w:rsidRPr="00A71069">
        <w:rPr>
          <w:rFonts w:ascii="Arial" w:hAnsi="Arial" w:cs="Arial"/>
          <w:sz w:val="24"/>
          <w:szCs w:val="24"/>
        </w:rPr>
        <w:tab/>
      </w:r>
    </w:p>
    <w:p w14:paraId="458C9652"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3D6FA321" w14:textId="77777777" w:rsidR="006014A5" w:rsidRPr="00A71069" w:rsidRDefault="006014A5" w:rsidP="006014A5">
      <w:pPr>
        <w:rPr>
          <w:rFonts w:ascii="Arial" w:hAnsi="Arial" w:cs="Arial"/>
          <w:sz w:val="24"/>
          <w:szCs w:val="24"/>
        </w:rPr>
      </w:pPr>
    </w:p>
    <w:p w14:paraId="7ED1EC92"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Services to be Provided</w:t>
      </w:r>
    </w:p>
    <w:p w14:paraId="0ADB5668" w14:textId="77777777" w:rsidR="00574D3C" w:rsidRPr="00574D3C" w:rsidRDefault="00574D3C" w:rsidP="00574D3C">
      <w:pPr>
        <w:pStyle w:val="ListParagraph"/>
        <w:rPr>
          <w:rFonts w:ascii="Arial" w:hAnsi="Arial" w:cs="Arial"/>
          <w:sz w:val="24"/>
          <w:szCs w:val="24"/>
        </w:rPr>
      </w:pPr>
      <w:r w:rsidRPr="00574D3C">
        <w:rPr>
          <w:rFonts w:ascii="Arial" w:hAnsi="Arial" w:cs="Arial"/>
          <w:sz w:val="24"/>
          <w:szCs w:val="24"/>
        </w:rPr>
        <w:t>Bidders must discuss the Scope of Services referenced above in Part II of the RFP and what the Bidder will offer, including a description of the methods and resources the Bidder will use and how each task involved will be accomplished.  Bidders must also describe how the expectations and/or desired outcomes as a result of these services will be achieved.  If subcontractors are involved, Bidders must clearly identify the work each will perform.</w:t>
      </w:r>
    </w:p>
    <w:p w14:paraId="0EFEB19E" w14:textId="77777777" w:rsidR="00574D3C" w:rsidRDefault="00574D3C" w:rsidP="00A71069">
      <w:pPr>
        <w:rPr>
          <w:rFonts w:ascii="Arial" w:hAnsi="Arial" w:cs="Arial"/>
          <w:b/>
          <w:sz w:val="24"/>
          <w:szCs w:val="24"/>
        </w:rPr>
      </w:pPr>
      <w:bookmarkStart w:id="28" w:name="_Toc367174739"/>
    </w:p>
    <w:p w14:paraId="3970F163" w14:textId="77777777" w:rsidR="00574D3C" w:rsidRDefault="00574D3C" w:rsidP="00A71069">
      <w:pPr>
        <w:rPr>
          <w:rFonts w:ascii="Arial" w:hAnsi="Arial" w:cs="Arial"/>
          <w:b/>
          <w:sz w:val="24"/>
          <w:szCs w:val="24"/>
        </w:rPr>
      </w:pPr>
    </w:p>
    <w:p w14:paraId="54537871" w14:textId="5BF0A182" w:rsidR="00F871CB" w:rsidRPr="00A71069" w:rsidRDefault="00E82FB4" w:rsidP="00A71069">
      <w:pPr>
        <w:rPr>
          <w:rFonts w:ascii="Arial" w:hAnsi="Arial" w:cs="Arial"/>
          <w:b/>
          <w:sz w:val="24"/>
          <w:szCs w:val="24"/>
        </w:rPr>
      </w:pPr>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28"/>
    </w:p>
    <w:p w14:paraId="443FD956" w14:textId="111812B7" w:rsidR="00574D3C" w:rsidRPr="00574D3C" w:rsidRDefault="00E82FB4" w:rsidP="00574D3C">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6C466C9B" w14:textId="77777777" w:rsidR="00574D3C" w:rsidRPr="00C97934" w:rsidRDefault="00574D3C" w:rsidP="00574D3C">
      <w:pPr>
        <w:pStyle w:val="ListParagraph"/>
        <w:numPr>
          <w:ilvl w:val="1"/>
          <w:numId w:val="30"/>
        </w:numPr>
        <w:rPr>
          <w:rFonts w:ascii="Arial" w:hAnsi="Arial" w:cs="Arial"/>
          <w:b/>
          <w:sz w:val="24"/>
          <w:szCs w:val="24"/>
        </w:rPr>
      </w:pPr>
      <w:r w:rsidRPr="00C97934">
        <w:rPr>
          <w:rFonts w:ascii="Arial" w:hAnsi="Arial" w:cs="Arial"/>
          <w:b/>
          <w:sz w:val="24"/>
          <w:szCs w:val="24"/>
        </w:rPr>
        <w:t>General Instructions</w:t>
      </w:r>
    </w:p>
    <w:p w14:paraId="66ADB073" w14:textId="6F846826" w:rsidR="00574D3C" w:rsidRPr="00574D3C" w:rsidRDefault="00574D3C" w:rsidP="00574D3C">
      <w:pPr>
        <w:pStyle w:val="ListParagraph"/>
        <w:numPr>
          <w:ilvl w:val="2"/>
          <w:numId w:val="30"/>
        </w:numPr>
        <w:rPr>
          <w:rFonts w:ascii="Arial" w:hAnsi="Arial" w:cs="Arial"/>
          <w:bCs/>
          <w:sz w:val="24"/>
          <w:szCs w:val="24"/>
        </w:rPr>
      </w:pPr>
      <w:r>
        <w:rPr>
          <w:rFonts w:ascii="Arial" w:hAnsi="Arial" w:cs="Arial"/>
          <w:bCs/>
          <w:sz w:val="24"/>
          <w:szCs w:val="24"/>
        </w:rPr>
        <w:t>Bidders</w:t>
      </w:r>
      <w:r w:rsidRPr="00574D3C">
        <w:rPr>
          <w:rFonts w:ascii="Arial" w:hAnsi="Arial" w:cs="Arial"/>
          <w:bCs/>
          <w:sz w:val="24"/>
          <w:szCs w:val="24"/>
        </w:rPr>
        <w:t xml:space="preserve"> must submit a current rate sheet</w:t>
      </w:r>
      <w:r w:rsidRPr="00574D3C">
        <w:rPr>
          <w:rFonts w:ascii="Arial" w:hAnsi="Arial" w:cs="Arial"/>
          <w:sz w:val="24"/>
          <w:szCs w:val="24"/>
        </w:rPr>
        <w:t>.</w:t>
      </w:r>
      <w:r w:rsidRPr="00574D3C">
        <w:rPr>
          <w:rFonts w:ascii="Arial" w:hAnsi="Arial" w:cs="Arial"/>
          <w:bCs/>
          <w:sz w:val="24"/>
          <w:szCs w:val="24"/>
        </w:rPr>
        <w:t xml:space="preserve">  Rate sheets must provide a listing of all the typical fixed and hourly rates for all services and the positions expected to be involved in the services provided as well as all other expected expenses.</w:t>
      </w:r>
    </w:p>
    <w:p w14:paraId="1467274A" w14:textId="77777777" w:rsidR="00574D3C" w:rsidRDefault="00574D3C" w:rsidP="00574D3C">
      <w:pPr>
        <w:pStyle w:val="ListParagraph"/>
        <w:numPr>
          <w:ilvl w:val="2"/>
          <w:numId w:val="30"/>
        </w:numPr>
        <w:rPr>
          <w:rFonts w:ascii="Arial" w:hAnsi="Arial" w:cs="Arial"/>
          <w:sz w:val="24"/>
          <w:szCs w:val="24"/>
        </w:rPr>
      </w:pPr>
      <w:r w:rsidRPr="00C97934">
        <w:rPr>
          <w:rFonts w:ascii="Arial" w:hAnsi="Arial" w:cs="Arial"/>
          <w:sz w:val="24"/>
          <w:szCs w:val="24"/>
        </w:rPr>
        <w:t>The cost proposal must include the costs necessary for the Bidder to fully comply with the contract terms, conditions, and RFP requirements.</w:t>
      </w:r>
    </w:p>
    <w:p w14:paraId="52FB51A7" w14:textId="469D1CD0" w:rsidR="00574D3C" w:rsidRPr="00574D3C" w:rsidRDefault="00574D3C" w:rsidP="00574D3C">
      <w:pPr>
        <w:pStyle w:val="ListParagraph"/>
        <w:numPr>
          <w:ilvl w:val="2"/>
          <w:numId w:val="30"/>
        </w:numPr>
        <w:rPr>
          <w:rFonts w:ascii="Arial" w:hAnsi="Arial" w:cs="Arial"/>
          <w:sz w:val="24"/>
          <w:szCs w:val="24"/>
        </w:rPr>
      </w:pPr>
      <w:r w:rsidRPr="00574D3C">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2013ED51" w14:textId="49E90681" w:rsidR="00904485" w:rsidRPr="00A71069" w:rsidRDefault="00904485" w:rsidP="00574D3C">
      <w:pPr>
        <w:rPr>
          <w:rStyle w:val="InitialStyle"/>
          <w:rFonts w:ascii="Arial" w:hAnsi="Arial" w:cs="Arial"/>
          <w:b/>
          <w:sz w:val="24"/>
          <w:szCs w:val="24"/>
        </w:rPr>
      </w:pPr>
      <w:r w:rsidRPr="00574D3C">
        <w:br w:type="page"/>
      </w:r>
      <w:bookmarkStart w:id="29" w:name="_Toc367174742"/>
      <w:bookmarkStart w:id="30" w:name="_Toc397069206"/>
      <w:bookmarkEnd w:id="24"/>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29"/>
      <w:bookmarkEnd w:id="30"/>
    </w:p>
    <w:p w14:paraId="3783F42C" w14:textId="77777777" w:rsidR="00214F9E" w:rsidRPr="00574D3C" w:rsidRDefault="00214F9E" w:rsidP="00574D3C"/>
    <w:p w14:paraId="50D30424" w14:textId="77777777" w:rsidR="00574D3C" w:rsidRPr="00C97934" w:rsidRDefault="00574D3C" w:rsidP="00574D3C">
      <w:pPr>
        <w:rPr>
          <w:rFonts w:ascii="Arial" w:hAnsi="Arial" w:cs="Arial"/>
          <w:sz w:val="24"/>
          <w:szCs w:val="24"/>
        </w:rPr>
      </w:pPr>
      <w:r w:rsidRPr="00C97934">
        <w:rPr>
          <w:rFonts w:ascii="Arial" w:hAnsi="Arial" w:cs="Arial"/>
          <w:sz w:val="24"/>
          <w:szCs w:val="24"/>
        </w:rPr>
        <w:t>Evaluation of the submitted proposals will be accomplished as follows:</w:t>
      </w:r>
    </w:p>
    <w:p w14:paraId="4A52ADF9" w14:textId="77777777" w:rsidR="00574D3C" w:rsidRPr="00574D3C" w:rsidRDefault="00574D3C" w:rsidP="00574D3C"/>
    <w:p w14:paraId="60E8FB94" w14:textId="77777777" w:rsidR="00574D3C" w:rsidRPr="00C97934" w:rsidRDefault="00574D3C" w:rsidP="00574D3C">
      <w:pPr>
        <w:pStyle w:val="ListParagraph"/>
        <w:numPr>
          <w:ilvl w:val="0"/>
          <w:numId w:val="23"/>
        </w:numPr>
        <w:rPr>
          <w:rFonts w:ascii="Arial" w:hAnsi="Arial" w:cs="Arial"/>
          <w:b/>
          <w:sz w:val="24"/>
          <w:szCs w:val="24"/>
        </w:rPr>
      </w:pPr>
      <w:bookmarkStart w:id="31" w:name="_Toc367174743"/>
      <w:bookmarkStart w:id="32"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31"/>
      <w:bookmarkEnd w:id="32"/>
    </w:p>
    <w:p w14:paraId="6508399A" w14:textId="77777777" w:rsidR="00574D3C" w:rsidRPr="00C97934" w:rsidRDefault="00574D3C" w:rsidP="00574D3C">
      <w:pPr>
        <w:pStyle w:val="ListParagraph"/>
        <w:ind w:left="360"/>
        <w:rPr>
          <w:rFonts w:ascii="Arial" w:hAnsi="Arial" w:cs="Arial"/>
          <w:sz w:val="24"/>
          <w:szCs w:val="24"/>
        </w:rPr>
      </w:pPr>
    </w:p>
    <w:p w14:paraId="0796A4D0" w14:textId="77777777" w:rsidR="00574D3C" w:rsidRPr="00C97934" w:rsidRDefault="00574D3C" w:rsidP="00574D3C">
      <w:pPr>
        <w:pStyle w:val="ListParagraph"/>
        <w:numPr>
          <w:ilvl w:val="1"/>
          <w:numId w:val="23"/>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393D6733" w14:textId="77777777" w:rsidR="00574D3C" w:rsidRPr="00C97934" w:rsidRDefault="00574D3C" w:rsidP="00574D3C">
      <w:pPr>
        <w:pStyle w:val="ListParagraph"/>
        <w:numPr>
          <w:ilvl w:val="1"/>
          <w:numId w:val="23"/>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03ACECBE" w14:textId="77777777" w:rsidR="00574D3C" w:rsidRPr="00260803" w:rsidRDefault="00574D3C" w:rsidP="00574D3C">
      <w:pPr>
        <w:pStyle w:val="ListParagraph"/>
        <w:numPr>
          <w:ilvl w:val="1"/>
          <w:numId w:val="23"/>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1C02E701" w14:textId="77777777" w:rsidR="00574D3C" w:rsidRPr="00C97934" w:rsidRDefault="00574D3C" w:rsidP="00574D3C">
      <w:pPr>
        <w:pStyle w:val="ListParagraph"/>
        <w:numPr>
          <w:ilvl w:val="1"/>
          <w:numId w:val="23"/>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Pr>
          <w:rFonts w:ascii="Arial" w:hAnsi="Arial" w:cs="Arial"/>
          <w:sz w:val="24"/>
          <w:szCs w:val="24"/>
        </w:rPr>
        <w:t>portion of the evaluation process.</w:t>
      </w:r>
      <w:r w:rsidRPr="00C97934">
        <w:rPr>
          <w:rFonts w:ascii="Arial" w:hAnsi="Arial" w:cs="Arial"/>
          <w:sz w:val="24"/>
          <w:szCs w:val="24"/>
        </w:rPr>
        <w:t xml:space="preserve"> </w:t>
      </w:r>
      <w:r>
        <w:rPr>
          <w:rFonts w:ascii="Arial" w:hAnsi="Arial" w:cs="Arial"/>
          <w:sz w:val="24"/>
          <w:szCs w:val="24"/>
        </w:rPr>
        <w:t>T</w:t>
      </w:r>
      <w:r w:rsidRPr="00C97934">
        <w:rPr>
          <w:rFonts w:ascii="Arial" w:hAnsi="Arial" w:cs="Arial"/>
          <w:sz w:val="24"/>
          <w:szCs w:val="24"/>
        </w:rPr>
        <w:t>herefore, Bidders must submit proposals that present their rates and other requested information as clearly and completely as possible.</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DBA3F33" w14:textId="77777777" w:rsidR="00574D3C" w:rsidRPr="00C97934" w:rsidRDefault="00574D3C" w:rsidP="00574D3C">
      <w:pPr>
        <w:pStyle w:val="ListParagraph"/>
        <w:numPr>
          <w:ilvl w:val="0"/>
          <w:numId w:val="23"/>
        </w:numPr>
        <w:rPr>
          <w:rFonts w:ascii="Arial" w:hAnsi="Arial" w:cs="Arial"/>
          <w:b/>
          <w:sz w:val="24"/>
          <w:szCs w:val="24"/>
        </w:rPr>
      </w:pPr>
      <w:r w:rsidRPr="00C97934">
        <w:rPr>
          <w:rFonts w:ascii="Arial" w:hAnsi="Arial" w:cs="Arial"/>
          <w:b/>
          <w:sz w:val="24"/>
          <w:szCs w:val="24"/>
        </w:rPr>
        <w:t>Scoring Weights and Process</w:t>
      </w:r>
    </w:p>
    <w:p w14:paraId="5D17493D" w14:textId="77777777" w:rsidR="00574D3C" w:rsidRPr="00C97934" w:rsidRDefault="00574D3C" w:rsidP="00574D3C">
      <w:pPr>
        <w:pStyle w:val="ListParagraph"/>
        <w:ind w:left="360"/>
        <w:rPr>
          <w:rFonts w:ascii="Arial" w:hAnsi="Arial" w:cs="Arial"/>
          <w:sz w:val="24"/>
          <w:szCs w:val="24"/>
        </w:rPr>
      </w:pPr>
    </w:p>
    <w:p w14:paraId="61618E76" w14:textId="77777777" w:rsidR="00574D3C" w:rsidRPr="00C97934" w:rsidRDefault="00574D3C" w:rsidP="00574D3C">
      <w:pPr>
        <w:pStyle w:val="ListParagraph"/>
        <w:numPr>
          <w:ilvl w:val="1"/>
          <w:numId w:val="23"/>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Pr>
          <w:rFonts w:ascii="Arial" w:hAnsi="Arial" w:cs="Arial"/>
          <w:sz w:val="24"/>
          <w:szCs w:val="24"/>
        </w:rPr>
        <w:t>Proposal scores</w:t>
      </w:r>
      <w:r w:rsidRPr="00C97934">
        <w:rPr>
          <w:rFonts w:ascii="Arial" w:hAnsi="Arial" w:cs="Arial"/>
          <w:sz w:val="24"/>
          <w:szCs w:val="24"/>
        </w:rPr>
        <w:t xml:space="preserve"> will be based on a 100-point scale and will measure the degree to which each proposal meets the following criteria</w:t>
      </w:r>
      <w:r>
        <w:rPr>
          <w:rFonts w:ascii="Arial" w:hAnsi="Arial" w:cs="Arial"/>
          <w:sz w:val="24"/>
          <w:szCs w:val="24"/>
        </w:rPr>
        <w:t>:</w:t>
      </w:r>
    </w:p>
    <w:p w14:paraId="76A334E2" w14:textId="77777777" w:rsidR="00574D3C" w:rsidRPr="00C97934" w:rsidRDefault="00574D3C" w:rsidP="00574D3C">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574D3C" w:rsidRPr="00322A82" w14:paraId="7C0EB52C" w14:textId="77777777">
        <w:tc>
          <w:tcPr>
            <w:tcW w:w="1525" w:type="dxa"/>
          </w:tcPr>
          <w:p w14:paraId="6E30B125" w14:textId="77777777" w:rsidR="00574D3C" w:rsidRPr="00322A82" w:rsidRDefault="00574D3C">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5D08B9C6" w14:textId="77777777" w:rsidR="00574D3C" w:rsidRDefault="00574D3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32CBB8F9" w14:textId="77777777" w:rsidR="00574D3C" w:rsidRPr="00322A82" w:rsidRDefault="00574D3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4C83EC57" w14:textId="5A914A58" w:rsidR="00574D3C" w:rsidRPr="00322A82" w:rsidRDefault="00574D3C">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574D3C" w:rsidRPr="00322A82" w14:paraId="23DF51C7" w14:textId="77777777">
        <w:tc>
          <w:tcPr>
            <w:tcW w:w="1525" w:type="dxa"/>
          </w:tcPr>
          <w:p w14:paraId="5B494494" w14:textId="77777777" w:rsidR="00574D3C" w:rsidRPr="00322A82" w:rsidRDefault="00574D3C">
            <w:pPr>
              <w:jc w:val="center"/>
              <w:rPr>
                <w:rFonts w:ascii="Arial" w:hAnsi="Arial" w:cs="Arial"/>
                <w:sz w:val="24"/>
                <w:szCs w:val="24"/>
              </w:rPr>
            </w:pPr>
            <w:r w:rsidRPr="00322A82">
              <w:rPr>
                <w:rFonts w:ascii="Arial" w:hAnsi="Arial" w:cs="Arial"/>
                <w:b/>
                <w:sz w:val="24"/>
                <w:szCs w:val="24"/>
              </w:rPr>
              <w:t>Section II.</w:t>
            </w:r>
          </w:p>
        </w:tc>
        <w:tc>
          <w:tcPr>
            <w:tcW w:w="5626" w:type="dxa"/>
          </w:tcPr>
          <w:p w14:paraId="24D8DBAD" w14:textId="77777777" w:rsidR="00574D3C" w:rsidRPr="00322A82" w:rsidRDefault="00574D3C">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2E7043A1" w14:textId="3FCD305E" w:rsidR="00574D3C" w:rsidRPr="004034A8" w:rsidRDefault="00574D3C">
            <w:pPr>
              <w:jc w:val="center"/>
              <w:rPr>
                <w:rFonts w:ascii="Arial" w:hAnsi="Arial" w:cs="Arial"/>
                <w:b/>
                <w:sz w:val="24"/>
                <w:szCs w:val="24"/>
              </w:rPr>
            </w:pPr>
            <w:r w:rsidRPr="004034A8">
              <w:rPr>
                <w:rFonts w:ascii="Arial" w:hAnsi="Arial" w:cs="Arial"/>
                <w:b/>
                <w:sz w:val="24"/>
                <w:szCs w:val="24"/>
              </w:rPr>
              <w:t>(</w:t>
            </w:r>
            <w:r w:rsidR="009E5D4A" w:rsidRPr="004034A8">
              <w:rPr>
                <w:rFonts w:ascii="Arial" w:hAnsi="Arial" w:cs="Arial"/>
                <w:b/>
                <w:sz w:val="24"/>
                <w:szCs w:val="24"/>
              </w:rPr>
              <w:t>40</w:t>
            </w:r>
            <w:r w:rsidRPr="004034A8">
              <w:rPr>
                <w:rFonts w:ascii="Arial" w:hAnsi="Arial" w:cs="Arial"/>
                <w:b/>
                <w:sz w:val="24"/>
                <w:szCs w:val="24"/>
              </w:rPr>
              <w:t xml:space="preserve"> points)</w:t>
            </w:r>
          </w:p>
        </w:tc>
      </w:tr>
      <w:tr w:rsidR="00574D3C" w:rsidRPr="00322A82" w14:paraId="60518135" w14:textId="77777777">
        <w:tc>
          <w:tcPr>
            <w:tcW w:w="1525" w:type="dxa"/>
          </w:tcPr>
          <w:p w14:paraId="49511469" w14:textId="77777777" w:rsidR="00574D3C" w:rsidRPr="00322A82" w:rsidRDefault="00574D3C">
            <w:pPr>
              <w:jc w:val="center"/>
              <w:rPr>
                <w:rFonts w:ascii="Arial" w:hAnsi="Arial" w:cs="Arial"/>
                <w:sz w:val="24"/>
                <w:szCs w:val="24"/>
              </w:rPr>
            </w:pPr>
            <w:r w:rsidRPr="00322A82">
              <w:rPr>
                <w:rFonts w:ascii="Arial" w:hAnsi="Arial" w:cs="Arial"/>
                <w:b/>
                <w:sz w:val="24"/>
                <w:szCs w:val="24"/>
              </w:rPr>
              <w:t>Section III.</w:t>
            </w:r>
          </w:p>
        </w:tc>
        <w:tc>
          <w:tcPr>
            <w:tcW w:w="5626" w:type="dxa"/>
          </w:tcPr>
          <w:p w14:paraId="4688E72C" w14:textId="77777777" w:rsidR="00574D3C" w:rsidRDefault="00574D3C">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0D195376" w14:textId="77777777" w:rsidR="00574D3C" w:rsidRPr="00322A82" w:rsidRDefault="00574D3C">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1FA38C7E" w14:textId="1A48953E" w:rsidR="00574D3C" w:rsidRPr="004034A8" w:rsidRDefault="00574D3C">
            <w:pPr>
              <w:jc w:val="center"/>
              <w:rPr>
                <w:rFonts w:ascii="Arial" w:hAnsi="Arial" w:cs="Arial"/>
                <w:sz w:val="24"/>
                <w:szCs w:val="24"/>
              </w:rPr>
            </w:pPr>
            <w:r w:rsidRPr="004034A8">
              <w:rPr>
                <w:rFonts w:ascii="Arial" w:hAnsi="Arial" w:cs="Arial"/>
                <w:b/>
                <w:sz w:val="24"/>
                <w:szCs w:val="24"/>
              </w:rPr>
              <w:t>(</w:t>
            </w:r>
            <w:r w:rsidR="009E5D4A" w:rsidRPr="004034A8">
              <w:rPr>
                <w:rFonts w:ascii="Arial" w:hAnsi="Arial" w:cs="Arial"/>
                <w:b/>
                <w:sz w:val="24"/>
                <w:szCs w:val="24"/>
              </w:rPr>
              <w:t>30</w:t>
            </w:r>
            <w:r w:rsidRPr="004034A8">
              <w:rPr>
                <w:rFonts w:ascii="Arial" w:hAnsi="Arial" w:cs="Arial"/>
                <w:b/>
                <w:sz w:val="24"/>
                <w:szCs w:val="24"/>
              </w:rPr>
              <w:t xml:space="preserve"> points</w:t>
            </w:r>
            <w:r w:rsidRPr="004034A8">
              <w:rPr>
                <w:rFonts w:ascii="Arial" w:hAnsi="Arial" w:cs="Arial"/>
                <w:b/>
                <w:bCs/>
                <w:sz w:val="24"/>
                <w:szCs w:val="24"/>
              </w:rPr>
              <w:t>)</w:t>
            </w:r>
          </w:p>
        </w:tc>
      </w:tr>
      <w:tr w:rsidR="00574D3C" w:rsidRPr="00322A82" w14:paraId="4E827853" w14:textId="77777777">
        <w:tc>
          <w:tcPr>
            <w:tcW w:w="1525" w:type="dxa"/>
          </w:tcPr>
          <w:p w14:paraId="31D6BA60" w14:textId="77777777" w:rsidR="00574D3C" w:rsidRPr="00322A82" w:rsidRDefault="00574D3C">
            <w:pPr>
              <w:jc w:val="center"/>
              <w:rPr>
                <w:rFonts w:ascii="Arial" w:hAnsi="Arial" w:cs="Arial"/>
                <w:sz w:val="24"/>
                <w:szCs w:val="24"/>
              </w:rPr>
            </w:pPr>
            <w:r w:rsidRPr="00322A82">
              <w:rPr>
                <w:rFonts w:ascii="Arial" w:hAnsi="Arial" w:cs="Arial"/>
                <w:b/>
                <w:sz w:val="24"/>
                <w:szCs w:val="24"/>
              </w:rPr>
              <w:t>Section IV.</w:t>
            </w:r>
          </w:p>
        </w:tc>
        <w:tc>
          <w:tcPr>
            <w:tcW w:w="5626" w:type="dxa"/>
          </w:tcPr>
          <w:p w14:paraId="15B8D2D7" w14:textId="77777777" w:rsidR="00574D3C" w:rsidRDefault="00574D3C">
            <w:pPr>
              <w:rPr>
                <w:rFonts w:ascii="Arial" w:hAnsi="Arial" w:cs="Arial"/>
                <w:b/>
                <w:sz w:val="24"/>
                <w:szCs w:val="24"/>
              </w:rPr>
            </w:pPr>
            <w:r w:rsidRPr="00322A82">
              <w:rPr>
                <w:rFonts w:ascii="Arial" w:hAnsi="Arial" w:cs="Arial"/>
                <w:b/>
                <w:sz w:val="24"/>
                <w:szCs w:val="24"/>
              </w:rPr>
              <w:t xml:space="preserve">Cost Proposal </w:t>
            </w:r>
          </w:p>
          <w:p w14:paraId="6E7D2D09" w14:textId="77777777" w:rsidR="00574D3C" w:rsidRPr="00322A82" w:rsidRDefault="00574D3C">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5335B58B" w14:textId="10162F83" w:rsidR="00574D3C" w:rsidRPr="004034A8" w:rsidRDefault="00574D3C">
            <w:pPr>
              <w:jc w:val="center"/>
              <w:rPr>
                <w:rFonts w:ascii="Arial" w:hAnsi="Arial" w:cs="Arial"/>
                <w:b/>
                <w:sz w:val="24"/>
                <w:szCs w:val="24"/>
              </w:rPr>
            </w:pPr>
            <w:r w:rsidRPr="004034A8">
              <w:rPr>
                <w:rFonts w:ascii="Arial" w:hAnsi="Arial" w:cs="Arial"/>
                <w:b/>
                <w:sz w:val="24"/>
                <w:szCs w:val="24"/>
              </w:rPr>
              <w:t>(</w:t>
            </w:r>
            <w:r w:rsidR="009E5D4A" w:rsidRPr="004034A8">
              <w:rPr>
                <w:rFonts w:ascii="Arial" w:hAnsi="Arial" w:cs="Arial"/>
                <w:b/>
                <w:sz w:val="24"/>
                <w:szCs w:val="24"/>
              </w:rPr>
              <w:t>30</w:t>
            </w:r>
            <w:r w:rsidRPr="004034A8">
              <w:rPr>
                <w:rFonts w:ascii="Arial" w:hAnsi="Arial" w:cs="Arial"/>
                <w:b/>
                <w:sz w:val="24"/>
                <w:szCs w:val="24"/>
              </w:rPr>
              <w:t xml:space="preserve"> points) </w:t>
            </w:r>
          </w:p>
        </w:tc>
      </w:tr>
    </w:tbl>
    <w:p w14:paraId="7E4EF864" w14:textId="77777777" w:rsidR="00574D3C" w:rsidRPr="00C97934" w:rsidRDefault="00574D3C" w:rsidP="00574D3C">
      <w:pPr>
        <w:rPr>
          <w:rFonts w:ascii="Arial" w:hAnsi="Arial" w:cs="Arial"/>
          <w:sz w:val="24"/>
          <w:szCs w:val="24"/>
        </w:rPr>
      </w:pPr>
    </w:p>
    <w:p w14:paraId="369C1847" w14:textId="3F2A3D24" w:rsidR="00574D3C" w:rsidRPr="00C97934" w:rsidRDefault="00574D3C" w:rsidP="00574D3C">
      <w:pPr>
        <w:pStyle w:val="ListParagraph"/>
        <w:numPr>
          <w:ilvl w:val="1"/>
          <w:numId w:val="23"/>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4020C2">
        <w:rPr>
          <w:rFonts w:ascii="Arial" w:hAnsi="Arial" w:cs="Arial"/>
          <w:sz w:val="24"/>
          <w:szCs w:val="24"/>
        </w:rPr>
        <w:t>T</w:t>
      </w:r>
      <w:r w:rsidRPr="00C97934">
        <w:rPr>
          <w:rFonts w:ascii="Arial" w:hAnsi="Arial" w:cs="Arial"/>
          <w:sz w:val="24"/>
          <w:szCs w:val="24"/>
        </w:rPr>
        <w:t xml:space="preserve">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Sections I</w:t>
      </w:r>
      <w:r>
        <w:rPr>
          <w:rFonts w:ascii="Arial" w:hAnsi="Arial" w:cs="Arial"/>
          <w:sz w:val="24"/>
          <w:szCs w:val="24"/>
        </w:rPr>
        <w:t xml:space="preserve">I, </w:t>
      </w:r>
      <w:r w:rsidRPr="00C97934">
        <w:rPr>
          <w:rFonts w:ascii="Arial" w:hAnsi="Arial" w:cs="Arial"/>
          <w:sz w:val="24"/>
          <w:szCs w:val="24"/>
        </w:rPr>
        <w:t>III</w:t>
      </w:r>
      <w:r>
        <w:rPr>
          <w:rFonts w:ascii="Arial" w:hAnsi="Arial" w:cs="Arial"/>
          <w:sz w:val="24"/>
          <w:szCs w:val="24"/>
        </w:rPr>
        <w:t xml:space="preserve"> and IV</w:t>
      </w:r>
      <w:r w:rsidRPr="00C97934">
        <w:rPr>
          <w:rFonts w:ascii="Arial" w:hAnsi="Arial" w:cs="Arial"/>
          <w:sz w:val="24"/>
          <w:szCs w:val="24"/>
        </w:rPr>
        <w:t xml:space="preserve"> above.  Members of the evaluation team will not score those sections individually but, instead, will arrive at a consensus as to assignment of points for each of those sections.  </w:t>
      </w:r>
    </w:p>
    <w:p w14:paraId="4D7ED51A" w14:textId="77777777" w:rsidR="00B63CD2" w:rsidRDefault="00B63CD2" w:rsidP="00B63CD2">
      <w:pPr>
        <w:pStyle w:val="ListParagraph"/>
        <w:rPr>
          <w:rStyle w:val="InitialStyle"/>
          <w:rFonts w:ascii="Arial" w:hAnsi="Arial" w:cs="Arial"/>
          <w:b/>
        </w:rPr>
      </w:pPr>
    </w:p>
    <w:p w14:paraId="6C75057D" w14:textId="4C72AEEF" w:rsidR="00574D3C" w:rsidRPr="00C97934" w:rsidRDefault="00574D3C" w:rsidP="00574D3C">
      <w:pPr>
        <w:pStyle w:val="ListParagraph"/>
        <w:numPr>
          <w:ilvl w:val="1"/>
          <w:numId w:val="23"/>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w:t>
      </w:r>
      <w:r w:rsidRPr="00C97934">
        <w:rPr>
          <w:rFonts w:ascii="Arial" w:hAnsi="Arial" w:cs="Arial"/>
          <w:sz w:val="24"/>
          <w:szCs w:val="24"/>
        </w:rPr>
        <w:lastRenderedPageBreak/>
        <w:t xml:space="preserve">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23C27E83" w14:textId="77777777" w:rsidR="00574D3C" w:rsidRPr="00C97934" w:rsidRDefault="00574D3C" w:rsidP="00574D3C">
      <w:pPr>
        <w:pStyle w:val="ListParagraph"/>
        <w:numPr>
          <w:ilvl w:val="0"/>
          <w:numId w:val="23"/>
        </w:numPr>
        <w:rPr>
          <w:rFonts w:ascii="Arial" w:hAnsi="Arial" w:cs="Arial"/>
          <w:b/>
          <w:sz w:val="24"/>
          <w:szCs w:val="24"/>
        </w:rPr>
      </w:pPr>
      <w:bookmarkStart w:id="33" w:name="_Toc367174745"/>
      <w:bookmarkStart w:id="34" w:name="_Toc397069209"/>
      <w:r w:rsidRPr="00C97934">
        <w:rPr>
          <w:rFonts w:ascii="Arial" w:hAnsi="Arial" w:cs="Arial"/>
          <w:b/>
          <w:sz w:val="24"/>
          <w:szCs w:val="24"/>
        </w:rPr>
        <w:t>Selection and Award</w:t>
      </w:r>
      <w:bookmarkEnd w:id="33"/>
      <w:bookmarkEnd w:id="34"/>
    </w:p>
    <w:p w14:paraId="777C1FEF" w14:textId="77777777" w:rsidR="00574D3C" w:rsidRPr="00C97934" w:rsidRDefault="00574D3C" w:rsidP="00574D3C">
      <w:pPr>
        <w:pStyle w:val="ListParagraph"/>
        <w:ind w:left="360"/>
        <w:rPr>
          <w:rFonts w:ascii="Arial" w:hAnsi="Arial" w:cs="Arial"/>
          <w:sz w:val="24"/>
          <w:szCs w:val="24"/>
        </w:rPr>
      </w:pPr>
    </w:p>
    <w:p w14:paraId="6FE20470" w14:textId="77777777" w:rsidR="00574D3C" w:rsidRPr="00C97934" w:rsidRDefault="00574D3C" w:rsidP="00574D3C">
      <w:pPr>
        <w:pStyle w:val="ListParagraph"/>
        <w:numPr>
          <w:ilvl w:val="1"/>
          <w:numId w:val="23"/>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4CD13D30" w14:textId="77777777" w:rsidR="00574D3C" w:rsidRPr="00C97934" w:rsidRDefault="00574D3C" w:rsidP="00574D3C">
      <w:pPr>
        <w:pStyle w:val="ListParagraph"/>
        <w:numPr>
          <w:ilvl w:val="1"/>
          <w:numId w:val="23"/>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12254810" w14:textId="77777777" w:rsidR="00574D3C" w:rsidRPr="00C97934" w:rsidRDefault="00574D3C" w:rsidP="00574D3C">
      <w:pPr>
        <w:pStyle w:val="ListParagraph"/>
        <w:numPr>
          <w:ilvl w:val="1"/>
          <w:numId w:val="23"/>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DAE4278" w14:textId="35A22A68" w:rsidR="00A73DBF" w:rsidRPr="00425D39" w:rsidRDefault="00574D3C" w:rsidP="00425D39">
      <w:pPr>
        <w:pStyle w:val="ListParagraph"/>
        <w:numPr>
          <w:ilvl w:val="1"/>
          <w:numId w:val="23"/>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r w:rsidRPr="00425D39">
        <w:rPr>
          <w:rFonts w:ascii="Arial" w:hAnsi="Arial" w:cs="Arial"/>
          <w:sz w:val="24"/>
          <w:szCs w:val="24"/>
        </w:rPr>
        <w:t xml:space="preserve"> </w:t>
      </w:r>
    </w:p>
    <w:p w14:paraId="3138C8B1" w14:textId="77777777" w:rsidR="001B03D4" w:rsidRPr="00A71069" w:rsidRDefault="001B03D4" w:rsidP="001B03D4">
      <w:pPr>
        <w:pStyle w:val="DefaultText"/>
        <w:ind w:left="720" w:hanging="360"/>
        <w:rPr>
          <w:rStyle w:val="InitialStyle"/>
          <w:rFonts w:ascii="Arial" w:hAnsi="Arial" w:cs="Arial"/>
          <w:bCs/>
        </w:rPr>
      </w:pPr>
    </w:p>
    <w:p w14:paraId="0F5FF13F" w14:textId="77777777" w:rsidR="00B43B30" w:rsidRPr="00C97934" w:rsidRDefault="00B43B30" w:rsidP="00B43B30">
      <w:pPr>
        <w:pStyle w:val="ListParagraph"/>
        <w:numPr>
          <w:ilvl w:val="0"/>
          <w:numId w:val="23"/>
        </w:numPr>
        <w:rPr>
          <w:rFonts w:ascii="Arial" w:hAnsi="Arial" w:cs="Arial"/>
          <w:b/>
          <w:sz w:val="24"/>
          <w:szCs w:val="24"/>
        </w:rPr>
      </w:pPr>
      <w:r w:rsidRPr="00C97934">
        <w:rPr>
          <w:rFonts w:ascii="Arial" w:hAnsi="Arial" w:cs="Arial"/>
          <w:b/>
          <w:sz w:val="24"/>
          <w:szCs w:val="24"/>
        </w:rPr>
        <w:t xml:space="preserve">Appeal of Contract Awards </w:t>
      </w:r>
    </w:p>
    <w:p w14:paraId="6EB6AE10" w14:textId="77777777" w:rsidR="00B43B30" w:rsidRPr="00C97934" w:rsidRDefault="00B43B30" w:rsidP="00B43B30">
      <w:pPr>
        <w:rPr>
          <w:rFonts w:ascii="Arial" w:hAnsi="Arial" w:cs="Arial"/>
          <w:sz w:val="24"/>
          <w:szCs w:val="24"/>
        </w:rPr>
      </w:pPr>
    </w:p>
    <w:p w14:paraId="7A8C41CB" w14:textId="77777777" w:rsidR="00C03E12" w:rsidRPr="00C97934" w:rsidRDefault="00C03E12" w:rsidP="00C03E12">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36"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7" w:history="1">
        <w:bookmarkStart w:id="35" w:name="_Hlk48902756"/>
        <w:r w:rsidRPr="00C97934">
          <w:rPr>
            <w:rStyle w:val="Hyperlink"/>
            <w:rFonts w:ascii="Arial" w:hAnsi="Arial" w:cs="Arial"/>
            <w:sz w:val="24"/>
            <w:szCs w:val="24"/>
          </w:rPr>
          <w:t>18-554 Code of Maine Rules</w:t>
        </w:r>
        <w:bookmarkEnd w:id="35"/>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1648EC30" w14:textId="77777777" w:rsidR="0009613D" w:rsidRPr="00A71069" w:rsidRDefault="0009613D" w:rsidP="00F60F1A">
      <w:pPr>
        <w:pStyle w:val="DefaultText"/>
        <w:ind w:left="180"/>
        <w:rPr>
          <w:rFonts w:ascii="Arial" w:hAnsi="Arial" w:cs="Arial"/>
        </w:rPr>
      </w:pPr>
    </w:p>
    <w:p w14:paraId="1DCF0049" w14:textId="77777777" w:rsidR="00942D65" w:rsidRDefault="00942D65" w:rsidP="00444920">
      <w:pPr>
        <w:rPr>
          <w:rFonts w:ascii="Arial" w:hAnsi="Arial" w:cs="Arial"/>
          <w:b/>
          <w:sz w:val="24"/>
          <w:szCs w:val="24"/>
        </w:rPr>
      </w:pPr>
      <w:bookmarkStart w:id="36" w:name="_Toc367174747"/>
      <w:bookmarkStart w:id="37" w:name="_Toc397069211"/>
    </w:p>
    <w:p w14:paraId="13119B84" w14:textId="77777777" w:rsidR="002632AD" w:rsidRDefault="002632AD">
      <w:pPr>
        <w:widowControl/>
        <w:autoSpaceDE/>
        <w:autoSpaceDN/>
        <w:rPr>
          <w:rFonts w:ascii="Arial" w:hAnsi="Arial" w:cs="Arial"/>
          <w:b/>
          <w:sz w:val="24"/>
          <w:szCs w:val="24"/>
        </w:rPr>
      </w:pPr>
      <w:r>
        <w:rPr>
          <w:rFonts w:ascii="Arial" w:hAnsi="Arial" w:cs="Arial"/>
          <w:b/>
          <w:sz w:val="24"/>
          <w:szCs w:val="24"/>
        </w:rPr>
        <w:br w:type="page"/>
      </w:r>
    </w:p>
    <w:p w14:paraId="0174C8D1" w14:textId="62BD4BCB" w:rsidR="00444920" w:rsidRPr="00C97934" w:rsidRDefault="00444920" w:rsidP="00444920">
      <w:pPr>
        <w:rPr>
          <w:rFonts w:ascii="Arial" w:hAnsi="Arial" w:cs="Arial"/>
          <w:b/>
          <w:sz w:val="24"/>
          <w:szCs w:val="24"/>
        </w:rPr>
      </w:pPr>
      <w:r w:rsidRPr="00C97934">
        <w:rPr>
          <w:rFonts w:ascii="Arial" w:hAnsi="Arial" w:cs="Arial"/>
          <w:b/>
          <w:sz w:val="24"/>
          <w:szCs w:val="24"/>
        </w:rPr>
        <w:lastRenderedPageBreak/>
        <w:t>PART VI</w:t>
      </w:r>
      <w:r w:rsidRPr="00C97934">
        <w:rPr>
          <w:rFonts w:ascii="Arial" w:hAnsi="Arial" w:cs="Arial"/>
          <w:b/>
          <w:sz w:val="24"/>
          <w:szCs w:val="24"/>
        </w:rPr>
        <w:tab/>
        <w:t>CONTRACT ADMINISTRATION AND CONDITIONS</w:t>
      </w:r>
      <w:bookmarkEnd w:id="36"/>
      <w:bookmarkEnd w:id="37"/>
    </w:p>
    <w:p w14:paraId="7848B078" w14:textId="77777777" w:rsidR="00444920" w:rsidRPr="00C97934" w:rsidRDefault="00444920" w:rsidP="00444920">
      <w:pPr>
        <w:rPr>
          <w:rFonts w:ascii="Arial" w:hAnsi="Arial" w:cs="Arial"/>
          <w:sz w:val="24"/>
          <w:szCs w:val="24"/>
        </w:rPr>
      </w:pPr>
    </w:p>
    <w:p w14:paraId="17A6F4CB" w14:textId="77777777" w:rsidR="00444920" w:rsidRPr="00C97934" w:rsidRDefault="00444920" w:rsidP="00444920">
      <w:pPr>
        <w:pStyle w:val="ListParagraph"/>
        <w:numPr>
          <w:ilvl w:val="0"/>
          <w:numId w:val="31"/>
        </w:numPr>
        <w:rPr>
          <w:rFonts w:ascii="Arial" w:hAnsi="Arial" w:cs="Arial"/>
          <w:b/>
          <w:sz w:val="24"/>
          <w:szCs w:val="24"/>
        </w:rPr>
      </w:pPr>
      <w:bookmarkStart w:id="38" w:name="_Toc367174748"/>
      <w:bookmarkStart w:id="39" w:name="_Toc397069212"/>
      <w:r w:rsidRPr="00C97934">
        <w:rPr>
          <w:rFonts w:ascii="Arial" w:hAnsi="Arial" w:cs="Arial"/>
          <w:b/>
          <w:sz w:val="24"/>
          <w:szCs w:val="24"/>
        </w:rPr>
        <w:t>Contract Document</w:t>
      </w:r>
      <w:bookmarkEnd w:id="38"/>
      <w:bookmarkEnd w:id="39"/>
    </w:p>
    <w:p w14:paraId="7B09BEDF" w14:textId="77777777" w:rsidR="00444920" w:rsidRPr="00C97934" w:rsidRDefault="00444920" w:rsidP="00444920">
      <w:pPr>
        <w:pStyle w:val="ListParagraph"/>
        <w:ind w:left="360"/>
        <w:rPr>
          <w:rFonts w:ascii="Arial" w:hAnsi="Arial" w:cs="Arial"/>
          <w:sz w:val="24"/>
          <w:szCs w:val="24"/>
        </w:rPr>
      </w:pPr>
    </w:p>
    <w:p w14:paraId="3FEC7AE1" w14:textId="06249C74" w:rsidR="00444920" w:rsidRPr="00C97934" w:rsidRDefault="00444920" w:rsidP="00444920">
      <w:pPr>
        <w:pStyle w:val="ListParagraph"/>
        <w:numPr>
          <w:ilvl w:val="1"/>
          <w:numId w:val="31"/>
        </w:numPr>
        <w:rPr>
          <w:rFonts w:ascii="Arial" w:hAnsi="Arial" w:cs="Arial"/>
          <w:sz w:val="24"/>
          <w:szCs w:val="24"/>
        </w:rPr>
      </w:pPr>
      <w:r w:rsidRPr="00C97934">
        <w:rPr>
          <w:rFonts w:ascii="Arial" w:hAnsi="Arial" w:cs="Arial"/>
          <w:sz w:val="24"/>
          <w:szCs w:val="24"/>
        </w:rPr>
        <w:t>The awarded Bidder will be required to execute a State of Maine</w:t>
      </w:r>
      <w:r w:rsidRPr="00444920">
        <w:rPr>
          <w:rFonts w:ascii="Arial" w:hAnsi="Arial" w:cs="Arial"/>
          <w:color w:val="000000" w:themeColor="text1"/>
          <w:sz w:val="24"/>
          <w:szCs w:val="24"/>
        </w:rPr>
        <w:t xml:space="preserve"> Service Contract w</w:t>
      </w:r>
      <w:r w:rsidRPr="00C97934">
        <w:rPr>
          <w:rFonts w:ascii="Arial" w:hAnsi="Arial" w:cs="Arial"/>
          <w:sz w:val="24"/>
          <w:szCs w:val="24"/>
        </w:rPr>
        <w:t xml:space="preserve">ith appropriate riders as determined by the issuing department.  </w:t>
      </w:r>
    </w:p>
    <w:p w14:paraId="6E32EBF7" w14:textId="77777777" w:rsidR="00444920" w:rsidRPr="00C97934" w:rsidRDefault="00444920" w:rsidP="00444920">
      <w:pPr>
        <w:rPr>
          <w:rFonts w:ascii="Arial" w:hAnsi="Arial" w:cs="Arial"/>
          <w:sz w:val="24"/>
          <w:szCs w:val="24"/>
        </w:rPr>
      </w:pPr>
    </w:p>
    <w:p w14:paraId="329367F4" w14:textId="77777777" w:rsidR="00444920" w:rsidRPr="00C97934" w:rsidRDefault="00444920" w:rsidP="00444920">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38" w:history="1">
        <w:r>
          <w:rPr>
            <w:rStyle w:val="Hyperlink"/>
            <w:rFonts w:ascii="Arial" w:hAnsi="Arial" w:cs="Arial"/>
            <w:sz w:val="24"/>
            <w:szCs w:val="24"/>
          </w:rPr>
          <w:t>Office of State</w:t>
        </w:r>
        <w:r w:rsidRPr="00C97934">
          <w:rPr>
            <w:rStyle w:val="Hyperlink"/>
            <w:rFonts w:ascii="Arial" w:hAnsi="Arial" w:cs="Arial"/>
            <w:sz w:val="24"/>
            <w:szCs w:val="24"/>
          </w:rPr>
          <w:t xml:space="preserve"> Procurement Services Forms Page</w:t>
        </w:r>
      </w:hyperlink>
    </w:p>
    <w:p w14:paraId="5C07D3FB" w14:textId="77777777" w:rsidR="00444920" w:rsidRPr="00C97934" w:rsidRDefault="00444920" w:rsidP="00444920">
      <w:pPr>
        <w:rPr>
          <w:rFonts w:ascii="Arial" w:hAnsi="Arial" w:cs="Arial"/>
          <w:sz w:val="24"/>
          <w:szCs w:val="24"/>
        </w:rPr>
      </w:pPr>
    </w:p>
    <w:p w14:paraId="335C23F1" w14:textId="77777777" w:rsidR="00444920" w:rsidRPr="00C97934" w:rsidRDefault="00444920" w:rsidP="00444920">
      <w:pPr>
        <w:pStyle w:val="ListParagraph"/>
        <w:numPr>
          <w:ilvl w:val="1"/>
          <w:numId w:val="31"/>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Bidders.  </w:t>
      </w:r>
      <w:r w:rsidRPr="00C97934">
        <w:rPr>
          <w:rStyle w:val="InitialStyle"/>
          <w:rFonts w:ascii="Arial" w:hAnsi="Arial" w:cs="Arial"/>
          <w:iCs/>
          <w:sz w:val="24"/>
          <w:szCs w:val="24"/>
        </w:rPr>
        <w:t xml:space="preserve">(Referenced in the regulations of the Department of Administrative and Financial Services, </w:t>
      </w:r>
      <w:hyperlink r:id="rId39"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sidRPr="00C97934">
        <w:rPr>
          <w:rStyle w:val="InitialStyle"/>
          <w:rFonts w:ascii="Arial" w:hAnsi="Arial" w:cs="Arial"/>
          <w:sz w:val="24"/>
          <w:szCs w:val="24"/>
        </w:rPr>
        <w:t>.)</w:t>
      </w:r>
    </w:p>
    <w:p w14:paraId="70DBB3A2" w14:textId="77777777" w:rsidR="00444920" w:rsidRPr="00C97934" w:rsidRDefault="00444920" w:rsidP="00444920">
      <w:pPr>
        <w:rPr>
          <w:rFonts w:ascii="Arial" w:hAnsi="Arial" w:cs="Arial"/>
          <w:sz w:val="24"/>
          <w:szCs w:val="24"/>
        </w:rPr>
      </w:pPr>
    </w:p>
    <w:p w14:paraId="37873AF3" w14:textId="77777777" w:rsidR="00444920" w:rsidRPr="00C97934" w:rsidRDefault="00444920" w:rsidP="00444920">
      <w:pPr>
        <w:ind w:left="720"/>
        <w:rPr>
          <w:rFonts w:ascii="Arial" w:hAnsi="Arial" w:cs="Arial"/>
          <w:sz w:val="24"/>
          <w:szCs w:val="24"/>
        </w:rPr>
      </w:pPr>
      <w:r w:rsidRPr="00C97934">
        <w:rPr>
          <w:rFonts w:ascii="Arial" w:hAnsi="Arial" w:cs="Arial"/>
          <w:sz w:val="24"/>
          <w:szCs w:val="24"/>
        </w:rPr>
        <w:t>This provision means that a contract cannot be effective until at least 14 calendar days after award notification.</w:t>
      </w:r>
    </w:p>
    <w:p w14:paraId="59ED41BC" w14:textId="77777777" w:rsidR="00444920" w:rsidRPr="00C97934" w:rsidRDefault="00444920" w:rsidP="00444920">
      <w:pPr>
        <w:rPr>
          <w:rFonts w:ascii="Arial" w:hAnsi="Arial" w:cs="Arial"/>
          <w:sz w:val="24"/>
          <w:szCs w:val="24"/>
        </w:rPr>
      </w:pPr>
    </w:p>
    <w:p w14:paraId="7DFFB1BE" w14:textId="77777777" w:rsidR="00444920" w:rsidRPr="00C97934" w:rsidRDefault="00444920" w:rsidP="00444920">
      <w:pPr>
        <w:pStyle w:val="ListParagraph"/>
        <w:numPr>
          <w:ilvl w:val="1"/>
          <w:numId w:val="31"/>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5552CE2B" w14:textId="77777777" w:rsidR="00444920" w:rsidRPr="00C97934" w:rsidRDefault="00444920" w:rsidP="00444920">
      <w:pPr>
        <w:rPr>
          <w:rFonts w:ascii="Arial" w:hAnsi="Arial" w:cs="Arial"/>
          <w:sz w:val="24"/>
          <w:szCs w:val="24"/>
        </w:rPr>
      </w:pPr>
    </w:p>
    <w:p w14:paraId="64BC231B" w14:textId="77777777" w:rsidR="00444920" w:rsidRPr="00C97934" w:rsidRDefault="00444920" w:rsidP="00444920">
      <w:pPr>
        <w:pStyle w:val="ListParagraph"/>
        <w:numPr>
          <w:ilvl w:val="1"/>
          <w:numId w:val="31"/>
        </w:numPr>
        <w:rPr>
          <w:rFonts w:ascii="Arial" w:hAnsi="Arial" w:cs="Arial"/>
          <w:sz w:val="24"/>
          <w:szCs w:val="24"/>
        </w:rPr>
      </w:pPr>
      <w:r w:rsidRPr="00C97934">
        <w:rPr>
          <w:rFonts w:ascii="Arial" w:hAnsi="Arial" w:cs="Arial"/>
          <w:sz w:val="24"/>
          <w:szCs w:val="24"/>
        </w:rPr>
        <w:t>In providing services and performing under the contract, the awarded Bidder must act as an independent contractor and not as an agent of the State of Maine.</w:t>
      </w:r>
    </w:p>
    <w:p w14:paraId="209BBAB2" w14:textId="77777777" w:rsidR="00444920" w:rsidRPr="00C97934" w:rsidRDefault="00444920" w:rsidP="00444920">
      <w:pPr>
        <w:rPr>
          <w:rFonts w:ascii="Arial" w:hAnsi="Arial" w:cs="Arial"/>
          <w:sz w:val="24"/>
          <w:szCs w:val="24"/>
        </w:rPr>
      </w:pPr>
    </w:p>
    <w:p w14:paraId="11560A1F" w14:textId="77777777" w:rsidR="00444920" w:rsidRPr="00C97934" w:rsidRDefault="00444920" w:rsidP="00444920">
      <w:pPr>
        <w:pStyle w:val="ListParagraph"/>
        <w:numPr>
          <w:ilvl w:val="0"/>
          <w:numId w:val="31"/>
        </w:numPr>
        <w:rPr>
          <w:rFonts w:ascii="Arial" w:hAnsi="Arial" w:cs="Arial"/>
          <w:b/>
          <w:sz w:val="24"/>
          <w:szCs w:val="24"/>
        </w:rPr>
      </w:pPr>
      <w:bookmarkStart w:id="40" w:name="_Toc367174749"/>
      <w:bookmarkStart w:id="41" w:name="_Toc397069213"/>
      <w:r w:rsidRPr="00C97934">
        <w:rPr>
          <w:rFonts w:ascii="Arial" w:hAnsi="Arial" w:cs="Arial"/>
          <w:b/>
          <w:sz w:val="24"/>
          <w:szCs w:val="24"/>
        </w:rPr>
        <w:t>Standard State Contract Provisions</w:t>
      </w:r>
      <w:bookmarkEnd w:id="40"/>
      <w:bookmarkEnd w:id="41"/>
    </w:p>
    <w:p w14:paraId="2CCEF75E" w14:textId="77777777" w:rsidR="00444920" w:rsidRPr="00C97934" w:rsidRDefault="00444920" w:rsidP="00444920">
      <w:pPr>
        <w:rPr>
          <w:rFonts w:ascii="Arial" w:hAnsi="Arial" w:cs="Arial"/>
          <w:sz w:val="24"/>
          <w:szCs w:val="24"/>
        </w:rPr>
      </w:pPr>
    </w:p>
    <w:p w14:paraId="1AF49C27" w14:textId="77777777" w:rsidR="00444920" w:rsidRPr="00C97934" w:rsidRDefault="00444920" w:rsidP="00444920">
      <w:pPr>
        <w:pStyle w:val="ListParagraph"/>
        <w:numPr>
          <w:ilvl w:val="1"/>
          <w:numId w:val="31"/>
        </w:numPr>
        <w:rPr>
          <w:rFonts w:ascii="Arial" w:hAnsi="Arial" w:cs="Arial"/>
          <w:sz w:val="24"/>
          <w:szCs w:val="24"/>
          <w:u w:val="single"/>
        </w:rPr>
      </w:pPr>
      <w:r w:rsidRPr="00C97934">
        <w:rPr>
          <w:rFonts w:ascii="Arial" w:hAnsi="Arial" w:cs="Arial"/>
          <w:sz w:val="24"/>
          <w:szCs w:val="24"/>
          <w:u w:val="single"/>
        </w:rPr>
        <w:t>Contract Administration</w:t>
      </w:r>
    </w:p>
    <w:p w14:paraId="35175731" w14:textId="77777777" w:rsidR="00444920" w:rsidRPr="00C97934" w:rsidRDefault="00444920" w:rsidP="00444920">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5B78B02A" w14:textId="77777777" w:rsidR="00444920" w:rsidRPr="00C97934" w:rsidRDefault="00444920" w:rsidP="00444920">
      <w:pPr>
        <w:rPr>
          <w:rFonts w:ascii="Arial" w:hAnsi="Arial" w:cs="Arial"/>
          <w:sz w:val="24"/>
          <w:szCs w:val="24"/>
        </w:rPr>
      </w:pPr>
    </w:p>
    <w:p w14:paraId="400B3265" w14:textId="77777777" w:rsidR="00444920" w:rsidRPr="00C97934" w:rsidRDefault="00444920" w:rsidP="00444920">
      <w:pPr>
        <w:pStyle w:val="ListParagraph"/>
        <w:numPr>
          <w:ilvl w:val="1"/>
          <w:numId w:val="31"/>
        </w:numPr>
        <w:rPr>
          <w:rFonts w:ascii="Arial" w:hAnsi="Arial" w:cs="Arial"/>
          <w:sz w:val="24"/>
          <w:szCs w:val="24"/>
          <w:u w:val="single"/>
        </w:rPr>
      </w:pPr>
      <w:r w:rsidRPr="00C97934">
        <w:rPr>
          <w:rFonts w:ascii="Arial" w:hAnsi="Arial" w:cs="Arial"/>
          <w:sz w:val="24"/>
          <w:szCs w:val="24"/>
          <w:u w:val="single"/>
        </w:rPr>
        <w:t>Payments and Other Provisions</w:t>
      </w:r>
    </w:p>
    <w:p w14:paraId="08991F31" w14:textId="77777777" w:rsidR="00444920" w:rsidRPr="00C97934" w:rsidRDefault="00444920" w:rsidP="00444920">
      <w:pPr>
        <w:ind w:left="720"/>
        <w:rPr>
          <w:rStyle w:val="InitialStyle"/>
          <w:rFonts w:ascii="Arial" w:hAnsi="Arial" w:cs="Arial"/>
        </w:rPr>
      </w:pPr>
      <w:r w:rsidRPr="00C97934">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754E4DC0" w14:textId="77777777" w:rsidR="00444920" w:rsidRPr="00C97934" w:rsidRDefault="00444920" w:rsidP="00444920">
      <w:pPr>
        <w:widowControl/>
        <w:autoSpaceDE/>
        <w:autoSpaceDN/>
        <w:rPr>
          <w:rStyle w:val="InitialStyle"/>
          <w:rFonts w:ascii="Arial" w:hAnsi="Arial" w:cs="Arial"/>
        </w:rPr>
      </w:pPr>
      <w:r w:rsidRPr="00C97934">
        <w:rPr>
          <w:rStyle w:val="InitialStyle"/>
          <w:rFonts w:ascii="Arial" w:hAnsi="Arial" w:cs="Arial"/>
        </w:rPr>
        <w:br w:type="page"/>
      </w:r>
    </w:p>
    <w:p w14:paraId="5809AC5E" w14:textId="77777777" w:rsidR="00444920" w:rsidRPr="00C97934" w:rsidRDefault="00444920" w:rsidP="00444920">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t>LIST OF RFP APPENDICES AND RELATED DOCUMENTS</w:t>
      </w:r>
    </w:p>
    <w:p w14:paraId="06268877" w14:textId="77777777" w:rsidR="00444920" w:rsidRPr="00C97934" w:rsidRDefault="00444920" w:rsidP="00444920">
      <w:pPr>
        <w:tabs>
          <w:tab w:val="left" w:pos="1440"/>
        </w:tabs>
        <w:rPr>
          <w:rFonts w:ascii="Arial" w:hAnsi="Arial" w:cs="Arial"/>
          <w:sz w:val="24"/>
          <w:szCs w:val="24"/>
        </w:rPr>
      </w:pPr>
    </w:p>
    <w:p w14:paraId="0F4DE971" w14:textId="77777777" w:rsidR="00444920" w:rsidRPr="00C97934" w:rsidRDefault="00444920" w:rsidP="00444920">
      <w:pPr>
        <w:tabs>
          <w:tab w:val="left" w:pos="1440"/>
        </w:tabs>
        <w:rPr>
          <w:rFonts w:ascii="Arial" w:hAnsi="Arial" w:cs="Arial"/>
          <w:sz w:val="24"/>
          <w:szCs w:val="24"/>
        </w:rPr>
      </w:pPr>
    </w:p>
    <w:p w14:paraId="3B014DF9" w14:textId="77777777" w:rsidR="00444920" w:rsidRPr="00C97934" w:rsidRDefault="00444920" w:rsidP="00444920">
      <w:pPr>
        <w:tabs>
          <w:tab w:val="left" w:pos="1080"/>
        </w:tabs>
        <w:ind w:left="180"/>
        <w:rPr>
          <w:rFonts w:ascii="Arial" w:hAnsi="Arial" w:cs="Arial"/>
          <w:u w:val="single"/>
        </w:rPr>
      </w:pPr>
      <w:r w:rsidRPr="00C97934">
        <w:rPr>
          <w:rFonts w:ascii="Arial" w:hAnsi="Arial" w:cs="Arial"/>
          <w:b/>
          <w:sz w:val="24"/>
          <w:szCs w:val="24"/>
        </w:rPr>
        <w:t>Appendix A</w:t>
      </w:r>
      <w:r w:rsidRPr="00C97934">
        <w:rPr>
          <w:rFonts w:ascii="Arial" w:hAnsi="Arial" w:cs="Arial"/>
          <w:sz w:val="24"/>
          <w:szCs w:val="24"/>
        </w:rPr>
        <w:t xml:space="preserve"> – Proposal Cover Page</w:t>
      </w:r>
    </w:p>
    <w:p w14:paraId="3C190C98" w14:textId="77777777" w:rsidR="00444920" w:rsidRPr="00C97934" w:rsidRDefault="00444920" w:rsidP="00444920">
      <w:pPr>
        <w:tabs>
          <w:tab w:val="left" w:pos="1080"/>
        </w:tabs>
        <w:ind w:left="180"/>
        <w:rPr>
          <w:rFonts w:ascii="Arial" w:hAnsi="Arial" w:cs="Arial"/>
          <w:u w:val="single"/>
        </w:rPr>
      </w:pPr>
    </w:p>
    <w:p w14:paraId="2804F378" w14:textId="77777777" w:rsidR="00444920" w:rsidRPr="00C97934" w:rsidRDefault="00444920" w:rsidP="00444920">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Pr>
          <w:rFonts w:ascii="Arial" w:hAnsi="Arial" w:cs="Arial"/>
          <w:sz w:val="24"/>
          <w:szCs w:val="24"/>
        </w:rPr>
        <w:t>Responsible Bidder Certification</w:t>
      </w:r>
    </w:p>
    <w:p w14:paraId="60FD0AAC" w14:textId="77777777" w:rsidR="00444920" w:rsidRPr="00C97934" w:rsidRDefault="00444920" w:rsidP="00444920">
      <w:pPr>
        <w:pStyle w:val="ListParagraph"/>
        <w:ind w:left="180"/>
        <w:rPr>
          <w:rFonts w:ascii="Arial" w:hAnsi="Arial" w:cs="Arial"/>
          <w:u w:val="single"/>
        </w:rPr>
      </w:pPr>
    </w:p>
    <w:p w14:paraId="668F5EA5" w14:textId="77777777" w:rsidR="00444920" w:rsidRPr="00C97934" w:rsidRDefault="00444920" w:rsidP="00444920">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252ECAF1" w14:textId="77777777" w:rsidR="00444920" w:rsidRPr="00C97934" w:rsidRDefault="00444920" w:rsidP="00444920">
      <w:pPr>
        <w:tabs>
          <w:tab w:val="left" w:pos="1080"/>
        </w:tabs>
        <w:ind w:left="180" w:hanging="720"/>
        <w:rPr>
          <w:rFonts w:ascii="Arial" w:hAnsi="Arial" w:cs="Arial"/>
          <w:sz w:val="24"/>
          <w:szCs w:val="24"/>
        </w:rPr>
      </w:pPr>
    </w:p>
    <w:p w14:paraId="0F2C41B7" w14:textId="77777777" w:rsidR="00444920" w:rsidRPr="00C97934" w:rsidRDefault="3689C305" w:rsidP="00444920">
      <w:pPr>
        <w:tabs>
          <w:tab w:val="left" w:pos="1080"/>
        </w:tabs>
        <w:ind w:left="180"/>
        <w:rPr>
          <w:rFonts w:ascii="Arial" w:hAnsi="Arial" w:cs="Arial"/>
          <w:sz w:val="24"/>
          <w:szCs w:val="24"/>
          <w:u w:val="single"/>
        </w:rPr>
      </w:pPr>
      <w:r w:rsidRPr="43A1E6DE">
        <w:rPr>
          <w:rFonts w:ascii="Arial" w:hAnsi="Arial" w:cs="Arial"/>
          <w:b/>
          <w:bCs/>
          <w:sz w:val="24"/>
          <w:szCs w:val="24"/>
        </w:rPr>
        <w:t>Appendix D</w:t>
      </w:r>
      <w:r w:rsidRPr="43A1E6DE">
        <w:rPr>
          <w:rFonts w:ascii="Arial" w:hAnsi="Arial" w:cs="Arial"/>
          <w:sz w:val="24"/>
          <w:szCs w:val="24"/>
        </w:rPr>
        <w:t xml:space="preserve"> – Cost Proposal Form</w:t>
      </w:r>
    </w:p>
    <w:p w14:paraId="2FE1CBDE" w14:textId="77777777" w:rsidR="00444920" w:rsidRPr="00C97934" w:rsidRDefault="00444920" w:rsidP="00444920">
      <w:pPr>
        <w:pStyle w:val="ListParagraph"/>
        <w:ind w:left="180"/>
        <w:rPr>
          <w:rFonts w:ascii="Arial" w:hAnsi="Arial" w:cs="Arial"/>
          <w:sz w:val="24"/>
          <w:szCs w:val="24"/>
          <w:u w:val="single"/>
        </w:rPr>
      </w:pPr>
    </w:p>
    <w:p w14:paraId="0456DAF2" w14:textId="77777777" w:rsidR="00444920" w:rsidRPr="00C97934" w:rsidRDefault="00444920" w:rsidP="00444920">
      <w:pPr>
        <w:tabs>
          <w:tab w:val="left" w:pos="1080"/>
        </w:tabs>
        <w:ind w:left="180"/>
        <w:rPr>
          <w:rFonts w:ascii="Arial" w:hAnsi="Arial" w:cs="Arial"/>
          <w:sz w:val="24"/>
          <w:szCs w:val="24"/>
        </w:rPr>
      </w:pPr>
      <w:r w:rsidRPr="00C97934">
        <w:rPr>
          <w:rFonts w:ascii="Arial" w:hAnsi="Arial" w:cs="Arial"/>
          <w:b/>
          <w:sz w:val="24"/>
          <w:szCs w:val="24"/>
        </w:rPr>
        <w:t>Appendix E</w:t>
      </w:r>
      <w:r w:rsidRPr="00C97934">
        <w:rPr>
          <w:rFonts w:ascii="Arial" w:hAnsi="Arial" w:cs="Arial"/>
          <w:sz w:val="24"/>
          <w:szCs w:val="24"/>
        </w:rPr>
        <w:t xml:space="preserve"> – Submitted Question</w:t>
      </w:r>
      <w:r>
        <w:rPr>
          <w:rFonts w:ascii="Arial" w:hAnsi="Arial" w:cs="Arial"/>
          <w:sz w:val="24"/>
          <w:szCs w:val="24"/>
        </w:rPr>
        <w:t>s</w:t>
      </w:r>
      <w:r w:rsidRPr="00C97934">
        <w:rPr>
          <w:rFonts w:ascii="Arial" w:hAnsi="Arial" w:cs="Arial"/>
          <w:sz w:val="24"/>
          <w:szCs w:val="24"/>
        </w:rPr>
        <w:t xml:space="preserve"> Form</w:t>
      </w:r>
    </w:p>
    <w:p w14:paraId="131A1A7B" w14:textId="77777777" w:rsidR="00444920" w:rsidRPr="00C97934" w:rsidRDefault="00444920" w:rsidP="00444920">
      <w:pPr>
        <w:pStyle w:val="ListParagraph"/>
        <w:rPr>
          <w:rFonts w:ascii="Arial" w:hAnsi="Arial" w:cs="Arial"/>
          <w:sz w:val="24"/>
          <w:szCs w:val="24"/>
        </w:rPr>
      </w:pPr>
    </w:p>
    <w:p w14:paraId="5D905ADF" w14:textId="77777777" w:rsidR="00B43B30" w:rsidRPr="00B43B30" w:rsidRDefault="00B43B30" w:rsidP="00B43B30">
      <w:pPr>
        <w:pStyle w:val="DefaultText"/>
        <w:widowControl/>
        <w:rPr>
          <w:rStyle w:val="InitialStyle"/>
          <w:rFonts w:ascii="Arial" w:hAnsi="Arial" w:cs="Arial"/>
        </w:rPr>
      </w:pPr>
    </w:p>
    <w:p w14:paraId="6B0A0FD9" w14:textId="77777777" w:rsidR="00B43B30" w:rsidRDefault="00B43B30">
      <w:pPr>
        <w:widowControl/>
        <w:autoSpaceDE/>
        <w:autoSpaceDN/>
        <w:rPr>
          <w:rStyle w:val="InitialStyle"/>
          <w:rFonts w:ascii="Arial" w:hAnsi="Arial" w:cs="Arial"/>
          <w:b/>
          <w:sz w:val="24"/>
          <w:szCs w:val="24"/>
        </w:rPr>
      </w:pPr>
      <w:bookmarkStart w:id="42" w:name="_Toc367174750"/>
      <w:bookmarkStart w:id="43" w:name="_Toc397069214"/>
      <w:r>
        <w:rPr>
          <w:rStyle w:val="InitialStyle"/>
          <w:rFonts w:ascii="Arial" w:hAnsi="Arial" w:cs="Arial"/>
          <w:b/>
        </w:rPr>
        <w:br w:type="page"/>
      </w:r>
    </w:p>
    <w:p w14:paraId="4BFC00AB" w14:textId="70CFC89B" w:rsidR="00221A14" w:rsidRPr="00A71069" w:rsidRDefault="00221A14" w:rsidP="00221A14">
      <w:pPr>
        <w:pStyle w:val="DefaultText"/>
        <w:rPr>
          <w:rFonts w:ascii="Arial" w:hAnsi="Arial" w:cs="Arial"/>
          <w:b/>
          <w:bCs/>
        </w:rPr>
      </w:pPr>
      <w:bookmarkStart w:id="44" w:name="QuickMark"/>
      <w:bookmarkEnd w:id="42"/>
      <w:bookmarkEnd w:id="43"/>
      <w:bookmarkEnd w:id="44"/>
      <w:r w:rsidRPr="00A71069">
        <w:rPr>
          <w:rFonts w:ascii="Arial" w:hAnsi="Arial" w:cs="Arial"/>
          <w:b/>
          <w:bCs/>
        </w:rPr>
        <w:lastRenderedPageBreak/>
        <w:t>APPENDIX A</w:t>
      </w:r>
    </w:p>
    <w:p w14:paraId="1DB2905E" w14:textId="77777777" w:rsidR="00221A14" w:rsidRPr="00A71069" w:rsidRDefault="00221A14" w:rsidP="00221A14">
      <w:pPr>
        <w:jc w:val="center"/>
        <w:rPr>
          <w:rFonts w:ascii="Arial" w:hAnsi="Arial" w:cs="Arial"/>
          <w:bCs/>
          <w:sz w:val="24"/>
          <w:szCs w:val="2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3C89A56" w14:textId="39ED0F42" w:rsidR="00221A14" w:rsidRPr="00444920" w:rsidRDefault="00444920" w:rsidP="00444920">
      <w:pPr>
        <w:pStyle w:val="DefaultText"/>
        <w:widowControl/>
        <w:jc w:val="center"/>
        <w:rPr>
          <w:rFonts w:ascii="Arial" w:hAnsi="Arial" w:cs="Arial"/>
          <w:b/>
          <w:bCs/>
          <w:sz w:val="28"/>
          <w:szCs w:val="28"/>
        </w:rPr>
      </w:pPr>
      <w:r w:rsidRPr="00444920">
        <w:rPr>
          <w:rStyle w:val="InitialStyle"/>
          <w:rFonts w:ascii="Arial" w:hAnsi="Arial" w:cs="Arial"/>
          <w:b/>
          <w:bCs/>
          <w:sz w:val="28"/>
          <w:szCs w:val="28"/>
        </w:rPr>
        <w:t>Department of Environmental Protection</w:t>
      </w:r>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17916254" w:rsidR="00221A14" w:rsidRPr="00A71069" w:rsidRDefault="00221A14" w:rsidP="00221A14">
      <w:pPr>
        <w:jc w:val="center"/>
        <w:rPr>
          <w:rFonts w:ascii="Arial" w:hAnsi="Arial" w:cs="Arial"/>
          <w:b/>
          <w:sz w:val="28"/>
          <w:szCs w:val="28"/>
        </w:rPr>
      </w:pPr>
      <w:r w:rsidRPr="00A71069">
        <w:rPr>
          <w:rFonts w:ascii="Arial" w:hAnsi="Arial" w:cs="Arial"/>
          <w:b/>
          <w:sz w:val="28"/>
          <w:szCs w:val="28"/>
        </w:rPr>
        <w:t>RFP</w:t>
      </w:r>
      <w:r w:rsidRPr="002A28AF">
        <w:rPr>
          <w:rFonts w:ascii="Arial" w:hAnsi="Arial" w:cs="Arial"/>
          <w:b/>
          <w:sz w:val="28"/>
          <w:szCs w:val="28"/>
        </w:rPr>
        <w:t xml:space="preserve"># </w:t>
      </w:r>
      <w:r w:rsidR="002A28AF" w:rsidRPr="002A28AF">
        <w:rPr>
          <w:rFonts w:ascii="Arial" w:hAnsi="Arial" w:cs="Arial"/>
          <w:b/>
          <w:bCs/>
          <w:sz w:val="28"/>
          <w:szCs w:val="28"/>
        </w:rPr>
        <w:t>202503032</w:t>
      </w:r>
    </w:p>
    <w:p w14:paraId="57CBAAC5" w14:textId="60D054B8" w:rsidR="00221A14" w:rsidRPr="002A28AF" w:rsidRDefault="00444920" w:rsidP="00221A14">
      <w:pPr>
        <w:jc w:val="center"/>
        <w:rPr>
          <w:rFonts w:ascii="Arial" w:hAnsi="Arial" w:cs="Arial"/>
          <w:b/>
          <w:sz w:val="28"/>
          <w:szCs w:val="28"/>
          <w:u w:val="single"/>
        </w:rPr>
      </w:pPr>
      <w:r w:rsidRPr="002A28AF">
        <w:rPr>
          <w:rStyle w:val="InitialStyle"/>
          <w:rFonts w:ascii="Arial" w:hAnsi="Arial" w:cs="Arial"/>
          <w:b/>
          <w:bCs/>
          <w:sz w:val="28"/>
          <w:szCs w:val="28"/>
          <w:u w:val="single"/>
        </w:rPr>
        <w:t>Development of Regulatory Guidance Materials</w:t>
      </w:r>
    </w:p>
    <w:p w14:paraId="3B633F74" w14:textId="77777777" w:rsidR="00221A14" w:rsidRPr="00A71069"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88"/>
        <w:gridCol w:w="724"/>
        <w:gridCol w:w="906"/>
        <w:gridCol w:w="1086"/>
        <w:gridCol w:w="3801"/>
      </w:tblGrid>
      <w:tr w:rsidR="00221A14" w:rsidRPr="00A71069" w14:paraId="0477C3F2" w14:textId="77777777" w:rsidTr="00D34E8D">
        <w:trPr>
          <w:cantSplit/>
          <w:trHeight w:val="402"/>
        </w:trPr>
        <w:tc>
          <w:tcPr>
            <w:tcW w:w="1814" w:type="pct"/>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3186" w:type="pct"/>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D34E8D">
        <w:trPr>
          <w:cantSplit/>
          <w:trHeight w:val="435"/>
        </w:trPr>
        <w:tc>
          <w:tcPr>
            <w:tcW w:w="1814" w:type="pct"/>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3186" w:type="pct"/>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D34E8D">
        <w:trPr>
          <w:cantSplit/>
          <w:trHeight w:val="426"/>
        </w:trPr>
        <w:tc>
          <w:tcPr>
            <w:tcW w:w="354" w:type="pct"/>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1858" w:type="pct"/>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D34E8D">
        <w:trPr>
          <w:cantSplit/>
          <w:trHeight w:val="435"/>
        </w:trPr>
        <w:tc>
          <w:tcPr>
            <w:tcW w:w="1814" w:type="pct"/>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3186" w:type="pct"/>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D34E8D">
        <w:trPr>
          <w:cantSplit/>
          <w:trHeight w:val="426"/>
        </w:trPr>
        <w:tc>
          <w:tcPr>
            <w:tcW w:w="1814" w:type="pct"/>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3186" w:type="pct"/>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D34E8D">
        <w:trPr>
          <w:cantSplit/>
          <w:trHeight w:val="339"/>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D34E8D">
        <w:trPr>
          <w:cantSplit/>
          <w:trHeight w:val="411"/>
        </w:trPr>
        <w:tc>
          <w:tcPr>
            <w:tcW w:w="2168" w:type="pct"/>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2832" w:type="pct"/>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D34E8D">
        <w:trPr>
          <w:cantSplit/>
          <w:trHeight w:val="444"/>
        </w:trPr>
        <w:tc>
          <w:tcPr>
            <w:tcW w:w="354" w:type="pct"/>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1858" w:type="pct"/>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D34E8D">
        <w:trPr>
          <w:cantSplit/>
          <w:trHeight w:val="426"/>
        </w:trPr>
        <w:tc>
          <w:tcPr>
            <w:tcW w:w="1814" w:type="pct"/>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3186" w:type="pct"/>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D34E8D">
        <w:trPr>
          <w:cantSplit/>
          <w:trHeight w:val="444"/>
        </w:trPr>
        <w:tc>
          <w:tcPr>
            <w:tcW w:w="1814" w:type="pct"/>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3186" w:type="pct"/>
            <w:gridSpan w:val="4"/>
            <w:tcBorders>
              <w:left w:val="single" w:sz="4" w:space="0" w:color="auto"/>
              <w:bottom w:val="doub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bl>
    <w:p w14:paraId="575FE7CE" w14:textId="77777777" w:rsidR="00221A14" w:rsidRPr="00A71069" w:rsidRDefault="00221A14" w:rsidP="00221A14">
      <w:pPr>
        <w:rPr>
          <w:rFonts w:ascii="Arial" w:hAnsi="Arial" w:cs="Arial"/>
          <w:b/>
          <w:color w:val="FF0000"/>
          <w:sz w:val="24"/>
          <w:szCs w:val="24"/>
        </w:rPr>
      </w:pPr>
    </w:p>
    <w:p w14:paraId="154CAFE4" w14:textId="77777777" w:rsidR="00221A14" w:rsidRPr="00A71069" w:rsidRDefault="00221A14" w:rsidP="00221A14">
      <w:pPr>
        <w:numPr>
          <w:ilvl w:val="0"/>
          <w:numId w:val="4"/>
        </w:numPr>
        <w:rPr>
          <w:rFonts w:ascii="Arial" w:hAnsi="Arial" w:cs="Arial"/>
          <w:sz w:val="24"/>
          <w:szCs w:val="24"/>
        </w:rPr>
      </w:pPr>
      <w:r w:rsidRPr="00A71069">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A71069" w:rsidRDefault="00221A14" w:rsidP="00221A14">
      <w:pPr>
        <w:numPr>
          <w:ilvl w:val="0"/>
          <w:numId w:val="2"/>
        </w:numPr>
        <w:tabs>
          <w:tab w:val="left" w:pos="360"/>
        </w:tabs>
        <w:rPr>
          <w:rFonts w:ascii="Arial" w:hAnsi="Arial" w:cs="Arial"/>
          <w:sz w:val="24"/>
          <w:szCs w:val="24"/>
        </w:rPr>
      </w:pPr>
      <w:r w:rsidRPr="00A71069">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59C034E2" w14:textId="77777777" w:rsidR="00221A14" w:rsidRPr="00A71069" w:rsidRDefault="00221A14" w:rsidP="00221A14">
      <w:pPr>
        <w:numPr>
          <w:ilvl w:val="0"/>
          <w:numId w:val="2"/>
        </w:numPr>
        <w:rPr>
          <w:rFonts w:ascii="Arial" w:hAnsi="Arial" w:cs="Arial"/>
          <w:sz w:val="24"/>
          <w:szCs w:val="24"/>
        </w:rPr>
      </w:pPr>
      <w:r w:rsidRPr="00A71069">
        <w:rPr>
          <w:rFonts w:ascii="Arial" w:hAnsi="Arial" w:cs="Arial"/>
          <w:sz w:val="24"/>
          <w:szCs w:val="24"/>
        </w:rPr>
        <w:t>No attempt has been made, or will be made, by the Bidder to induce any other person or firm to submit or not to submit a proposal.</w:t>
      </w:r>
    </w:p>
    <w:p w14:paraId="3DB9A708" w14:textId="77777777" w:rsidR="009B22C4" w:rsidRPr="00A71069" w:rsidRDefault="009B22C4" w:rsidP="009B22C4">
      <w:pPr>
        <w:numPr>
          <w:ilvl w:val="0"/>
          <w:numId w:val="2"/>
        </w:numPr>
        <w:rPr>
          <w:rFonts w:ascii="Arial" w:hAnsi="Arial" w:cs="Arial"/>
          <w:sz w:val="24"/>
          <w:szCs w:val="24"/>
        </w:rPr>
      </w:pPr>
      <w:r w:rsidRPr="00A71069">
        <w:rPr>
          <w:rFonts w:ascii="Arial" w:hAnsi="Arial" w:cs="Arial"/>
          <w:sz w:val="24"/>
          <w:szCs w:val="24"/>
        </w:rPr>
        <w:t xml:space="preserve">The above-named organization is the legal entity </w:t>
      </w:r>
      <w:r w:rsidR="00AC4E4D" w:rsidRPr="00A71069">
        <w:rPr>
          <w:rFonts w:ascii="Arial" w:hAnsi="Arial" w:cs="Arial"/>
          <w:sz w:val="24"/>
          <w:szCs w:val="24"/>
        </w:rPr>
        <w:t>entering into the resulting agreement with the Department should they be awarded the contract.</w:t>
      </w:r>
    </w:p>
    <w:p w14:paraId="1649AB16" w14:textId="77777777" w:rsidR="00221A14" w:rsidRPr="00A71069" w:rsidRDefault="00221A14" w:rsidP="00221A14">
      <w:pPr>
        <w:numPr>
          <w:ilvl w:val="0"/>
          <w:numId w:val="2"/>
        </w:numPr>
        <w:rPr>
          <w:rFonts w:ascii="Arial" w:hAnsi="Arial" w:cs="Arial"/>
          <w:sz w:val="24"/>
          <w:szCs w:val="24"/>
        </w:rPr>
      </w:pPr>
      <w:r w:rsidRPr="00A71069">
        <w:rPr>
          <w:rFonts w:ascii="Arial" w:hAnsi="Arial" w:cs="Arial"/>
          <w:sz w:val="24"/>
          <w:szCs w:val="24"/>
        </w:rPr>
        <w:t xml:space="preserve">The undersigned is authorized to </w:t>
      </w:r>
      <w:r w:rsidR="00AC4E4D" w:rsidRPr="00A71069">
        <w:rPr>
          <w:rFonts w:ascii="Arial" w:hAnsi="Arial" w:cs="Arial"/>
          <w:sz w:val="24"/>
          <w:szCs w:val="24"/>
        </w:rPr>
        <w:t>enter</w:t>
      </w:r>
      <w:r w:rsidRPr="00A71069">
        <w:rPr>
          <w:rFonts w:ascii="Arial" w:hAnsi="Arial" w:cs="Arial"/>
          <w:sz w:val="24"/>
          <w:szCs w:val="24"/>
        </w:rPr>
        <w:t xml:space="preserve"> contractual obligations on behalf of the above-named organization.</w:t>
      </w:r>
    </w:p>
    <w:p w14:paraId="233521EB" w14:textId="77777777" w:rsidR="00221A14" w:rsidRPr="00A71069" w:rsidRDefault="00221A14" w:rsidP="00221A14">
      <w:pPr>
        <w:rPr>
          <w:rFonts w:ascii="Arial" w:hAnsi="Arial" w:cs="Arial"/>
          <w:sz w:val="24"/>
          <w:szCs w:val="24"/>
        </w:rPr>
      </w:pP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A71069" w14:paraId="1283C7B7" w14:textId="77777777" w:rsidTr="00D34E8D">
        <w:trPr>
          <w:cantSplit/>
          <w:trHeight w:val="674"/>
        </w:trPr>
        <w:tc>
          <w:tcPr>
            <w:tcW w:w="3012" w:type="pct"/>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1988" w:type="pct"/>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D34E8D">
        <w:trPr>
          <w:cantSplit/>
          <w:trHeight w:val="791"/>
        </w:trPr>
        <w:tc>
          <w:tcPr>
            <w:tcW w:w="3012" w:type="pct"/>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1988" w:type="pct"/>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40"/>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7CA50BBF" w14:textId="77777777" w:rsidR="00444920" w:rsidRPr="00444920" w:rsidRDefault="00444920" w:rsidP="00444920">
      <w:pPr>
        <w:pStyle w:val="DefaultText"/>
        <w:widowControl/>
        <w:jc w:val="center"/>
        <w:rPr>
          <w:rStyle w:val="InitialStyle"/>
          <w:rFonts w:ascii="Arial" w:hAnsi="Arial" w:cs="Arial"/>
          <w:b/>
          <w:bCs/>
          <w:sz w:val="28"/>
          <w:szCs w:val="28"/>
        </w:rPr>
      </w:pPr>
      <w:r w:rsidRPr="00444920">
        <w:rPr>
          <w:rStyle w:val="InitialStyle"/>
          <w:rFonts w:ascii="Arial" w:hAnsi="Arial" w:cs="Arial"/>
          <w:b/>
          <w:bCs/>
          <w:sz w:val="28"/>
          <w:szCs w:val="28"/>
        </w:rPr>
        <w:t>Department of Environmental Protection</w:t>
      </w:r>
    </w:p>
    <w:p w14:paraId="0454D33A" w14:textId="63D6203E" w:rsidR="00A62F45" w:rsidRPr="00A71069" w:rsidRDefault="00D34E8D"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A71069">
        <w:rPr>
          <w:rStyle w:val="InitialStyle"/>
          <w:rFonts w:ascii="Arial" w:hAnsi="Arial" w:cs="Arial"/>
          <w:b/>
          <w:sz w:val="28"/>
          <w:szCs w:val="28"/>
        </w:rPr>
        <w:t xml:space="preserve"> CERTIFICATION</w:t>
      </w:r>
    </w:p>
    <w:p w14:paraId="453817FC" w14:textId="1AB2F8A3"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Pr="002A28AF">
        <w:rPr>
          <w:rStyle w:val="InitialStyle"/>
          <w:rFonts w:ascii="Arial" w:hAnsi="Arial" w:cs="Arial"/>
          <w:b/>
          <w:sz w:val="28"/>
          <w:szCs w:val="28"/>
        </w:rPr>
        <w:t xml:space="preserve"># </w:t>
      </w:r>
      <w:r w:rsidR="002A28AF" w:rsidRPr="002A28AF">
        <w:rPr>
          <w:rFonts w:ascii="Arial" w:hAnsi="Arial" w:cs="Arial"/>
          <w:b/>
          <w:bCs/>
          <w:sz w:val="28"/>
          <w:szCs w:val="28"/>
        </w:rPr>
        <w:t>202503032</w:t>
      </w:r>
    </w:p>
    <w:p w14:paraId="6A78A3A5" w14:textId="5B3116DC" w:rsidR="00155269" w:rsidRPr="002A28AF" w:rsidRDefault="00444920" w:rsidP="00444920">
      <w:pPr>
        <w:pStyle w:val="DefaultText"/>
        <w:jc w:val="center"/>
        <w:rPr>
          <w:rStyle w:val="InitialStyle"/>
          <w:rFonts w:ascii="Arial" w:hAnsi="Arial" w:cs="Arial"/>
          <w:b/>
          <w:bCs/>
          <w:sz w:val="28"/>
          <w:szCs w:val="28"/>
          <w:u w:val="single"/>
        </w:rPr>
      </w:pPr>
      <w:r w:rsidRPr="002A28AF">
        <w:rPr>
          <w:rStyle w:val="InitialStyle"/>
          <w:rFonts w:ascii="Arial" w:hAnsi="Arial" w:cs="Arial"/>
          <w:b/>
          <w:bCs/>
          <w:sz w:val="28"/>
          <w:szCs w:val="28"/>
          <w:u w:val="single"/>
        </w:rPr>
        <w:t>Development of Regulatory Guidance Materials</w:t>
      </w:r>
    </w:p>
    <w:p w14:paraId="349D5B34" w14:textId="77777777" w:rsidR="00444920" w:rsidRPr="00444920" w:rsidRDefault="00444920" w:rsidP="00444920">
      <w:pPr>
        <w:pStyle w:val="DefaultText"/>
        <w:jc w:val="center"/>
        <w:rPr>
          <w:rStyle w:val="InitialStyle"/>
          <w:rFonts w:ascii="Arial" w:hAnsi="Arial" w:cs="Arial"/>
          <w:i/>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58"/>
        <w:gridCol w:w="6492"/>
      </w:tblGrid>
      <w:tr w:rsidR="00221A14" w:rsidRPr="00A71069" w14:paraId="7230D815" w14:textId="77777777" w:rsidTr="00D34E8D">
        <w:trPr>
          <w:cantSplit/>
          <w:trHeight w:val="438"/>
        </w:trPr>
        <w:tc>
          <w:tcPr>
            <w:tcW w:w="1770" w:type="pct"/>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3230" w:type="pct"/>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0E6B7027" w14:textId="77777777" w:rsidR="00D34E8D" w:rsidRPr="00C97934" w:rsidRDefault="00D34E8D" w:rsidP="00D34E8D">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ABA52DF" w14:textId="77777777" w:rsidR="00D34E8D" w:rsidRPr="00C97934" w:rsidRDefault="00D34E8D" w:rsidP="00D34E8D">
      <w:pPr>
        <w:pStyle w:val="ListParagraph"/>
        <w:widowControl/>
        <w:numPr>
          <w:ilvl w:val="0"/>
          <w:numId w:val="3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90A1285" w14:textId="77777777" w:rsidR="00D34E8D" w:rsidRDefault="00D34E8D" w:rsidP="00D34E8D">
      <w:pPr>
        <w:pStyle w:val="ListParagraph"/>
        <w:widowControl/>
        <w:numPr>
          <w:ilvl w:val="0"/>
          <w:numId w:val="3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42756C88" w14:textId="77777777" w:rsidR="00D34E8D" w:rsidRDefault="00D34E8D" w:rsidP="00D34E8D">
      <w:pPr>
        <w:pStyle w:val="ListParagraph"/>
        <w:widowControl/>
        <w:numPr>
          <w:ilvl w:val="1"/>
          <w:numId w:val="3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2DD16CAF" w14:textId="77777777" w:rsidR="00D34E8D" w:rsidRPr="00C97934" w:rsidRDefault="00D34E8D" w:rsidP="00D34E8D">
      <w:pPr>
        <w:pStyle w:val="ListParagraph"/>
        <w:widowControl/>
        <w:numPr>
          <w:ilvl w:val="1"/>
          <w:numId w:val="3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6432FCB" w14:textId="77777777" w:rsidR="00D34E8D" w:rsidRPr="00C97934" w:rsidRDefault="00D34E8D" w:rsidP="00D34E8D">
      <w:pPr>
        <w:pStyle w:val="ListParagraph"/>
        <w:widowControl/>
        <w:numPr>
          <w:ilvl w:val="0"/>
          <w:numId w:val="3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6A8D5DC1" w14:textId="77777777" w:rsidR="00D34E8D" w:rsidRPr="00C97934" w:rsidRDefault="00D34E8D" w:rsidP="00D34E8D">
      <w:pPr>
        <w:pStyle w:val="ListParagraph"/>
        <w:widowControl/>
        <w:numPr>
          <w:ilvl w:val="0"/>
          <w:numId w:val="32"/>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C529B3D" w14:textId="77777777" w:rsidR="00D34E8D" w:rsidRDefault="00D34E8D" w:rsidP="00D34E8D">
      <w:pPr>
        <w:pStyle w:val="ListParagraph"/>
        <w:widowControl/>
        <w:numPr>
          <w:ilvl w:val="0"/>
          <w:numId w:val="3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181A631B" w14:textId="77777777" w:rsidR="00D34E8D" w:rsidRPr="000957F6" w:rsidRDefault="00D34E8D" w:rsidP="00D34E8D">
      <w:pPr>
        <w:pStyle w:val="ListParagraph"/>
        <w:widowControl/>
        <w:numPr>
          <w:ilvl w:val="0"/>
          <w:numId w:val="32"/>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41"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61C3DBCE" w14:textId="29942390" w:rsidR="008E4FC0" w:rsidRPr="00D34E8D" w:rsidRDefault="00D34E8D" w:rsidP="007D50B8">
      <w:pPr>
        <w:pStyle w:val="ListParagraph"/>
        <w:widowControl/>
        <w:numPr>
          <w:ilvl w:val="0"/>
          <w:numId w:val="32"/>
        </w:numPr>
        <w:autoSpaceDE/>
        <w:autoSpaceDN/>
        <w:spacing w:after="200" w:line="276" w:lineRule="auto"/>
        <w:contextualSpacing/>
        <w:rPr>
          <w:rStyle w:val="InitialStyle"/>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42"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3"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002"/>
        <w:gridCol w:w="4048"/>
      </w:tblGrid>
      <w:tr w:rsidR="008E4FC0" w:rsidRPr="00A71069" w14:paraId="2D9A1D6A" w14:textId="77777777" w:rsidTr="00D34E8D">
        <w:trPr>
          <w:cantSplit/>
          <w:trHeight w:val="674"/>
          <w:jc w:val="center"/>
        </w:trPr>
        <w:tc>
          <w:tcPr>
            <w:tcW w:w="2986" w:type="pct"/>
          </w:tcPr>
          <w:p w14:paraId="39F390D2" w14:textId="3325218E" w:rsidR="00597DD2" w:rsidRPr="00D34E8D" w:rsidRDefault="008E4FC0" w:rsidP="007D50B8">
            <w:pPr>
              <w:pStyle w:val="DefaultText"/>
              <w:rPr>
                <w:rStyle w:val="InitialStyle"/>
                <w:rFonts w:ascii="Arial" w:hAnsi="Arial" w:cs="Arial"/>
                <w:b/>
                <w:bCs/>
              </w:rPr>
            </w:pPr>
            <w:r w:rsidRPr="00D34E8D">
              <w:rPr>
                <w:rStyle w:val="InitialStyle"/>
                <w:rFonts w:ascii="Arial" w:hAnsi="Arial" w:cs="Arial"/>
                <w:b/>
                <w:bCs/>
              </w:rPr>
              <w:t>Name (Print):</w:t>
            </w:r>
          </w:p>
          <w:p w14:paraId="50078DD2" w14:textId="77777777" w:rsidR="00597DD2" w:rsidRPr="00D34E8D" w:rsidRDefault="00597DD2" w:rsidP="007D50B8">
            <w:pPr>
              <w:pStyle w:val="DefaultText"/>
              <w:rPr>
                <w:rStyle w:val="InitialStyle"/>
                <w:rFonts w:ascii="Arial" w:hAnsi="Arial" w:cs="Arial"/>
                <w:b/>
                <w:bCs/>
              </w:rPr>
            </w:pPr>
          </w:p>
        </w:tc>
        <w:tc>
          <w:tcPr>
            <w:tcW w:w="2014" w:type="pct"/>
          </w:tcPr>
          <w:p w14:paraId="4CD8A0B5" w14:textId="77777777" w:rsidR="008E4FC0" w:rsidRPr="00D34E8D" w:rsidRDefault="008E4FC0" w:rsidP="007D50B8">
            <w:pPr>
              <w:pStyle w:val="DefaultText"/>
              <w:rPr>
                <w:rStyle w:val="InitialStyle"/>
                <w:rFonts w:ascii="Arial" w:hAnsi="Arial" w:cs="Arial"/>
                <w:b/>
                <w:bCs/>
              </w:rPr>
            </w:pPr>
            <w:r w:rsidRPr="00D34E8D">
              <w:rPr>
                <w:rStyle w:val="InitialStyle"/>
                <w:rFonts w:ascii="Arial" w:hAnsi="Arial" w:cs="Arial"/>
                <w:b/>
                <w:bCs/>
              </w:rPr>
              <w:t>Title:</w:t>
            </w:r>
          </w:p>
        </w:tc>
      </w:tr>
      <w:tr w:rsidR="008E4FC0" w:rsidRPr="00A71069" w14:paraId="29837AE6" w14:textId="77777777" w:rsidTr="00D34E8D">
        <w:trPr>
          <w:cantSplit/>
          <w:trHeight w:val="753"/>
          <w:jc w:val="center"/>
        </w:trPr>
        <w:tc>
          <w:tcPr>
            <w:tcW w:w="2986" w:type="pct"/>
          </w:tcPr>
          <w:p w14:paraId="7EAA75E8" w14:textId="3851A8BE" w:rsidR="00597DD2" w:rsidRPr="00D34E8D" w:rsidRDefault="008E4FC0" w:rsidP="007D50B8">
            <w:pPr>
              <w:pStyle w:val="DefaultText"/>
              <w:rPr>
                <w:rStyle w:val="InitialStyle"/>
                <w:rFonts w:ascii="Arial" w:hAnsi="Arial" w:cs="Arial"/>
                <w:b/>
                <w:bCs/>
              </w:rPr>
            </w:pPr>
            <w:r w:rsidRPr="00D34E8D">
              <w:rPr>
                <w:rStyle w:val="InitialStyle"/>
                <w:rFonts w:ascii="Arial" w:hAnsi="Arial" w:cs="Arial"/>
                <w:b/>
                <w:bCs/>
              </w:rPr>
              <w:t>Authorized Signature:</w:t>
            </w:r>
          </w:p>
        </w:tc>
        <w:tc>
          <w:tcPr>
            <w:tcW w:w="2014" w:type="pct"/>
          </w:tcPr>
          <w:p w14:paraId="6C7A43AF" w14:textId="77777777" w:rsidR="008E4FC0" w:rsidRPr="00D34E8D" w:rsidRDefault="008E4FC0" w:rsidP="007D50B8">
            <w:pPr>
              <w:pStyle w:val="DefaultText"/>
              <w:rPr>
                <w:rStyle w:val="InitialStyle"/>
                <w:rFonts w:ascii="Arial" w:hAnsi="Arial" w:cs="Arial"/>
                <w:b/>
                <w:bCs/>
              </w:rPr>
            </w:pPr>
            <w:r w:rsidRPr="00D34E8D">
              <w:rPr>
                <w:rStyle w:val="InitialStyle"/>
                <w:rFonts w:ascii="Arial" w:hAnsi="Arial" w:cs="Arial"/>
                <w:b/>
                <w:bCs/>
              </w:rPr>
              <w:t>Date:</w:t>
            </w:r>
          </w:p>
        </w:tc>
      </w:tr>
    </w:tbl>
    <w:p w14:paraId="2F2F3BEB"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rPr>
        <w:br w:type="page"/>
      </w: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5" w:name="_Hlk81319472"/>
      <w:r w:rsidRPr="00A71069">
        <w:rPr>
          <w:rStyle w:val="InitialStyle"/>
          <w:rFonts w:ascii="Arial" w:hAnsi="Arial" w:cs="Arial"/>
          <w:b/>
          <w:sz w:val="28"/>
          <w:szCs w:val="28"/>
        </w:rPr>
        <w:t xml:space="preserve">State of Maine </w:t>
      </w:r>
    </w:p>
    <w:p w14:paraId="4AB9A7EC" w14:textId="41E0CF2E" w:rsidR="003D5C04" w:rsidRPr="00444920" w:rsidRDefault="00444920" w:rsidP="00444920">
      <w:pPr>
        <w:pStyle w:val="DefaultText"/>
        <w:widowControl/>
        <w:jc w:val="center"/>
        <w:rPr>
          <w:rStyle w:val="InitialStyle"/>
          <w:rFonts w:ascii="Arial" w:hAnsi="Arial" w:cs="Arial"/>
          <w:b/>
          <w:bCs/>
          <w:sz w:val="28"/>
          <w:szCs w:val="28"/>
        </w:rPr>
      </w:pPr>
      <w:r w:rsidRPr="00444920">
        <w:rPr>
          <w:rStyle w:val="InitialStyle"/>
          <w:rFonts w:ascii="Arial" w:hAnsi="Arial" w:cs="Arial"/>
          <w:b/>
          <w:bCs/>
          <w:sz w:val="28"/>
          <w:szCs w:val="28"/>
        </w:rPr>
        <w:t>Department of Environmental Protection</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p w14:paraId="7B1BF956" w14:textId="0AD4C0C8" w:rsidR="003D5C04" w:rsidRPr="00A71069"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Pr="002A28AF">
        <w:rPr>
          <w:rStyle w:val="InitialStyle"/>
          <w:rFonts w:ascii="Arial" w:hAnsi="Arial" w:cs="Arial"/>
          <w:b/>
          <w:sz w:val="28"/>
          <w:szCs w:val="28"/>
        </w:rPr>
        <w:t xml:space="preserve"># </w:t>
      </w:r>
      <w:r w:rsidR="002A28AF" w:rsidRPr="002A28AF">
        <w:rPr>
          <w:rFonts w:ascii="Arial" w:hAnsi="Arial" w:cs="Arial"/>
          <w:b/>
          <w:bCs/>
          <w:sz w:val="28"/>
          <w:szCs w:val="28"/>
        </w:rPr>
        <w:t>202503032</w:t>
      </w:r>
    </w:p>
    <w:p w14:paraId="7B394988" w14:textId="3061B641" w:rsidR="003D5C04" w:rsidRPr="002A28AF" w:rsidRDefault="00444920" w:rsidP="003D5C04">
      <w:pPr>
        <w:pStyle w:val="DefaultText"/>
        <w:jc w:val="center"/>
        <w:rPr>
          <w:rStyle w:val="InitialStyle"/>
          <w:rFonts w:ascii="Arial" w:hAnsi="Arial" w:cs="Arial"/>
          <w:b/>
          <w:sz w:val="28"/>
          <w:szCs w:val="28"/>
          <w:u w:val="single"/>
        </w:rPr>
      </w:pPr>
      <w:r w:rsidRPr="002A28AF">
        <w:rPr>
          <w:rStyle w:val="InitialStyle"/>
          <w:rFonts w:ascii="Arial" w:hAnsi="Arial" w:cs="Arial"/>
          <w:b/>
          <w:bCs/>
          <w:sz w:val="28"/>
          <w:szCs w:val="28"/>
          <w:u w:val="single"/>
        </w:rPr>
        <w:t>Development of Regulatory Guidance Materials</w:t>
      </w:r>
    </w:p>
    <w:bookmarkEnd w:id="45"/>
    <w:p w14:paraId="5FC6D8D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86"/>
        <w:gridCol w:w="6464"/>
      </w:tblGrid>
      <w:tr w:rsidR="00D34E8D" w:rsidRPr="00C97934" w14:paraId="67C1D8A3" w14:textId="77777777" w:rsidTr="00D34E8D">
        <w:trPr>
          <w:cantSplit/>
          <w:trHeight w:val="438"/>
        </w:trPr>
        <w:tc>
          <w:tcPr>
            <w:tcW w:w="1784" w:type="pct"/>
            <w:tcBorders>
              <w:top w:val="double" w:sz="4" w:space="0" w:color="auto"/>
              <w:bottom w:val="double" w:sz="4" w:space="0" w:color="auto"/>
            </w:tcBorders>
            <w:shd w:val="clear" w:color="auto" w:fill="C6D9F1"/>
            <w:vAlign w:val="center"/>
          </w:tcPr>
          <w:p w14:paraId="37BE69C3" w14:textId="77777777" w:rsidR="00D34E8D" w:rsidRPr="00C97934" w:rsidRDefault="00D34E8D">
            <w:pPr>
              <w:pStyle w:val="DefaultText"/>
              <w:rPr>
                <w:rStyle w:val="InitialStyle"/>
                <w:rFonts w:ascii="Arial" w:hAnsi="Arial" w:cs="Arial"/>
                <w:b/>
              </w:rPr>
            </w:pPr>
            <w:r w:rsidRPr="00C97934">
              <w:rPr>
                <w:rStyle w:val="InitialStyle"/>
                <w:rFonts w:ascii="Arial" w:hAnsi="Arial" w:cs="Arial"/>
                <w:b/>
              </w:rPr>
              <w:t>Bidder’s Organization Name:</w:t>
            </w:r>
          </w:p>
        </w:tc>
        <w:tc>
          <w:tcPr>
            <w:tcW w:w="3216" w:type="pct"/>
            <w:vAlign w:val="center"/>
          </w:tcPr>
          <w:p w14:paraId="1EEC3BE1" w14:textId="77777777" w:rsidR="00D34E8D" w:rsidRPr="00C97934" w:rsidRDefault="00D34E8D">
            <w:pPr>
              <w:pStyle w:val="DefaultText"/>
              <w:rPr>
                <w:rStyle w:val="InitialStyle"/>
                <w:rFonts w:ascii="Arial" w:hAnsi="Arial" w:cs="Arial"/>
                <w:b/>
              </w:rPr>
            </w:pPr>
          </w:p>
        </w:tc>
      </w:tr>
    </w:tbl>
    <w:p w14:paraId="12A0E45F"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D34E8D" w:rsidRPr="00C97934" w14:paraId="7983E26A" w14:textId="77777777" w:rsidTr="00D34E8D">
        <w:trPr>
          <w:trHeight w:val="384"/>
        </w:trPr>
        <w:tc>
          <w:tcPr>
            <w:tcW w:w="5000" w:type="pct"/>
            <w:tcBorders>
              <w:top w:val="double" w:sz="4" w:space="0" w:color="auto"/>
              <w:bottom w:val="double" w:sz="4" w:space="0" w:color="auto"/>
            </w:tcBorders>
            <w:shd w:val="clear" w:color="auto" w:fill="C6D9F1"/>
            <w:vAlign w:val="center"/>
          </w:tcPr>
          <w:p w14:paraId="4165CD5B" w14:textId="77777777" w:rsidR="00D34E8D" w:rsidRPr="00C97934" w:rsidRDefault="00D34E8D">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D34E8D" w:rsidRPr="00C97934" w14:paraId="2011E10A" w14:textId="77777777" w:rsidTr="00D34E8D">
        <w:trPr>
          <w:trHeight w:val="870"/>
        </w:trPr>
        <w:tc>
          <w:tcPr>
            <w:tcW w:w="5000" w:type="pct"/>
            <w:tcBorders>
              <w:top w:val="double" w:sz="4" w:space="0" w:color="auto"/>
            </w:tcBorders>
            <w:shd w:val="clear" w:color="auto" w:fill="auto"/>
          </w:tcPr>
          <w:p w14:paraId="5391EBDA" w14:textId="77777777" w:rsidR="00D34E8D" w:rsidRPr="00C97934" w:rsidRDefault="00D34E8D">
            <w:pPr>
              <w:rPr>
                <w:rFonts w:ascii="Arial" w:eastAsia="Calibri" w:hAnsi="Arial" w:cs="Arial"/>
                <w:sz w:val="24"/>
                <w:szCs w:val="24"/>
              </w:rPr>
            </w:pPr>
          </w:p>
        </w:tc>
      </w:tr>
    </w:tbl>
    <w:p w14:paraId="68F3041D" w14:textId="77777777" w:rsidR="00D34E8D" w:rsidRPr="00C97934" w:rsidRDefault="00D34E8D" w:rsidP="00D34E8D">
      <w:pPr>
        <w:rPr>
          <w:rFonts w:ascii="Arial" w:hAnsi="Arial" w:cs="Arial"/>
          <w:sz w:val="24"/>
          <w:szCs w:val="24"/>
        </w:rPr>
      </w:pPr>
    </w:p>
    <w:p w14:paraId="404896F2"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D34E8D" w:rsidRPr="00C97934" w14:paraId="414FDE2C" w14:textId="77777777" w:rsidTr="00D34E8D">
        <w:tc>
          <w:tcPr>
            <w:tcW w:w="5000" w:type="pct"/>
            <w:gridSpan w:val="2"/>
            <w:tcBorders>
              <w:top w:val="double" w:sz="4" w:space="0" w:color="auto"/>
              <w:bottom w:val="single" w:sz="12" w:space="0" w:color="auto"/>
            </w:tcBorders>
            <w:shd w:val="clear" w:color="auto" w:fill="C6D9F1"/>
            <w:vAlign w:val="center"/>
          </w:tcPr>
          <w:p w14:paraId="3BD3A438" w14:textId="77777777" w:rsidR="00D34E8D" w:rsidRPr="00C97934" w:rsidRDefault="00D34E8D">
            <w:pPr>
              <w:jc w:val="center"/>
              <w:rPr>
                <w:rFonts w:ascii="Arial" w:eastAsia="Calibri" w:hAnsi="Arial" w:cs="Arial"/>
                <w:sz w:val="24"/>
                <w:szCs w:val="24"/>
              </w:rPr>
            </w:pPr>
            <w:r w:rsidRPr="00C97934">
              <w:rPr>
                <w:rFonts w:ascii="Arial" w:eastAsia="Calibri" w:hAnsi="Arial" w:cs="Arial"/>
                <w:b/>
                <w:sz w:val="24"/>
                <w:szCs w:val="24"/>
              </w:rPr>
              <w:t>Project One</w:t>
            </w:r>
          </w:p>
        </w:tc>
      </w:tr>
      <w:tr w:rsidR="00D34E8D" w:rsidRPr="00C97934" w14:paraId="79602EF5" w14:textId="77777777" w:rsidTr="00D34E8D">
        <w:tc>
          <w:tcPr>
            <w:tcW w:w="1364" w:type="pct"/>
            <w:tcBorders>
              <w:top w:val="single" w:sz="12" w:space="0" w:color="auto"/>
              <w:bottom w:val="single" w:sz="4" w:space="0" w:color="auto"/>
            </w:tcBorders>
            <w:shd w:val="clear" w:color="auto" w:fill="C6D9F1"/>
            <w:vAlign w:val="center"/>
          </w:tcPr>
          <w:p w14:paraId="300B120E"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33C07549" w14:textId="77777777" w:rsidR="00D34E8D" w:rsidRPr="00C97934" w:rsidRDefault="00D34E8D">
            <w:pPr>
              <w:rPr>
                <w:rFonts w:ascii="Arial" w:eastAsia="Calibri" w:hAnsi="Arial" w:cs="Arial"/>
                <w:sz w:val="24"/>
                <w:szCs w:val="24"/>
              </w:rPr>
            </w:pPr>
          </w:p>
        </w:tc>
      </w:tr>
      <w:tr w:rsidR="00D34E8D" w:rsidRPr="00C97934" w14:paraId="7ACAB77E" w14:textId="77777777" w:rsidTr="00D34E8D">
        <w:tc>
          <w:tcPr>
            <w:tcW w:w="1364" w:type="pct"/>
            <w:tcBorders>
              <w:top w:val="single" w:sz="4" w:space="0" w:color="auto"/>
              <w:bottom w:val="single" w:sz="4" w:space="0" w:color="auto"/>
            </w:tcBorders>
            <w:shd w:val="clear" w:color="auto" w:fill="C6D9F1"/>
            <w:vAlign w:val="center"/>
          </w:tcPr>
          <w:p w14:paraId="79F66B1B"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D77DF9E" w14:textId="77777777" w:rsidR="00D34E8D" w:rsidRPr="00C97934" w:rsidRDefault="00D34E8D">
            <w:pPr>
              <w:rPr>
                <w:rFonts w:ascii="Arial" w:eastAsia="Calibri" w:hAnsi="Arial" w:cs="Arial"/>
                <w:sz w:val="24"/>
                <w:szCs w:val="24"/>
              </w:rPr>
            </w:pPr>
          </w:p>
        </w:tc>
      </w:tr>
      <w:tr w:rsidR="00D34E8D" w:rsidRPr="00C97934" w14:paraId="7ABF1B05" w14:textId="77777777" w:rsidTr="00D34E8D">
        <w:tc>
          <w:tcPr>
            <w:tcW w:w="1364" w:type="pct"/>
            <w:tcBorders>
              <w:top w:val="single" w:sz="4" w:space="0" w:color="auto"/>
              <w:bottom w:val="single" w:sz="4" w:space="0" w:color="auto"/>
            </w:tcBorders>
            <w:shd w:val="clear" w:color="auto" w:fill="C6D9F1"/>
            <w:vAlign w:val="center"/>
          </w:tcPr>
          <w:p w14:paraId="4DEE49CB"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4991D5AD" w14:textId="77777777" w:rsidR="00D34E8D" w:rsidRPr="00C97934" w:rsidRDefault="00D34E8D">
            <w:pPr>
              <w:rPr>
                <w:rFonts w:ascii="Arial" w:eastAsia="Calibri" w:hAnsi="Arial" w:cs="Arial"/>
                <w:sz w:val="24"/>
                <w:szCs w:val="24"/>
              </w:rPr>
            </w:pPr>
          </w:p>
        </w:tc>
      </w:tr>
      <w:tr w:rsidR="00D34E8D" w:rsidRPr="00C97934" w14:paraId="5B9C6FA4" w14:textId="77777777" w:rsidTr="00D34E8D">
        <w:tc>
          <w:tcPr>
            <w:tcW w:w="1364" w:type="pct"/>
            <w:tcBorders>
              <w:top w:val="single" w:sz="4" w:space="0" w:color="auto"/>
              <w:bottom w:val="single" w:sz="12" w:space="0" w:color="auto"/>
            </w:tcBorders>
            <w:shd w:val="clear" w:color="auto" w:fill="C6D9F1"/>
            <w:vAlign w:val="center"/>
          </w:tcPr>
          <w:p w14:paraId="107C9278"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160BBE9E" w14:textId="77777777" w:rsidR="00D34E8D" w:rsidRPr="00C97934" w:rsidRDefault="00D34E8D">
            <w:pPr>
              <w:rPr>
                <w:rFonts w:ascii="Arial" w:eastAsia="Calibri" w:hAnsi="Arial" w:cs="Arial"/>
                <w:sz w:val="24"/>
                <w:szCs w:val="24"/>
              </w:rPr>
            </w:pPr>
          </w:p>
        </w:tc>
      </w:tr>
      <w:tr w:rsidR="00D34E8D" w:rsidRPr="00C97934" w14:paraId="42E317F5" w14:textId="77777777" w:rsidTr="00D34E8D">
        <w:tc>
          <w:tcPr>
            <w:tcW w:w="5000" w:type="pct"/>
            <w:gridSpan w:val="2"/>
            <w:tcBorders>
              <w:top w:val="single" w:sz="12" w:space="0" w:color="auto"/>
              <w:bottom w:val="single" w:sz="12" w:space="0" w:color="auto"/>
            </w:tcBorders>
            <w:shd w:val="clear" w:color="auto" w:fill="C6D9F1"/>
            <w:vAlign w:val="center"/>
          </w:tcPr>
          <w:p w14:paraId="1B73C1EB" w14:textId="77777777" w:rsidR="00D34E8D" w:rsidRPr="00C97934" w:rsidRDefault="00D34E8D">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D34E8D" w:rsidRPr="00C97934" w14:paraId="3FADC5EF" w14:textId="77777777" w:rsidTr="00D34E8D">
        <w:trPr>
          <w:trHeight w:val="868"/>
        </w:trPr>
        <w:tc>
          <w:tcPr>
            <w:tcW w:w="5000" w:type="pct"/>
            <w:gridSpan w:val="2"/>
            <w:tcBorders>
              <w:top w:val="single" w:sz="12" w:space="0" w:color="auto"/>
            </w:tcBorders>
            <w:shd w:val="clear" w:color="auto" w:fill="auto"/>
          </w:tcPr>
          <w:p w14:paraId="1D1AE5B4" w14:textId="77777777" w:rsidR="00D34E8D" w:rsidRPr="00C97934" w:rsidRDefault="00D34E8D">
            <w:pPr>
              <w:rPr>
                <w:rFonts w:ascii="Arial" w:eastAsia="Calibri" w:hAnsi="Arial" w:cs="Arial"/>
                <w:sz w:val="24"/>
                <w:szCs w:val="24"/>
              </w:rPr>
            </w:pPr>
          </w:p>
          <w:p w14:paraId="2BEAD9BF" w14:textId="77777777" w:rsidR="00D34E8D" w:rsidRDefault="00D34E8D">
            <w:pPr>
              <w:rPr>
                <w:rFonts w:ascii="Arial" w:eastAsia="Calibri" w:hAnsi="Arial" w:cs="Arial"/>
                <w:sz w:val="24"/>
                <w:szCs w:val="24"/>
              </w:rPr>
            </w:pPr>
          </w:p>
          <w:p w14:paraId="6BB0466E" w14:textId="77777777" w:rsidR="00D34E8D" w:rsidRPr="00C97934" w:rsidRDefault="00D34E8D">
            <w:pPr>
              <w:rPr>
                <w:rFonts w:ascii="Arial" w:eastAsia="Calibri" w:hAnsi="Arial" w:cs="Arial"/>
                <w:sz w:val="24"/>
                <w:szCs w:val="24"/>
              </w:rPr>
            </w:pPr>
          </w:p>
          <w:p w14:paraId="648AE631" w14:textId="77777777" w:rsidR="00D34E8D" w:rsidRPr="00C97934" w:rsidRDefault="00D34E8D">
            <w:pPr>
              <w:rPr>
                <w:rFonts w:ascii="Arial" w:eastAsia="Calibri" w:hAnsi="Arial" w:cs="Arial"/>
                <w:sz w:val="24"/>
                <w:szCs w:val="24"/>
              </w:rPr>
            </w:pPr>
          </w:p>
        </w:tc>
      </w:tr>
    </w:tbl>
    <w:p w14:paraId="088F3D64"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D34E8D" w:rsidRPr="00C97934" w14:paraId="0B806AD7" w14:textId="77777777" w:rsidTr="00D34E8D">
        <w:tc>
          <w:tcPr>
            <w:tcW w:w="5000" w:type="pct"/>
            <w:gridSpan w:val="2"/>
            <w:tcBorders>
              <w:top w:val="double" w:sz="4" w:space="0" w:color="auto"/>
              <w:bottom w:val="single" w:sz="12" w:space="0" w:color="auto"/>
            </w:tcBorders>
            <w:shd w:val="clear" w:color="auto" w:fill="C6D9F1"/>
            <w:vAlign w:val="center"/>
          </w:tcPr>
          <w:p w14:paraId="7A32D774" w14:textId="77777777" w:rsidR="00D34E8D" w:rsidRPr="00C97934" w:rsidRDefault="00D34E8D">
            <w:pPr>
              <w:jc w:val="center"/>
              <w:rPr>
                <w:rFonts w:ascii="Arial" w:eastAsia="Calibri" w:hAnsi="Arial" w:cs="Arial"/>
                <w:sz w:val="24"/>
                <w:szCs w:val="24"/>
              </w:rPr>
            </w:pPr>
            <w:r w:rsidRPr="00C97934">
              <w:rPr>
                <w:rFonts w:ascii="Arial" w:eastAsia="Calibri" w:hAnsi="Arial" w:cs="Arial"/>
                <w:b/>
                <w:sz w:val="24"/>
                <w:szCs w:val="24"/>
              </w:rPr>
              <w:t>Project Two</w:t>
            </w:r>
          </w:p>
        </w:tc>
      </w:tr>
      <w:tr w:rsidR="00D34E8D" w:rsidRPr="00C97934" w14:paraId="32830C3D" w14:textId="77777777" w:rsidTr="00D34E8D">
        <w:tc>
          <w:tcPr>
            <w:tcW w:w="1364" w:type="pct"/>
            <w:tcBorders>
              <w:top w:val="single" w:sz="12" w:space="0" w:color="auto"/>
              <w:bottom w:val="single" w:sz="4" w:space="0" w:color="auto"/>
            </w:tcBorders>
            <w:shd w:val="clear" w:color="auto" w:fill="C6D9F1"/>
            <w:vAlign w:val="center"/>
          </w:tcPr>
          <w:p w14:paraId="588F6A95"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0F8C3FA" w14:textId="77777777" w:rsidR="00D34E8D" w:rsidRPr="00C97934" w:rsidRDefault="00D34E8D">
            <w:pPr>
              <w:rPr>
                <w:rFonts w:ascii="Arial" w:eastAsia="Calibri" w:hAnsi="Arial" w:cs="Arial"/>
                <w:sz w:val="24"/>
                <w:szCs w:val="24"/>
              </w:rPr>
            </w:pPr>
          </w:p>
        </w:tc>
      </w:tr>
      <w:tr w:rsidR="00D34E8D" w:rsidRPr="00C97934" w14:paraId="2EE95FB1" w14:textId="77777777" w:rsidTr="00D34E8D">
        <w:tc>
          <w:tcPr>
            <w:tcW w:w="1364" w:type="pct"/>
            <w:tcBorders>
              <w:top w:val="single" w:sz="4" w:space="0" w:color="auto"/>
              <w:bottom w:val="single" w:sz="4" w:space="0" w:color="auto"/>
            </w:tcBorders>
            <w:shd w:val="clear" w:color="auto" w:fill="C6D9F1"/>
            <w:vAlign w:val="center"/>
          </w:tcPr>
          <w:p w14:paraId="68793F66"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E821196" w14:textId="77777777" w:rsidR="00D34E8D" w:rsidRPr="00C97934" w:rsidRDefault="00D34E8D">
            <w:pPr>
              <w:rPr>
                <w:rFonts w:ascii="Arial" w:eastAsia="Calibri" w:hAnsi="Arial" w:cs="Arial"/>
                <w:sz w:val="24"/>
                <w:szCs w:val="24"/>
              </w:rPr>
            </w:pPr>
          </w:p>
        </w:tc>
      </w:tr>
      <w:tr w:rsidR="00D34E8D" w:rsidRPr="00C97934" w14:paraId="79FD7F37" w14:textId="77777777" w:rsidTr="00D34E8D">
        <w:tc>
          <w:tcPr>
            <w:tcW w:w="1364" w:type="pct"/>
            <w:tcBorders>
              <w:top w:val="single" w:sz="4" w:space="0" w:color="auto"/>
              <w:bottom w:val="single" w:sz="4" w:space="0" w:color="auto"/>
            </w:tcBorders>
            <w:shd w:val="clear" w:color="auto" w:fill="C6D9F1"/>
            <w:vAlign w:val="center"/>
          </w:tcPr>
          <w:p w14:paraId="4A08C59E"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4D9220B4" w14:textId="77777777" w:rsidR="00D34E8D" w:rsidRPr="00C97934" w:rsidRDefault="00D34E8D">
            <w:pPr>
              <w:rPr>
                <w:rFonts w:ascii="Arial" w:eastAsia="Calibri" w:hAnsi="Arial" w:cs="Arial"/>
                <w:sz w:val="24"/>
                <w:szCs w:val="24"/>
              </w:rPr>
            </w:pPr>
          </w:p>
        </w:tc>
      </w:tr>
      <w:tr w:rsidR="00D34E8D" w:rsidRPr="00C97934" w14:paraId="077F73F1" w14:textId="77777777" w:rsidTr="00D34E8D">
        <w:tc>
          <w:tcPr>
            <w:tcW w:w="1364" w:type="pct"/>
            <w:tcBorders>
              <w:top w:val="single" w:sz="4" w:space="0" w:color="auto"/>
              <w:bottom w:val="single" w:sz="12" w:space="0" w:color="auto"/>
            </w:tcBorders>
            <w:shd w:val="clear" w:color="auto" w:fill="C6D9F1"/>
            <w:vAlign w:val="center"/>
          </w:tcPr>
          <w:p w14:paraId="0D065B6B"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7EDC3DB" w14:textId="77777777" w:rsidR="00D34E8D" w:rsidRPr="00C97934" w:rsidRDefault="00D34E8D">
            <w:pPr>
              <w:rPr>
                <w:rFonts w:ascii="Arial" w:eastAsia="Calibri" w:hAnsi="Arial" w:cs="Arial"/>
                <w:sz w:val="24"/>
                <w:szCs w:val="24"/>
              </w:rPr>
            </w:pPr>
          </w:p>
        </w:tc>
      </w:tr>
      <w:tr w:rsidR="00D34E8D" w:rsidRPr="00C97934" w14:paraId="013B6811" w14:textId="77777777" w:rsidTr="00D34E8D">
        <w:tc>
          <w:tcPr>
            <w:tcW w:w="5000" w:type="pct"/>
            <w:gridSpan w:val="2"/>
            <w:tcBorders>
              <w:top w:val="single" w:sz="12" w:space="0" w:color="auto"/>
              <w:bottom w:val="single" w:sz="12" w:space="0" w:color="auto"/>
            </w:tcBorders>
            <w:shd w:val="clear" w:color="auto" w:fill="C6D9F1"/>
            <w:vAlign w:val="center"/>
          </w:tcPr>
          <w:p w14:paraId="3F8F8DB0" w14:textId="77777777" w:rsidR="00D34E8D" w:rsidRPr="00C97934" w:rsidRDefault="00D34E8D">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D34E8D" w:rsidRPr="00C97934" w14:paraId="2AE744E3" w14:textId="77777777" w:rsidTr="00D34E8D">
        <w:trPr>
          <w:trHeight w:val="868"/>
        </w:trPr>
        <w:tc>
          <w:tcPr>
            <w:tcW w:w="5000" w:type="pct"/>
            <w:gridSpan w:val="2"/>
            <w:tcBorders>
              <w:top w:val="single" w:sz="12" w:space="0" w:color="auto"/>
            </w:tcBorders>
            <w:shd w:val="clear" w:color="auto" w:fill="auto"/>
          </w:tcPr>
          <w:p w14:paraId="5F140075" w14:textId="77777777" w:rsidR="00D34E8D" w:rsidRPr="00C97934" w:rsidRDefault="00D34E8D">
            <w:pPr>
              <w:rPr>
                <w:rFonts w:ascii="Arial" w:eastAsia="Calibri" w:hAnsi="Arial" w:cs="Arial"/>
                <w:sz w:val="24"/>
                <w:szCs w:val="24"/>
              </w:rPr>
            </w:pPr>
          </w:p>
          <w:p w14:paraId="1D626FC2" w14:textId="77777777" w:rsidR="00D34E8D" w:rsidRPr="00C97934" w:rsidRDefault="00D34E8D">
            <w:pPr>
              <w:rPr>
                <w:rFonts w:ascii="Arial" w:eastAsia="Calibri" w:hAnsi="Arial" w:cs="Arial"/>
                <w:sz w:val="24"/>
                <w:szCs w:val="24"/>
              </w:rPr>
            </w:pPr>
          </w:p>
          <w:p w14:paraId="64662FF4" w14:textId="77777777" w:rsidR="00D34E8D" w:rsidRPr="00C97934" w:rsidRDefault="00D34E8D">
            <w:pPr>
              <w:rPr>
                <w:rFonts w:ascii="Arial" w:eastAsia="Calibri" w:hAnsi="Arial" w:cs="Arial"/>
                <w:sz w:val="24"/>
                <w:szCs w:val="24"/>
              </w:rPr>
            </w:pPr>
          </w:p>
          <w:p w14:paraId="3F4A929C" w14:textId="77777777" w:rsidR="00D34E8D" w:rsidRPr="00C97934" w:rsidRDefault="00D34E8D">
            <w:pPr>
              <w:rPr>
                <w:rFonts w:ascii="Arial" w:eastAsia="Calibri" w:hAnsi="Arial" w:cs="Arial"/>
                <w:sz w:val="24"/>
                <w:szCs w:val="24"/>
              </w:rPr>
            </w:pPr>
          </w:p>
        </w:tc>
      </w:tr>
    </w:tbl>
    <w:p w14:paraId="054A869E"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D34E8D" w:rsidRPr="00C97934" w14:paraId="06AE7B2D" w14:textId="77777777" w:rsidTr="00D34E8D">
        <w:tc>
          <w:tcPr>
            <w:tcW w:w="5000" w:type="pct"/>
            <w:gridSpan w:val="2"/>
            <w:tcBorders>
              <w:top w:val="double" w:sz="4" w:space="0" w:color="auto"/>
              <w:bottom w:val="single" w:sz="12" w:space="0" w:color="auto"/>
            </w:tcBorders>
            <w:shd w:val="clear" w:color="auto" w:fill="C6D9F1"/>
            <w:vAlign w:val="center"/>
          </w:tcPr>
          <w:p w14:paraId="171B202F" w14:textId="77777777" w:rsidR="00D34E8D" w:rsidRPr="00C97934" w:rsidRDefault="00D34E8D">
            <w:pPr>
              <w:jc w:val="center"/>
              <w:rPr>
                <w:rFonts w:ascii="Arial" w:eastAsia="Calibri" w:hAnsi="Arial" w:cs="Arial"/>
                <w:sz w:val="24"/>
                <w:szCs w:val="24"/>
              </w:rPr>
            </w:pPr>
            <w:r w:rsidRPr="00C97934">
              <w:rPr>
                <w:rFonts w:ascii="Arial" w:eastAsia="Calibri" w:hAnsi="Arial" w:cs="Arial"/>
                <w:b/>
                <w:sz w:val="24"/>
                <w:szCs w:val="24"/>
              </w:rPr>
              <w:t>Project Three</w:t>
            </w:r>
          </w:p>
        </w:tc>
      </w:tr>
      <w:tr w:rsidR="00D34E8D" w:rsidRPr="00C97934" w14:paraId="2789E9E3" w14:textId="77777777" w:rsidTr="00D34E8D">
        <w:tc>
          <w:tcPr>
            <w:tcW w:w="1364" w:type="pct"/>
            <w:tcBorders>
              <w:top w:val="single" w:sz="12" w:space="0" w:color="auto"/>
              <w:bottom w:val="single" w:sz="4" w:space="0" w:color="auto"/>
            </w:tcBorders>
            <w:shd w:val="clear" w:color="auto" w:fill="C6D9F1"/>
            <w:vAlign w:val="center"/>
          </w:tcPr>
          <w:p w14:paraId="6EB8277D"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9CFE4D1" w14:textId="77777777" w:rsidR="00D34E8D" w:rsidRPr="00C97934" w:rsidRDefault="00D34E8D">
            <w:pPr>
              <w:rPr>
                <w:rFonts w:ascii="Arial" w:eastAsia="Calibri" w:hAnsi="Arial" w:cs="Arial"/>
                <w:sz w:val="24"/>
                <w:szCs w:val="24"/>
              </w:rPr>
            </w:pPr>
          </w:p>
        </w:tc>
      </w:tr>
      <w:tr w:rsidR="00D34E8D" w:rsidRPr="00C97934" w14:paraId="2730DF4C" w14:textId="77777777" w:rsidTr="00D34E8D">
        <w:tc>
          <w:tcPr>
            <w:tcW w:w="1364" w:type="pct"/>
            <w:tcBorders>
              <w:top w:val="single" w:sz="4" w:space="0" w:color="auto"/>
              <w:bottom w:val="single" w:sz="4" w:space="0" w:color="auto"/>
            </w:tcBorders>
            <w:shd w:val="clear" w:color="auto" w:fill="C6D9F1"/>
            <w:vAlign w:val="center"/>
          </w:tcPr>
          <w:p w14:paraId="70DE79A3"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 xml:space="preserve">Client Contact </w:t>
            </w:r>
            <w:r w:rsidRPr="00C97934">
              <w:rPr>
                <w:rFonts w:ascii="Arial" w:eastAsia="Calibri" w:hAnsi="Arial" w:cs="Arial"/>
                <w:b/>
                <w:sz w:val="24"/>
                <w:szCs w:val="24"/>
              </w:rPr>
              <w:lastRenderedPageBreak/>
              <w:t>Person:</w:t>
            </w:r>
          </w:p>
        </w:tc>
        <w:tc>
          <w:tcPr>
            <w:tcW w:w="3636" w:type="pct"/>
            <w:shd w:val="clear" w:color="auto" w:fill="auto"/>
            <w:vAlign w:val="center"/>
          </w:tcPr>
          <w:p w14:paraId="21ED49B1" w14:textId="77777777" w:rsidR="00D34E8D" w:rsidRPr="00C97934" w:rsidRDefault="00D34E8D">
            <w:pPr>
              <w:rPr>
                <w:rFonts w:ascii="Arial" w:eastAsia="Calibri" w:hAnsi="Arial" w:cs="Arial"/>
                <w:sz w:val="24"/>
                <w:szCs w:val="24"/>
              </w:rPr>
            </w:pPr>
          </w:p>
        </w:tc>
      </w:tr>
      <w:tr w:rsidR="00D34E8D" w:rsidRPr="00C97934" w14:paraId="5891657C" w14:textId="77777777" w:rsidTr="00D34E8D">
        <w:tc>
          <w:tcPr>
            <w:tcW w:w="1364" w:type="pct"/>
            <w:tcBorders>
              <w:top w:val="single" w:sz="4" w:space="0" w:color="auto"/>
              <w:bottom w:val="single" w:sz="4" w:space="0" w:color="auto"/>
            </w:tcBorders>
            <w:shd w:val="clear" w:color="auto" w:fill="C6D9F1"/>
            <w:vAlign w:val="center"/>
          </w:tcPr>
          <w:p w14:paraId="18F331D7"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44CBC6AB" w14:textId="77777777" w:rsidR="00D34E8D" w:rsidRPr="00C97934" w:rsidRDefault="00D34E8D">
            <w:pPr>
              <w:rPr>
                <w:rFonts w:ascii="Arial" w:eastAsia="Calibri" w:hAnsi="Arial" w:cs="Arial"/>
                <w:sz w:val="24"/>
                <w:szCs w:val="24"/>
              </w:rPr>
            </w:pPr>
          </w:p>
        </w:tc>
      </w:tr>
      <w:tr w:rsidR="00D34E8D" w:rsidRPr="00C97934" w14:paraId="75281CB6" w14:textId="77777777" w:rsidTr="00D34E8D">
        <w:tc>
          <w:tcPr>
            <w:tcW w:w="1364" w:type="pct"/>
            <w:tcBorders>
              <w:top w:val="single" w:sz="4" w:space="0" w:color="auto"/>
              <w:bottom w:val="single" w:sz="12" w:space="0" w:color="auto"/>
            </w:tcBorders>
            <w:shd w:val="clear" w:color="auto" w:fill="C6D9F1"/>
            <w:vAlign w:val="center"/>
          </w:tcPr>
          <w:p w14:paraId="5CEF3E4E"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613624A1" w14:textId="77777777" w:rsidR="00D34E8D" w:rsidRPr="00C97934" w:rsidRDefault="00D34E8D">
            <w:pPr>
              <w:rPr>
                <w:rFonts w:ascii="Arial" w:eastAsia="Calibri" w:hAnsi="Arial" w:cs="Arial"/>
                <w:sz w:val="24"/>
                <w:szCs w:val="24"/>
              </w:rPr>
            </w:pPr>
          </w:p>
        </w:tc>
      </w:tr>
      <w:tr w:rsidR="00D34E8D" w:rsidRPr="00C97934" w14:paraId="6E573BFB" w14:textId="77777777" w:rsidTr="00D34E8D">
        <w:tc>
          <w:tcPr>
            <w:tcW w:w="5000" w:type="pct"/>
            <w:gridSpan w:val="2"/>
            <w:tcBorders>
              <w:top w:val="single" w:sz="12" w:space="0" w:color="auto"/>
              <w:bottom w:val="single" w:sz="12" w:space="0" w:color="auto"/>
            </w:tcBorders>
            <w:shd w:val="clear" w:color="auto" w:fill="C6D9F1"/>
            <w:vAlign w:val="center"/>
          </w:tcPr>
          <w:p w14:paraId="1EE2655C" w14:textId="77777777" w:rsidR="00D34E8D" w:rsidRPr="00C97934" w:rsidRDefault="00D34E8D">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D34E8D" w:rsidRPr="00C97934" w14:paraId="53CC1DC0" w14:textId="77777777" w:rsidTr="00D34E8D">
        <w:trPr>
          <w:trHeight w:val="868"/>
        </w:trPr>
        <w:tc>
          <w:tcPr>
            <w:tcW w:w="5000" w:type="pct"/>
            <w:gridSpan w:val="2"/>
            <w:tcBorders>
              <w:top w:val="single" w:sz="12" w:space="0" w:color="auto"/>
            </w:tcBorders>
            <w:shd w:val="clear" w:color="auto" w:fill="auto"/>
          </w:tcPr>
          <w:p w14:paraId="23A509EA" w14:textId="77777777" w:rsidR="00D34E8D" w:rsidRPr="00C97934" w:rsidRDefault="00D34E8D">
            <w:pPr>
              <w:rPr>
                <w:rFonts w:ascii="Arial" w:eastAsia="Calibri" w:hAnsi="Arial" w:cs="Arial"/>
                <w:sz w:val="24"/>
                <w:szCs w:val="24"/>
              </w:rPr>
            </w:pPr>
          </w:p>
          <w:p w14:paraId="0D7A280F" w14:textId="77777777" w:rsidR="00D34E8D" w:rsidRDefault="00D34E8D">
            <w:pPr>
              <w:rPr>
                <w:rFonts w:ascii="Arial" w:eastAsia="Calibri" w:hAnsi="Arial" w:cs="Arial"/>
                <w:sz w:val="24"/>
                <w:szCs w:val="24"/>
              </w:rPr>
            </w:pPr>
          </w:p>
          <w:p w14:paraId="225F76F5" w14:textId="77777777" w:rsidR="00D34E8D" w:rsidRDefault="00D34E8D">
            <w:pPr>
              <w:rPr>
                <w:rFonts w:ascii="Arial" w:eastAsia="Calibri" w:hAnsi="Arial" w:cs="Arial"/>
                <w:sz w:val="24"/>
                <w:szCs w:val="24"/>
              </w:rPr>
            </w:pPr>
          </w:p>
          <w:p w14:paraId="43634EA0" w14:textId="77777777" w:rsidR="00D34E8D" w:rsidRPr="00C97934" w:rsidRDefault="00D34E8D">
            <w:pPr>
              <w:rPr>
                <w:rFonts w:ascii="Arial" w:eastAsia="Calibri" w:hAnsi="Arial" w:cs="Arial"/>
                <w:sz w:val="24"/>
                <w:szCs w:val="24"/>
              </w:rPr>
            </w:pPr>
          </w:p>
        </w:tc>
      </w:tr>
    </w:tbl>
    <w:p w14:paraId="46024645" w14:textId="27F3A8C5" w:rsidR="00D34E8D"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9D695D7" w14:textId="7FC9B02B" w:rsidR="00FE4BEB" w:rsidRPr="00A71069" w:rsidRDefault="00E65157" w:rsidP="00401C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b/>
          <w:bCs/>
        </w:rPr>
      </w:pPr>
      <w:r>
        <w:br w:type="page"/>
      </w:r>
      <w:r w:rsidR="670A1620" w:rsidRPr="43A1E6DE">
        <w:rPr>
          <w:rFonts w:ascii="Arial" w:hAnsi="Arial" w:cs="Arial"/>
          <w:b/>
          <w:bCs/>
        </w:rPr>
        <w:lastRenderedPageBreak/>
        <w:t xml:space="preserve"> </w:t>
      </w:r>
      <w:r w:rsidR="4FF116F9" w:rsidRPr="43A1E6DE">
        <w:rPr>
          <w:rFonts w:ascii="Arial" w:hAnsi="Arial" w:cs="Arial"/>
          <w:b/>
          <w:bCs/>
        </w:rPr>
        <w:t>APPENDIX D</w:t>
      </w:r>
    </w:p>
    <w:p w14:paraId="3D41FCAB" w14:textId="470DE4AE" w:rsidR="00FE4BEB" w:rsidRPr="00A71069" w:rsidRDefault="7D179917" w:rsidP="43A1E6DE">
      <w:pPr>
        <w:widowControl/>
        <w:jc w:val="center"/>
        <w:rPr>
          <w:rFonts w:ascii="Arial" w:hAnsi="Arial" w:cs="Arial"/>
          <w:b/>
          <w:bCs/>
          <w:sz w:val="24"/>
          <w:szCs w:val="24"/>
        </w:rPr>
      </w:pPr>
      <w:r w:rsidRPr="43A1E6DE">
        <w:rPr>
          <w:rFonts w:ascii="Arial" w:hAnsi="Arial" w:cs="Arial"/>
          <w:b/>
          <w:bCs/>
          <w:sz w:val="28"/>
          <w:szCs w:val="28"/>
        </w:rPr>
        <w:t xml:space="preserve">State of Maine </w:t>
      </w:r>
    </w:p>
    <w:p w14:paraId="7BA3BCBA" w14:textId="77777777" w:rsidR="00FE4BEB" w:rsidRPr="00A71069" w:rsidRDefault="7D179917" w:rsidP="43A1E6DE">
      <w:pPr>
        <w:pStyle w:val="DefaultText"/>
        <w:widowControl/>
        <w:jc w:val="center"/>
        <w:rPr>
          <w:rStyle w:val="InitialStyle"/>
          <w:rFonts w:ascii="Arial" w:hAnsi="Arial" w:cs="Arial"/>
          <w:b/>
          <w:bCs/>
          <w:sz w:val="28"/>
          <w:szCs w:val="28"/>
        </w:rPr>
      </w:pPr>
      <w:r w:rsidRPr="43A1E6DE">
        <w:rPr>
          <w:rStyle w:val="InitialStyle"/>
          <w:rFonts w:ascii="Arial" w:hAnsi="Arial" w:cs="Arial"/>
          <w:b/>
          <w:bCs/>
          <w:sz w:val="28"/>
          <w:szCs w:val="28"/>
        </w:rPr>
        <w:t>Department of Environmental Protection</w:t>
      </w:r>
    </w:p>
    <w:p w14:paraId="27BBD0A2" w14:textId="54ED3B4A" w:rsidR="00FE4BEB" w:rsidRPr="00A71069" w:rsidRDefault="7D179917" w:rsidP="43A1E6DE">
      <w:pPr>
        <w:widowControl/>
        <w:jc w:val="center"/>
        <w:outlineLvl w:val="1"/>
        <w:rPr>
          <w:rFonts w:ascii="Arial" w:hAnsi="Arial" w:cs="Arial"/>
          <w:b/>
          <w:bCs/>
          <w:sz w:val="28"/>
          <w:szCs w:val="28"/>
        </w:rPr>
      </w:pPr>
      <w:r w:rsidRPr="43A1E6DE">
        <w:rPr>
          <w:rFonts w:ascii="Arial" w:hAnsi="Arial" w:cs="Arial"/>
          <w:b/>
          <w:bCs/>
          <w:sz w:val="28"/>
          <w:szCs w:val="28"/>
        </w:rPr>
        <w:t>COST PROPOSAL FORM</w:t>
      </w:r>
    </w:p>
    <w:p w14:paraId="0FFEEC43" w14:textId="5E57055D" w:rsidR="00FE4BEB" w:rsidRPr="00A71069" w:rsidRDefault="7D179917" w:rsidP="43A1E6DE">
      <w:pPr>
        <w:pStyle w:val="DefaultText"/>
        <w:widowControl/>
        <w:jc w:val="center"/>
        <w:rPr>
          <w:rStyle w:val="InitialStyle"/>
          <w:rFonts w:ascii="Arial" w:hAnsi="Arial" w:cs="Arial"/>
          <w:b/>
          <w:bCs/>
          <w:sz w:val="28"/>
          <w:szCs w:val="28"/>
        </w:rPr>
      </w:pPr>
      <w:r w:rsidRPr="43A1E6DE">
        <w:rPr>
          <w:rStyle w:val="InitialStyle"/>
          <w:rFonts w:ascii="Arial" w:hAnsi="Arial" w:cs="Arial"/>
          <w:b/>
          <w:bCs/>
          <w:sz w:val="28"/>
          <w:szCs w:val="28"/>
        </w:rPr>
        <w:t>RFP# 202503032</w:t>
      </w:r>
    </w:p>
    <w:p w14:paraId="107556B1" w14:textId="45B8CFBA" w:rsidR="00FE4BEB" w:rsidRPr="00A71069" w:rsidRDefault="7D179917" w:rsidP="43A1E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8"/>
          <w:szCs w:val="28"/>
          <w:u w:val="single"/>
        </w:rPr>
      </w:pPr>
      <w:r w:rsidRPr="43A1E6DE">
        <w:rPr>
          <w:rStyle w:val="InitialStyle"/>
          <w:rFonts w:ascii="Arial" w:hAnsi="Arial" w:cs="Arial"/>
          <w:b/>
          <w:bCs/>
          <w:sz w:val="28"/>
          <w:szCs w:val="28"/>
          <w:u w:val="single"/>
        </w:rPr>
        <w:t>Development of Regulatory Guidance Materials</w:t>
      </w:r>
    </w:p>
    <w:p w14:paraId="2E706F29" w14:textId="1F05B0E1" w:rsidR="00FE4BEB" w:rsidRPr="00A71069" w:rsidRDefault="00FE4BEB" w:rsidP="43A1E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0" w:type="auto"/>
        <w:tblBorders>
          <w:top w:val="double" w:sz="4" w:space="0" w:color="auto"/>
          <w:left w:val="double" w:sz="4" w:space="0" w:color="auto"/>
          <w:bottom w:val="double" w:sz="4" w:space="0" w:color="auto"/>
          <w:right w:val="double" w:sz="4" w:space="0" w:color="auto"/>
          <w:insideV w:val="single" w:sz="6" w:space="0" w:color="000000" w:themeColor="text1"/>
        </w:tblBorders>
        <w:tblLook w:val="00A0" w:firstRow="1" w:lastRow="0" w:firstColumn="1" w:lastColumn="0" w:noHBand="0" w:noVBand="0"/>
      </w:tblPr>
      <w:tblGrid>
        <w:gridCol w:w="3586"/>
        <w:gridCol w:w="6464"/>
      </w:tblGrid>
      <w:tr w:rsidR="43A1E6DE" w14:paraId="09E951DB" w14:textId="77777777" w:rsidTr="43A1E6DE">
        <w:trPr>
          <w:trHeight w:val="438"/>
        </w:trPr>
        <w:tc>
          <w:tcPr>
            <w:tcW w:w="3586" w:type="dxa"/>
            <w:tcBorders>
              <w:top w:val="double" w:sz="4" w:space="0" w:color="auto"/>
              <w:bottom w:val="double" w:sz="4" w:space="0" w:color="auto"/>
            </w:tcBorders>
            <w:shd w:val="clear" w:color="auto" w:fill="C6D9F1"/>
            <w:vAlign w:val="center"/>
          </w:tcPr>
          <w:p w14:paraId="74F7B5D7" w14:textId="77777777" w:rsidR="43A1E6DE" w:rsidRDefault="43A1E6DE" w:rsidP="43A1E6DE">
            <w:pPr>
              <w:pStyle w:val="DefaultText"/>
              <w:rPr>
                <w:rStyle w:val="InitialStyle"/>
                <w:rFonts w:ascii="Arial" w:hAnsi="Arial" w:cs="Arial"/>
                <w:b/>
                <w:bCs/>
              </w:rPr>
            </w:pPr>
            <w:r w:rsidRPr="43A1E6DE">
              <w:rPr>
                <w:rStyle w:val="InitialStyle"/>
                <w:rFonts w:ascii="Arial" w:hAnsi="Arial" w:cs="Arial"/>
                <w:b/>
                <w:bCs/>
              </w:rPr>
              <w:t>Bidder’s Organization Name:</w:t>
            </w:r>
          </w:p>
        </w:tc>
        <w:tc>
          <w:tcPr>
            <w:tcW w:w="6464" w:type="dxa"/>
            <w:vAlign w:val="center"/>
          </w:tcPr>
          <w:p w14:paraId="79D29658" w14:textId="77777777" w:rsidR="43A1E6DE" w:rsidRDefault="43A1E6DE" w:rsidP="43A1E6DE">
            <w:pPr>
              <w:pStyle w:val="DefaultText"/>
              <w:rPr>
                <w:rStyle w:val="InitialStyle"/>
                <w:rFonts w:ascii="Arial" w:hAnsi="Arial" w:cs="Arial"/>
                <w:b/>
                <w:bCs/>
              </w:rPr>
            </w:pPr>
          </w:p>
        </w:tc>
      </w:tr>
    </w:tbl>
    <w:p w14:paraId="4E33D679" w14:textId="5628F7B2" w:rsidR="00FE4BEB" w:rsidRPr="00A71069" w:rsidRDefault="00FE4BEB" w:rsidP="43A1E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333333"/>
        </w:rPr>
      </w:pPr>
    </w:p>
    <w:p w14:paraId="54298C81" w14:textId="0E9753A6" w:rsidR="00FE4BEB" w:rsidRDefault="7166EB12" w:rsidP="43A1E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333333"/>
        </w:rPr>
      </w:pPr>
      <w:r w:rsidRPr="43A1E6DE">
        <w:rPr>
          <w:rFonts w:ascii="Arial" w:eastAsia="Arial" w:hAnsi="Arial" w:cs="Arial"/>
        </w:rPr>
        <w:t xml:space="preserve">This form should be used by Bidders to </w:t>
      </w:r>
      <w:r w:rsidRPr="43A1E6DE">
        <w:rPr>
          <w:rFonts w:ascii="Arial" w:eastAsia="Arial" w:hAnsi="Arial" w:cs="Arial"/>
          <w:color w:val="333333"/>
        </w:rPr>
        <w:t xml:space="preserve">submit the </w:t>
      </w:r>
      <w:r w:rsidR="004034A8">
        <w:rPr>
          <w:rFonts w:ascii="Arial" w:eastAsia="Arial" w:hAnsi="Arial" w:cs="Arial"/>
          <w:color w:val="333333"/>
        </w:rPr>
        <w:t>anticipated costs</w:t>
      </w:r>
      <w:r w:rsidRPr="43A1E6DE">
        <w:rPr>
          <w:rFonts w:ascii="Arial" w:eastAsia="Arial" w:hAnsi="Arial" w:cs="Arial"/>
          <w:color w:val="333333"/>
        </w:rPr>
        <w:t xml:space="preserve"> for each service they intend to provide to meet the </w:t>
      </w:r>
      <w:r w:rsidR="008604D1">
        <w:rPr>
          <w:rFonts w:ascii="Arial" w:eastAsia="Arial" w:hAnsi="Arial" w:cs="Arial"/>
          <w:color w:val="333333"/>
        </w:rPr>
        <w:t>deliverables</w:t>
      </w:r>
      <w:r w:rsidR="008604D1" w:rsidRPr="43A1E6DE">
        <w:rPr>
          <w:rFonts w:ascii="Arial" w:eastAsia="Arial" w:hAnsi="Arial" w:cs="Arial"/>
          <w:color w:val="333333"/>
        </w:rPr>
        <w:t xml:space="preserve"> </w:t>
      </w:r>
      <w:r w:rsidRPr="43A1E6DE">
        <w:rPr>
          <w:rFonts w:ascii="Arial" w:eastAsia="Arial" w:hAnsi="Arial" w:cs="Arial"/>
          <w:color w:val="333333"/>
        </w:rPr>
        <w:t>described in the RFP.</w:t>
      </w:r>
      <w:r w:rsidR="7072C8DA" w:rsidRPr="43A1E6DE">
        <w:rPr>
          <w:rFonts w:ascii="Arial" w:eastAsia="Arial" w:hAnsi="Arial" w:cs="Arial"/>
          <w:color w:val="333333"/>
        </w:rPr>
        <w:t xml:space="preserve"> </w:t>
      </w:r>
      <w:r w:rsidR="00984D79">
        <w:rPr>
          <w:rFonts w:ascii="Arial" w:eastAsia="Arial" w:hAnsi="Arial" w:cs="Arial"/>
          <w:color w:val="333333"/>
        </w:rPr>
        <w:t xml:space="preserve">In addition to any hourly costs for specific services, please include all </w:t>
      </w:r>
      <w:r w:rsidR="001000B7">
        <w:rPr>
          <w:rFonts w:ascii="Arial" w:eastAsia="Arial" w:hAnsi="Arial" w:cs="Arial"/>
          <w:color w:val="333333"/>
        </w:rPr>
        <w:t>potential costs in your budget breakdown.</w:t>
      </w:r>
      <w:r w:rsidR="00C67EB4">
        <w:rPr>
          <w:rFonts w:ascii="Arial" w:eastAsia="Arial" w:hAnsi="Arial" w:cs="Arial"/>
          <w:color w:val="333333"/>
        </w:rPr>
        <w:t xml:space="preserve">  </w:t>
      </w:r>
      <w:r w:rsidR="00B9413A">
        <w:rPr>
          <w:rFonts w:ascii="Arial" w:eastAsia="Arial" w:hAnsi="Arial" w:cs="Arial"/>
          <w:color w:val="333333"/>
        </w:rPr>
        <w:t>Please add more lines as necessary.</w:t>
      </w:r>
    </w:p>
    <w:p w14:paraId="0A884221" w14:textId="77777777" w:rsidR="00AA0707" w:rsidRDefault="00AA0707" w:rsidP="43A1E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333333"/>
        </w:rPr>
      </w:pPr>
    </w:p>
    <w:p w14:paraId="2FE53352" w14:textId="59651487" w:rsidR="00AA0707" w:rsidRDefault="00AA0707" w:rsidP="43A1E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333333"/>
        </w:rPr>
      </w:pPr>
      <w:r>
        <w:rPr>
          <w:rFonts w:ascii="Arial" w:eastAsia="Arial" w:hAnsi="Arial" w:cs="Arial"/>
          <w:color w:val="333333"/>
        </w:rPr>
        <w:t xml:space="preserve">If travel is to be included, please note that the Office of the State Controller sets reimbursement rates at their website here: </w:t>
      </w:r>
      <w:hyperlink r:id="rId44" w:history="1">
        <w:r w:rsidRPr="00BD2F38">
          <w:rPr>
            <w:rStyle w:val="Hyperlink"/>
            <w:rFonts w:ascii="Arial" w:eastAsia="Arial" w:hAnsi="Arial" w:cs="Arial"/>
          </w:rPr>
          <w:t>https://www.maine.gov/osc/travel/mileage-other-info</w:t>
        </w:r>
      </w:hyperlink>
      <w:r>
        <w:rPr>
          <w:rFonts w:ascii="Arial" w:eastAsia="Arial" w:hAnsi="Arial" w:cs="Arial"/>
          <w:color w:val="333333"/>
        </w:rPr>
        <w:t xml:space="preserve"> </w:t>
      </w:r>
    </w:p>
    <w:p w14:paraId="484F99E2" w14:textId="77777777" w:rsidR="008B712E" w:rsidRDefault="008B712E" w:rsidP="43A1E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333333"/>
        </w:rPr>
      </w:pPr>
    </w:p>
    <w:p w14:paraId="57E296A7" w14:textId="3D139D28" w:rsidR="008B712E" w:rsidRPr="00A71069" w:rsidRDefault="008B712E" w:rsidP="43A1E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333333"/>
        </w:rPr>
      </w:pPr>
      <w:r>
        <w:rPr>
          <w:rFonts w:ascii="Arial" w:eastAsia="Arial" w:hAnsi="Arial" w:cs="Arial"/>
          <w:color w:val="333333"/>
        </w:rPr>
        <w:t xml:space="preserve">As a reminder, the allotted budget for this </w:t>
      </w:r>
      <w:r w:rsidR="00266DA4">
        <w:rPr>
          <w:rFonts w:ascii="Arial" w:eastAsia="Arial" w:hAnsi="Arial" w:cs="Arial"/>
          <w:color w:val="333333"/>
        </w:rPr>
        <w:t xml:space="preserve">RFP is $425,000, and cost forms should reflect </w:t>
      </w:r>
      <w:r w:rsidR="00AE2384">
        <w:rPr>
          <w:rFonts w:ascii="Arial" w:eastAsia="Arial" w:hAnsi="Arial" w:cs="Arial"/>
          <w:color w:val="333333"/>
        </w:rPr>
        <w:t xml:space="preserve">what </w:t>
      </w:r>
      <w:r w:rsidR="00266DA4">
        <w:rPr>
          <w:rFonts w:ascii="Arial" w:eastAsia="Arial" w:hAnsi="Arial" w:cs="Arial"/>
          <w:color w:val="333333"/>
        </w:rPr>
        <w:t>the bidde</w:t>
      </w:r>
      <w:r w:rsidR="00AE2384">
        <w:rPr>
          <w:rFonts w:ascii="Arial" w:eastAsia="Arial" w:hAnsi="Arial" w:cs="Arial"/>
          <w:color w:val="333333"/>
        </w:rPr>
        <w:t>r can provide within this budget range.</w:t>
      </w:r>
    </w:p>
    <w:p w14:paraId="6E799EA6" w14:textId="3539D5D2" w:rsidR="00FE4BEB" w:rsidRPr="00A71069" w:rsidRDefault="00FE4BEB" w:rsidP="43A1E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333333"/>
        </w:rPr>
      </w:pPr>
    </w:p>
    <w:tbl>
      <w:tblPr>
        <w:tblStyle w:val="TableGrid"/>
        <w:tblW w:w="0" w:type="auto"/>
        <w:tblLayout w:type="fixed"/>
        <w:tblLook w:val="06A0" w:firstRow="1" w:lastRow="0" w:firstColumn="1" w:lastColumn="0" w:noHBand="1" w:noVBand="1"/>
      </w:tblPr>
      <w:tblGrid>
        <w:gridCol w:w="4191"/>
        <w:gridCol w:w="1641"/>
        <w:gridCol w:w="2070"/>
        <w:gridCol w:w="2177"/>
      </w:tblGrid>
      <w:tr w:rsidR="43A1E6DE" w14:paraId="5D83A053" w14:textId="77777777" w:rsidTr="00266139">
        <w:trPr>
          <w:trHeight w:val="300"/>
        </w:trPr>
        <w:tc>
          <w:tcPr>
            <w:tcW w:w="4191" w:type="dxa"/>
          </w:tcPr>
          <w:p w14:paraId="1848C1FE" w14:textId="586A0E04" w:rsidR="43A1E6DE" w:rsidRPr="00266139" w:rsidRDefault="43A1E6DE" w:rsidP="43A1E6DE">
            <w:pPr>
              <w:pStyle w:val="DefaultText"/>
              <w:rPr>
                <w:rStyle w:val="normaltextrun"/>
                <w:rFonts w:ascii="Arial" w:eastAsia="Arial" w:hAnsi="Arial" w:cs="Arial"/>
                <w:b/>
                <w:bCs/>
              </w:rPr>
            </w:pPr>
            <w:r w:rsidRPr="00266139">
              <w:rPr>
                <w:rStyle w:val="normaltextrun"/>
                <w:rFonts w:ascii="Arial" w:eastAsia="Arial" w:hAnsi="Arial" w:cs="Arial"/>
                <w:b/>
                <w:bCs/>
              </w:rPr>
              <w:t>Description of Services</w:t>
            </w:r>
          </w:p>
          <w:p w14:paraId="1C780CE8" w14:textId="13E39634" w:rsidR="43A1E6DE" w:rsidRPr="00266139" w:rsidRDefault="43A1E6DE" w:rsidP="43A1E6DE">
            <w:pPr>
              <w:pStyle w:val="DefaultText"/>
              <w:rPr>
                <w:rStyle w:val="normaltextrun"/>
                <w:rFonts w:ascii="Arial" w:eastAsia="Arial" w:hAnsi="Arial" w:cs="Arial"/>
              </w:rPr>
            </w:pPr>
            <w:r w:rsidRPr="00266139">
              <w:rPr>
                <w:rStyle w:val="normaltextrun"/>
                <w:rFonts w:ascii="Arial" w:eastAsia="Arial" w:hAnsi="Arial" w:cs="Arial"/>
              </w:rPr>
              <w:t>(e.g. graphic design, technical writing)</w:t>
            </w:r>
          </w:p>
        </w:tc>
        <w:tc>
          <w:tcPr>
            <w:tcW w:w="1641" w:type="dxa"/>
          </w:tcPr>
          <w:p w14:paraId="38CE4E4D" w14:textId="37A8F338" w:rsidR="43A1E6DE" w:rsidRPr="00266139" w:rsidRDefault="43A1E6DE" w:rsidP="43A1E6DE">
            <w:pPr>
              <w:pStyle w:val="DefaultText"/>
              <w:spacing w:line="259" w:lineRule="auto"/>
              <w:rPr>
                <w:rStyle w:val="normaltextrun"/>
                <w:rFonts w:ascii="Arial" w:eastAsia="Arial" w:hAnsi="Arial" w:cs="Arial"/>
                <w:b/>
                <w:bCs/>
              </w:rPr>
            </w:pPr>
            <w:r w:rsidRPr="00266139">
              <w:rPr>
                <w:rStyle w:val="normaltextrun"/>
                <w:rFonts w:ascii="Arial" w:eastAsia="Arial" w:hAnsi="Arial" w:cs="Arial"/>
                <w:b/>
                <w:bCs/>
              </w:rPr>
              <w:t xml:space="preserve">Quantity </w:t>
            </w:r>
            <w:r w:rsidRPr="00266139">
              <w:rPr>
                <w:rStyle w:val="normaltextrun"/>
                <w:rFonts w:ascii="Arial" w:eastAsia="Arial" w:hAnsi="Arial" w:cs="Arial"/>
              </w:rPr>
              <w:t>(e.g. hours)</w:t>
            </w:r>
          </w:p>
        </w:tc>
        <w:tc>
          <w:tcPr>
            <w:tcW w:w="2070" w:type="dxa"/>
          </w:tcPr>
          <w:p w14:paraId="241FCA8E" w14:textId="5AA506C3" w:rsidR="43A1E6DE" w:rsidRPr="00266139" w:rsidRDefault="43A1E6DE" w:rsidP="43A1E6DE">
            <w:pPr>
              <w:pStyle w:val="DefaultText"/>
              <w:rPr>
                <w:rStyle w:val="normaltextrun"/>
                <w:rFonts w:ascii="Arial" w:eastAsia="Arial" w:hAnsi="Arial" w:cs="Arial"/>
                <w:b/>
                <w:bCs/>
              </w:rPr>
            </w:pPr>
            <w:r w:rsidRPr="00266139">
              <w:rPr>
                <w:rStyle w:val="normaltextrun"/>
                <w:rFonts w:ascii="Arial" w:eastAsia="Arial" w:hAnsi="Arial" w:cs="Arial"/>
                <w:b/>
                <w:bCs/>
              </w:rPr>
              <w:t>Hourly Rate ($)</w:t>
            </w:r>
          </w:p>
        </w:tc>
        <w:tc>
          <w:tcPr>
            <w:tcW w:w="2177" w:type="dxa"/>
          </w:tcPr>
          <w:p w14:paraId="6F613F10" w14:textId="22695E22" w:rsidR="43A1E6DE" w:rsidRPr="00266139" w:rsidRDefault="43A1E6DE" w:rsidP="43A1E6DE">
            <w:pPr>
              <w:pStyle w:val="DefaultText"/>
              <w:rPr>
                <w:rStyle w:val="normaltextrun"/>
                <w:rFonts w:ascii="Arial" w:eastAsia="Arial" w:hAnsi="Arial" w:cs="Arial"/>
                <w:b/>
                <w:bCs/>
              </w:rPr>
            </w:pPr>
            <w:r w:rsidRPr="00266139">
              <w:rPr>
                <w:rStyle w:val="normaltextrun"/>
                <w:rFonts w:ascii="Arial" w:eastAsia="Arial" w:hAnsi="Arial" w:cs="Arial"/>
                <w:b/>
                <w:bCs/>
              </w:rPr>
              <w:t>Total Cost ($)</w:t>
            </w:r>
          </w:p>
        </w:tc>
      </w:tr>
      <w:tr w:rsidR="43A1E6DE" w14:paraId="76B69675" w14:textId="77777777" w:rsidTr="00266139">
        <w:trPr>
          <w:trHeight w:val="300"/>
        </w:trPr>
        <w:tc>
          <w:tcPr>
            <w:tcW w:w="4191" w:type="dxa"/>
          </w:tcPr>
          <w:p w14:paraId="1EC1D5DB" w14:textId="2F2173A9" w:rsidR="43A1E6DE" w:rsidRPr="00266139" w:rsidRDefault="43A1E6DE" w:rsidP="43A1E6DE">
            <w:pPr>
              <w:rPr>
                <w:rFonts w:ascii="Arial" w:eastAsia="Arial" w:hAnsi="Arial" w:cs="Arial"/>
                <w:sz w:val="24"/>
                <w:szCs w:val="24"/>
              </w:rPr>
            </w:pPr>
          </w:p>
        </w:tc>
        <w:tc>
          <w:tcPr>
            <w:tcW w:w="1641" w:type="dxa"/>
          </w:tcPr>
          <w:p w14:paraId="7910C38D" w14:textId="2F2173A9" w:rsidR="43A1E6DE" w:rsidRPr="00266139" w:rsidRDefault="43A1E6DE" w:rsidP="43A1E6DE">
            <w:pPr>
              <w:rPr>
                <w:rFonts w:ascii="Arial" w:eastAsia="Arial" w:hAnsi="Arial" w:cs="Arial"/>
                <w:sz w:val="24"/>
                <w:szCs w:val="24"/>
              </w:rPr>
            </w:pPr>
          </w:p>
        </w:tc>
        <w:tc>
          <w:tcPr>
            <w:tcW w:w="2070" w:type="dxa"/>
          </w:tcPr>
          <w:p w14:paraId="07182EC2" w14:textId="2F2173A9" w:rsidR="43A1E6DE" w:rsidRPr="00266139" w:rsidRDefault="43A1E6DE" w:rsidP="43A1E6DE">
            <w:pPr>
              <w:rPr>
                <w:rFonts w:ascii="Arial" w:eastAsia="Arial" w:hAnsi="Arial" w:cs="Arial"/>
                <w:sz w:val="24"/>
                <w:szCs w:val="24"/>
              </w:rPr>
            </w:pPr>
          </w:p>
        </w:tc>
        <w:tc>
          <w:tcPr>
            <w:tcW w:w="2177" w:type="dxa"/>
          </w:tcPr>
          <w:p w14:paraId="0487BFF6" w14:textId="2F2173A9" w:rsidR="43A1E6DE" w:rsidRPr="00266139" w:rsidRDefault="43A1E6DE" w:rsidP="43A1E6DE">
            <w:pPr>
              <w:rPr>
                <w:rFonts w:ascii="Arial" w:eastAsia="Arial" w:hAnsi="Arial" w:cs="Arial"/>
                <w:sz w:val="24"/>
                <w:szCs w:val="24"/>
              </w:rPr>
            </w:pPr>
          </w:p>
        </w:tc>
      </w:tr>
      <w:tr w:rsidR="43A1E6DE" w14:paraId="36E0C13C" w14:textId="77777777" w:rsidTr="00266139">
        <w:trPr>
          <w:trHeight w:val="300"/>
        </w:trPr>
        <w:tc>
          <w:tcPr>
            <w:tcW w:w="4191" w:type="dxa"/>
          </w:tcPr>
          <w:p w14:paraId="655CAB32" w14:textId="2F2173A9" w:rsidR="43A1E6DE" w:rsidRPr="00266139" w:rsidRDefault="43A1E6DE" w:rsidP="43A1E6DE">
            <w:pPr>
              <w:rPr>
                <w:rFonts w:ascii="Arial" w:eastAsia="Arial" w:hAnsi="Arial" w:cs="Arial"/>
                <w:sz w:val="24"/>
                <w:szCs w:val="24"/>
              </w:rPr>
            </w:pPr>
          </w:p>
        </w:tc>
        <w:tc>
          <w:tcPr>
            <w:tcW w:w="1641" w:type="dxa"/>
          </w:tcPr>
          <w:p w14:paraId="3DC42CB0" w14:textId="2F2173A9" w:rsidR="43A1E6DE" w:rsidRPr="00266139" w:rsidRDefault="43A1E6DE" w:rsidP="43A1E6DE">
            <w:pPr>
              <w:rPr>
                <w:rFonts w:ascii="Arial" w:eastAsia="Arial" w:hAnsi="Arial" w:cs="Arial"/>
                <w:sz w:val="24"/>
                <w:szCs w:val="24"/>
              </w:rPr>
            </w:pPr>
          </w:p>
        </w:tc>
        <w:tc>
          <w:tcPr>
            <w:tcW w:w="2070" w:type="dxa"/>
          </w:tcPr>
          <w:p w14:paraId="04335CBA" w14:textId="2F2173A9" w:rsidR="43A1E6DE" w:rsidRPr="00266139" w:rsidRDefault="43A1E6DE" w:rsidP="43A1E6DE">
            <w:pPr>
              <w:rPr>
                <w:rFonts w:ascii="Arial" w:eastAsia="Arial" w:hAnsi="Arial" w:cs="Arial"/>
                <w:sz w:val="24"/>
                <w:szCs w:val="24"/>
              </w:rPr>
            </w:pPr>
          </w:p>
        </w:tc>
        <w:tc>
          <w:tcPr>
            <w:tcW w:w="2177" w:type="dxa"/>
          </w:tcPr>
          <w:p w14:paraId="3CAB510B" w14:textId="2F2173A9" w:rsidR="43A1E6DE" w:rsidRPr="00266139" w:rsidRDefault="43A1E6DE" w:rsidP="43A1E6DE">
            <w:pPr>
              <w:rPr>
                <w:rFonts w:ascii="Arial" w:eastAsia="Arial" w:hAnsi="Arial" w:cs="Arial"/>
                <w:sz w:val="24"/>
                <w:szCs w:val="24"/>
              </w:rPr>
            </w:pPr>
          </w:p>
        </w:tc>
      </w:tr>
      <w:tr w:rsidR="43A1E6DE" w14:paraId="649F1C49" w14:textId="77777777" w:rsidTr="00266139">
        <w:trPr>
          <w:trHeight w:val="300"/>
        </w:trPr>
        <w:tc>
          <w:tcPr>
            <w:tcW w:w="4191" w:type="dxa"/>
          </w:tcPr>
          <w:p w14:paraId="0953AD64" w14:textId="2F2173A9" w:rsidR="43A1E6DE" w:rsidRPr="00266139" w:rsidRDefault="43A1E6DE" w:rsidP="43A1E6DE">
            <w:pPr>
              <w:rPr>
                <w:rFonts w:ascii="Arial" w:eastAsia="Arial" w:hAnsi="Arial" w:cs="Arial"/>
                <w:sz w:val="24"/>
                <w:szCs w:val="24"/>
              </w:rPr>
            </w:pPr>
          </w:p>
        </w:tc>
        <w:tc>
          <w:tcPr>
            <w:tcW w:w="1641" w:type="dxa"/>
          </w:tcPr>
          <w:p w14:paraId="73A6D78C" w14:textId="2F2173A9" w:rsidR="43A1E6DE" w:rsidRPr="00266139" w:rsidRDefault="43A1E6DE" w:rsidP="43A1E6DE">
            <w:pPr>
              <w:rPr>
                <w:rFonts w:ascii="Arial" w:eastAsia="Arial" w:hAnsi="Arial" w:cs="Arial"/>
                <w:sz w:val="24"/>
                <w:szCs w:val="24"/>
              </w:rPr>
            </w:pPr>
          </w:p>
        </w:tc>
        <w:tc>
          <w:tcPr>
            <w:tcW w:w="2070" w:type="dxa"/>
          </w:tcPr>
          <w:p w14:paraId="2ED472A8" w14:textId="2F2173A9" w:rsidR="43A1E6DE" w:rsidRPr="00266139" w:rsidRDefault="43A1E6DE" w:rsidP="43A1E6DE">
            <w:pPr>
              <w:rPr>
                <w:rFonts w:ascii="Arial" w:eastAsia="Arial" w:hAnsi="Arial" w:cs="Arial"/>
                <w:sz w:val="24"/>
                <w:szCs w:val="24"/>
              </w:rPr>
            </w:pPr>
          </w:p>
        </w:tc>
        <w:tc>
          <w:tcPr>
            <w:tcW w:w="2177" w:type="dxa"/>
          </w:tcPr>
          <w:p w14:paraId="6061C47A" w14:textId="2F2173A9" w:rsidR="43A1E6DE" w:rsidRPr="00266139" w:rsidRDefault="43A1E6DE" w:rsidP="43A1E6DE">
            <w:pPr>
              <w:rPr>
                <w:rFonts w:ascii="Arial" w:eastAsia="Arial" w:hAnsi="Arial" w:cs="Arial"/>
                <w:sz w:val="24"/>
                <w:szCs w:val="24"/>
              </w:rPr>
            </w:pPr>
          </w:p>
        </w:tc>
      </w:tr>
      <w:tr w:rsidR="43A1E6DE" w14:paraId="7DAE4B5F" w14:textId="77777777" w:rsidTr="00266139">
        <w:trPr>
          <w:trHeight w:val="300"/>
        </w:trPr>
        <w:tc>
          <w:tcPr>
            <w:tcW w:w="4191" w:type="dxa"/>
          </w:tcPr>
          <w:p w14:paraId="3141F800" w14:textId="2F2173A9" w:rsidR="43A1E6DE" w:rsidRPr="00266139" w:rsidRDefault="43A1E6DE" w:rsidP="43A1E6DE">
            <w:pPr>
              <w:rPr>
                <w:rFonts w:ascii="Arial" w:eastAsia="Arial" w:hAnsi="Arial" w:cs="Arial"/>
                <w:sz w:val="24"/>
                <w:szCs w:val="24"/>
              </w:rPr>
            </w:pPr>
          </w:p>
        </w:tc>
        <w:tc>
          <w:tcPr>
            <w:tcW w:w="1641" w:type="dxa"/>
          </w:tcPr>
          <w:p w14:paraId="51D96A02" w14:textId="2F2173A9" w:rsidR="43A1E6DE" w:rsidRPr="00266139" w:rsidRDefault="43A1E6DE" w:rsidP="43A1E6DE">
            <w:pPr>
              <w:rPr>
                <w:rFonts w:ascii="Arial" w:eastAsia="Arial" w:hAnsi="Arial" w:cs="Arial"/>
                <w:sz w:val="24"/>
                <w:szCs w:val="24"/>
              </w:rPr>
            </w:pPr>
          </w:p>
        </w:tc>
        <w:tc>
          <w:tcPr>
            <w:tcW w:w="2070" w:type="dxa"/>
          </w:tcPr>
          <w:p w14:paraId="6F50DE1F" w14:textId="2F2173A9" w:rsidR="43A1E6DE" w:rsidRPr="00266139" w:rsidRDefault="43A1E6DE" w:rsidP="43A1E6DE">
            <w:pPr>
              <w:rPr>
                <w:rFonts w:ascii="Arial" w:eastAsia="Arial" w:hAnsi="Arial" w:cs="Arial"/>
                <w:sz w:val="24"/>
                <w:szCs w:val="24"/>
              </w:rPr>
            </w:pPr>
          </w:p>
        </w:tc>
        <w:tc>
          <w:tcPr>
            <w:tcW w:w="2177" w:type="dxa"/>
          </w:tcPr>
          <w:p w14:paraId="0356A27C" w14:textId="2F2173A9" w:rsidR="43A1E6DE" w:rsidRPr="00266139" w:rsidRDefault="43A1E6DE" w:rsidP="43A1E6DE">
            <w:pPr>
              <w:rPr>
                <w:rFonts w:ascii="Arial" w:eastAsia="Arial" w:hAnsi="Arial" w:cs="Arial"/>
                <w:sz w:val="24"/>
                <w:szCs w:val="24"/>
              </w:rPr>
            </w:pPr>
          </w:p>
        </w:tc>
      </w:tr>
      <w:tr w:rsidR="43A1E6DE" w14:paraId="4FD3C2AE" w14:textId="77777777" w:rsidTr="00266139">
        <w:trPr>
          <w:trHeight w:val="300"/>
        </w:trPr>
        <w:tc>
          <w:tcPr>
            <w:tcW w:w="4191" w:type="dxa"/>
          </w:tcPr>
          <w:p w14:paraId="6808717D" w14:textId="670A972E" w:rsidR="43A1E6DE" w:rsidRPr="00266139" w:rsidRDefault="43A1E6DE" w:rsidP="43A1E6DE">
            <w:pPr>
              <w:pStyle w:val="DefaultText"/>
              <w:rPr>
                <w:rStyle w:val="normaltextrun"/>
                <w:rFonts w:ascii="Arial" w:eastAsia="Arial" w:hAnsi="Arial" w:cs="Arial"/>
                <w:b/>
                <w:bCs/>
              </w:rPr>
            </w:pPr>
            <w:r w:rsidRPr="00266139">
              <w:rPr>
                <w:rStyle w:val="normaltextrun"/>
                <w:rFonts w:ascii="Arial" w:eastAsia="Arial" w:hAnsi="Arial" w:cs="Arial"/>
                <w:b/>
                <w:bCs/>
              </w:rPr>
              <w:t>Subtotal</w:t>
            </w:r>
          </w:p>
        </w:tc>
        <w:tc>
          <w:tcPr>
            <w:tcW w:w="1641" w:type="dxa"/>
          </w:tcPr>
          <w:p w14:paraId="7E5CE37B" w14:textId="3F22EDAB" w:rsidR="43A1E6DE" w:rsidRPr="00266139" w:rsidRDefault="43A1E6DE" w:rsidP="43A1E6DE">
            <w:pPr>
              <w:pStyle w:val="DefaultText"/>
              <w:rPr>
                <w:rStyle w:val="normaltextrun"/>
                <w:rFonts w:ascii="Arial" w:eastAsia="Arial" w:hAnsi="Arial" w:cs="Arial"/>
                <w:b/>
                <w:bCs/>
              </w:rPr>
            </w:pPr>
          </w:p>
        </w:tc>
        <w:tc>
          <w:tcPr>
            <w:tcW w:w="2070" w:type="dxa"/>
          </w:tcPr>
          <w:p w14:paraId="5F984E1D" w14:textId="2EC5A807" w:rsidR="43A1E6DE" w:rsidRPr="00266139" w:rsidRDefault="43A1E6DE" w:rsidP="43A1E6DE">
            <w:pPr>
              <w:pStyle w:val="DefaultText"/>
              <w:rPr>
                <w:rStyle w:val="normaltextrun"/>
                <w:rFonts w:ascii="Arial" w:eastAsia="Arial" w:hAnsi="Arial" w:cs="Arial"/>
                <w:b/>
                <w:bCs/>
              </w:rPr>
            </w:pPr>
          </w:p>
        </w:tc>
        <w:tc>
          <w:tcPr>
            <w:tcW w:w="2177" w:type="dxa"/>
          </w:tcPr>
          <w:p w14:paraId="07DD099E" w14:textId="37563921" w:rsidR="43A1E6DE" w:rsidRPr="00266139" w:rsidRDefault="43A1E6DE" w:rsidP="43A1E6DE">
            <w:pPr>
              <w:pStyle w:val="DefaultText"/>
              <w:rPr>
                <w:rStyle w:val="normaltextrun"/>
                <w:rFonts w:ascii="Arial" w:eastAsia="Arial" w:hAnsi="Arial" w:cs="Arial"/>
                <w:b/>
                <w:bCs/>
              </w:rPr>
            </w:pPr>
            <w:r w:rsidRPr="00266139">
              <w:rPr>
                <w:rStyle w:val="normaltextrun"/>
                <w:rFonts w:ascii="Arial" w:eastAsia="Arial" w:hAnsi="Arial" w:cs="Arial"/>
                <w:b/>
                <w:bCs/>
              </w:rPr>
              <w:t>Total ($)</w:t>
            </w:r>
          </w:p>
        </w:tc>
      </w:tr>
    </w:tbl>
    <w:p w14:paraId="22A9CB6C" w14:textId="77777777" w:rsidR="008C524B" w:rsidRDefault="008C524B" w:rsidP="43A1E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p>
    <w:p w14:paraId="1C84041B" w14:textId="55FED8FA" w:rsidR="00FE4BEB" w:rsidRPr="00A71069" w:rsidRDefault="00FE4BEB" w:rsidP="43A1E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b/>
          <w:bCs/>
        </w:rPr>
      </w:pPr>
    </w:p>
    <w:p w14:paraId="1C22C5FF" w14:textId="5CDD6B64" w:rsidR="00FE4BEB" w:rsidRPr="00A71069" w:rsidRDefault="00E65157" w:rsidP="43A1E6DE">
      <w:pPr>
        <w:widowControl/>
      </w:pPr>
      <w:r>
        <w:br w:type="page"/>
      </w:r>
    </w:p>
    <w:p w14:paraId="73E59FEE" w14:textId="13406DA9" w:rsidR="00FE4BEB" w:rsidRPr="00A71069" w:rsidRDefault="2EA7302C" w:rsidP="43A1E6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b/>
          <w:bCs/>
        </w:rPr>
      </w:pPr>
      <w:r w:rsidRPr="43A1E6DE">
        <w:rPr>
          <w:rFonts w:ascii="Arial" w:hAnsi="Arial" w:cs="Arial"/>
          <w:b/>
          <w:bCs/>
        </w:rPr>
        <w:lastRenderedPageBreak/>
        <w:t>APPENDIX</w:t>
      </w:r>
      <w:r w:rsidR="13A0140B" w:rsidRPr="43A1E6DE">
        <w:rPr>
          <w:rFonts w:ascii="Arial" w:hAnsi="Arial" w:cs="Arial"/>
          <w:b/>
          <w:bCs/>
        </w:rPr>
        <w:t xml:space="preserve"> </w:t>
      </w:r>
      <w:r w:rsidR="58F26BE0" w:rsidRPr="43A1E6DE">
        <w:rPr>
          <w:rFonts w:ascii="Arial" w:hAnsi="Arial" w:cs="Arial"/>
          <w:b/>
          <w:bCs/>
        </w:rPr>
        <w:t>E</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2EA7302C" w:rsidP="43A1E6DE">
      <w:pPr>
        <w:jc w:val="center"/>
        <w:rPr>
          <w:rFonts w:ascii="Arial" w:hAnsi="Arial" w:cs="Arial"/>
          <w:b/>
          <w:bCs/>
          <w:sz w:val="24"/>
          <w:szCs w:val="24"/>
        </w:rPr>
      </w:pPr>
      <w:r w:rsidRPr="43A1E6DE">
        <w:rPr>
          <w:rFonts w:ascii="Arial" w:hAnsi="Arial" w:cs="Arial"/>
          <w:b/>
          <w:bCs/>
          <w:sz w:val="28"/>
          <w:szCs w:val="28"/>
        </w:rPr>
        <w:t xml:space="preserve">State of Maine </w:t>
      </w:r>
    </w:p>
    <w:p w14:paraId="6878FFDC" w14:textId="77777777" w:rsidR="00444920" w:rsidRPr="00444920" w:rsidRDefault="00444920" w:rsidP="00444920">
      <w:pPr>
        <w:pStyle w:val="DefaultText"/>
        <w:widowControl/>
        <w:jc w:val="center"/>
        <w:rPr>
          <w:rStyle w:val="InitialStyle"/>
          <w:rFonts w:ascii="Arial" w:hAnsi="Arial" w:cs="Arial"/>
          <w:b/>
          <w:bCs/>
          <w:sz w:val="28"/>
          <w:szCs w:val="28"/>
        </w:rPr>
      </w:pPr>
      <w:r w:rsidRPr="00444920">
        <w:rPr>
          <w:rStyle w:val="InitialStyle"/>
          <w:rFonts w:ascii="Arial" w:hAnsi="Arial" w:cs="Arial"/>
          <w:b/>
          <w:bCs/>
          <w:sz w:val="28"/>
          <w:szCs w:val="28"/>
        </w:rPr>
        <w:t>Department of Environmental Protection</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43033A9E" w14:textId="5E57055D" w:rsidR="00FE4BEB" w:rsidRPr="00A71069" w:rsidRDefault="00FE4BEB" w:rsidP="00FE4BEB">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Pr="002A28AF">
        <w:rPr>
          <w:rStyle w:val="InitialStyle"/>
          <w:rFonts w:ascii="Arial" w:hAnsi="Arial" w:cs="Arial"/>
          <w:b/>
          <w:sz w:val="28"/>
          <w:szCs w:val="28"/>
        </w:rPr>
        <w:t xml:space="preserve"># </w:t>
      </w:r>
      <w:r w:rsidR="002A28AF" w:rsidRPr="002A28AF">
        <w:rPr>
          <w:rFonts w:ascii="Arial" w:hAnsi="Arial" w:cs="Arial"/>
          <w:b/>
          <w:bCs/>
          <w:sz w:val="28"/>
          <w:szCs w:val="28"/>
        </w:rPr>
        <w:t>202503032</w:t>
      </w:r>
    </w:p>
    <w:p w14:paraId="25B1AE03" w14:textId="45B8CFBA" w:rsidR="00FE4BEB" w:rsidRPr="002A28AF" w:rsidRDefault="00444920" w:rsidP="004449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8"/>
          <w:szCs w:val="28"/>
          <w:u w:val="single"/>
        </w:rPr>
      </w:pPr>
      <w:r w:rsidRPr="002A28AF">
        <w:rPr>
          <w:rStyle w:val="InitialStyle"/>
          <w:rFonts w:ascii="Arial" w:hAnsi="Arial" w:cs="Arial"/>
          <w:b/>
          <w:bCs/>
          <w:sz w:val="28"/>
          <w:szCs w:val="28"/>
          <w:u w:val="single"/>
        </w:rPr>
        <w:t>Development of Regulatory Guidance Materials</w:t>
      </w:r>
    </w:p>
    <w:p w14:paraId="6F8F7F39" w14:textId="77777777" w:rsidR="00D34E8D"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6F10B2A1" w14:textId="77777777" w:rsidR="00D34E8D"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EA1AD51" w14:textId="77777777" w:rsidR="00D34E8D"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4B82ECBE" w14:textId="77777777" w:rsidR="00D34E8D" w:rsidRPr="00C97934"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D34E8D" w:rsidRPr="00C97934" w14:paraId="1CE0F1CD" w14:textId="77777777">
        <w:trPr>
          <w:cantSplit/>
          <w:trHeight w:val="486"/>
        </w:trPr>
        <w:tc>
          <w:tcPr>
            <w:tcW w:w="1336" w:type="pct"/>
            <w:tcBorders>
              <w:top w:val="double" w:sz="4" w:space="0" w:color="auto"/>
              <w:bottom w:val="double" w:sz="4" w:space="0" w:color="auto"/>
            </w:tcBorders>
            <w:shd w:val="clear" w:color="auto" w:fill="C6D9F1"/>
            <w:vAlign w:val="center"/>
          </w:tcPr>
          <w:p w14:paraId="78C119A6" w14:textId="77777777" w:rsidR="00D34E8D" w:rsidRPr="00C97934" w:rsidRDefault="00D34E8D">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2301F356" w14:textId="77777777" w:rsidR="00D34E8D" w:rsidRPr="00C97934" w:rsidRDefault="00D34E8D">
            <w:pPr>
              <w:pStyle w:val="DefaultText"/>
              <w:rPr>
                <w:rStyle w:val="InitialStyle"/>
                <w:rFonts w:ascii="Arial" w:hAnsi="Arial" w:cs="Arial"/>
                <w:b/>
              </w:rPr>
            </w:pPr>
          </w:p>
        </w:tc>
      </w:tr>
    </w:tbl>
    <w:p w14:paraId="7CA90ADA" w14:textId="77777777" w:rsidR="00D34E8D" w:rsidRPr="00C97934"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D34E8D" w:rsidRPr="00C97934" w14:paraId="7082B0C0" w14:textId="77777777">
        <w:trPr>
          <w:trHeight w:val="348"/>
        </w:trPr>
        <w:tc>
          <w:tcPr>
            <w:tcW w:w="1164" w:type="pct"/>
            <w:tcBorders>
              <w:top w:val="double" w:sz="4" w:space="0" w:color="auto"/>
              <w:bottom w:val="double" w:sz="4" w:space="0" w:color="auto"/>
            </w:tcBorders>
            <w:shd w:val="clear" w:color="auto" w:fill="C6D9F1"/>
            <w:vAlign w:val="center"/>
          </w:tcPr>
          <w:p w14:paraId="7C125509"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6"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6655469C"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D34E8D" w:rsidRPr="00C97934" w14:paraId="0F245477" w14:textId="77777777">
        <w:tc>
          <w:tcPr>
            <w:tcW w:w="1164" w:type="pct"/>
            <w:tcBorders>
              <w:top w:val="double" w:sz="4" w:space="0" w:color="auto"/>
            </w:tcBorders>
            <w:shd w:val="clear" w:color="auto" w:fill="auto"/>
            <w:vAlign w:val="center"/>
          </w:tcPr>
          <w:p w14:paraId="60C3AD09"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7" w:name="_Hlk48893261"/>
            <w:bookmarkEnd w:id="46"/>
          </w:p>
        </w:tc>
        <w:tc>
          <w:tcPr>
            <w:tcW w:w="3836" w:type="pct"/>
            <w:tcBorders>
              <w:top w:val="double" w:sz="4" w:space="0" w:color="auto"/>
            </w:tcBorders>
            <w:shd w:val="clear" w:color="auto" w:fill="auto"/>
            <w:vAlign w:val="center"/>
          </w:tcPr>
          <w:p w14:paraId="4DD212B4"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7"/>
      <w:tr w:rsidR="00D34E8D" w:rsidRPr="00C97934" w14:paraId="24797E08" w14:textId="77777777">
        <w:tc>
          <w:tcPr>
            <w:tcW w:w="1164" w:type="pct"/>
            <w:shd w:val="clear" w:color="auto" w:fill="auto"/>
            <w:vAlign w:val="center"/>
          </w:tcPr>
          <w:p w14:paraId="7FC9213C"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20CE9FD"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654B40EF" w14:textId="77777777">
        <w:tc>
          <w:tcPr>
            <w:tcW w:w="1164" w:type="pct"/>
            <w:shd w:val="clear" w:color="auto" w:fill="auto"/>
            <w:vAlign w:val="center"/>
          </w:tcPr>
          <w:p w14:paraId="63E4BAB1"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8DB0492"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578F6EDC" w14:textId="77777777">
        <w:tc>
          <w:tcPr>
            <w:tcW w:w="1164" w:type="pct"/>
            <w:shd w:val="clear" w:color="auto" w:fill="auto"/>
            <w:vAlign w:val="center"/>
          </w:tcPr>
          <w:p w14:paraId="1307003F"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EA12830"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2BAF5172" w14:textId="77777777">
        <w:tc>
          <w:tcPr>
            <w:tcW w:w="1164" w:type="pct"/>
            <w:shd w:val="clear" w:color="auto" w:fill="auto"/>
            <w:vAlign w:val="center"/>
          </w:tcPr>
          <w:p w14:paraId="349CDB51"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09693C3"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50B98B4C" w14:textId="77777777">
        <w:tc>
          <w:tcPr>
            <w:tcW w:w="1164" w:type="pct"/>
            <w:shd w:val="clear" w:color="auto" w:fill="auto"/>
            <w:vAlign w:val="center"/>
          </w:tcPr>
          <w:p w14:paraId="7FD43F54"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C8E78B6"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6EC9829C" w14:textId="77777777">
        <w:tc>
          <w:tcPr>
            <w:tcW w:w="1164" w:type="pct"/>
            <w:shd w:val="clear" w:color="auto" w:fill="auto"/>
            <w:vAlign w:val="center"/>
          </w:tcPr>
          <w:p w14:paraId="7921D0C0"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1525667"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38B30352" w14:textId="77777777">
        <w:tc>
          <w:tcPr>
            <w:tcW w:w="1164" w:type="pct"/>
            <w:shd w:val="clear" w:color="auto" w:fill="auto"/>
            <w:vAlign w:val="center"/>
          </w:tcPr>
          <w:p w14:paraId="43A488AB"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A1BD47A"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49AA541D" w14:textId="77777777">
        <w:tc>
          <w:tcPr>
            <w:tcW w:w="1164" w:type="pct"/>
            <w:shd w:val="clear" w:color="auto" w:fill="auto"/>
            <w:vAlign w:val="center"/>
          </w:tcPr>
          <w:p w14:paraId="469320B4"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5A70E9"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32EF0A6E" w14:textId="77777777">
        <w:tc>
          <w:tcPr>
            <w:tcW w:w="1164" w:type="pct"/>
            <w:shd w:val="clear" w:color="auto" w:fill="auto"/>
            <w:vAlign w:val="center"/>
          </w:tcPr>
          <w:p w14:paraId="2669C297"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25ADD78"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7D84E5A0" w14:textId="77777777">
        <w:tc>
          <w:tcPr>
            <w:tcW w:w="1164" w:type="pct"/>
            <w:shd w:val="clear" w:color="auto" w:fill="auto"/>
            <w:vAlign w:val="center"/>
          </w:tcPr>
          <w:p w14:paraId="176FDC87"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96BF438"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52EDC7EB" w14:textId="77777777">
        <w:tc>
          <w:tcPr>
            <w:tcW w:w="1164" w:type="pct"/>
            <w:shd w:val="clear" w:color="auto" w:fill="auto"/>
            <w:vAlign w:val="center"/>
          </w:tcPr>
          <w:p w14:paraId="6E6A30CB"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DEDDBE"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6B4B9008" w14:textId="77777777">
        <w:tc>
          <w:tcPr>
            <w:tcW w:w="1164" w:type="pct"/>
            <w:shd w:val="clear" w:color="auto" w:fill="auto"/>
            <w:vAlign w:val="center"/>
          </w:tcPr>
          <w:p w14:paraId="071B72FE"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172DF9"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658B6E8E" w14:textId="77777777">
        <w:tc>
          <w:tcPr>
            <w:tcW w:w="1164" w:type="pct"/>
            <w:shd w:val="clear" w:color="auto" w:fill="auto"/>
            <w:vAlign w:val="center"/>
          </w:tcPr>
          <w:p w14:paraId="4CE1764C"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08410F6"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04DC0124" w14:textId="77777777">
        <w:tc>
          <w:tcPr>
            <w:tcW w:w="1164" w:type="pct"/>
            <w:tcBorders>
              <w:bottom w:val="single" w:sz="4" w:space="0" w:color="auto"/>
            </w:tcBorders>
            <w:shd w:val="clear" w:color="auto" w:fill="auto"/>
            <w:vAlign w:val="center"/>
          </w:tcPr>
          <w:p w14:paraId="311D187A"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4440CBEC"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374D1110" w14:textId="77777777">
        <w:trPr>
          <w:trHeight w:val="152"/>
        </w:trPr>
        <w:tc>
          <w:tcPr>
            <w:tcW w:w="1164" w:type="pct"/>
            <w:tcBorders>
              <w:top w:val="single" w:sz="4" w:space="0" w:color="auto"/>
              <w:bottom w:val="double" w:sz="4" w:space="0" w:color="auto"/>
            </w:tcBorders>
            <w:shd w:val="clear" w:color="auto" w:fill="auto"/>
            <w:vAlign w:val="center"/>
          </w:tcPr>
          <w:p w14:paraId="072484D8"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1F08FFE1"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7D33C99" w14:textId="77777777" w:rsidR="00EF68D8" w:rsidRPr="00A71069" w:rsidRDefault="00EF68D8" w:rsidP="00BC37D4">
      <w:pPr>
        <w:pStyle w:val="DefaultText"/>
        <w:rPr>
          <w:rFonts w:ascii="Arial" w:hAnsi="Arial" w:cs="Arial"/>
          <w:color w:val="000000"/>
        </w:rPr>
      </w:pPr>
    </w:p>
    <w:sectPr w:rsidR="00EF68D8"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4984B" w14:textId="77777777" w:rsidR="00A7522C" w:rsidRDefault="00A7522C">
      <w:r>
        <w:separator/>
      </w:r>
    </w:p>
  </w:endnote>
  <w:endnote w:type="continuationSeparator" w:id="0">
    <w:p w14:paraId="673E1D48" w14:textId="77777777" w:rsidR="00A7522C" w:rsidRDefault="00A7522C">
      <w:r>
        <w:continuationSeparator/>
      </w:r>
    </w:p>
  </w:endnote>
  <w:endnote w:type="continuationNotice" w:id="1">
    <w:p w14:paraId="0370E114" w14:textId="77777777" w:rsidR="00A7522C" w:rsidRDefault="00A75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CEF8" w14:textId="77777777" w:rsidR="00F71179" w:rsidRDefault="00F7117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27CB">
      <w:rPr>
        <w:rStyle w:val="PageNumber"/>
        <w:noProof/>
      </w:rPr>
      <w:t>13</w:t>
    </w:r>
    <w:r>
      <w:rPr>
        <w:rStyle w:val="PageNumber"/>
      </w:rPr>
      <w:fldChar w:fldCharType="end"/>
    </w:r>
  </w:p>
  <w:p w14:paraId="2A00DD02" w14:textId="57CD61C0"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 xml:space="preserve">State of Maine RFP# </w:t>
    </w:r>
    <w:r w:rsidR="002A28AF" w:rsidRPr="002A28AF">
      <w:rPr>
        <w:rFonts w:ascii="Arial" w:hAnsi="Arial" w:cs="Arial"/>
      </w:rPr>
      <w:t>202503032</w:t>
    </w:r>
  </w:p>
  <w:p w14:paraId="7E2B5231" w14:textId="2C228C4F"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295327">
      <w:rPr>
        <w:rStyle w:val="InitialStyle"/>
        <w:rFonts w:ascii="Arial" w:hAnsi="Arial" w:cs="Arial"/>
        <w:bCs/>
      </w:rPr>
      <w:t>12/13</w:t>
    </w:r>
    <w:r w:rsidR="005610E2">
      <w:rPr>
        <w:rStyle w:val="InitialStyle"/>
        <w:rFonts w:ascii="Arial" w:hAnsi="Arial" w:cs="Arial"/>
        <w:bC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FA86A" w14:textId="77777777" w:rsidR="00A7522C" w:rsidRDefault="00A7522C">
      <w:r>
        <w:separator/>
      </w:r>
    </w:p>
  </w:footnote>
  <w:footnote w:type="continuationSeparator" w:id="0">
    <w:p w14:paraId="5E2003D6" w14:textId="77777777" w:rsidR="00A7522C" w:rsidRDefault="00A7522C">
      <w:r>
        <w:continuationSeparator/>
      </w:r>
    </w:p>
  </w:footnote>
  <w:footnote w:type="continuationNotice" w:id="1">
    <w:p w14:paraId="6C1D1AE2" w14:textId="77777777" w:rsidR="00A7522C" w:rsidRDefault="00A752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35632A"/>
    <w:multiLevelType w:val="hybridMultilevel"/>
    <w:tmpl w:val="8746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2AC3C13"/>
    <w:multiLevelType w:val="hybridMultilevel"/>
    <w:tmpl w:val="AA7E38EA"/>
    <w:lvl w:ilvl="0" w:tplc="42C273DE">
      <w:start w:val="5"/>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48199C"/>
    <w:multiLevelType w:val="multilevel"/>
    <w:tmpl w:val="621C5574"/>
    <w:numStyleLink w:val="Style1"/>
  </w:abstractNum>
  <w:abstractNum w:abstractNumId="5"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444AE4"/>
    <w:multiLevelType w:val="hybridMultilevel"/>
    <w:tmpl w:val="07C20734"/>
    <w:lvl w:ilvl="0" w:tplc="FFFFFFFF">
      <w:start w:val="1"/>
      <w:numFmt w:val="lowerLetter"/>
      <w:lvlText w:val="%1."/>
      <w:lvlJc w:val="left"/>
      <w:pPr>
        <w:ind w:left="1440" w:hanging="360"/>
      </w:pPr>
      <w:rPr>
        <w:b/>
        <w:bCs/>
      </w:rPr>
    </w:lvl>
    <w:lvl w:ilvl="1" w:tplc="FFFFFFFF">
      <w:start w:val="5"/>
      <w:numFmt w:val="bullet"/>
      <w:lvlText w:val="-"/>
      <w:lvlJc w:val="left"/>
      <w:pPr>
        <w:ind w:left="2160" w:hanging="360"/>
      </w:pPr>
      <w:rPr>
        <w:rFonts w:ascii="Calibri" w:eastAsia="Calibri" w:hAnsi="Calibri" w:cs="Calibri"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BA121E4"/>
    <w:multiLevelType w:val="hybridMultilevel"/>
    <w:tmpl w:val="9EE674D6"/>
    <w:lvl w:ilvl="0" w:tplc="4EDA6C64">
      <w:start w:val="4"/>
      <w:numFmt w:val="bullet"/>
      <w:lvlText w:val="-"/>
      <w:lvlJc w:val="left"/>
      <w:pPr>
        <w:ind w:left="1080" w:hanging="360"/>
      </w:pPr>
      <w:rPr>
        <w:rFonts w:ascii="Calibri" w:eastAsiaTheme="maj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4BC794F"/>
    <w:multiLevelType w:val="hybridMultilevel"/>
    <w:tmpl w:val="C6F2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2F8843BA"/>
    <w:multiLevelType w:val="hybridMultilevel"/>
    <w:tmpl w:val="E41E0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0F01DD9"/>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36D1D99"/>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36DA4"/>
    <w:multiLevelType w:val="hybridMultilevel"/>
    <w:tmpl w:val="8BB07212"/>
    <w:lvl w:ilvl="0" w:tplc="751AD55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6C10E3F"/>
    <w:multiLevelType w:val="hybridMultilevel"/>
    <w:tmpl w:val="99B08CE4"/>
    <w:lvl w:ilvl="0" w:tplc="4EDA6C64">
      <w:start w:val="4"/>
      <w:numFmt w:val="bullet"/>
      <w:lvlText w:val="-"/>
      <w:lvlJc w:val="left"/>
      <w:pPr>
        <w:ind w:left="1080" w:hanging="360"/>
      </w:pPr>
      <w:rPr>
        <w:rFonts w:ascii="Calibri" w:eastAsiaTheme="maj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A7815D"/>
    <w:multiLevelType w:val="hybridMultilevel"/>
    <w:tmpl w:val="B538AE9A"/>
    <w:lvl w:ilvl="0" w:tplc="C4CA1E82">
      <w:start w:val="1"/>
      <w:numFmt w:val="decimal"/>
      <w:lvlText w:val="%1."/>
      <w:lvlJc w:val="left"/>
      <w:pPr>
        <w:ind w:left="720" w:hanging="360"/>
      </w:pPr>
    </w:lvl>
    <w:lvl w:ilvl="1" w:tplc="EA5EAE2A">
      <w:start w:val="1"/>
      <w:numFmt w:val="decimal"/>
      <w:lvlText w:val="%2."/>
      <w:lvlJc w:val="left"/>
      <w:pPr>
        <w:ind w:left="1440" w:hanging="360"/>
      </w:pPr>
    </w:lvl>
    <w:lvl w:ilvl="2" w:tplc="322C52A8">
      <w:start w:val="1"/>
      <w:numFmt w:val="lowerRoman"/>
      <w:lvlText w:val="%3."/>
      <w:lvlJc w:val="right"/>
      <w:pPr>
        <w:ind w:left="2160" w:hanging="180"/>
      </w:pPr>
    </w:lvl>
    <w:lvl w:ilvl="3" w:tplc="4E0C8166">
      <w:start w:val="1"/>
      <w:numFmt w:val="decimal"/>
      <w:lvlText w:val="%4."/>
      <w:lvlJc w:val="left"/>
      <w:pPr>
        <w:ind w:left="2880" w:hanging="360"/>
      </w:pPr>
    </w:lvl>
    <w:lvl w:ilvl="4" w:tplc="C1B24B92">
      <w:start w:val="1"/>
      <w:numFmt w:val="lowerLetter"/>
      <w:lvlText w:val="%5."/>
      <w:lvlJc w:val="left"/>
      <w:pPr>
        <w:ind w:left="3600" w:hanging="360"/>
      </w:pPr>
    </w:lvl>
    <w:lvl w:ilvl="5" w:tplc="AE16FF32">
      <w:start w:val="1"/>
      <w:numFmt w:val="lowerRoman"/>
      <w:lvlText w:val="%6."/>
      <w:lvlJc w:val="right"/>
      <w:pPr>
        <w:ind w:left="4320" w:hanging="180"/>
      </w:pPr>
    </w:lvl>
    <w:lvl w:ilvl="6" w:tplc="B5EE1A62">
      <w:start w:val="1"/>
      <w:numFmt w:val="decimal"/>
      <w:lvlText w:val="%7."/>
      <w:lvlJc w:val="left"/>
      <w:pPr>
        <w:ind w:left="5040" w:hanging="360"/>
      </w:pPr>
    </w:lvl>
    <w:lvl w:ilvl="7" w:tplc="7ED2D19E">
      <w:start w:val="1"/>
      <w:numFmt w:val="lowerLetter"/>
      <w:lvlText w:val="%8."/>
      <w:lvlJc w:val="left"/>
      <w:pPr>
        <w:ind w:left="5760" w:hanging="360"/>
      </w:pPr>
    </w:lvl>
    <w:lvl w:ilvl="8" w:tplc="2384C3E0">
      <w:start w:val="1"/>
      <w:numFmt w:val="lowerRoman"/>
      <w:lvlText w:val="%9."/>
      <w:lvlJc w:val="right"/>
      <w:pPr>
        <w:ind w:left="6480" w:hanging="180"/>
      </w:pPr>
    </w:lvl>
  </w:abstractNum>
  <w:abstractNum w:abstractNumId="33" w15:restartNumberingAfterBreak="0">
    <w:nsid w:val="534B24B9"/>
    <w:multiLevelType w:val="hybridMultilevel"/>
    <w:tmpl w:val="AE769AFE"/>
    <w:lvl w:ilvl="0" w:tplc="BD76D2E8">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9F95EE2"/>
    <w:multiLevelType w:val="multilevel"/>
    <w:tmpl w:val="90C8CAAE"/>
    <w:lvl w:ilvl="0">
      <w:start w:val="1"/>
      <w:numFmt w:val="low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b/>
        <w:color w:val="auto"/>
      </w:rPr>
    </w:lvl>
    <w:lvl w:ilvl="3">
      <w:start w:val="1"/>
      <w:numFmt w:val="lowerRoman"/>
      <w:lvlText w:val="%4."/>
      <w:lvlJc w:val="left"/>
      <w:pPr>
        <w:ind w:left="1440" w:hanging="360"/>
      </w:pPr>
      <w:rPr>
        <w:rFonts w:ascii="Arial" w:eastAsia="Times New Roman" w:hAnsi="Arial" w:cs="Arial"/>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8" w15:restartNumberingAfterBreak="0">
    <w:nsid w:val="620A60C9"/>
    <w:multiLevelType w:val="hybridMultilevel"/>
    <w:tmpl w:val="DE947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411AD"/>
    <w:multiLevelType w:val="multilevel"/>
    <w:tmpl w:val="8264C54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5B457C7"/>
    <w:multiLevelType w:val="hybridMultilevel"/>
    <w:tmpl w:val="062075BC"/>
    <w:lvl w:ilvl="0" w:tplc="1B6C6AB0">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820D3"/>
    <w:multiLevelType w:val="hybridMultilevel"/>
    <w:tmpl w:val="07C20734"/>
    <w:lvl w:ilvl="0" w:tplc="E9C6FB26">
      <w:start w:val="1"/>
      <w:numFmt w:val="lowerLetter"/>
      <w:lvlText w:val="%1."/>
      <w:lvlJc w:val="left"/>
      <w:pPr>
        <w:ind w:left="1440" w:hanging="360"/>
      </w:pPr>
      <w:rPr>
        <w:b/>
        <w:bCs/>
      </w:rPr>
    </w:lvl>
    <w:lvl w:ilvl="1" w:tplc="42C273DE">
      <w:start w:val="5"/>
      <w:numFmt w:val="bullet"/>
      <w:lvlText w:val="-"/>
      <w:lvlJc w:val="left"/>
      <w:pPr>
        <w:ind w:left="2160" w:hanging="360"/>
      </w:pPr>
      <w:rPr>
        <w:rFonts w:ascii="Calibri" w:eastAsia="Calibri" w:hAnsi="Calibri" w:cs="Calibri"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769743921">
    <w:abstractNumId w:val="32"/>
  </w:num>
  <w:num w:numId="2" w16cid:durableId="441264372">
    <w:abstractNumId w:val="8"/>
  </w:num>
  <w:num w:numId="3" w16cid:durableId="1644656003">
    <w:abstractNumId w:val="0"/>
  </w:num>
  <w:num w:numId="4" w16cid:durableId="1722824459">
    <w:abstractNumId w:val="21"/>
  </w:num>
  <w:num w:numId="5" w16cid:durableId="199712800">
    <w:abstractNumId w:val="37"/>
  </w:num>
  <w:num w:numId="6" w16cid:durableId="2024892777">
    <w:abstractNumId w:val="10"/>
  </w:num>
  <w:num w:numId="7" w16cid:durableId="4675093">
    <w:abstractNumId w:val="13"/>
  </w:num>
  <w:num w:numId="8" w16cid:durableId="39675884">
    <w:abstractNumId w:val="15"/>
  </w:num>
  <w:num w:numId="9" w16cid:durableId="1253199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40549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8401731">
    <w:abstractNumId w:val="34"/>
  </w:num>
  <w:num w:numId="12" w16cid:durableId="1688093074">
    <w:abstractNumId w:val="30"/>
  </w:num>
  <w:num w:numId="13" w16cid:durableId="881328363">
    <w:abstractNumId w:val="41"/>
  </w:num>
  <w:num w:numId="14" w16cid:durableId="11153763">
    <w:abstractNumId w:val="7"/>
  </w:num>
  <w:num w:numId="15" w16cid:durableId="912082674">
    <w:abstractNumId w:val="12"/>
  </w:num>
  <w:num w:numId="16" w16cid:durableId="1657494074">
    <w:abstractNumId w:val="25"/>
  </w:num>
  <w:num w:numId="17" w16cid:durableId="2018460219">
    <w:abstractNumId w:val="26"/>
  </w:num>
  <w:num w:numId="18" w16cid:durableId="747769388">
    <w:abstractNumId w:val="2"/>
  </w:num>
  <w:num w:numId="19" w16cid:durableId="1290207609">
    <w:abstractNumId w:val="19"/>
  </w:num>
  <w:num w:numId="20" w16cid:durableId="1666593291">
    <w:abstractNumId w:val="16"/>
  </w:num>
  <w:num w:numId="21" w16cid:durableId="963342282">
    <w:abstractNumId w:val="11"/>
  </w:num>
  <w:num w:numId="22" w16cid:durableId="1805195052">
    <w:abstractNumId w:val="36"/>
  </w:num>
  <w:num w:numId="23" w16cid:durableId="2016223737">
    <w:abstractNumId w:val="39"/>
  </w:num>
  <w:num w:numId="24" w16cid:durableId="1953323980">
    <w:abstractNumId w:val="42"/>
  </w:num>
  <w:num w:numId="25" w16cid:durableId="617686348">
    <w:abstractNumId w:val="18"/>
  </w:num>
  <w:num w:numId="26"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7" w16cid:durableId="1581404774">
    <w:abstractNumId w:val="5"/>
  </w:num>
  <w:num w:numId="28" w16cid:durableId="1635256216">
    <w:abstractNumId w:val="9"/>
  </w:num>
  <w:num w:numId="29" w16cid:durableId="1509566019">
    <w:abstractNumId w:val="3"/>
  </w:num>
  <w:num w:numId="30" w16cid:durableId="485367836">
    <w:abstractNumId w:val="43"/>
  </w:num>
  <w:num w:numId="31" w16cid:durableId="1422681596">
    <w:abstractNumId w:val="6"/>
  </w:num>
  <w:num w:numId="32" w16cid:durableId="1836189097">
    <w:abstractNumId w:val="31"/>
  </w:num>
  <w:num w:numId="33" w16cid:durableId="81419517">
    <w:abstractNumId w:val="17"/>
  </w:num>
  <w:num w:numId="34" w16cid:durableId="493767104">
    <w:abstractNumId w:val="27"/>
  </w:num>
  <w:num w:numId="35" w16cid:durableId="820341769">
    <w:abstractNumId w:val="24"/>
  </w:num>
  <w:num w:numId="36" w16cid:durableId="492334948">
    <w:abstractNumId w:val="28"/>
  </w:num>
  <w:num w:numId="37" w16cid:durableId="1905406874">
    <w:abstractNumId w:val="33"/>
  </w:num>
  <w:num w:numId="38" w16cid:durableId="1107313911">
    <w:abstractNumId w:val="40"/>
  </w:num>
  <w:num w:numId="39" w16cid:durableId="8210481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2089">
    <w:abstractNumId w:val="38"/>
  </w:num>
  <w:num w:numId="41" w16cid:durableId="1259751216">
    <w:abstractNumId w:val="23"/>
  </w:num>
  <w:num w:numId="42" w16cid:durableId="567691132">
    <w:abstractNumId w:val="14"/>
  </w:num>
  <w:num w:numId="43" w16cid:durableId="1187448353">
    <w:abstractNumId w:val="35"/>
  </w:num>
  <w:num w:numId="44" w16cid:durableId="218321696">
    <w:abstractNumId w:val="27"/>
  </w:num>
  <w:num w:numId="45" w16cid:durableId="212618814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1087"/>
    <w:rsid w:val="00001F78"/>
    <w:rsid w:val="0000230A"/>
    <w:rsid w:val="00002520"/>
    <w:rsid w:val="000025D2"/>
    <w:rsid w:val="00002FBA"/>
    <w:rsid w:val="0000347A"/>
    <w:rsid w:val="00006AD3"/>
    <w:rsid w:val="000071AC"/>
    <w:rsid w:val="00011898"/>
    <w:rsid w:val="00012428"/>
    <w:rsid w:val="000129C3"/>
    <w:rsid w:val="00012BB5"/>
    <w:rsid w:val="000130E6"/>
    <w:rsid w:val="00014BE1"/>
    <w:rsid w:val="00015741"/>
    <w:rsid w:val="0001618E"/>
    <w:rsid w:val="00016DA1"/>
    <w:rsid w:val="000175A1"/>
    <w:rsid w:val="00017606"/>
    <w:rsid w:val="000177B5"/>
    <w:rsid w:val="00017EB5"/>
    <w:rsid w:val="000208EF"/>
    <w:rsid w:val="00021B5A"/>
    <w:rsid w:val="0002282C"/>
    <w:rsid w:val="00024C6F"/>
    <w:rsid w:val="0002598F"/>
    <w:rsid w:val="00025ECB"/>
    <w:rsid w:val="00026F74"/>
    <w:rsid w:val="00031D77"/>
    <w:rsid w:val="00032176"/>
    <w:rsid w:val="000322EF"/>
    <w:rsid w:val="000325EE"/>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42E1"/>
    <w:rsid w:val="0004553E"/>
    <w:rsid w:val="00045AE5"/>
    <w:rsid w:val="00047054"/>
    <w:rsid w:val="0004746B"/>
    <w:rsid w:val="0005029F"/>
    <w:rsid w:val="00052486"/>
    <w:rsid w:val="00052766"/>
    <w:rsid w:val="00053FF3"/>
    <w:rsid w:val="00054236"/>
    <w:rsid w:val="000552BC"/>
    <w:rsid w:val="00055328"/>
    <w:rsid w:val="00055510"/>
    <w:rsid w:val="00055C78"/>
    <w:rsid w:val="000568D9"/>
    <w:rsid w:val="00056A45"/>
    <w:rsid w:val="00060D94"/>
    <w:rsid w:val="00061805"/>
    <w:rsid w:val="00061FB8"/>
    <w:rsid w:val="000622B2"/>
    <w:rsid w:val="00062686"/>
    <w:rsid w:val="00062E9C"/>
    <w:rsid w:val="000634B1"/>
    <w:rsid w:val="000636A9"/>
    <w:rsid w:val="0006400F"/>
    <w:rsid w:val="00066082"/>
    <w:rsid w:val="00067916"/>
    <w:rsid w:val="00067E92"/>
    <w:rsid w:val="0007029D"/>
    <w:rsid w:val="00071E10"/>
    <w:rsid w:val="0007374C"/>
    <w:rsid w:val="00073CE4"/>
    <w:rsid w:val="00074361"/>
    <w:rsid w:val="00074816"/>
    <w:rsid w:val="0007588C"/>
    <w:rsid w:val="000763D2"/>
    <w:rsid w:val="0007677F"/>
    <w:rsid w:val="00077504"/>
    <w:rsid w:val="0008064A"/>
    <w:rsid w:val="00082E53"/>
    <w:rsid w:val="000837DB"/>
    <w:rsid w:val="0008506A"/>
    <w:rsid w:val="000864EC"/>
    <w:rsid w:val="00086DCE"/>
    <w:rsid w:val="00086E07"/>
    <w:rsid w:val="00087924"/>
    <w:rsid w:val="00087DA0"/>
    <w:rsid w:val="00087E5E"/>
    <w:rsid w:val="00090AB0"/>
    <w:rsid w:val="00091C54"/>
    <w:rsid w:val="000923F9"/>
    <w:rsid w:val="0009275C"/>
    <w:rsid w:val="0009354E"/>
    <w:rsid w:val="00093C56"/>
    <w:rsid w:val="00095BA3"/>
    <w:rsid w:val="0009613D"/>
    <w:rsid w:val="00097F1A"/>
    <w:rsid w:val="000A1AA8"/>
    <w:rsid w:val="000A6289"/>
    <w:rsid w:val="000A64F0"/>
    <w:rsid w:val="000A65B5"/>
    <w:rsid w:val="000A7A59"/>
    <w:rsid w:val="000B1F0A"/>
    <w:rsid w:val="000B4203"/>
    <w:rsid w:val="000B553E"/>
    <w:rsid w:val="000B5ADE"/>
    <w:rsid w:val="000B66B0"/>
    <w:rsid w:val="000B7F6D"/>
    <w:rsid w:val="000C015E"/>
    <w:rsid w:val="000C104A"/>
    <w:rsid w:val="000C224F"/>
    <w:rsid w:val="000C3440"/>
    <w:rsid w:val="000C6C36"/>
    <w:rsid w:val="000C7B80"/>
    <w:rsid w:val="000D0F11"/>
    <w:rsid w:val="000D1B1A"/>
    <w:rsid w:val="000D1D4E"/>
    <w:rsid w:val="000D22CE"/>
    <w:rsid w:val="000D2A90"/>
    <w:rsid w:val="000D333F"/>
    <w:rsid w:val="000D4179"/>
    <w:rsid w:val="000D50AE"/>
    <w:rsid w:val="000D56AE"/>
    <w:rsid w:val="000D5A1F"/>
    <w:rsid w:val="000D678F"/>
    <w:rsid w:val="000D7F17"/>
    <w:rsid w:val="000E11D2"/>
    <w:rsid w:val="000E15E3"/>
    <w:rsid w:val="000E1678"/>
    <w:rsid w:val="000E1682"/>
    <w:rsid w:val="000E1CC0"/>
    <w:rsid w:val="000E2355"/>
    <w:rsid w:val="000E27AA"/>
    <w:rsid w:val="000E2D9B"/>
    <w:rsid w:val="000E36EC"/>
    <w:rsid w:val="000E39A9"/>
    <w:rsid w:val="000E3D35"/>
    <w:rsid w:val="000E5513"/>
    <w:rsid w:val="000E55F5"/>
    <w:rsid w:val="000E6403"/>
    <w:rsid w:val="000E73C6"/>
    <w:rsid w:val="000F15A8"/>
    <w:rsid w:val="000F20F1"/>
    <w:rsid w:val="000F468D"/>
    <w:rsid w:val="000F5329"/>
    <w:rsid w:val="000F5DCB"/>
    <w:rsid w:val="000F61B0"/>
    <w:rsid w:val="000F632E"/>
    <w:rsid w:val="000F663F"/>
    <w:rsid w:val="000F6DB2"/>
    <w:rsid w:val="000F7BE9"/>
    <w:rsid w:val="001000B7"/>
    <w:rsid w:val="001009E5"/>
    <w:rsid w:val="001027F0"/>
    <w:rsid w:val="00102984"/>
    <w:rsid w:val="0010368E"/>
    <w:rsid w:val="0010502A"/>
    <w:rsid w:val="0010572A"/>
    <w:rsid w:val="00106C36"/>
    <w:rsid w:val="001072AF"/>
    <w:rsid w:val="00110638"/>
    <w:rsid w:val="001110FC"/>
    <w:rsid w:val="00112042"/>
    <w:rsid w:val="001133CF"/>
    <w:rsid w:val="001137DA"/>
    <w:rsid w:val="00113BC6"/>
    <w:rsid w:val="00114E76"/>
    <w:rsid w:val="00115C2D"/>
    <w:rsid w:val="00116EB6"/>
    <w:rsid w:val="001176C5"/>
    <w:rsid w:val="00120729"/>
    <w:rsid w:val="0012166E"/>
    <w:rsid w:val="00123762"/>
    <w:rsid w:val="00124223"/>
    <w:rsid w:val="00124440"/>
    <w:rsid w:val="00124485"/>
    <w:rsid w:val="00124ADF"/>
    <w:rsid w:val="001270AA"/>
    <w:rsid w:val="0013067B"/>
    <w:rsid w:val="001309E2"/>
    <w:rsid w:val="00130A5F"/>
    <w:rsid w:val="00132652"/>
    <w:rsid w:val="00133B26"/>
    <w:rsid w:val="00133B36"/>
    <w:rsid w:val="00133D52"/>
    <w:rsid w:val="001348CB"/>
    <w:rsid w:val="001349F8"/>
    <w:rsid w:val="00134E2C"/>
    <w:rsid w:val="001354F9"/>
    <w:rsid w:val="00137A6A"/>
    <w:rsid w:val="00137DC8"/>
    <w:rsid w:val="00140139"/>
    <w:rsid w:val="001406CC"/>
    <w:rsid w:val="00140EDB"/>
    <w:rsid w:val="001410AC"/>
    <w:rsid w:val="001420E0"/>
    <w:rsid w:val="001422B6"/>
    <w:rsid w:val="00142592"/>
    <w:rsid w:val="0014549F"/>
    <w:rsid w:val="00145755"/>
    <w:rsid w:val="0015002C"/>
    <w:rsid w:val="00150816"/>
    <w:rsid w:val="00150AFC"/>
    <w:rsid w:val="001510C6"/>
    <w:rsid w:val="0015118C"/>
    <w:rsid w:val="00151C66"/>
    <w:rsid w:val="00152093"/>
    <w:rsid w:val="0015311B"/>
    <w:rsid w:val="0015445D"/>
    <w:rsid w:val="00154EF2"/>
    <w:rsid w:val="00154F87"/>
    <w:rsid w:val="00155269"/>
    <w:rsid w:val="00156469"/>
    <w:rsid w:val="00157242"/>
    <w:rsid w:val="0016016B"/>
    <w:rsid w:val="00160751"/>
    <w:rsid w:val="001627BB"/>
    <w:rsid w:val="00163ABD"/>
    <w:rsid w:val="0016478A"/>
    <w:rsid w:val="00166E53"/>
    <w:rsid w:val="001679CD"/>
    <w:rsid w:val="00170026"/>
    <w:rsid w:val="001708D3"/>
    <w:rsid w:val="00171928"/>
    <w:rsid w:val="0017447A"/>
    <w:rsid w:val="00174AF2"/>
    <w:rsid w:val="001752BB"/>
    <w:rsid w:val="00176733"/>
    <w:rsid w:val="00176B1B"/>
    <w:rsid w:val="0018020C"/>
    <w:rsid w:val="00180708"/>
    <w:rsid w:val="0018073B"/>
    <w:rsid w:val="00180940"/>
    <w:rsid w:val="001812A2"/>
    <w:rsid w:val="00181CAB"/>
    <w:rsid w:val="00182F1E"/>
    <w:rsid w:val="00183521"/>
    <w:rsid w:val="0018396D"/>
    <w:rsid w:val="001863AD"/>
    <w:rsid w:val="00186A94"/>
    <w:rsid w:val="00186B6F"/>
    <w:rsid w:val="00190492"/>
    <w:rsid w:val="0019070A"/>
    <w:rsid w:val="001911A7"/>
    <w:rsid w:val="00192132"/>
    <w:rsid w:val="001927E6"/>
    <w:rsid w:val="00193A7E"/>
    <w:rsid w:val="001958B4"/>
    <w:rsid w:val="00196985"/>
    <w:rsid w:val="00196DF9"/>
    <w:rsid w:val="00197669"/>
    <w:rsid w:val="001978E0"/>
    <w:rsid w:val="00197D27"/>
    <w:rsid w:val="001A1037"/>
    <w:rsid w:val="001A183C"/>
    <w:rsid w:val="001A350D"/>
    <w:rsid w:val="001A3651"/>
    <w:rsid w:val="001A56A5"/>
    <w:rsid w:val="001A644E"/>
    <w:rsid w:val="001A6A9C"/>
    <w:rsid w:val="001A77C8"/>
    <w:rsid w:val="001B03D4"/>
    <w:rsid w:val="001B139C"/>
    <w:rsid w:val="001B1B8B"/>
    <w:rsid w:val="001B2A20"/>
    <w:rsid w:val="001B2D44"/>
    <w:rsid w:val="001B3063"/>
    <w:rsid w:val="001B342A"/>
    <w:rsid w:val="001B416F"/>
    <w:rsid w:val="001B774B"/>
    <w:rsid w:val="001B7FC6"/>
    <w:rsid w:val="001C01B8"/>
    <w:rsid w:val="001C0261"/>
    <w:rsid w:val="001C0279"/>
    <w:rsid w:val="001C1CAC"/>
    <w:rsid w:val="001C2A70"/>
    <w:rsid w:val="001C36FF"/>
    <w:rsid w:val="001C3FD4"/>
    <w:rsid w:val="001C563A"/>
    <w:rsid w:val="001C638F"/>
    <w:rsid w:val="001C68A1"/>
    <w:rsid w:val="001C7847"/>
    <w:rsid w:val="001D3059"/>
    <w:rsid w:val="001D36F2"/>
    <w:rsid w:val="001D39B5"/>
    <w:rsid w:val="001D4ABD"/>
    <w:rsid w:val="001D514A"/>
    <w:rsid w:val="001D553F"/>
    <w:rsid w:val="001D5CEB"/>
    <w:rsid w:val="001D5E1A"/>
    <w:rsid w:val="001D7B96"/>
    <w:rsid w:val="001E028B"/>
    <w:rsid w:val="001E0868"/>
    <w:rsid w:val="001E0CA0"/>
    <w:rsid w:val="001E16FD"/>
    <w:rsid w:val="001E1A36"/>
    <w:rsid w:val="001E2361"/>
    <w:rsid w:val="001E2A4D"/>
    <w:rsid w:val="001E53AF"/>
    <w:rsid w:val="001E5EEC"/>
    <w:rsid w:val="001E6756"/>
    <w:rsid w:val="001E73D6"/>
    <w:rsid w:val="001F0168"/>
    <w:rsid w:val="001F01B8"/>
    <w:rsid w:val="001F040E"/>
    <w:rsid w:val="001F07D2"/>
    <w:rsid w:val="001F16EA"/>
    <w:rsid w:val="001F2422"/>
    <w:rsid w:val="001F26C4"/>
    <w:rsid w:val="001F3EA6"/>
    <w:rsid w:val="001F407C"/>
    <w:rsid w:val="001F7011"/>
    <w:rsid w:val="001F75A5"/>
    <w:rsid w:val="001F761E"/>
    <w:rsid w:val="002001BB"/>
    <w:rsid w:val="00201F2F"/>
    <w:rsid w:val="0020201A"/>
    <w:rsid w:val="002024E6"/>
    <w:rsid w:val="0020251F"/>
    <w:rsid w:val="00203742"/>
    <w:rsid w:val="00203786"/>
    <w:rsid w:val="00203AEE"/>
    <w:rsid w:val="00204C14"/>
    <w:rsid w:val="0020582C"/>
    <w:rsid w:val="00205AF1"/>
    <w:rsid w:val="00206B04"/>
    <w:rsid w:val="00206C01"/>
    <w:rsid w:val="00207711"/>
    <w:rsid w:val="00211E05"/>
    <w:rsid w:val="002123AC"/>
    <w:rsid w:val="00212618"/>
    <w:rsid w:val="00212FED"/>
    <w:rsid w:val="00213873"/>
    <w:rsid w:val="00213C3A"/>
    <w:rsid w:val="00214F9E"/>
    <w:rsid w:val="002160AF"/>
    <w:rsid w:val="0021669A"/>
    <w:rsid w:val="00216B8E"/>
    <w:rsid w:val="00217A49"/>
    <w:rsid w:val="00220432"/>
    <w:rsid w:val="00221A14"/>
    <w:rsid w:val="00221F55"/>
    <w:rsid w:val="00222FA4"/>
    <w:rsid w:val="00223746"/>
    <w:rsid w:val="002246F2"/>
    <w:rsid w:val="00224755"/>
    <w:rsid w:val="002249DE"/>
    <w:rsid w:val="00225312"/>
    <w:rsid w:val="00225957"/>
    <w:rsid w:val="002268EA"/>
    <w:rsid w:val="0023095A"/>
    <w:rsid w:val="002321E2"/>
    <w:rsid w:val="00232908"/>
    <w:rsid w:val="0023438E"/>
    <w:rsid w:val="0023538E"/>
    <w:rsid w:val="00235985"/>
    <w:rsid w:val="00235C37"/>
    <w:rsid w:val="00237664"/>
    <w:rsid w:val="00240122"/>
    <w:rsid w:val="00240959"/>
    <w:rsid w:val="00240A3D"/>
    <w:rsid w:val="00241BCF"/>
    <w:rsid w:val="002422B9"/>
    <w:rsid w:val="0024245B"/>
    <w:rsid w:val="00242F30"/>
    <w:rsid w:val="0024418E"/>
    <w:rsid w:val="00246089"/>
    <w:rsid w:val="00246AD0"/>
    <w:rsid w:val="00250319"/>
    <w:rsid w:val="002510E0"/>
    <w:rsid w:val="0025279E"/>
    <w:rsid w:val="00252FFC"/>
    <w:rsid w:val="0025317C"/>
    <w:rsid w:val="00254FD3"/>
    <w:rsid w:val="00260702"/>
    <w:rsid w:val="002615D7"/>
    <w:rsid w:val="00261A00"/>
    <w:rsid w:val="002632AD"/>
    <w:rsid w:val="00264731"/>
    <w:rsid w:val="0026540D"/>
    <w:rsid w:val="00266057"/>
    <w:rsid w:val="00266139"/>
    <w:rsid w:val="00266DA4"/>
    <w:rsid w:val="00267340"/>
    <w:rsid w:val="00271387"/>
    <w:rsid w:val="0027211A"/>
    <w:rsid w:val="00272431"/>
    <w:rsid w:val="00272494"/>
    <w:rsid w:val="00273D85"/>
    <w:rsid w:val="002774D5"/>
    <w:rsid w:val="002804CD"/>
    <w:rsid w:val="002808C0"/>
    <w:rsid w:val="00280FC4"/>
    <w:rsid w:val="002811CC"/>
    <w:rsid w:val="00281C98"/>
    <w:rsid w:val="00283902"/>
    <w:rsid w:val="00283B27"/>
    <w:rsid w:val="0029027E"/>
    <w:rsid w:val="002904B4"/>
    <w:rsid w:val="002909C6"/>
    <w:rsid w:val="00290C3B"/>
    <w:rsid w:val="00292261"/>
    <w:rsid w:val="00292A42"/>
    <w:rsid w:val="00292D47"/>
    <w:rsid w:val="00293C34"/>
    <w:rsid w:val="0029466B"/>
    <w:rsid w:val="00295327"/>
    <w:rsid w:val="0029582D"/>
    <w:rsid w:val="00295A30"/>
    <w:rsid w:val="00295D6D"/>
    <w:rsid w:val="002971E4"/>
    <w:rsid w:val="002A1120"/>
    <w:rsid w:val="002A148C"/>
    <w:rsid w:val="002A1938"/>
    <w:rsid w:val="002A1FF2"/>
    <w:rsid w:val="002A28AF"/>
    <w:rsid w:val="002A2CB1"/>
    <w:rsid w:val="002A2DA5"/>
    <w:rsid w:val="002A3512"/>
    <w:rsid w:val="002A3D7E"/>
    <w:rsid w:val="002A3E1C"/>
    <w:rsid w:val="002A3FFE"/>
    <w:rsid w:val="002A4019"/>
    <w:rsid w:val="002A4FE7"/>
    <w:rsid w:val="002A5AD2"/>
    <w:rsid w:val="002A7741"/>
    <w:rsid w:val="002B08F5"/>
    <w:rsid w:val="002B2090"/>
    <w:rsid w:val="002B21C6"/>
    <w:rsid w:val="002B2B15"/>
    <w:rsid w:val="002B2C0E"/>
    <w:rsid w:val="002B3D7D"/>
    <w:rsid w:val="002B3E20"/>
    <w:rsid w:val="002B5290"/>
    <w:rsid w:val="002C025B"/>
    <w:rsid w:val="002C0DD0"/>
    <w:rsid w:val="002C0E26"/>
    <w:rsid w:val="002C18CA"/>
    <w:rsid w:val="002C1B5C"/>
    <w:rsid w:val="002C2FFD"/>
    <w:rsid w:val="002C341E"/>
    <w:rsid w:val="002C5AF0"/>
    <w:rsid w:val="002C5E52"/>
    <w:rsid w:val="002C7489"/>
    <w:rsid w:val="002D0EDB"/>
    <w:rsid w:val="002D2469"/>
    <w:rsid w:val="002D2618"/>
    <w:rsid w:val="002D6435"/>
    <w:rsid w:val="002E0360"/>
    <w:rsid w:val="002E1296"/>
    <w:rsid w:val="002E313E"/>
    <w:rsid w:val="002E4609"/>
    <w:rsid w:val="002F0869"/>
    <w:rsid w:val="002F0A5C"/>
    <w:rsid w:val="002F0A6A"/>
    <w:rsid w:val="002F1824"/>
    <w:rsid w:val="002F2706"/>
    <w:rsid w:val="002F312F"/>
    <w:rsid w:val="002F4182"/>
    <w:rsid w:val="002F5835"/>
    <w:rsid w:val="002F5B93"/>
    <w:rsid w:val="002F6E86"/>
    <w:rsid w:val="00303544"/>
    <w:rsid w:val="00303C98"/>
    <w:rsid w:val="0030536C"/>
    <w:rsid w:val="00305FFA"/>
    <w:rsid w:val="00306F32"/>
    <w:rsid w:val="0030783A"/>
    <w:rsid w:val="00307865"/>
    <w:rsid w:val="00307F7A"/>
    <w:rsid w:val="003107A5"/>
    <w:rsid w:val="00311301"/>
    <w:rsid w:val="00311A43"/>
    <w:rsid w:val="003125E0"/>
    <w:rsid w:val="003131EE"/>
    <w:rsid w:val="00313370"/>
    <w:rsid w:val="0031350B"/>
    <w:rsid w:val="00313C9B"/>
    <w:rsid w:val="003150A3"/>
    <w:rsid w:val="003150F7"/>
    <w:rsid w:val="0031632D"/>
    <w:rsid w:val="00316A73"/>
    <w:rsid w:val="00316D6F"/>
    <w:rsid w:val="00317854"/>
    <w:rsid w:val="00320FB2"/>
    <w:rsid w:val="003214A4"/>
    <w:rsid w:val="00322B22"/>
    <w:rsid w:val="00325F2A"/>
    <w:rsid w:val="00326532"/>
    <w:rsid w:val="00326967"/>
    <w:rsid w:val="00330177"/>
    <w:rsid w:val="00331376"/>
    <w:rsid w:val="0033296D"/>
    <w:rsid w:val="003346B0"/>
    <w:rsid w:val="00335DF1"/>
    <w:rsid w:val="00336191"/>
    <w:rsid w:val="00343063"/>
    <w:rsid w:val="00343B30"/>
    <w:rsid w:val="00344CC3"/>
    <w:rsid w:val="00345D9B"/>
    <w:rsid w:val="0034665C"/>
    <w:rsid w:val="00346825"/>
    <w:rsid w:val="003471C0"/>
    <w:rsid w:val="0034728B"/>
    <w:rsid w:val="00347747"/>
    <w:rsid w:val="0034795D"/>
    <w:rsid w:val="003502F0"/>
    <w:rsid w:val="0035046A"/>
    <w:rsid w:val="00351845"/>
    <w:rsid w:val="00351E36"/>
    <w:rsid w:val="00351E98"/>
    <w:rsid w:val="00354B01"/>
    <w:rsid w:val="003558BC"/>
    <w:rsid w:val="00355AB9"/>
    <w:rsid w:val="00356D97"/>
    <w:rsid w:val="0035794A"/>
    <w:rsid w:val="00357B21"/>
    <w:rsid w:val="00363972"/>
    <w:rsid w:val="0036414A"/>
    <w:rsid w:val="00364744"/>
    <w:rsid w:val="003651C8"/>
    <w:rsid w:val="0036727D"/>
    <w:rsid w:val="00367E5D"/>
    <w:rsid w:val="00372001"/>
    <w:rsid w:val="00372C33"/>
    <w:rsid w:val="00372C7C"/>
    <w:rsid w:val="00372CFA"/>
    <w:rsid w:val="00372D1F"/>
    <w:rsid w:val="00375FE5"/>
    <w:rsid w:val="003760DE"/>
    <w:rsid w:val="0037656D"/>
    <w:rsid w:val="003807B4"/>
    <w:rsid w:val="00380CD8"/>
    <w:rsid w:val="00380FBD"/>
    <w:rsid w:val="003812F4"/>
    <w:rsid w:val="00381CAB"/>
    <w:rsid w:val="00382470"/>
    <w:rsid w:val="00382715"/>
    <w:rsid w:val="00382CD0"/>
    <w:rsid w:val="003835A0"/>
    <w:rsid w:val="00384BEC"/>
    <w:rsid w:val="0038507E"/>
    <w:rsid w:val="003869DC"/>
    <w:rsid w:val="00386F2A"/>
    <w:rsid w:val="0038707C"/>
    <w:rsid w:val="00387E48"/>
    <w:rsid w:val="003908D3"/>
    <w:rsid w:val="00391B57"/>
    <w:rsid w:val="00391B62"/>
    <w:rsid w:val="00392042"/>
    <w:rsid w:val="003923D7"/>
    <w:rsid w:val="00393D8B"/>
    <w:rsid w:val="00394C9C"/>
    <w:rsid w:val="003956AE"/>
    <w:rsid w:val="003961C6"/>
    <w:rsid w:val="00396B79"/>
    <w:rsid w:val="00397086"/>
    <w:rsid w:val="003A027B"/>
    <w:rsid w:val="003A14D1"/>
    <w:rsid w:val="003A2DDB"/>
    <w:rsid w:val="003A337E"/>
    <w:rsid w:val="003A3D90"/>
    <w:rsid w:val="003A5372"/>
    <w:rsid w:val="003A5BC5"/>
    <w:rsid w:val="003A67C7"/>
    <w:rsid w:val="003A741B"/>
    <w:rsid w:val="003A7A89"/>
    <w:rsid w:val="003B0556"/>
    <w:rsid w:val="003B0E9B"/>
    <w:rsid w:val="003B1BD2"/>
    <w:rsid w:val="003B2D36"/>
    <w:rsid w:val="003B31EF"/>
    <w:rsid w:val="003B43AD"/>
    <w:rsid w:val="003B4451"/>
    <w:rsid w:val="003B459B"/>
    <w:rsid w:val="003B50A4"/>
    <w:rsid w:val="003B5615"/>
    <w:rsid w:val="003B7A69"/>
    <w:rsid w:val="003B7A87"/>
    <w:rsid w:val="003C0C17"/>
    <w:rsid w:val="003C0CD3"/>
    <w:rsid w:val="003C2D6D"/>
    <w:rsid w:val="003C3D76"/>
    <w:rsid w:val="003C6622"/>
    <w:rsid w:val="003C6841"/>
    <w:rsid w:val="003C6EE5"/>
    <w:rsid w:val="003C6FE2"/>
    <w:rsid w:val="003D0E61"/>
    <w:rsid w:val="003D14AD"/>
    <w:rsid w:val="003D41E8"/>
    <w:rsid w:val="003D49FD"/>
    <w:rsid w:val="003D5C04"/>
    <w:rsid w:val="003D7144"/>
    <w:rsid w:val="003E0A4D"/>
    <w:rsid w:val="003E0CEC"/>
    <w:rsid w:val="003E1306"/>
    <w:rsid w:val="003E2A08"/>
    <w:rsid w:val="003E357A"/>
    <w:rsid w:val="003E42F2"/>
    <w:rsid w:val="003E4C1C"/>
    <w:rsid w:val="003E4F1A"/>
    <w:rsid w:val="003E50DB"/>
    <w:rsid w:val="003E5C7C"/>
    <w:rsid w:val="003E5E39"/>
    <w:rsid w:val="003E70EB"/>
    <w:rsid w:val="003E7834"/>
    <w:rsid w:val="003E7A67"/>
    <w:rsid w:val="003F0636"/>
    <w:rsid w:val="003F27F0"/>
    <w:rsid w:val="003F5B51"/>
    <w:rsid w:val="003F65F1"/>
    <w:rsid w:val="003F6618"/>
    <w:rsid w:val="00401220"/>
    <w:rsid w:val="0040169C"/>
    <w:rsid w:val="00401AC0"/>
    <w:rsid w:val="00401CB7"/>
    <w:rsid w:val="00401EC4"/>
    <w:rsid w:val="004020C2"/>
    <w:rsid w:val="00402ABD"/>
    <w:rsid w:val="00402D27"/>
    <w:rsid w:val="004034A8"/>
    <w:rsid w:val="00404B69"/>
    <w:rsid w:val="00404F00"/>
    <w:rsid w:val="00406FB1"/>
    <w:rsid w:val="004075AE"/>
    <w:rsid w:val="0041002F"/>
    <w:rsid w:val="00410303"/>
    <w:rsid w:val="00410AA0"/>
    <w:rsid w:val="00412688"/>
    <w:rsid w:val="00412DB0"/>
    <w:rsid w:val="00412EEC"/>
    <w:rsid w:val="004135AF"/>
    <w:rsid w:val="00413ED0"/>
    <w:rsid w:val="00414077"/>
    <w:rsid w:val="004148C2"/>
    <w:rsid w:val="0041496A"/>
    <w:rsid w:val="00414A6E"/>
    <w:rsid w:val="00415350"/>
    <w:rsid w:val="00415A3F"/>
    <w:rsid w:val="00416830"/>
    <w:rsid w:val="00420536"/>
    <w:rsid w:val="004228B2"/>
    <w:rsid w:val="00422AFD"/>
    <w:rsid w:val="00422D06"/>
    <w:rsid w:val="00424CFD"/>
    <w:rsid w:val="00425D39"/>
    <w:rsid w:val="004268EB"/>
    <w:rsid w:val="00430596"/>
    <w:rsid w:val="00430D44"/>
    <w:rsid w:val="004311D2"/>
    <w:rsid w:val="004313FE"/>
    <w:rsid w:val="00431730"/>
    <w:rsid w:val="00431A29"/>
    <w:rsid w:val="00432C01"/>
    <w:rsid w:val="00433698"/>
    <w:rsid w:val="00433A19"/>
    <w:rsid w:val="004341BB"/>
    <w:rsid w:val="004358FF"/>
    <w:rsid w:val="00435A5A"/>
    <w:rsid w:val="00436D93"/>
    <w:rsid w:val="004371C6"/>
    <w:rsid w:val="00437D19"/>
    <w:rsid w:val="00437E63"/>
    <w:rsid w:val="00440393"/>
    <w:rsid w:val="0044040A"/>
    <w:rsid w:val="00440482"/>
    <w:rsid w:val="00440B1C"/>
    <w:rsid w:val="00441CBC"/>
    <w:rsid w:val="00442707"/>
    <w:rsid w:val="00442AA5"/>
    <w:rsid w:val="00443D5B"/>
    <w:rsid w:val="00444920"/>
    <w:rsid w:val="004456EA"/>
    <w:rsid w:val="00446166"/>
    <w:rsid w:val="004463A7"/>
    <w:rsid w:val="004505F7"/>
    <w:rsid w:val="00450B50"/>
    <w:rsid w:val="00450F91"/>
    <w:rsid w:val="00452A2E"/>
    <w:rsid w:val="00452E38"/>
    <w:rsid w:val="00452EFD"/>
    <w:rsid w:val="00454C4D"/>
    <w:rsid w:val="0045518F"/>
    <w:rsid w:val="004552A5"/>
    <w:rsid w:val="00456EB8"/>
    <w:rsid w:val="004571D2"/>
    <w:rsid w:val="00464E51"/>
    <w:rsid w:val="00465DCC"/>
    <w:rsid w:val="00466EC7"/>
    <w:rsid w:val="0046700A"/>
    <w:rsid w:val="00467339"/>
    <w:rsid w:val="004710C3"/>
    <w:rsid w:val="004711A8"/>
    <w:rsid w:val="00471BEF"/>
    <w:rsid w:val="00472F4A"/>
    <w:rsid w:val="00473493"/>
    <w:rsid w:val="00474311"/>
    <w:rsid w:val="0047442B"/>
    <w:rsid w:val="0047546F"/>
    <w:rsid w:val="0047728A"/>
    <w:rsid w:val="00477567"/>
    <w:rsid w:val="00477943"/>
    <w:rsid w:val="004829B6"/>
    <w:rsid w:val="00484391"/>
    <w:rsid w:val="00486F1E"/>
    <w:rsid w:val="004872A1"/>
    <w:rsid w:val="0048737D"/>
    <w:rsid w:val="00487B2C"/>
    <w:rsid w:val="0049030D"/>
    <w:rsid w:val="00490D8A"/>
    <w:rsid w:val="00492521"/>
    <w:rsid w:val="00492DEC"/>
    <w:rsid w:val="00493416"/>
    <w:rsid w:val="00493EDD"/>
    <w:rsid w:val="00494277"/>
    <w:rsid w:val="00495FAF"/>
    <w:rsid w:val="00496D08"/>
    <w:rsid w:val="00497249"/>
    <w:rsid w:val="004978FA"/>
    <w:rsid w:val="004A1430"/>
    <w:rsid w:val="004A1F37"/>
    <w:rsid w:val="004A43B8"/>
    <w:rsid w:val="004A470C"/>
    <w:rsid w:val="004A5153"/>
    <w:rsid w:val="004A5D1B"/>
    <w:rsid w:val="004A7EF5"/>
    <w:rsid w:val="004B1745"/>
    <w:rsid w:val="004B1E57"/>
    <w:rsid w:val="004B1FEF"/>
    <w:rsid w:val="004B2CDA"/>
    <w:rsid w:val="004B2E65"/>
    <w:rsid w:val="004B2F4A"/>
    <w:rsid w:val="004B3FCA"/>
    <w:rsid w:val="004B4144"/>
    <w:rsid w:val="004B43A8"/>
    <w:rsid w:val="004B4AB4"/>
    <w:rsid w:val="004B4B6A"/>
    <w:rsid w:val="004B51FE"/>
    <w:rsid w:val="004B69CF"/>
    <w:rsid w:val="004B6E47"/>
    <w:rsid w:val="004B7A3A"/>
    <w:rsid w:val="004C0814"/>
    <w:rsid w:val="004C0C7F"/>
    <w:rsid w:val="004C0F81"/>
    <w:rsid w:val="004C19B2"/>
    <w:rsid w:val="004C1DCB"/>
    <w:rsid w:val="004C2FA6"/>
    <w:rsid w:val="004C3D91"/>
    <w:rsid w:val="004C4677"/>
    <w:rsid w:val="004C5088"/>
    <w:rsid w:val="004C5EE7"/>
    <w:rsid w:val="004C6CF9"/>
    <w:rsid w:val="004D10BA"/>
    <w:rsid w:val="004D18CC"/>
    <w:rsid w:val="004D1BDF"/>
    <w:rsid w:val="004D2BF3"/>
    <w:rsid w:val="004D3038"/>
    <w:rsid w:val="004D3223"/>
    <w:rsid w:val="004D39AF"/>
    <w:rsid w:val="004D429C"/>
    <w:rsid w:val="004D51EC"/>
    <w:rsid w:val="004D5C6C"/>
    <w:rsid w:val="004D5FF4"/>
    <w:rsid w:val="004D6D99"/>
    <w:rsid w:val="004E09AD"/>
    <w:rsid w:val="004E233E"/>
    <w:rsid w:val="004E23C3"/>
    <w:rsid w:val="004E38FD"/>
    <w:rsid w:val="004E4AC3"/>
    <w:rsid w:val="004E5D4D"/>
    <w:rsid w:val="004E61A1"/>
    <w:rsid w:val="004E630F"/>
    <w:rsid w:val="004F0AD5"/>
    <w:rsid w:val="004F0DF5"/>
    <w:rsid w:val="004F15D5"/>
    <w:rsid w:val="004F332F"/>
    <w:rsid w:val="004F3D57"/>
    <w:rsid w:val="004F4524"/>
    <w:rsid w:val="004F5B74"/>
    <w:rsid w:val="004F60FC"/>
    <w:rsid w:val="004F7DC2"/>
    <w:rsid w:val="005001ED"/>
    <w:rsid w:val="005003EE"/>
    <w:rsid w:val="00500783"/>
    <w:rsid w:val="00500C03"/>
    <w:rsid w:val="00502C82"/>
    <w:rsid w:val="005033EC"/>
    <w:rsid w:val="00503838"/>
    <w:rsid w:val="005039F6"/>
    <w:rsid w:val="0050675C"/>
    <w:rsid w:val="00507618"/>
    <w:rsid w:val="00510C0F"/>
    <w:rsid w:val="0051198B"/>
    <w:rsid w:val="00512653"/>
    <w:rsid w:val="00512D19"/>
    <w:rsid w:val="00512F95"/>
    <w:rsid w:val="00513060"/>
    <w:rsid w:val="00514E1C"/>
    <w:rsid w:val="00515B9A"/>
    <w:rsid w:val="005172F8"/>
    <w:rsid w:val="0052049A"/>
    <w:rsid w:val="0052134F"/>
    <w:rsid w:val="00521E6A"/>
    <w:rsid w:val="00521FD1"/>
    <w:rsid w:val="0052219F"/>
    <w:rsid w:val="00522B67"/>
    <w:rsid w:val="005239C7"/>
    <w:rsid w:val="00524A93"/>
    <w:rsid w:val="005250F0"/>
    <w:rsid w:val="0052577E"/>
    <w:rsid w:val="00526145"/>
    <w:rsid w:val="00526297"/>
    <w:rsid w:val="00527070"/>
    <w:rsid w:val="00527BEE"/>
    <w:rsid w:val="00527EF4"/>
    <w:rsid w:val="00530021"/>
    <w:rsid w:val="00530D66"/>
    <w:rsid w:val="00532096"/>
    <w:rsid w:val="00532D62"/>
    <w:rsid w:val="00534951"/>
    <w:rsid w:val="005350D1"/>
    <w:rsid w:val="005350EC"/>
    <w:rsid w:val="00536424"/>
    <w:rsid w:val="00536B01"/>
    <w:rsid w:val="0054095D"/>
    <w:rsid w:val="00541F43"/>
    <w:rsid w:val="0054249F"/>
    <w:rsid w:val="005428EB"/>
    <w:rsid w:val="00542DDB"/>
    <w:rsid w:val="005446B4"/>
    <w:rsid w:val="00544B87"/>
    <w:rsid w:val="00545E47"/>
    <w:rsid w:val="005477A4"/>
    <w:rsid w:val="00550531"/>
    <w:rsid w:val="00550E65"/>
    <w:rsid w:val="00550F13"/>
    <w:rsid w:val="00551039"/>
    <w:rsid w:val="005524B9"/>
    <w:rsid w:val="00552669"/>
    <w:rsid w:val="005526C7"/>
    <w:rsid w:val="00552916"/>
    <w:rsid w:val="005535D4"/>
    <w:rsid w:val="005536FD"/>
    <w:rsid w:val="00554120"/>
    <w:rsid w:val="00554B0D"/>
    <w:rsid w:val="0055557A"/>
    <w:rsid w:val="0055724D"/>
    <w:rsid w:val="00557F71"/>
    <w:rsid w:val="00557FD6"/>
    <w:rsid w:val="00557FFC"/>
    <w:rsid w:val="005600F1"/>
    <w:rsid w:val="00560B17"/>
    <w:rsid w:val="00560B80"/>
    <w:rsid w:val="005610E2"/>
    <w:rsid w:val="00561251"/>
    <w:rsid w:val="00561467"/>
    <w:rsid w:val="00561CC8"/>
    <w:rsid w:val="005630FC"/>
    <w:rsid w:val="005669D1"/>
    <w:rsid w:val="005677F4"/>
    <w:rsid w:val="00570116"/>
    <w:rsid w:val="00571C91"/>
    <w:rsid w:val="005731D7"/>
    <w:rsid w:val="005734DA"/>
    <w:rsid w:val="00574D3C"/>
    <w:rsid w:val="00575794"/>
    <w:rsid w:val="0058045B"/>
    <w:rsid w:val="00580A16"/>
    <w:rsid w:val="00580ED7"/>
    <w:rsid w:val="00581E6B"/>
    <w:rsid w:val="00584956"/>
    <w:rsid w:val="00584F02"/>
    <w:rsid w:val="00584F19"/>
    <w:rsid w:val="00585678"/>
    <w:rsid w:val="00585A88"/>
    <w:rsid w:val="00585F88"/>
    <w:rsid w:val="005865A8"/>
    <w:rsid w:val="00586953"/>
    <w:rsid w:val="00586F80"/>
    <w:rsid w:val="0058757E"/>
    <w:rsid w:val="00587985"/>
    <w:rsid w:val="00587A04"/>
    <w:rsid w:val="00590521"/>
    <w:rsid w:val="00591296"/>
    <w:rsid w:val="005914DE"/>
    <w:rsid w:val="00592F5E"/>
    <w:rsid w:val="00596AB7"/>
    <w:rsid w:val="0059701B"/>
    <w:rsid w:val="00597659"/>
    <w:rsid w:val="00597DD2"/>
    <w:rsid w:val="005A2084"/>
    <w:rsid w:val="005A22C6"/>
    <w:rsid w:val="005A301A"/>
    <w:rsid w:val="005A3AEE"/>
    <w:rsid w:val="005A45D9"/>
    <w:rsid w:val="005A512B"/>
    <w:rsid w:val="005A7F1E"/>
    <w:rsid w:val="005B03A6"/>
    <w:rsid w:val="005B1E9A"/>
    <w:rsid w:val="005B2BB8"/>
    <w:rsid w:val="005B2EA7"/>
    <w:rsid w:val="005B41D4"/>
    <w:rsid w:val="005B42A7"/>
    <w:rsid w:val="005B4C93"/>
    <w:rsid w:val="005B6890"/>
    <w:rsid w:val="005B6F37"/>
    <w:rsid w:val="005B70E1"/>
    <w:rsid w:val="005C08AB"/>
    <w:rsid w:val="005C1BA1"/>
    <w:rsid w:val="005C2715"/>
    <w:rsid w:val="005C29E4"/>
    <w:rsid w:val="005C3AF4"/>
    <w:rsid w:val="005C3EA1"/>
    <w:rsid w:val="005C4D4B"/>
    <w:rsid w:val="005D07C8"/>
    <w:rsid w:val="005D1688"/>
    <w:rsid w:val="005D17C0"/>
    <w:rsid w:val="005D356F"/>
    <w:rsid w:val="005D3E2A"/>
    <w:rsid w:val="005D419D"/>
    <w:rsid w:val="005D4303"/>
    <w:rsid w:val="005D4523"/>
    <w:rsid w:val="005D64BF"/>
    <w:rsid w:val="005E01BF"/>
    <w:rsid w:val="005E0D92"/>
    <w:rsid w:val="005E188B"/>
    <w:rsid w:val="005E1A90"/>
    <w:rsid w:val="005E4BA2"/>
    <w:rsid w:val="005E52D3"/>
    <w:rsid w:val="005E5835"/>
    <w:rsid w:val="005E621E"/>
    <w:rsid w:val="005E63E9"/>
    <w:rsid w:val="005E6AF4"/>
    <w:rsid w:val="005E70F9"/>
    <w:rsid w:val="005E7244"/>
    <w:rsid w:val="005E7429"/>
    <w:rsid w:val="005F0216"/>
    <w:rsid w:val="005F08FC"/>
    <w:rsid w:val="005F120F"/>
    <w:rsid w:val="005F16DC"/>
    <w:rsid w:val="005F2D60"/>
    <w:rsid w:val="005F4DB8"/>
    <w:rsid w:val="005F5575"/>
    <w:rsid w:val="005F6278"/>
    <w:rsid w:val="005F68CD"/>
    <w:rsid w:val="005F7BAF"/>
    <w:rsid w:val="005F7BF5"/>
    <w:rsid w:val="006014A5"/>
    <w:rsid w:val="00601D16"/>
    <w:rsid w:val="00603054"/>
    <w:rsid w:val="00604FE6"/>
    <w:rsid w:val="0060502F"/>
    <w:rsid w:val="00606D6B"/>
    <w:rsid w:val="00607856"/>
    <w:rsid w:val="006128D1"/>
    <w:rsid w:val="00612E83"/>
    <w:rsid w:val="00613954"/>
    <w:rsid w:val="00613CEE"/>
    <w:rsid w:val="006147C2"/>
    <w:rsid w:val="00615389"/>
    <w:rsid w:val="00617DB5"/>
    <w:rsid w:val="00621CE2"/>
    <w:rsid w:val="00623DBE"/>
    <w:rsid w:val="006247F2"/>
    <w:rsid w:val="0062519E"/>
    <w:rsid w:val="0062711D"/>
    <w:rsid w:val="00627485"/>
    <w:rsid w:val="00627CA4"/>
    <w:rsid w:val="00627E81"/>
    <w:rsid w:val="00630282"/>
    <w:rsid w:val="00630625"/>
    <w:rsid w:val="00631A66"/>
    <w:rsid w:val="00631B96"/>
    <w:rsid w:val="00632155"/>
    <w:rsid w:val="00633796"/>
    <w:rsid w:val="006352BD"/>
    <w:rsid w:val="00635571"/>
    <w:rsid w:val="00635C0A"/>
    <w:rsid w:val="00636009"/>
    <w:rsid w:val="0063645E"/>
    <w:rsid w:val="00636EF8"/>
    <w:rsid w:val="006402F1"/>
    <w:rsid w:val="00642478"/>
    <w:rsid w:val="006424A0"/>
    <w:rsid w:val="00642700"/>
    <w:rsid w:val="00642A74"/>
    <w:rsid w:val="00643A3D"/>
    <w:rsid w:val="0064412F"/>
    <w:rsid w:val="006457B5"/>
    <w:rsid w:val="00646B4F"/>
    <w:rsid w:val="00646E7F"/>
    <w:rsid w:val="00650977"/>
    <w:rsid w:val="006513B2"/>
    <w:rsid w:val="00652715"/>
    <w:rsid w:val="0065288E"/>
    <w:rsid w:val="006564F9"/>
    <w:rsid w:val="006569F5"/>
    <w:rsid w:val="00656D00"/>
    <w:rsid w:val="006600E9"/>
    <w:rsid w:val="00660BE2"/>
    <w:rsid w:val="0066186E"/>
    <w:rsid w:val="006626B4"/>
    <w:rsid w:val="00662FF6"/>
    <w:rsid w:val="00663D2E"/>
    <w:rsid w:val="00663EDF"/>
    <w:rsid w:val="0066500D"/>
    <w:rsid w:val="006664BB"/>
    <w:rsid w:val="00666B50"/>
    <w:rsid w:val="00670E78"/>
    <w:rsid w:val="006719FB"/>
    <w:rsid w:val="0067210A"/>
    <w:rsid w:val="00673750"/>
    <w:rsid w:val="006742B0"/>
    <w:rsid w:val="0067462A"/>
    <w:rsid w:val="00674AE9"/>
    <w:rsid w:val="0067513E"/>
    <w:rsid w:val="006778D6"/>
    <w:rsid w:val="00681DF2"/>
    <w:rsid w:val="0068279E"/>
    <w:rsid w:val="00682A6A"/>
    <w:rsid w:val="006842D0"/>
    <w:rsid w:val="00684AB2"/>
    <w:rsid w:val="00684D1B"/>
    <w:rsid w:val="0068536B"/>
    <w:rsid w:val="00686395"/>
    <w:rsid w:val="00690F62"/>
    <w:rsid w:val="006914F6"/>
    <w:rsid w:val="006921CE"/>
    <w:rsid w:val="00692A4A"/>
    <w:rsid w:val="006933E4"/>
    <w:rsid w:val="006934D3"/>
    <w:rsid w:val="006946AD"/>
    <w:rsid w:val="00694D83"/>
    <w:rsid w:val="00695345"/>
    <w:rsid w:val="00695484"/>
    <w:rsid w:val="00697EC4"/>
    <w:rsid w:val="006A1666"/>
    <w:rsid w:val="006A2461"/>
    <w:rsid w:val="006A5937"/>
    <w:rsid w:val="006A621B"/>
    <w:rsid w:val="006A77C1"/>
    <w:rsid w:val="006B2331"/>
    <w:rsid w:val="006B428A"/>
    <w:rsid w:val="006B56E8"/>
    <w:rsid w:val="006B590B"/>
    <w:rsid w:val="006B5A62"/>
    <w:rsid w:val="006B6A42"/>
    <w:rsid w:val="006B7195"/>
    <w:rsid w:val="006C0371"/>
    <w:rsid w:val="006C1644"/>
    <w:rsid w:val="006C1649"/>
    <w:rsid w:val="006C216E"/>
    <w:rsid w:val="006C3411"/>
    <w:rsid w:val="006C4130"/>
    <w:rsid w:val="006C42EB"/>
    <w:rsid w:val="006C708D"/>
    <w:rsid w:val="006D026D"/>
    <w:rsid w:val="006D0872"/>
    <w:rsid w:val="006D0B83"/>
    <w:rsid w:val="006D1D6F"/>
    <w:rsid w:val="006D1D90"/>
    <w:rsid w:val="006D38BD"/>
    <w:rsid w:val="006D3EA9"/>
    <w:rsid w:val="006D47AA"/>
    <w:rsid w:val="006D4996"/>
    <w:rsid w:val="006D71B7"/>
    <w:rsid w:val="006D78CD"/>
    <w:rsid w:val="006E0758"/>
    <w:rsid w:val="006E1638"/>
    <w:rsid w:val="006E1D48"/>
    <w:rsid w:val="006E23C7"/>
    <w:rsid w:val="006E312F"/>
    <w:rsid w:val="006E3172"/>
    <w:rsid w:val="006E31EB"/>
    <w:rsid w:val="006E3486"/>
    <w:rsid w:val="006E38E1"/>
    <w:rsid w:val="006E4938"/>
    <w:rsid w:val="006E55FE"/>
    <w:rsid w:val="006E70F7"/>
    <w:rsid w:val="006F02E8"/>
    <w:rsid w:val="006F04C2"/>
    <w:rsid w:val="006F12C1"/>
    <w:rsid w:val="006F18E4"/>
    <w:rsid w:val="006F2A5C"/>
    <w:rsid w:val="006F4827"/>
    <w:rsid w:val="006F783C"/>
    <w:rsid w:val="006F7B67"/>
    <w:rsid w:val="00700270"/>
    <w:rsid w:val="007004EA"/>
    <w:rsid w:val="007007CA"/>
    <w:rsid w:val="007025BC"/>
    <w:rsid w:val="00702AA8"/>
    <w:rsid w:val="00702B72"/>
    <w:rsid w:val="00704E89"/>
    <w:rsid w:val="00705BD8"/>
    <w:rsid w:val="007063C1"/>
    <w:rsid w:val="00706760"/>
    <w:rsid w:val="00706C5C"/>
    <w:rsid w:val="00710948"/>
    <w:rsid w:val="00712465"/>
    <w:rsid w:val="0071254F"/>
    <w:rsid w:val="0071312E"/>
    <w:rsid w:val="0071449C"/>
    <w:rsid w:val="0071632C"/>
    <w:rsid w:val="00716F23"/>
    <w:rsid w:val="0072095F"/>
    <w:rsid w:val="00720D55"/>
    <w:rsid w:val="0072245E"/>
    <w:rsid w:val="00722D58"/>
    <w:rsid w:val="007232C6"/>
    <w:rsid w:val="00723762"/>
    <w:rsid w:val="00723A5F"/>
    <w:rsid w:val="00724810"/>
    <w:rsid w:val="00724E57"/>
    <w:rsid w:val="00724F5F"/>
    <w:rsid w:val="0072579F"/>
    <w:rsid w:val="00725B46"/>
    <w:rsid w:val="0072627B"/>
    <w:rsid w:val="00727C8B"/>
    <w:rsid w:val="00731A5A"/>
    <w:rsid w:val="00731D77"/>
    <w:rsid w:val="007321F5"/>
    <w:rsid w:val="0073489D"/>
    <w:rsid w:val="00735193"/>
    <w:rsid w:val="00735C0A"/>
    <w:rsid w:val="00736632"/>
    <w:rsid w:val="0073752F"/>
    <w:rsid w:val="00741B59"/>
    <w:rsid w:val="00744658"/>
    <w:rsid w:val="00744EBF"/>
    <w:rsid w:val="00744F4D"/>
    <w:rsid w:val="00746C42"/>
    <w:rsid w:val="00746EA3"/>
    <w:rsid w:val="00747349"/>
    <w:rsid w:val="00747643"/>
    <w:rsid w:val="00747A46"/>
    <w:rsid w:val="00750351"/>
    <w:rsid w:val="00752CC7"/>
    <w:rsid w:val="00753ACD"/>
    <w:rsid w:val="00756780"/>
    <w:rsid w:val="007603D6"/>
    <w:rsid w:val="0076081A"/>
    <w:rsid w:val="0076082D"/>
    <w:rsid w:val="007614DA"/>
    <w:rsid w:val="00763F85"/>
    <w:rsid w:val="00764460"/>
    <w:rsid w:val="00765357"/>
    <w:rsid w:val="00765391"/>
    <w:rsid w:val="0076700B"/>
    <w:rsid w:val="0076779A"/>
    <w:rsid w:val="00770F09"/>
    <w:rsid w:val="00773250"/>
    <w:rsid w:val="007732CE"/>
    <w:rsid w:val="0077368A"/>
    <w:rsid w:val="00775D51"/>
    <w:rsid w:val="007770F8"/>
    <w:rsid w:val="00777AC7"/>
    <w:rsid w:val="0078024D"/>
    <w:rsid w:val="0078087C"/>
    <w:rsid w:val="007808E8"/>
    <w:rsid w:val="0078379A"/>
    <w:rsid w:val="0078423E"/>
    <w:rsid w:val="0078689B"/>
    <w:rsid w:val="00787F58"/>
    <w:rsid w:val="00791DF1"/>
    <w:rsid w:val="007924C7"/>
    <w:rsid w:val="00792777"/>
    <w:rsid w:val="00794E3C"/>
    <w:rsid w:val="00795DD3"/>
    <w:rsid w:val="00797D18"/>
    <w:rsid w:val="00797F8E"/>
    <w:rsid w:val="007A344B"/>
    <w:rsid w:val="007A4271"/>
    <w:rsid w:val="007A4613"/>
    <w:rsid w:val="007A61C7"/>
    <w:rsid w:val="007A6733"/>
    <w:rsid w:val="007A74FA"/>
    <w:rsid w:val="007B20EC"/>
    <w:rsid w:val="007B228B"/>
    <w:rsid w:val="007B2ED5"/>
    <w:rsid w:val="007B3AAF"/>
    <w:rsid w:val="007B5C6D"/>
    <w:rsid w:val="007B73C5"/>
    <w:rsid w:val="007C058B"/>
    <w:rsid w:val="007C13D9"/>
    <w:rsid w:val="007C22A8"/>
    <w:rsid w:val="007C2BA8"/>
    <w:rsid w:val="007C32DA"/>
    <w:rsid w:val="007C40D3"/>
    <w:rsid w:val="007C4731"/>
    <w:rsid w:val="007C48BB"/>
    <w:rsid w:val="007C5544"/>
    <w:rsid w:val="007D104C"/>
    <w:rsid w:val="007D3685"/>
    <w:rsid w:val="007D45CA"/>
    <w:rsid w:val="007D483F"/>
    <w:rsid w:val="007D4A7E"/>
    <w:rsid w:val="007D4ECD"/>
    <w:rsid w:val="007D50B8"/>
    <w:rsid w:val="007D5E1F"/>
    <w:rsid w:val="007D618A"/>
    <w:rsid w:val="007D7E01"/>
    <w:rsid w:val="007D7F18"/>
    <w:rsid w:val="007E0529"/>
    <w:rsid w:val="007E094E"/>
    <w:rsid w:val="007E144E"/>
    <w:rsid w:val="007E1D3B"/>
    <w:rsid w:val="007E26DE"/>
    <w:rsid w:val="007E2F1A"/>
    <w:rsid w:val="007E35C8"/>
    <w:rsid w:val="007E3B89"/>
    <w:rsid w:val="007E4883"/>
    <w:rsid w:val="007E4AFD"/>
    <w:rsid w:val="007E553F"/>
    <w:rsid w:val="007E6A64"/>
    <w:rsid w:val="007E705C"/>
    <w:rsid w:val="007F052D"/>
    <w:rsid w:val="007F164F"/>
    <w:rsid w:val="007F1794"/>
    <w:rsid w:val="007F1B94"/>
    <w:rsid w:val="007F2972"/>
    <w:rsid w:val="007F2A53"/>
    <w:rsid w:val="007F3BB3"/>
    <w:rsid w:val="007F48A1"/>
    <w:rsid w:val="007F5824"/>
    <w:rsid w:val="007F5FC0"/>
    <w:rsid w:val="007F6C54"/>
    <w:rsid w:val="007F77E0"/>
    <w:rsid w:val="00800165"/>
    <w:rsid w:val="00800D30"/>
    <w:rsid w:val="00804558"/>
    <w:rsid w:val="008045A6"/>
    <w:rsid w:val="0080521F"/>
    <w:rsid w:val="0080577E"/>
    <w:rsid w:val="00805BFB"/>
    <w:rsid w:val="00806B17"/>
    <w:rsid w:val="00806DF8"/>
    <w:rsid w:val="00806E48"/>
    <w:rsid w:val="00807568"/>
    <w:rsid w:val="00810C67"/>
    <w:rsid w:val="00811A1F"/>
    <w:rsid w:val="00812811"/>
    <w:rsid w:val="00813281"/>
    <w:rsid w:val="00813ABE"/>
    <w:rsid w:val="00813DAD"/>
    <w:rsid w:val="0081504B"/>
    <w:rsid w:val="00816F41"/>
    <w:rsid w:val="00820062"/>
    <w:rsid w:val="0082009B"/>
    <w:rsid w:val="008207BD"/>
    <w:rsid w:val="00820EA5"/>
    <w:rsid w:val="00822AA1"/>
    <w:rsid w:val="00825AD4"/>
    <w:rsid w:val="008262F6"/>
    <w:rsid w:val="008264D3"/>
    <w:rsid w:val="00826D2D"/>
    <w:rsid w:val="00827306"/>
    <w:rsid w:val="00827CA7"/>
    <w:rsid w:val="008309A2"/>
    <w:rsid w:val="00831D41"/>
    <w:rsid w:val="0083317C"/>
    <w:rsid w:val="0083431F"/>
    <w:rsid w:val="00834B15"/>
    <w:rsid w:val="00835732"/>
    <w:rsid w:val="00836273"/>
    <w:rsid w:val="0083647B"/>
    <w:rsid w:val="008365C3"/>
    <w:rsid w:val="00837152"/>
    <w:rsid w:val="00843DE0"/>
    <w:rsid w:val="00844E2E"/>
    <w:rsid w:val="00845D96"/>
    <w:rsid w:val="008463DC"/>
    <w:rsid w:val="00846A81"/>
    <w:rsid w:val="008477B9"/>
    <w:rsid w:val="00847C6E"/>
    <w:rsid w:val="00850532"/>
    <w:rsid w:val="0085080E"/>
    <w:rsid w:val="00850A21"/>
    <w:rsid w:val="00852CAA"/>
    <w:rsid w:val="00852DE1"/>
    <w:rsid w:val="008543BD"/>
    <w:rsid w:val="00854602"/>
    <w:rsid w:val="00854786"/>
    <w:rsid w:val="008548BD"/>
    <w:rsid w:val="008552E8"/>
    <w:rsid w:val="008554B6"/>
    <w:rsid w:val="00856C71"/>
    <w:rsid w:val="008578BA"/>
    <w:rsid w:val="00857B18"/>
    <w:rsid w:val="00857D88"/>
    <w:rsid w:val="0086009F"/>
    <w:rsid w:val="008604D1"/>
    <w:rsid w:val="008640CE"/>
    <w:rsid w:val="008648F7"/>
    <w:rsid w:val="008649C4"/>
    <w:rsid w:val="00867470"/>
    <w:rsid w:val="00867F24"/>
    <w:rsid w:val="0087041F"/>
    <w:rsid w:val="00870717"/>
    <w:rsid w:val="00871F51"/>
    <w:rsid w:val="00872363"/>
    <w:rsid w:val="008723C3"/>
    <w:rsid w:val="00873C3E"/>
    <w:rsid w:val="00873D15"/>
    <w:rsid w:val="00874591"/>
    <w:rsid w:val="00874D00"/>
    <w:rsid w:val="008757B0"/>
    <w:rsid w:val="00875C2B"/>
    <w:rsid w:val="008763E8"/>
    <w:rsid w:val="00876812"/>
    <w:rsid w:val="008769C9"/>
    <w:rsid w:val="00876B2E"/>
    <w:rsid w:val="00877A77"/>
    <w:rsid w:val="00880653"/>
    <w:rsid w:val="00881E89"/>
    <w:rsid w:val="00882C7B"/>
    <w:rsid w:val="008854AD"/>
    <w:rsid w:val="00886546"/>
    <w:rsid w:val="00890025"/>
    <w:rsid w:val="0089019E"/>
    <w:rsid w:val="00890AFF"/>
    <w:rsid w:val="008920D1"/>
    <w:rsid w:val="00894428"/>
    <w:rsid w:val="00896E8A"/>
    <w:rsid w:val="00897520"/>
    <w:rsid w:val="008A034A"/>
    <w:rsid w:val="008A05DF"/>
    <w:rsid w:val="008A0B45"/>
    <w:rsid w:val="008A42AC"/>
    <w:rsid w:val="008A5E16"/>
    <w:rsid w:val="008A642E"/>
    <w:rsid w:val="008A753C"/>
    <w:rsid w:val="008A78C0"/>
    <w:rsid w:val="008A7B35"/>
    <w:rsid w:val="008A7C6B"/>
    <w:rsid w:val="008B00D8"/>
    <w:rsid w:val="008B1414"/>
    <w:rsid w:val="008B143A"/>
    <w:rsid w:val="008B264B"/>
    <w:rsid w:val="008B4E4F"/>
    <w:rsid w:val="008B70EF"/>
    <w:rsid w:val="008B712E"/>
    <w:rsid w:val="008B7BCE"/>
    <w:rsid w:val="008B7E61"/>
    <w:rsid w:val="008C257A"/>
    <w:rsid w:val="008C36B9"/>
    <w:rsid w:val="008C3F5B"/>
    <w:rsid w:val="008C524B"/>
    <w:rsid w:val="008C623C"/>
    <w:rsid w:val="008D0CE0"/>
    <w:rsid w:val="008D18FA"/>
    <w:rsid w:val="008D1C42"/>
    <w:rsid w:val="008D2582"/>
    <w:rsid w:val="008D25D8"/>
    <w:rsid w:val="008D26C1"/>
    <w:rsid w:val="008D4BDF"/>
    <w:rsid w:val="008D5DD7"/>
    <w:rsid w:val="008D6C04"/>
    <w:rsid w:val="008D703F"/>
    <w:rsid w:val="008D7973"/>
    <w:rsid w:val="008E070F"/>
    <w:rsid w:val="008E0B24"/>
    <w:rsid w:val="008E379F"/>
    <w:rsid w:val="008E468D"/>
    <w:rsid w:val="008E4FC0"/>
    <w:rsid w:val="008E58B8"/>
    <w:rsid w:val="008E5B4B"/>
    <w:rsid w:val="008F0C19"/>
    <w:rsid w:val="008F3ABB"/>
    <w:rsid w:val="008F57CC"/>
    <w:rsid w:val="008F5C0D"/>
    <w:rsid w:val="008F5E03"/>
    <w:rsid w:val="008F6037"/>
    <w:rsid w:val="008F6803"/>
    <w:rsid w:val="008F6B27"/>
    <w:rsid w:val="008F6D65"/>
    <w:rsid w:val="008F7267"/>
    <w:rsid w:val="008F7B43"/>
    <w:rsid w:val="00900AA8"/>
    <w:rsid w:val="009027CB"/>
    <w:rsid w:val="00903C98"/>
    <w:rsid w:val="00904485"/>
    <w:rsid w:val="00904529"/>
    <w:rsid w:val="00904A74"/>
    <w:rsid w:val="00904B83"/>
    <w:rsid w:val="009058A4"/>
    <w:rsid w:val="00905EB9"/>
    <w:rsid w:val="0090698E"/>
    <w:rsid w:val="00906E20"/>
    <w:rsid w:val="00907164"/>
    <w:rsid w:val="0090723E"/>
    <w:rsid w:val="00907DD6"/>
    <w:rsid w:val="00911F19"/>
    <w:rsid w:val="00913345"/>
    <w:rsid w:val="009136CD"/>
    <w:rsid w:val="00913E56"/>
    <w:rsid w:val="009140AE"/>
    <w:rsid w:val="009143DB"/>
    <w:rsid w:val="009144A7"/>
    <w:rsid w:val="00914809"/>
    <w:rsid w:val="009162A8"/>
    <w:rsid w:val="00916B4B"/>
    <w:rsid w:val="00917327"/>
    <w:rsid w:val="0092121F"/>
    <w:rsid w:val="00922FBD"/>
    <w:rsid w:val="00926475"/>
    <w:rsid w:val="00926850"/>
    <w:rsid w:val="0092729D"/>
    <w:rsid w:val="00931A0E"/>
    <w:rsid w:val="00931E1B"/>
    <w:rsid w:val="0093208A"/>
    <w:rsid w:val="0093320E"/>
    <w:rsid w:val="00933FCE"/>
    <w:rsid w:val="009344B9"/>
    <w:rsid w:val="00934C0D"/>
    <w:rsid w:val="00935182"/>
    <w:rsid w:val="00937A8B"/>
    <w:rsid w:val="00942994"/>
    <w:rsid w:val="00942D65"/>
    <w:rsid w:val="00942DD5"/>
    <w:rsid w:val="0094354B"/>
    <w:rsid w:val="00943684"/>
    <w:rsid w:val="00943AA5"/>
    <w:rsid w:val="0094535D"/>
    <w:rsid w:val="00946CC4"/>
    <w:rsid w:val="00946FD1"/>
    <w:rsid w:val="00950392"/>
    <w:rsid w:val="00951AC1"/>
    <w:rsid w:val="00951AFB"/>
    <w:rsid w:val="0095231B"/>
    <w:rsid w:val="00953C98"/>
    <w:rsid w:val="00954F6E"/>
    <w:rsid w:val="009558DD"/>
    <w:rsid w:val="009559CC"/>
    <w:rsid w:val="00956324"/>
    <w:rsid w:val="009609F0"/>
    <w:rsid w:val="0096350D"/>
    <w:rsid w:val="009637F3"/>
    <w:rsid w:val="00963C2A"/>
    <w:rsid w:val="009642EE"/>
    <w:rsid w:val="00964EAF"/>
    <w:rsid w:val="009652D0"/>
    <w:rsid w:val="00965783"/>
    <w:rsid w:val="009665B2"/>
    <w:rsid w:val="009667AC"/>
    <w:rsid w:val="00966DD4"/>
    <w:rsid w:val="00966E2E"/>
    <w:rsid w:val="0096797E"/>
    <w:rsid w:val="009708B9"/>
    <w:rsid w:val="00971820"/>
    <w:rsid w:val="00971AB5"/>
    <w:rsid w:val="00973D38"/>
    <w:rsid w:val="00975ACE"/>
    <w:rsid w:val="00975F23"/>
    <w:rsid w:val="00977010"/>
    <w:rsid w:val="009802D6"/>
    <w:rsid w:val="00980785"/>
    <w:rsid w:val="00980EDE"/>
    <w:rsid w:val="009817BD"/>
    <w:rsid w:val="00982325"/>
    <w:rsid w:val="0098281A"/>
    <w:rsid w:val="0098285E"/>
    <w:rsid w:val="00984423"/>
    <w:rsid w:val="00984961"/>
    <w:rsid w:val="00984D79"/>
    <w:rsid w:val="009858A0"/>
    <w:rsid w:val="009870DB"/>
    <w:rsid w:val="009878CC"/>
    <w:rsid w:val="009918F1"/>
    <w:rsid w:val="009926CC"/>
    <w:rsid w:val="00993DF6"/>
    <w:rsid w:val="00994429"/>
    <w:rsid w:val="00995444"/>
    <w:rsid w:val="0099577A"/>
    <w:rsid w:val="0099580F"/>
    <w:rsid w:val="009958A2"/>
    <w:rsid w:val="009967C0"/>
    <w:rsid w:val="00997F19"/>
    <w:rsid w:val="009A3474"/>
    <w:rsid w:val="009A411D"/>
    <w:rsid w:val="009A49AF"/>
    <w:rsid w:val="009A5CE8"/>
    <w:rsid w:val="009A6057"/>
    <w:rsid w:val="009B09B1"/>
    <w:rsid w:val="009B0C0E"/>
    <w:rsid w:val="009B12CF"/>
    <w:rsid w:val="009B22C4"/>
    <w:rsid w:val="009B29C8"/>
    <w:rsid w:val="009B3C26"/>
    <w:rsid w:val="009B4275"/>
    <w:rsid w:val="009B43B4"/>
    <w:rsid w:val="009B52EF"/>
    <w:rsid w:val="009B6955"/>
    <w:rsid w:val="009B6EA3"/>
    <w:rsid w:val="009B743B"/>
    <w:rsid w:val="009B78B3"/>
    <w:rsid w:val="009B7EEB"/>
    <w:rsid w:val="009C066A"/>
    <w:rsid w:val="009C082C"/>
    <w:rsid w:val="009C102F"/>
    <w:rsid w:val="009C16C9"/>
    <w:rsid w:val="009C323B"/>
    <w:rsid w:val="009C3380"/>
    <w:rsid w:val="009C51B6"/>
    <w:rsid w:val="009C60F0"/>
    <w:rsid w:val="009D1F7A"/>
    <w:rsid w:val="009D231B"/>
    <w:rsid w:val="009D278A"/>
    <w:rsid w:val="009D2DBB"/>
    <w:rsid w:val="009D3C5E"/>
    <w:rsid w:val="009D5103"/>
    <w:rsid w:val="009D5D74"/>
    <w:rsid w:val="009D66B7"/>
    <w:rsid w:val="009D6826"/>
    <w:rsid w:val="009D7652"/>
    <w:rsid w:val="009D7B97"/>
    <w:rsid w:val="009E0849"/>
    <w:rsid w:val="009E0ED1"/>
    <w:rsid w:val="009E140F"/>
    <w:rsid w:val="009E2C0E"/>
    <w:rsid w:val="009E346E"/>
    <w:rsid w:val="009E4815"/>
    <w:rsid w:val="009E489B"/>
    <w:rsid w:val="009E4F11"/>
    <w:rsid w:val="009E551B"/>
    <w:rsid w:val="009E5B01"/>
    <w:rsid w:val="009E5D4A"/>
    <w:rsid w:val="009E6A03"/>
    <w:rsid w:val="009E6B35"/>
    <w:rsid w:val="009E7624"/>
    <w:rsid w:val="009E7907"/>
    <w:rsid w:val="009F1288"/>
    <w:rsid w:val="009F2106"/>
    <w:rsid w:val="009F2A94"/>
    <w:rsid w:val="009F3107"/>
    <w:rsid w:val="009F5321"/>
    <w:rsid w:val="009F6184"/>
    <w:rsid w:val="009F6F53"/>
    <w:rsid w:val="00A0068A"/>
    <w:rsid w:val="00A01495"/>
    <w:rsid w:val="00A029E2"/>
    <w:rsid w:val="00A05321"/>
    <w:rsid w:val="00A06010"/>
    <w:rsid w:val="00A06217"/>
    <w:rsid w:val="00A0791E"/>
    <w:rsid w:val="00A10E1C"/>
    <w:rsid w:val="00A10EA7"/>
    <w:rsid w:val="00A11DC9"/>
    <w:rsid w:val="00A12E4C"/>
    <w:rsid w:val="00A143B9"/>
    <w:rsid w:val="00A1479C"/>
    <w:rsid w:val="00A1599F"/>
    <w:rsid w:val="00A15CAE"/>
    <w:rsid w:val="00A1749C"/>
    <w:rsid w:val="00A209A6"/>
    <w:rsid w:val="00A215AC"/>
    <w:rsid w:val="00A21745"/>
    <w:rsid w:val="00A25046"/>
    <w:rsid w:val="00A25B6F"/>
    <w:rsid w:val="00A26D9B"/>
    <w:rsid w:val="00A27244"/>
    <w:rsid w:val="00A30AA8"/>
    <w:rsid w:val="00A31993"/>
    <w:rsid w:val="00A32638"/>
    <w:rsid w:val="00A341A2"/>
    <w:rsid w:val="00A35743"/>
    <w:rsid w:val="00A37481"/>
    <w:rsid w:val="00A37D35"/>
    <w:rsid w:val="00A42426"/>
    <w:rsid w:val="00A4353B"/>
    <w:rsid w:val="00A44001"/>
    <w:rsid w:val="00A46A52"/>
    <w:rsid w:val="00A470A8"/>
    <w:rsid w:val="00A47707"/>
    <w:rsid w:val="00A50C1E"/>
    <w:rsid w:val="00A50F2B"/>
    <w:rsid w:val="00A50FAE"/>
    <w:rsid w:val="00A51979"/>
    <w:rsid w:val="00A5324F"/>
    <w:rsid w:val="00A5398B"/>
    <w:rsid w:val="00A55AFB"/>
    <w:rsid w:val="00A55C89"/>
    <w:rsid w:val="00A60A32"/>
    <w:rsid w:val="00A60BD2"/>
    <w:rsid w:val="00A618A4"/>
    <w:rsid w:val="00A61FFB"/>
    <w:rsid w:val="00A6294D"/>
    <w:rsid w:val="00A62B42"/>
    <w:rsid w:val="00A62F45"/>
    <w:rsid w:val="00A62FF9"/>
    <w:rsid w:val="00A636FF"/>
    <w:rsid w:val="00A63826"/>
    <w:rsid w:val="00A63BF4"/>
    <w:rsid w:val="00A6522F"/>
    <w:rsid w:val="00A665C2"/>
    <w:rsid w:val="00A665CB"/>
    <w:rsid w:val="00A66F93"/>
    <w:rsid w:val="00A70CD4"/>
    <w:rsid w:val="00A71069"/>
    <w:rsid w:val="00A73AA1"/>
    <w:rsid w:val="00A73DBF"/>
    <w:rsid w:val="00A73DDD"/>
    <w:rsid w:val="00A748B2"/>
    <w:rsid w:val="00A74D4F"/>
    <w:rsid w:val="00A7522C"/>
    <w:rsid w:val="00A75DFE"/>
    <w:rsid w:val="00A760D8"/>
    <w:rsid w:val="00A805C5"/>
    <w:rsid w:val="00A81124"/>
    <w:rsid w:val="00A83306"/>
    <w:rsid w:val="00A836E5"/>
    <w:rsid w:val="00A84FC2"/>
    <w:rsid w:val="00A85025"/>
    <w:rsid w:val="00A86281"/>
    <w:rsid w:val="00A9242B"/>
    <w:rsid w:val="00A9453E"/>
    <w:rsid w:val="00A94F0E"/>
    <w:rsid w:val="00A95B1F"/>
    <w:rsid w:val="00A9613F"/>
    <w:rsid w:val="00A97BD0"/>
    <w:rsid w:val="00AA0707"/>
    <w:rsid w:val="00AA0BA8"/>
    <w:rsid w:val="00AA18B6"/>
    <w:rsid w:val="00AA24EE"/>
    <w:rsid w:val="00AA2F28"/>
    <w:rsid w:val="00AA3518"/>
    <w:rsid w:val="00AA3915"/>
    <w:rsid w:val="00AA531C"/>
    <w:rsid w:val="00AA54FA"/>
    <w:rsid w:val="00AA75AC"/>
    <w:rsid w:val="00AA7D24"/>
    <w:rsid w:val="00AB08DC"/>
    <w:rsid w:val="00AB08E7"/>
    <w:rsid w:val="00AB19B3"/>
    <w:rsid w:val="00AB1F3E"/>
    <w:rsid w:val="00AB2073"/>
    <w:rsid w:val="00AB3CFA"/>
    <w:rsid w:val="00AB6015"/>
    <w:rsid w:val="00AB6FEB"/>
    <w:rsid w:val="00AB7432"/>
    <w:rsid w:val="00AB7A52"/>
    <w:rsid w:val="00AC0D48"/>
    <w:rsid w:val="00AC1238"/>
    <w:rsid w:val="00AC1C2A"/>
    <w:rsid w:val="00AC2478"/>
    <w:rsid w:val="00AC25CE"/>
    <w:rsid w:val="00AC33BD"/>
    <w:rsid w:val="00AC4E04"/>
    <w:rsid w:val="00AC4E4D"/>
    <w:rsid w:val="00AC5128"/>
    <w:rsid w:val="00AC6FD1"/>
    <w:rsid w:val="00AC7387"/>
    <w:rsid w:val="00AD07C5"/>
    <w:rsid w:val="00AD1439"/>
    <w:rsid w:val="00AD18AA"/>
    <w:rsid w:val="00AD22D1"/>
    <w:rsid w:val="00AD30E0"/>
    <w:rsid w:val="00AD3664"/>
    <w:rsid w:val="00AD3920"/>
    <w:rsid w:val="00AD4877"/>
    <w:rsid w:val="00AD4F30"/>
    <w:rsid w:val="00AD62EF"/>
    <w:rsid w:val="00AD7060"/>
    <w:rsid w:val="00AD76E9"/>
    <w:rsid w:val="00AD79CC"/>
    <w:rsid w:val="00AD7C80"/>
    <w:rsid w:val="00AE0198"/>
    <w:rsid w:val="00AE1251"/>
    <w:rsid w:val="00AE2384"/>
    <w:rsid w:val="00AE3D11"/>
    <w:rsid w:val="00AE3E64"/>
    <w:rsid w:val="00AE50C2"/>
    <w:rsid w:val="00AE554B"/>
    <w:rsid w:val="00AE5602"/>
    <w:rsid w:val="00AE59B5"/>
    <w:rsid w:val="00AE6900"/>
    <w:rsid w:val="00AE7C28"/>
    <w:rsid w:val="00AF04ED"/>
    <w:rsid w:val="00AF1283"/>
    <w:rsid w:val="00AF2995"/>
    <w:rsid w:val="00AF2C7B"/>
    <w:rsid w:val="00AF39EF"/>
    <w:rsid w:val="00AF582B"/>
    <w:rsid w:val="00AF7BDE"/>
    <w:rsid w:val="00B00597"/>
    <w:rsid w:val="00B00FCC"/>
    <w:rsid w:val="00B011F3"/>
    <w:rsid w:val="00B01C42"/>
    <w:rsid w:val="00B02079"/>
    <w:rsid w:val="00B02ED1"/>
    <w:rsid w:val="00B04BAE"/>
    <w:rsid w:val="00B0617D"/>
    <w:rsid w:val="00B06933"/>
    <w:rsid w:val="00B06E9D"/>
    <w:rsid w:val="00B07E2B"/>
    <w:rsid w:val="00B101F8"/>
    <w:rsid w:val="00B10490"/>
    <w:rsid w:val="00B10D59"/>
    <w:rsid w:val="00B12678"/>
    <w:rsid w:val="00B12DF7"/>
    <w:rsid w:val="00B13F51"/>
    <w:rsid w:val="00B14C1B"/>
    <w:rsid w:val="00B14DB7"/>
    <w:rsid w:val="00B152A2"/>
    <w:rsid w:val="00B16988"/>
    <w:rsid w:val="00B21034"/>
    <w:rsid w:val="00B2131D"/>
    <w:rsid w:val="00B236BB"/>
    <w:rsid w:val="00B23C8D"/>
    <w:rsid w:val="00B24CE4"/>
    <w:rsid w:val="00B24FB8"/>
    <w:rsid w:val="00B24FC4"/>
    <w:rsid w:val="00B251E2"/>
    <w:rsid w:val="00B253E2"/>
    <w:rsid w:val="00B2617B"/>
    <w:rsid w:val="00B27961"/>
    <w:rsid w:val="00B32501"/>
    <w:rsid w:val="00B33AE0"/>
    <w:rsid w:val="00B347A3"/>
    <w:rsid w:val="00B3492E"/>
    <w:rsid w:val="00B34B07"/>
    <w:rsid w:val="00B3615A"/>
    <w:rsid w:val="00B36650"/>
    <w:rsid w:val="00B37A9D"/>
    <w:rsid w:val="00B4029F"/>
    <w:rsid w:val="00B40E7C"/>
    <w:rsid w:val="00B42409"/>
    <w:rsid w:val="00B43416"/>
    <w:rsid w:val="00B43B30"/>
    <w:rsid w:val="00B44075"/>
    <w:rsid w:val="00B442F5"/>
    <w:rsid w:val="00B44469"/>
    <w:rsid w:val="00B44E20"/>
    <w:rsid w:val="00B45203"/>
    <w:rsid w:val="00B462A6"/>
    <w:rsid w:val="00B478FE"/>
    <w:rsid w:val="00B51397"/>
    <w:rsid w:val="00B51AF6"/>
    <w:rsid w:val="00B51D09"/>
    <w:rsid w:val="00B52627"/>
    <w:rsid w:val="00B52958"/>
    <w:rsid w:val="00B529FC"/>
    <w:rsid w:val="00B53324"/>
    <w:rsid w:val="00B57141"/>
    <w:rsid w:val="00B573DE"/>
    <w:rsid w:val="00B60A25"/>
    <w:rsid w:val="00B6210D"/>
    <w:rsid w:val="00B626AF"/>
    <w:rsid w:val="00B63CD2"/>
    <w:rsid w:val="00B64C68"/>
    <w:rsid w:val="00B64FDE"/>
    <w:rsid w:val="00B65655"/>
    <w:rsid w:val="00B66D88"/>
    <w:rsid w:val="00B70DB5"/>
    <w:rsid w:val="00B710DF"/>
    <w:rsid w:val="00B715AA"/>
    <w:rsid w:val="00B72E6A"/>
    <w:rsid w:val="00B75249"/>
    <w:rsid w:val="00B75A4D"/>
    <w:rsid w:val="00B768C2"/>
    <w:rsid w:val="00B76B69"/>
    <w:rsid w:val="00B76E23"/>
    <w:rsid w:val="00B76F74"/>
    <w:rsid w:val="00B7773F"/>
    <w:rsid w:val="00B77765"/>
    <w:rsid w:val="00B80E08"/>
    <w:rsid w:val="00B81D16"/>
    <w:rsid w:val="00B83478"/>
    <w:rsid w:val="00B85E43"/>
    <w:rsid w:val="00B874D2"/>
    <w:rsid w:val="00B87525"/>
    <w:rsid w:val="00B87C4F"/>
    <w:rsid w:val="00B90533"/>
    <w:rsid w:val="00B916DA"/>
    <w:rsid w:val="00B918A1"/>
    <w:rsid w:val="00B92DD5"/>
    <w:rsid w:val="00B92EC1"/>
    <w:rsid w:val="00B93A0A"/>
    <w:rsid w:val="00B93C4C"/>
    <w:rsid w:val="00B9413A"/>
    <w:rsid w:val="00B9473C"/>
    <w:rsid w:val="00B9558E"/>
    <w:rsid w:val="00B95B47"/>
    <w:rsid w:val="00B95B5B"/>
    <w:rsid w:val="00B973CF"/>
    <w:rsid w:val="00B976F9"/>
    <w:rsid w:val="00B97A79"/>
    <w:rsid w:val="00BA03E4"/>
    <w:rsid w:val="00BA0EF5"/>
    <w:rsid w:val="00BA1505"/>
    <w:rsid w:val="00BA1F81"/>
    <w:rsid w:val="00BA2746"/>
    <w:rsid w:val="00BA27A5"/>
    <w:rsid w:val="00BA2E38"/>
    <w:rsid w:val="00BA36FF"/>
    <w:rsid w:val="00BA6836"/>
    <w:rsid w:val="00BA6D02"/>
    <w:rsid w:val="00BA765F"/>
    <w:rsid w:val="00BA7A4E"/>
    <w:rsid w:val="00BA7D8A"/>
    <w:rsid w:val="00BB034E"/>
    <w:rsid w:val="00BB2746"/>
    <w:rsid w:val="00BB302A"/>
    <w:rsid w:val="00BB3577"/>
    <w:rsid w:val="00BB3D08"/>
    <w:rsid w:val="00BB4361"/>
    <w:rsid w:val="00BB4664"/>
    <w:rsid w:val="00BB4EC7"/>
    <w:rsid w:val="00BB5857"/>
    <w:rsid w:val="00BB62F7"/>
    <w:rsid w:val="00BC0D15"/>
    <w:rsid w:val="00BC16EA"/>
    <w:rsid w:val="00BC1E97"/>
    <w:rsid w:val="00BC3396"/>
    <w:rsid w:val="00BC37D4"/>
    <w:rsid w:val="00BC41B7"/>
    <w:rsid w:val="00BC66D7"/>
    <w:rsid w:val="00BD11D8"/>
    <w:rsid w:val="00BD4A68"/>
    <w:rsid w:val="00BD4C8C"/>
    <w:rsid w:val="00BD5044"/>
    <w:rsid w:val="00BD527C"/>
    <w:rsid w:val="00BD5ACF"/>
    <w:rsid w:val="00BD71B8"/>
    <w:rsid w:val="00BD7F4C"/>
    <w:rsid w:val="00BE0D91"/>
    <w:rsid w:val="00BE1D1F"/>
    <w:rsid w:val="00BE7032"/>
    <w:rsid w:val="00BE780E"/>
    <w:rsid w:val="00BE7FA1"/>
    <w:rsid w:val="00BF1747"/>
    <w:rsid w:val="00BF264E"/>
    <w:rsid w:val="00BF3A30"/>
    <w:rsid w:val="00BF57FB"/>
    <w:rsid w:val="00BF58C7"/>
    <w:rsid w:val="00BF6B82"/>
    <w:rsid w:val="00C01E57"/>
    <w:rsid w:val="00C022F7"/>
    <w:rsid w:val="00C02C42"/>
    <w:rsid w:val="00C0316B"/>
    <w:rsid w:val="00C03E12"/>
    <w:rsid w:val="00C04D75"/>
    <w:rsid w:val="00C05211"/>
    <w:rsid w:val="00C055AD"/>
    <w:rsid w:val="00C05E87"/>
    <w:rsid w:val="00C06BC6"/>
    <w:rsid w:val="00C11E87"/>
    <w:rsid w:val="00C13CE1"/>
    <w:rsid w:val="00C14040"/>
    <w:rsid w:val="00C159F5"/>
    <w:rsid w:val="00C15D94"/>
    <w:rsid w:val="00C16777"/>
    <w:rsid w:val="00C16933"/>
    <w:rsid w:val="00C1738F"/>
    <w:rsid w:val="00C20093"/>
    <w:rsid w:val="00C202E4"/>
    <w:rsid w:val="00C21942"/>
    <w:rsid w:val="00C219C7"/>
    <w:rsid w:val="00C21B7E"/>
    <w:rsid w:val="00C21D86"/>
    <w:rsid w:val="00C22DE4"/>
    <w:rsid w:val="00C23ACD"/>
    <w:rsid w:val="00C244E8"/>
    <w:rsid w:val="00C2496D"/>
    <w:rsid w:val="00C26527"/>
    <w:rsid w:val="00C26785"/>
    <w:rsid w:val="00C26A9B"/>
    <w:rsid w:val="00C26BE5"/>
    <w:rsid w:val="00C26C7D"/>
    <w:rsid w:val="00C30392"/>
    <w:rsid w:val="00C30512"/>
    <w:rsid w:val="00C30F77"/>
    <w:rsid w:val="00C31DD3"/>
    <w:rsid w:val="00C32855"/>
    <w:rsid w:val="00C332B2"/>
    <w:rsid w:val="00C34064"/>
    <w:rsid w:val="00C379F0"/>
    <w:rsid w:val="00C41963"/>
    <w:rsid w:val="00C41F44"/>
    <w:rsid w:val="00C427A5"/>
    <w:rsid w:val="00C43143"/>
    <w:rsid w:val="00C4361F"/>
    <w:rsid w:val="00C442EF"/>
    <w:rsid w:val="00C445EA"/>
    <w:rsid w:val="00C44D00"/>
    <w:rsid w:val="00C451D6"/>
    <w:rsid w:val="00C45579"/>
    <w:rsid w:val="00C45861"/>
    <w:rsid w:val="00C47242"/>
    <w:rsid w:val="00C5139B"/>
    <w:rsid w:val="00C51526"/>
    <w:rsid w:val="00C51FAE"/>
    <w:rsid w:val="00C52830"/>
    <w:rsid w:val="00C52FE4"/>
    <w:rsid w:val="00C53AE0"/>
    <w:rsid w:val="00C540CD"/>
    <w:rsid w:val="00C547E7"/>
    <w:rsid w:val="00C54C69"/>
    <w:rsid w:val="00C55554"/>
    <w:rsid w:val="00C566B3"/>
    <w:rsid w:val="00C56860"/>
    <w:rsid w:val="00C57327"/>
    <w:rsid w:val="00C57D08"/>
    <w:rsid w:val="00C619E2"/>
    <w:rsid w:val="00C61E30"/>
    <w:rsid w:val="00C622BD"/>
    <w:rsid w:val="00C634EB"/>
    <w:rsid w:val="00C645DC"/>
    <w:rsid w:val="00C660ED"/>
    <w:rsid w:val="00C66240"/>
    <w:rsid w:val="00C66F1F"/>
    <w:rsid w:val="00C66FC9"/>
    <w:rsid w:val="00C67EB4"/>
    <w:rsid w:val="00C67F19"/>
    <w:rsid w:val="00C710F1"/>
    <w:rsid w:val="00C72B28"/>
    <w:rsid w:val="00C72B6B"/>
    <w:rsid w:val="00C73271"/>
    <w:rsid w:val="00C73CE5"/>
    <w:rsid w:val="00C74729"/>
    <w:rsid w:val="00C751DD"/>
    <w:rsid w:val="00C763A7"/>
    <w:rsid w:val="00C76D26"/>
    <w:rsid w:val="00C8077D"/>
    <w:rsid w:val="00C80BBD"/>
    <w:rsid w:val="00C814B4"/>
    <w:rsid w:val="00C83DC9"/>
    <w:rsid w:val="00C86525"/>
    <w:rsid w:val="00C8688F"/>
    <w:rsid w:val="00C91BAD"/>
    <w:rsid w:val="00C91C83"/>
    <w:rsid w:val="00C9321B"/>
    <w:rsid w:val="00C93269"/>
    <w:rsid w:val="00C95347"/>
    <w:rsid w:val="00C96193"/>
    <w:rsid w:val="00C97D1B"/>
    <w:rsid w:val="00CA2911"/>
    <w:rsid w:val="00CA3393"/>
    <w:rsid w:val="00CA53FD"/>
    <w:rsid w:val="00CA5D70"/>
    <w:rsid w:val="00CB1BD2"/>
    <w:rsid w:val="00CB2965"/>
    <w:rsid w:val="00CB33D2"/>
    <w:rsid w:val="00CB59D3"/>
    <w:rsid w:val="00CB5B43"/>
    <w:rsid w:val="00CB684F"/>
    <w:rsid w:val="00CB7768"/>
    <w:rsid w:val="00CB7C32"/>
    <w:rsid w:val="00CC0AD1"/>
    <w:rsid w:val="00CC0B37"/>
    <w:rsid w:val="00CC1292"/>
    <w:rsid w:val="00CC1970"/>
    <w:rsid w:val="00CC1A31"/>
    <w:rsid w:val="00CC1FE6"/>
    <w:rsid w:val="00CC30C6"/>
    <w:rsid w:val="00CC37C2"/>
    <w:rsid w:val="00CC3C9C"/>
    <w:rsid w:val="00CC3E9B"/>
    <w:rsid w:val="00CC421B"/>
    <w:rsid w:val="00CC4A54"/>
    <w:rsid w:val="00CC5EE6"/>
    <w:rsid w:val="00CC679B"/>
    <w:rsid w:val="00CC6DFF"/>
    <w:rsid w:val="00CD158E"/>
    <w:rsid w:val="00CD1FFF"/>
    <w:rsid w:val="00CD4512"/>
    <w:rsid w:val="00CD469A"/>
    <w:rsid w:val="00CD4796"/>
    <w:rsid w:val="00CD4BA2"/>
    <w:rsid w:val="00CD568F"/>
    <w:rsid w:val="00CD5DFA"/>
    <w:rsid w:val="00CD682E"/>
    <w:rsid w:val="00CE2AA1"/>
    <w:rsid w:val="00CE335B"/>
    <w:rsid w:val="00CE42E6"/>
    <w:rsid w:val="00CE5513"/>
    <w:rsid w:val="00CE5552"/>
    <w:rsid w:val="00CE7188"/>
    <w:rsid w:val="00CE7F82"/>
    <w:rsid w:val="00CF273C"/>
    <w:rsid w:val="00CF2C4F"/>
    <w:rsid w:val="00CF2D21"/>
    <w:rsid w:val="00CF533B"/>
    <w:rsid w:val="00CF5713"/>
    <w:rsid w:val="00CF5795"/>
    <w:rsid w:val="00CF6E29"/>
    <w:rsid w:val="00CF71D0"/>
    <w:rsid w:val="00CF74E2"/>
    <w:rsid w:val="00CF7C23"/>
    <w:rsid w:val="00CF7F9C"/>
    <w:rsid w:val="00D006E3"/>
    <w:rsid w:val="00D00C40"/>
    <w:rsid w:val="00D01DB6"/>
    <w:rsid w:val="00D01E2F"/>
    <w:rsid w:val="00D035DC"/>
    <w:rsid w:val="00D03A24"/>
    <w:rsid w:val="00D03CB4"/>
    <w:rsid w:val="00D04F25"/>
    <w:rsid w:val="00D054C1"/>
    <w:rsid w:val="00D058BC"/>
    <w:rsid w:val="00D05AD7"/>
    <w:rsid w:val="00D061BE"/>
    <w:rsid w:val="00D06DF9"/>
    <w:rsid w:val="00D102DE"/>
    <w:rsid w:val="00D1083A"/>
    <w:rsid w:val="00D10B3B"/>
    <w:rsid w:val="00D12266"/>
    <w:rsid w:val="00D12A85"/>
    <w:rsid w:val="00D13794"/>
    <w:rsid w:val="00D13EF2"/>
    <w:rsid w:val="00D149EC"/>
    <w:rsid w:val="00D1581F"/>
    <w:rsid w:val="00D15875"/>
    <w:rsid w:val="00D1597F"/>
    <w:rsid w:val="00D203FA"/>
    <w:rsid w:val="00D21A9E"/>
    <w:rsid w:val="00D21FBB"/>
    <w:rsid w:val="00D220AE"/>
    <w:rsid w:val="00D26CA8"/>
    <w:rsid w:val="00D30552"/>
    <w:rsid w:val="00D31748"/>
    <w:rsid w:val="00D320D9"/>
    <w:rsid w:val="00D33C3E"/>
    <w:rsid w:val="00D33FF6"/>
    <w:rsid w:val="00D34636"/>
    <w:rsid w:val="00D34E8D"/>
    <w:rsid w:val="00D35627"/>
    <w:rsid w:val="00D35F7C"/>
    <w:rsid w:val="00D362D2"/>
    <w:rsid w:val="00D3727E"/>
    <w:rsid w:val="00D378D3"/>
    <w:rsid w:val="00D40149"/>
    <w:rsid w:val="00D402A2"/>
    <w:rsid w:val="00D40853"/>
    <w:rsid w:val="00D423AC"/>
    <w:rsid w:val="00D4262A"/>
    <w:rsid w:val="00D43AA7"/>
    <w:rsid w:val="00D45DAA"/>
    <w:rsid w:val="00D47866"/>
    <w:rsid w:val="00D500AE"/>
    <w:rsid w:val="00D5032A"/>
    <w:rsid w:val="00D52D12"/>
    <w:rsid w:val="00D536FE"/>
    <w:rsid w:val="00D53B56"/>
    <w:rsid w:val="00D55842"/>
    <w:rsid w:val="00D5594F"/>
    <w:rsid w:val="00D56882"/>
    <w:rsid w:val="00D60042"/>
    <w:rsid w:val="00D603F3"/>
    <w:rsid w:val="00D6221D"/>
    <w:rsid w:val="00D644D6"/>
    <w:rsid w:val="00D65362"/>
    <w:rsid w:val="00D656DC"/>
    <w:rsid w:val="00D66428"/>
    <w:rsid w:val="00D679F5"/>
    <w:rsid w:val="00D67F36"/>
    <w:rsid w:val="00D700BC"/>
    <w:rsid w:val="00D7052F"/>
    <w:rsid w:val="00D706B8"/>
    <w:rsid w:val="00D7074B"/>
    <w:rsid w:val="00D714D0"/>
    <w:rsid w:val="00D7386C"/>
    <w:rsid w:val="00D803B2"/>
    <w:rsid w:val="00D80BBD"/>
    <w:rsid w:val="00D81FAB"/>
    <w:rsid w:val="00D82630"/>
    <w:rsid w:val="00D82E37"/>
    <w:rsid w:val="00D835A4"/>
    <w:rsid w:val="00D85388"/>
    <w:rsid w:val="00D85796"/>
    <w:rsid w:val="00D85B29"/>
    <w:rsid w:val="00D87763"/>
    <w:rsid w:val="00D90CE4"/>
    <w:rsid w:val="00D93495"/>
    <w:rsid w:val="00D9362C"/>
    <w:rsid w:val="00D93B72"/>
    <w:rsid w:val="00D93E1A"/>
    <w:rsid w:val="00D94746"/>
    <w:rsid w:val="00D94ABE"/>
    <w:rsid w:val="00D95AF5"/>
    <w:rsid w:val="00D97347"/>
    <w:rsid w:val="00D97823"/>
    <w:rsid w:val="00DA1667"/>
    <w:rsid w:val="00DA17B2"/>
    <w:rsid w:val="00DA1FC9"/>
    <w:rsid w:val="00DA21C6"/>
    <w:rsid w:val="00DA3F2F"/>
    <w:rsid w:val="00DA6F97"/>
    <w:rsid w:val="00DB0AD9"/>
    <w:rsid w:val="00DB1D9D"/>
    <w:rsid w:val="00DB2372"/>
    <w:rsid w:val="00DB369A"/>
    <w:rsid w:val="00DB3764"/>
    <w:rsid w:val="00DB5093"/>
    <w:rsid w:val="00DB5147"/>
    <w:rsid w:val="00DC0979"/>
    <w:rsid w:val="00DC1D78"/>
    <w:rsid w:val="00DC48F8"/>
    <w:rsid w:val="00DC4BA4"/>
    <w:rsid w:val="00DC4C3A"/>
    <w:rsid w:val="00DC5355"/>
    <w:rsid w:val="00DC60DC"/>
    <w:rsid w:val="00DC7801"/>
    <w:rsid w:val="00DD0AFD"/>
    <w:rsid w:val="00DD0F2B"/>
    <w:rsid w:val="00DD12B7"/>
    <w:rsid w:val="00DD2092"/>
    <w:rsid w:val="00DD220B"/>
    <w:rsid w:val="00DD6D57"/>
    <w:rsid w:val="00DD7722"/>
    <w:rsid w:val="00DD7E27"/>
    <w:rsid w:val="00DE305F"/>
    <w:rsid w:val="00DE416B"/>
    <w:rsid w:val="00DE513E"/>
    <w:rsid w:val="00DE5ED0"/>
    <w:rsid w:val="00DE5EDC"/>
    <w:rsid w:val="00DE62ED"/>
    <w:rsid w:val="00DE6455"/>
    <w:rsid w:val="00DE7603"/>
    <w:rsid w:val="00DE7837"/>
    <w:rsid w:val="00DE78B3"/>
    <w:rsid w:val="00DE7F5A"/>
    <w:rsid w:val="00DF19A4"/>
    <w:rsid w:val="00DF2105"/>
    <w:rsid w:val="00DF2D7F"/>
    <w:rsid w:val="00DF3046"/>
    <w:rsid w:val="00DF5E40"/>
    <w:rsid w:val="00E00CFF"/>
    <w:rsid w:val="00E03E4E"/>
    <w:rsid w:val="00E04C7D"/>
    <w:rsid w:val="00E0544D"/>
    <w:rsid w:val="00E1035F"/>
    <w:rsid w:val="00E10573"/>
    <w:rsid w:val="00E1139E"/>
    <w:rsid w:val="00E117DB"/>
    <w:rsid w:val="00E1353F"/>
    <w:rsid w:val="00E148A4"/>
    <w:rsid w:val="00E15957"/>
    <w:rsid w:val="00E166B2"/>
    <w:rsid w:val="00E20487"/>
    <w:rsid w:val="00E208A1"/>
    <w:rsid w:val="00E23A38"/>
    <w:rsid w:val="00E2406B"/>
    <w:rsid w:val="00E24175"/>
    <w:rsid w:val="00E241CF"/>
    <w:rsid w:val="00E309E5"/>
    <w:rsid w:val="00E316A0"/>
    <w:rsid w:val="00E3313C"/>
    <w:rsid w:val="00E34474"/>
    <w:rsid w:val="00E34BDE"/>
    <w:rsid w:val="00E34E8D"/>
    <w:rsid w:val="00E3589A"/>
    <w:rsid w:val="00E36A4B"/>
    <w:rsid w:val="00E36B76"/>
    <w:rsid w:val="00E41789"/>
    <w:rsid w:val="00E41CD3"/>
    <w:rsid w:val="00E42571"/>
    <w:rsid w:val="00E4298B"/>
    <w:rsid w:val="00E42B8C"/>
    <w:rsid w:val="00E450DE"/>
    <w:rsid w:val="00E452A2"/>
    <w:rsid w:val="00E45BD0"/>
    <w:rsid w:val="00E46A51"/>
    <w:rsid w:val="00E46FAE"/>
    <w:rsid w:val="00E47606"/>
    <w:rsid w:val="00E47815"/>
    <w:rsid w:val="00E47A2B"/>
    <w:rsid w:val="00E47B15"/>
    <w:rsid w:val="00E50A5C"/>
    <w:rsid w:val="00E51E8A"/>
    <w:rsid w:val="00E5202A"/>
    <w:rsid w:val="00E524E4"/>
    <w:rsid w:val="00E53783"/>
    <w:rsid w:val="00E542CD"/>
    <w:rsid w:val="00E550E4"/>
    <w:rsid w:val="00E553B8"/>
    <w:rsid w:val="00E566B2"/>
    <w:rsid w:val="00E57B9C"/>
    <w:rsid w:val="00E57F84"/>
    <w:rsid w:val="00E60047"/>
    <w:rsid w:val="00E6020C"/>
    <w:rsid w:val="00E60F3B"/>
    <w:rsid w:val="00E61EEB"/>
    <w:rsid w:val="00E645C6"/>
    <w:rsid w:val="00E645E6"/>
    <w:rsid w:val="00E65157"/>
    <w:rsid w:val="00E659D2"/>
    <w:rsid w:val="00E6611A"/>
    <w:rsid w:val="00E662B1"/>
    <w:rsid w:val="00E67C21"/>
    <w:rsid w:val="00E67FC1"/>
    <w:rsid w:val="00E70D52"/>
    <w:rsid w:val="00E71286"/>
    <w:rsid w:val="00E72668"/>
    <w:rsid w:val="00E72B36"/>
    <w:rsid w:val="00E73A1B"/>
    <w:rsid w:val="00E73B1B"/>
    <w:rsid w:val="00E74252"/>
    <w:rsid w:val="00E74411"/>
    <w:rsid w:val="00E74CA7"/>
    <w:rsid w:val="00E755B9"/>
    <w:rsid w:val="00E75C56"/>
    <w:rsid w:val="00E767C3"/>
    <w:rsid w:val="00E775DA"/>
    <w:rsid w:val="00E77CA7"/>
    <w:rsid w:val="00E80D78"/>
    <w:rsid w:val="00E81303"/>
    <w:rsid w:val="00E81352"/>
    <w:rsid w:val="00E81EA0"/>
    <w:rsid w:val="00E8221B"/>
    <w:rsid w:val="00E8238C"/>
    <w:rsid w:val="00E82530"/>
    <w:rsid w:val="00E82899"/>
    <w:rsid w:val="00E8299A"/>
    <w:rsid w:val="00E82FB4"/>
    <w:rsid w:val="00E83A60"/>
    <w:rsid w:val="00E83BDB"/>
    <w:rsid w:val="00E8498C"/>
    <w:rsid w:val="00E860C5"/>
    <w:rsid w:val="00E862A8"/>
    <w:rsid w:val="00E8B7E7"/>
    <w:rsid w:val="00E905FA"/>
    <w:rsid w:val="00E9067E"/>
    <w:rsid w:val="00E90745"/>
    <w:rsid w:val="00E908AA"/>
    <w:rsid w:val="00E9218F"/>
    <w:rsid w:val="00E92564"/>
    <w:rsid w:val="00E92AAE"/>
    <w:rsid w:val="00E94803"/>
    <w:rsid w:val="00E9601D"/>
    <w:rsid w:val="00E9654F"/>
    <w:rsid w:val="00E96CA3"/>
    <w:rsid w:val="00E96E24"/>
    <w:rsid w:val="00EA03ED"/>
    <w:rsid w:val="00EA0CC0"/>
    <w:rsid w:val="00EA1D3E"/>
    <w:rsid w:val="00EA25B9"/>
    <w:rsid w:val="00EA3309"/>
    <w:rsid w:val="00EA408D"/>
    <w:rsid w:val="00EA511A"/>
    <w:rsid w:val="00EA5DC5"/>
    <w:rsid w:val="00EA75F4"/>
    <w:rsid w:val="00EB0DF1"/>
    <w:rsid w:val="00EB5890"/>
    <w:rsid w:val="00EB615D"/>
    <w:rsid w:val="00EC178B"/>
    <w:rsid w:val="00EC2126"/>
    <w:rsid w:val="00EC2651"/>
    <w:rsid w:val="00EC26AB"/>
    <w:rsid w:val="00EC4729"/>
    <w:rsid w:val="00EC4CF1"/>
    <w:rsid w:val="00EC52E9"/>
    <w:rsid w:val="00EC5FDF"/>
    <w:rsid w:val="00EC702D"/>
    <w:rsid w:val="00EC73F9"/>
    <w:rsid w:val="00EC7CFB"/>
    <w:rsid w:val="00ED0523"/>
    <w:rsid w:val="00ED0E08"/>
    <w:rsid w:val="00ED173F"/>
    <w:rsid w:val="00ED1A8B"/>
    <w:rsid w:val="00ED2D44"/>
    <w:rsid w:val="00ED3AB1"/>
    <w:rsid w:val="00ED3D5B"/>
    <w:rsid w:val="00ED4C18"/>
    <w:rsid w:val="00ED4EE5"/>
    <w:rsid w:val="00ED5705"/>
    <w:rsid w:val="00ED5B67"/>
    <w:rsid w:val="00ED6CFA"/>
    <w:rsid w:val="00ED6D69"/>
    <w:rsid w:val="00ED70FD"/>
    <w:rsid w:val="00EE0086"/>
    <w:rsid w:val="00EE078C"/>
    <w:rsid w:val="00EE1452"/>
    <w:rsid w:val="00EE32BF"/>
    <w:rsid w:val="00EE3650"/>
    <w:rsid w:val="00EE3B84"/>
    <w:rsid w:val="00EE63D9"/>
    <w:rsid w:val="00EE733A"/>
    <w:rsid w:val="00EE768F"/>
    <w:rsid w:val="00EE7D57"/>
    <w:rsid w:val="00EF13C3"/>
    <w:rsid w:val="00EF52EA"/>
    <w:rsid w:val="00EF619B"/>
    <w:rsid w:val="00EF68D8"/>
    <w:rsid w:val="00EF6932"/>
    <w:rsid w:val="00EF7107"/>
    <w:rsid w:val="00EF7966"/>
    <w:rsid w:val="00EF7D70"/>
    <w:rsid w:val="00F00218"/>
    <w:rsid w:val="00F007F9"/>
    <w:rsid w:val="00F009BF"/>
    <w:rsid w:val="00F00DE5"/>
    <w:rsid w:val="00F02DA6"/>
    <w:rsid w:val="00F0449B"/>
    <w:rsid w:val="00F044F1"/>
    <w:rsid w:val="00F066DD"/>
    <w:rsid w:val="00F06A08"/>
    <w:rsid w:val="00F06D84"/>
    <w:rsid w:val="00F10C2A"/>
    <w:rsid w:val="00F114E8"/>
    <w:rsid w:val="00F12951"/>
    <w:rsid w:val="00F12C5F"/>
    <w:rsid w:val="00F13854"/>
    <w:rsid w:val="00F143B0"/>
    <w:rsid w:val="00F14B5C"/>
    <w:rsid w:val="00F15D56"/>
    <w:rsid w:val="00F179B4"/>
    <w:rsid w:val="00F17C02"/>
    <w:rsid w:val="00F17D71"/>
    <w:rsid w:val="00F17F55"/>
    <w:rsid w:val="00F20873"/>
    <w:rsid w:val="00F2177B"/>
    <w:rsid w:val="00F2493A"/>
    <w:rsid w:val="00F25985"/>
    <w:rsid w:val="00F26652"/>
    <w:rsid w:val="00F26F45"/>
    <w:rsid w:val="00F30001"/>
    <w:rsid w:val="00F30541"/>
    <w:rsid w:val="00F31A27"/>
    <w:rsid w:val="00F3237E"/>
    <w:rsid w:val="00F32678"/>
    <w:rsid w:val="00F32C99"/>
    <w:rsid w:val="00F34F17"/>
    <w:rsid w:val="00F35D9A"/>
    <w:rsid w:val="00F360C7"/>
    <w:rsid w:val="00F36978"/>
    <w:rsid w:val="00F40299"/>
    <w:rsid w:val="00F404BA"/>
    <w:rsid w:val="00F40973"/>
    <w:rsid w:val="00F414B4"/>
    <w:rsid w:val="00F41B8E"/>
    <w:rsid w:val="00F42AD6"/>
    <w:rsid w:val="00F45C95"/>
    <w:rsid w:val="00F4697A"/>
    <w:rsid w:val="00F46CB9"/>
    <w:rsid w:val="00F477ED"/>
    <w:rsid w:val="00F479FD"/>
    <w:rsid w:val="00F47CF5"/>
    <w:rsid w:val="00F47F9E"/>
    <w:rsid w:val="00F50398"/>
    <w:rsid w:val="00F504F9"/>
    <w:rsid w:val="00F507D3"/>
    <w:rsid w:val="00F50E78"/>
    <w:rsid w:val="00F52B79"/>
    <w:rsid w:val="00F53B0E"/>
    <w:rsid w:val="00F5414B"/>
    <w:rsid w:val="00F560EB"/>
    <w:rsid w:val="00F56AA2"/>
    <w:rsid w:val="00F5730E"/>
    <w:rsid w:val="00F57608"/>
    <w:rsid w:val="00F602F4"/>
    <w:rsid w:val="00F60F1A"/>
    <w:rsid w:val="00F61568"/>
    <w:rsid w:val="00F616D7"/>
    <w:rsid w:val="00F61B6D"/>
    <w:rsid w:val="00F61B7B"/>
    <w:rsid w:val="00F635A3"/>
    <w:rsid w:val="00F6389A"/>
    <w:rsid w:val="00F646CC"/>
    <w:rsid w:val="00F64ADB"/>
    <w:rsid w:val="00F65A85"/>
    <w:rsid w:val="00F65C1C"/>
    <w:rsid w:val="00F65C1F"/>
    <w:rsid w:val="00F65DAB"/>
    <w:rsid w:val="00F67100"/>
    <w:rsid w:val="00F67F59"/>
    <w:rsid w:val="00F71179"/>
    <w:rsid w:val="00F71953"/>
    <w:rsid w:val="00F72559"/>
    <w:rsid w:val="00F72885"/>
    <w:rsid w:val="00F748E5"/>
    <w:rsid w:val="00F74C38"/>
    <w:rsid w:val="00F75122"/>
    <w:rsid w:val="00F75D23"/>
    <w:rsid w:val="00F7627B"/>
    <w:rsid w:val="00F770AC"/>
    <w:rsid w:val="00F776B0"/>
    <w:rsid w:val="00F779FD"/>
    <w:rsid w:val="00F77BA4"/>
    <w:rsid w:val="00F80613"/>
    <w:rsid w:val="00F80BEB"/>
    <w:rsid w:val="00F81545"/>
    <w:rsid w:val="00F81759"/>
    <w:rsid w:val="00F81765"/>
    <w:rsid w:val="00F81DA4"/>
    <w:rsid w:val="00F81FCA"/>
    <w:rsid w:val="00F8294C"/>
    <w:rsid w:val="00F83817"/>
    <w:rsid w:val="00F871CB"/>
    <w:rsid w:val="00F87C07"/>
    <w:rsid w:val="00F90027"/>
    <w:rsid w:val="00F90A62"/>
    <w:rsid w:val="00F90A9C"/>
    <w:rsid w:val="00F9214D"/>
    <w:rsid w:val="00F921B3"/>
    <w:rsid w:val="00F92E62"/>
    <w:rsid w:val="00F9317D"/>
    <w:rsid w:val="00F934A0"/>
    <w:rsid w:val="00F95474"/>
    <w:rsid w:val="00F96C9F"/>
    <w:rsid w:val="00FA00D5"/>
    <w:rsid w:val="00FA0FEB"/>
    <w:rsid w:val="00FA1568"/>
    <w:rsid w:val="00FA2088"/>
    <w:rsid w:val="00FA2A8E"/>
    <w:rsid w:val="00FA46FD"/>
    <w:rsid w:val="00FA55E2"/>
    <w:rsid w:val="00FA6F15"/>
    <w:rsid w:val="00FA7B14"/>
    <w:rsid w:val="00FB0BA3"/>
    <w:rsid w:val="00FB0C26"/>
    <w:rsid w:val="00FB5B77"/>
    <w:rsid w:val="00FB5CE4"/>
    <w:rsid w:val="00FB6121"/>
    <w:rsid w:val="00FB6976"/>
    <w:rsid w:val="00FB7533"/>
    <w:rsid w:val="00FC2082"/>
    <w:rsid w:val="00FC2E47"/>
    <w:rsid w:val="00FC3477"/>
    <w:rsid w:val="00FC3AEA"/>
    <w:rsid w:val="00FC4373"/>
    <w:rsid w:val="00FC4764"/>
    <w:rsid w:val="00FC4E38"/>
    <w:rsid w:val="00FC60E6"/>
    <w:rsid w:val="00FC7359"/>
    <w:rsid w:val="00FD0A42"/>
    <w:rsid w:val="00FD0C4A"/>
    <w:rsid w:val="00FD336A"/>
    <w:rsid w:val="00FD35B3"/>
    <w:rsid w:val="00FD3F5F"/>
    <w:rsid w:val="00FD7E43"/>
    <w:rsid w:val="00FE23E6"/>
    <w:rsid w:val="00FE2B91"/>
    <w:rsid w:val="00FE3209"/>
    <w:rsid w:val="00FE41BE"/>
    <w:rsid w:val="00FE4831"/>
    <w:rsid w:val="00FE4BEB"/>
    <w:rsid w:val="00FE5FB2"/>
    <w:rsid w:val="00FE6474"/>
    <w:rsid w:val="00FF188F"/>
    <w:rsid w:val="00FF3DE5"/>
    <w:rsid w:val="00FF42DE"/>
    <w:rsid w:val="00FF544D"/>
    <w:rsid w:val="00FF6469"/>
    <w:rsid w:val="00FF681C"/>
    <w:rsid w:val="00FF72DE"/>
    <w:rsid w:val="02416214"/>
    <w:rsid w:val="02CF67CB"/>
    <w:rsid w:val="03024C4B"/>
    <w:rsid w:val="037E3408"/>
    <w:rsid w:val="04F5181A"/>
    <w:rsid w:val="06073E9D"/>
    <w:rsid w:val="0618C5D8"/>
    <w:rsid w:val="06C273FF"/>
    <w:rsid w:val="06DA2214"/>
    <w:rsid w:val="075109F3"/>
    <w:rsid w:val="0769F0AB"/>
    <w:rsid w:val="093F8938"/>
    <w:rsid w:val="094EF5A2"/>
    <w:rsid w:val="09CF1BC7"/>
    <w:rsid w:val="0ACA7023"/>
    <w:rsid w:val="0BA53A99"/>
    <w:rsid w:val="0BC2D274"/>
    <w:rsid w:val="0C2455AE"/>
    <w:rsid w:val="0C94A3C3"/>
    <w:rsid w:val="0CB48975"/>
    <w:rsid w:val="0CBC8A9F"/>
    <w:rsid w:val="0F78CA31"/>
    <w:rsid w:val="0FACC369"/>
    <w:rsid w:val="103E97B9"/>
    <w:rsid w:val="112251C5"/>
    <w:rsid w:val="12BCB062"/>
    <w:rsid w:val="13A0140B"/>
    <w:rsid w:val="14569CFC"/>
    <w:rsid w:val="15829845"/>
    <w:rsid w:val="16FF72C1"/>
    <w:rsid w:val="17B2D661"/>
    <w:rsid w:val="17D782CD"/>
    <w:rsid w:val="1915C572"/>
    <w:rsid w:val="1A056200"/>
    <w:rsid w:val="1A50E95A"/>
    <w:rsid w:val="1ABDF798"/>
    <w:rsid w:val="1B483648"/>
    <w:rsid w:val="1C19936B"/>
    <w:rsid w:val="1C7E1C76"/>
    <w:rsid w:val="1D596E91"/>
    <w:rsid w:val="1F57AD19"/>
    <w:rsid w:val="1FE2703F"/>
    <w:rsid w:val="20FA3C23"/>
    <w:rsid w:val="21EE541B"/>
    <w:rsid w:val="22920AD5"/>
    <w:rsid w:val="243B571A"/>
    <w:rsid w:val="24E729ED"/>
    <w:rsid w:val="24ECF7DF"/>
    <w:rsid w:val="2668CD39"/>
    <w:rsid w:val="267160B0"/>
    <w:rsid w:val="2802E05C"/>
    <w:rsid w:val="282A2004"/>
    <w:rsid w:val="2882FC43"/>
    <w:rsid w:val="28959CB3"/>
    <w:rsid w:val="28DE8ADB"/>
    <w:rsid w:val="29814FE9"/>
    <w:rsid w:val="2A7F4691"/>
    <w:rsid w:val="2A9B2844"/>
    <w:rsid w:val="2B6CEC52"/>
    <w:rsid w:val="2BCEB51A"/>
    <w:rsid w:val="2C0E5890"/>
    <w:rsid w:val="2C4C6E80"/>
    <w:rsid w:val="2D554D4B"/>
    <w:rsid w:val="2DB2D491"/>
    <w:rsid w:val="2DCE22CC"/>
    <w:rsid w:val="2EA7302C"/>
    <w:rsid w:val="2F085E1C"/>
    <w:rsid w:val="2F377F67"/>
    <w:rsid w:val="311E9BC2"/>
    <w:rsid w:val="3203E9A5"/>
    <w:rsid w:val="322008E0"/>
    <w:rsid w:val="32603DC4"/>
    <w:rsid w:val="35522523"/>
    <w:rsid w:val="36326D69"/>
    <w:rsid w:val="366A9661"/>
    <w:rsid w:val="368963DA"/>
    <w:rsid w:val="3689C305"/>
    <w:rsid w:val="3AA4D162"/>
    <w:rsid w:val="3B0BE761"/>
    <w:rsid w:val="3E84DE6F"/>
    <w:rsid w:val="3F5D058D"/>
    <w:rsid w:val="4062178C"/>
    <w:rsid w:val="40FDDB46"/>
    <w:rsid w:val="413A8715"/>
    <w:rsid w:val="417100EB"/>
    <w:rsid w:val="41C44825"/>
    <w:rsid w:val="420479D4"/>
    <w:rsid w:val="423540C2"/>
    <w:rsid w:val="433D14A3"/>
    <w:rsid w:val="4396FA3A"/>
    <w:rsid w:val="43A0FE6A"/>
    <w:rsid w:val="43A1E6DE"/>
    <w:rsid w:val="43C5A5B4"/>
    <w:rsid w:val="43FDBCE6"/>
    <w:rsid w:val="44491595"/>
    <w:rsid w:val="44C416BB"/>
    <w:rsid w:val="45B83B69"/>
    <w:rsid w:val="45EBB801"/>
    <w:rsid w:val="463B2BE7"/>
    <w:rsid w:val="4699B65A"/>
    <w:rsid w:val="4749A0D7"/>
    <w:rsid w:val="47A2F666"/>
    <w:rsid w:val="47B98CC8"/>
    <w:rsid w:val="47C1325B"/>
    <w:rsid w:val="487F3EB2"/>
    <w:rsid w:val="4961D18F"/>
    <w:rsid w:val="4AA717D8"/>
    <w:rsid w:val="4BA23051"/>
    <w:rsid w:val="4C97D793"/>
    <w:rsid w:val="4CC3D4A1"/>
    <w:rsid w:val="4DEA434A"/>
    <w:rsid w:val="4F2CDB14"/>
    <w:rsid w:val="4F70B349"/>
    <w:rsid w:val="4FB7B86A"/>
    <w:rsid w:val="4FCB71C5"/>
    <w:rsid w:val="4FF116F9"/>
    <w:rsid w:val="51A0E959"/>
    <w:rsid w:val="52B91416"/>
    <w:rsid w:val="52EF9CC6"/>
    <w:rsid w:val="54190ECC"/>
    <w:rsid w:val="5423CCF6"/>
    <w:rsid w:val="54CB3D8E"/>
    <w:rsid w:val="54DB7E7F"/>
    <w:rsid w:val="554ED2F6"/>
    <w:rsid w:val="55E37129"/>
    <w:rsid w:val="55EC6463"/>
    <w:rsid w:val="5686DE7D"/>
    <w:rsid w:val="57710293"/>
    <w:rsid w:val="57925A50"/>
    <w:rsid w:val="57ED1931"/>
    <w:rsid w:val="58F26BE0"/>
    <w:rsid w:val="5924A022"/>
    <w:rsid w:val="5A08B137"/>
    <w:rsid w:val="5A6C5171"/>
    <w:rsid w:val="5BD37757"/>
    <w:rsid w:val="5E53282F"/>
    <w:rsid w:val="5EC02087"/>
    <w:rsid w:val="5F18E9B2"/>
    <w:rsid w:val="60C0FEA9"/>
    <w:rsid w:val="60C770E6"/>
    <w:rsid w:val="611B320F"/>
    <w:rsid w:val="61E05482"/>
    <w:rsid w:val="6295CA2F"/>
    <w:rsid w:val="62E259D4"/>
    <w:rsid w:val="6313C462"/>
    <w:rsid w:val="636715A8"/>
    <w:rsid w:val="64ED128C"/>
    <w:rsid w:val="65C9AFD7"/>
    <w:rsid w:val="66423740"/>
    <w:rsid w:val="667D5A0C"/>
    <w:rsid w:val="66F6DE0E"/>
    <w:rsid w:val="670A1620"/>
    <w:rsid w:val="69579693"/>
    <w:rsid w:val="6A0E977C"/>
    <w:rsid w:val="6A394CDF"/>
    <w:rsid w:val="6AA7CCC4"/>
    <w:rsid w:val="6B13DFDB"/>
    <w:rsid w:val="6BA5CDDA"/>
    <w:rsid w:val="6C78D268"/>
    <w:rsid w:val="6CB73D54"/>
    <w:rsid w:val="6FB75D7F"/>
    <w:rsid w:val="701CAA82"/>
    <w:rsid w:val="70301F41"/>
    <w:rsid w:val="705788B5"/>
    <w:rsid w:val="7072C8DA"/>
    <w:rsid w:val="713D3D48"/>
    <w:rsid w:val="71588C6F"/>
    <w:rsid w:val="7166EB12"/>
    <w:rsid w:val="719DCD3E"/>
    <w:rsid w:val="71BD3CB6"/>
    <w:rsid w:val="720BEA34"/>
    <w:rsid w:val="7227B213"/>
    <w:rsid w:val="72460C92"/>
    <w:rsid w:val="72F0128A"/>
    <w:rsid w:val="73E2F65A"/>
    <w:rsid w:val="77638C0F"/>
    <w:rsid w:val="77C66C49"/>
    <w:rsid w:val="77F2FC2A"/>
    <w:rsid w:val="78572DBF"/>
    <w:rsid w:val="7969F322"/>
    <w:rsid w:val="799AB1ED"/>
    <w:rsid w:val="7BF1CA88"/>
    <w:rsid w:val="7C095DD4"/>
    <w:rsid w:val="7C6D579E"/>
    <w:rsid w:val="7C81DD18"/>
    <w:rsid w:val="7D179917"/>
    <w:rsid w:val="7DA758E0"/>
    <w:rsid w:val="7E75DB14"/>
    <w:rsid w:val="7ECF1B85"/>
    <w:rsid w:val="7F10D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105E747D-5E97-434F-A52B-6DEF110A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81C"/>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semiHidden/>
    <w:pPr>
      <w:widowControl/>
      <w:autoSpaceDE/>
      <w:autoSpaceDN/>
    </w:pPr>
  </w:style>
  <w:style w:type="character" w:styleId="FootnoteReference">
    <w:name w:val="footnote reference"/>
    <w:uiPriority w:val="99"/>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8"/>
      </w:numPr>
    </w:pPr>
  </w:style>
  <w:style w:type="character" w:customStyle="1" w:styleId="normaltextrun">
    <w:name w:val="normaltextrun"/>
    <w:basedOn w:val="DefaultParagraphFont"/>
    <w:rsid w:val="00F5730E"/>
  </w:style>
  <w:style w:type="character" w:customStyle="1" w:styleId="eop">
    <w:name w:val="eop"/>
    <w:basedOn w:val="DefaultParagraphFont"/>
    <w:rsid w:val="00F5730E"/>
  </w:style>
  <w:style w:type="paragraph" w:customStyle="1" w:styleId="paragraph">
    <w:name w:val="paragraph"/>
    <w:basedOn w:val="Normal"/>
    <w:rsid w:val="001B2A20"/>
    <w:pPr>
      <w:widowControl/>
      <w:autoSpaceDE/>
      <w:autoSpaceDN/>
      <w:spacing w:before="100" w:beforeAutospacing="1" w:after="100" w:afterAutospacing="1"/>
    </w:pPr>
    <w:rPr>
      <w:sz w:val="24"/>
      <w:szCs w:val="24"/>
    </w:rPr>
  </w:style>
  <w:style w:type="character" w:customStyle="1" w:styleId="FootnoteTextChar">
    <w:name w:val="Footnote Text Char"/>
    <w:basedOn w:val="DefaultParagraphFont"/>
    <w:link w:val="FootnoteText"/>
    <w:uiPriority w:val="99"/>
    <w:semiHidden/>
    <w:rsid w:val="0020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6455">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41166816">
      <w:bodyDiv w:val="1"/>
      <w:marLeft w:val="0"/>
      <w:marRight w:val="0"/>
      <w:marTop w:val="0"/>
      <w:marBottom w:val="0"/>
      <w:divBdr>
        <w:top w:val="none" w:sz="0" w:space="0" w:color="auto"/>
        <w:left w:val="none" w:sz="0" w:space="0" w:color="auto"/>
        <w:bottom w:val="none" w:sz="0" w:space="0" w:color="auto"/>
        <w:right w:val="none" w:sz="0" w:space="0" w:color="auto"/>
      </w:divBdr>
    </w:div>
    <w:div w:id="432436627">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9119778">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42270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66150233">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 Type="http://schemas.openxmlformats.org/officeDocument/2006/relationships/hyperlink" Target="mailto:Proposals@maine.gov" TargetMode="External"/><Relationship Id="rId26" Type="http://schemas.openxmlformats.org/officeDocument/2006/relationships/hyperlink" Target="https://www.maine.gov/dep/land/permits/pbr/index.html" TargetMode="External"/><Relationship Id="rId39" Type="http://schemas.openxmlformats.org/officeDocument/2006/relationships/hyperlink" Target="https://www.maine.gov/dafs/bbm/procurementservices/policies-procedures/chapter-110" TargetMode="External"/><Relationship Id="rId21" Type="http://schemas.openxmlformats.org/officeDocument/2006/relationships/hyperlink" Target="https://www.maine.gov/climateplan/the-plan" TargetMode="External"/><Relationship Id="rId34" Type="http://schemas.openxmlformats.org/officeDocument/2006/relationships/hyperlink" Target="mailto:Proposals@maine.gov" TargetMode="External"/><Relationship Id="rId42" Type="http://schemas.openxmlformats.org/officeDocument/2006/relationships/hyperlink" Target="https://www.maine.gov/oit/prohibited-technolog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Proposals@maine.gov" TargetMode="External"/><Relationship Id="rId29" Type="http://schemas.openxmlformats.org/officeDocument/2006/relationships/hyperlink" Target="https://www.maine.gov/dep/land/training/index.html" TargetMode="External"/><Relationship Id="rId41"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ep/land/ourshore/index.html" TargetMode="External"/><Relationship Id="rId32" Type="http://schemas.openxmlformats.org/officeDocument/2006/relationships/hyperlink" Target="https://www.maine.gov/dafs/bbm/procurementservices/vendors/rfps" TargetMode="External"/><Relationship Id="rId37" Type="http://schemas.openxmlformats.org/officeDocument/2006/relationships/hyperlink" Target="https://www.maine.gov/dafs/bbm/procurementservices/policies-procedures/chapter-120"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www.bowdoinham.com/sites/default/files/department-document/Shoreland%20Owners%20Handbook.pdf" TargetMode="External"/><Relationship Id="rId28" Type="http://schemas.openxmlformats.org/officeDocument/2006/relationships/hyperlink" Target="https://www.maine.gov/dep/land/training/index.html" TargetMode="External"/><Relationship Id="rId36" Type="http://schemas.openxmlformats.org/officeDocument/2006/relationships/hyperlink" Target="http://www.mainelegislature.org/legis/statutes/5/title5sec1825-E.html" TargetMode="Externa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yperlink" Target="https://www.maine.gov/tools/whatsnew/attach.php?id=6907188&amp;an=1" TargetMode="External"/><Relationship Id="rId44" Type="http://schemas.openxmlformats.org/officeDocument/2006/relationships/hyperlink" Target="https://www.maine.gov/osc/travel/mileage-other-info"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s://www.maine.gov/dep/land/erosion/index.html" TargetMode="External"/><Relationship Id="rId30" Type="http://schemas.openxmlformats.org/officeDocument/2006/relationships/hyperlink" Target="https://www.maine.gov/dep/land/slz/" TargetMode="External"/><Relationship Id="rId35" Type="http://schemas.openxmlformats.org/officeDocument/2006/relationships/hyperlink" Target="mailto:proposals@maine.gov" TargetMode="External"/><Relationship Id="rId43" Type="http://schemas.openxmlformats.org/officeDocument/2006/relationships/hyperlink" Target="https://www.maine.gov/oit/prohibited-technologies" TargetMode="External"/><Relationship Id="rId8" Type="http://schemas.openxmlformats.org/officeDocument/2006/relationships/webSettings" Target="webSettings.xml"/><Relationship Id="rId3" Type="http://schemas.openxmlformats.org/officeDocument/2006/relationships/customXml" Target="../customXml/item3.xml"/><Relationship Id="rId17" Type="http://schemas.openxmlformats.org/officeDocument/2006/relationships/hyperlink" Target="mailto:Nathan.P.Robbins@maine.gov" TargetMode="External"/><Relationship Id="rId25" Type="http://schemas.openxmlformats.org/officeDocument/2006/relationships/hyperlink" Target="https://www.maine.gov/dep/land/nrpa/" TargetMode="External"/><Relationship Id="rId33" Type="http://schemas.openxmlformats.org/officeDocument/2006/relationships/hyperlink" Target="https://www.maine.gov/dafs/bbm/procurementservices/vendors/rfps" TargetMode="External"/><Relationship Id="rId38" Type="http://schemas.openxmlformats.org/officeDocument/2006/relationships/hyperlink" Target="https://www.maine.gov/dafs/bbm/procurementservices/forms" TargetMode="External"/><Relationship Id="rId4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A2F0EE20-5CB4-4FA3-BE70-343F32F3E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4.xml><?xml version="1.0" encoding="utf-8"?>
<ds:datastoreItem xmlns:ds="http://schemas.openxmlformats.org/officeDocument/2006/customXml" ds:itemID="{62E38CA3-9620-4B29-BAE0-A7D59FC76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8328</Words>
  <Characters>47470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55687</CharactersWithSpaces>
  <SharedDoc>false</SharedDoc>
  <HLinks>
    <vt:vector size="168" baseType="variant">
      <vt:variant>
        <vt:i4>6422647</vt:i4>
      </vt:variant>
      <vt:variant>
        <vt:i4>78</vt:i4>
      </vt:variant>
      <vt:variant>
        <vt:i4>0</vt:i4>
      </vt:variant>
      <vt:variant>
        <vt:i4>5</vt:i4>
      </vt:variant>
      <vt:variant>
        <vt:lpwstr>https://www.maine.gov/osc/travel/mileage-other-info</vt:lpwstr>
      </vt:variant>
      <vt:variant>
        <vt:lpwstr/>
      </vt:variant>
      <vt:variant>
        <vt:i4>1048600</vt:i4>
      </vt:variant>
      <vt:variant>
        <vt:i4>75</vt:i4>
      </vt:variant>
      <vt:variant>
        <vt:i4>0</vt:i4>
      </vt:variant>
      <vt:variant>
        <vt:i4>5</vt:i4>
      </vt:variant>
      <vt:variant>
        <vt:lpwstr>https://www.maine.gov/oit/prohibited-technologies</vt:lpwstr>
      </vt:variant>
      <vt:variant>
        <vt:lpwstr/>
      </vt:variant>
      <vt:variant>
        <vt:i4>1048600</vt:i4>
      </vt:variant>
      <vt:variant>
        <vt:i4>72</vt:i4>
      </vt:variant>
      <vt:variant>
        <vt:i4>0</vt:i4>
      </vt:variant>
      <vt:variant>
        <vt:i4>5</vt:i4>
      </vt:variant>
      <vt:variant>
        <vt:lpwstr>https://www.maine.gov/oit/prohibited-technologies</vt:lpwstr>
      </vt:variant>
      <vt:variant>
        <vt:lpwstr/>
      </vt:variant>
      <vt:variant>
        <vt:i4>1048600</vt:i4>
      </vt:variant>
      <vt:variant>
        <vt:i4>69</vt:i4>
      </vt:variant>
      <vt:variant>
        <vt:i4>0</vt:i4>
      </vt:variant>
      <vt:variant>
        <vt:i4>5</vt:i4>
      </vt:variant>
      <vt:variant>
        <vt:lpwstr>https://www.maine.gov/oit/prohibited-technologies</vt:lpwstr>
      </vt:variant>
      <vt:variant>
        <vt:lpwstr/>
      </vt:variant>
      <vt:variant>
        <vt:i4>7274538</vt:i4>
      </vt:variant>
      <vt:variant>
        <vt:i4>66</vt:i4>
      </vt:variant>
      <vt:variant>
        <vt:i4>0</vt:i4>
      </vt:variant>
      <vt:variant>
        <vt:i4>5</vt:i4>
      </vt:variant>
      <vt:variant>
        <vt:lpwstr>https://www.maine.gov/dafs/bbm/procurementservices/policies-procedures/chapter-110</vt:lpwstr>
      </vt:variant>
      <vt:variant>
        <vt:lpwstr/>
      </vt:variant>
      <vt:variant>
        <vt:i4>5111824</vt:i4>
      </vt:variant>
      <vt:variant>
        <vt:i4>63</vt:i4>
      </vt:variant>
      <vt:variant>
        <vt:i4>0</vt:i4>
      </vt:variant>
      <vt:variant>
        <vt:i4>5</vt:i4>
      </vt:variant>
      <vt:variant>
        <vt:lpwstr>https://www.maine.gov/dafs/bbm/procurementservices/forms</vt:lpwstr>
      </vt:variant>
      <vt:variant>
        <vt:lpwstr/>
      </vt:variant>
      <vt:variant>
        <vt:i4>7274537</vt:i4>
      </vt:variant>
      <vt:variant>
        <vt:i4>60</vt:i4>
      </vt:variant>
      <vt:variant>
        <vt:i4>0</vt:i4>
      </vt:variant>
      <vt:variant>
        <vt:i4>5</vt:i4>
      </vt:variant>
      <vt:variant>
        <vt:lpwstr>https://www.maine.gov/dafs/bbm/procurementservices/policies-procedures/chapter-120</vt:lpwstr>
      </vt:variant>
      <vt:variant>
        <vt:lpwstr/>
      </vt:variant>
      <vt:variant>
        <vt:i4>5636101</vt:i4>
      </vt:variant>
      <vt:variant>
        <vt:i4>57</vt:i4>
      </vt:variant>
      <vt:variant>
        <vt:i4>0</vt:i4>
      </vt:variant>
      <vt:variant>
        <vt:i4>5</vt:i4>
      </vt:variant>
      <vt:variant>
        <vt:lpwstr>http://www.mainelegislature.org/legis/statutes/5/title5sec1825-E.html</vt:lpwstr>
      </vt:variant>
      <vt:variant>
        <vt:lpwstr/>
      </vt:variant>
      <vt:variant>
        <vt:i4>7340121</vt:i4>
      </vt:variant>
      <vt:variant>
        <vt:i4>54</vt:i4>
      </vt:variant>
      <vt:variant>
        <vt:i4>0</vt:i4>
      </vt:variant>
      <vt:variant>
        <vt:i4>5</vt:i4>
      </vt:variant>
      <vt:variant>
        <vt:lpwstr>mailto:proposals@maine.gov</vt:lpwstr>
      </vt:variant>
      <vt:variant>
        <vt:lpwstr/>
      </vt:variant>
      <vt:variant>
        <vt:i4>7340121</vt:i4>
      </vt:variant>
      <vt:variant>
        <vt:i4>51</vt:i4>
      </vt:variant>
      <vt:variant>
        <vt:i4>0</vt:i4>
      </vt:variant>
      <vt:variant>
        <vt:i4>5</vt:i4>
      </vt:variant>
      <vt:variant>
        <vt:lpwstr>mailto:Proposals@maine.gov</vt:lpwstr>
      </vt:variant>
      <vt:variant>
        <vt:lpwstr/>
      </vt:variant>
      <vt:variant>
        <vt:i4>3080232</vt:i4>
      </vt:variant>
      <vt:variant>
        <vt:i4>48</vt:i4>
      </vt:variant>
      <vt:variant>
        <vt:i4>0</vt:i4>
      </vt:variant>
      <vt:variant>
        <vt:i4>5</vt:i4>
      </vt:variant>
      <vt:variant>
        <vt:lpwstr>https://www.maine.gov/dafs/bbm/procurementservices/vendors/rfps</vt:lpwstr>
      </vt:variant>
      <vt:variant>
        <vt:lpwstr/>
      </vt:variant>
      <vt:variant>
        <vt:i4>3080232</vt:i4>
      </vt:variant>
      <vt:variant>
        <vt:i4>45</vt:i4>
      </vt:variant>
      <vt:variant>
        <vt:i4>0</vt:i4>
      </vt:variant>
      <vt:variant>
        <vt:i4>5</vt:i4>
      </vt:variant>
      <vt:variant>
        <vt:lpwstr>https://www.maine.gov/dafs/bbm/procurementservices/vendors/rfps</vt:lpwstr>
      </vt:variant>
      <vt:variant>
        <vt:lpwstr/>
      </vt:variant>
      <vt:variant>
        <vt:i4>3670048</vt:i4>
      </vt:variant>
      <vt:variant>
        <vt:i4>42</vt:i4>
      </vt:variant>
      <vt:variant>
        <vt:i4>0</vt:i4>
      </vt:variant>
      <vt:variant>
        <vt:i4>5</vt:i4>
      </vt:variant>
      <vt:variant>
        <vt:lpwstr>https://www.maine.gov/tools/whatsnew/attach.php?id=6907188&amp;an=1</vt:lpwstr>
      </vt:variant>
      <vt:variant>
        <vt:lpwstr/>
      </vt:variant>
      <vt:variant>
        <vt:i4>7274597</vt:i4>
      </vt:variant>
      <vt:variant>
        <vt:i4>39</vt:i4>
      </vt:variant>
      <vt:variant>
        <vt:i4>0</vt:i4>
      </vt:variant>
      <vt:variant>
        <vt:i4>5</vt:i4>
      </vt:variant>
      <vt:variant>
        <vt:lpwstr>https://www.maine.gov/dep/land/slz/</vt:lpwstr>
      </vt:variant>
      <vt:variant>
        <vt:lpwstr/>
      </vt:variant>
      <vt:variant>
        <vt:i4>6357100</vt:i4>
      </vt:variant>
      <vt:variant>
        <vt:i4>36</vt:i4>
      </vt:variant>
      <vt:variant>
        <vt:i4>0</vt:i4>
      </vt:variant>
      <vt:variant>
        <vt:i4>5</vt:i4>
      </vt:variant>
      <vt:variant>
        <vt:lpwstr>https://www.maine.gov/dep/land/training/index.html</vt:lpwstr>
      </vt:variant>
      <vt:variant>
        <vt:lpwstr/>
      </vt:variant>
      <vt:variant>
        <vt:i4>6357100</vt:i4>
      </vt:variant>
      <vt:variant>
        <vt:i4>33</vt:i4>
      </vt:variant>
      <vt:variant>
        <vt:i4>0</vt:i4>
      </vt:variant>
      <vt:variant>
        <vt:i4>5</vt:i4>
      </vt:variant>
      <vt:variant>
        <vt:lpwstr>https://www.maine.gov/dep/land/training/index.html</vt:lpwstr>
      </vt:variant>
      <vt:variant>
        <vt:lpwstr/>
      </vt:variant>
      <vt:variant>
        <vt:i4>1769497</vt:i4>
      </vt:variant>
      <vt:variant>
        <vt:i4>30</vt:i4>
      </vt:variant>
      <vt:variant>
        <vt:i4>0</vt:i4>
      </vt:variant>
      <vt:variant>
        <vt:i4>5</vt:i4>
      </vt:variant>
      <vt:variant>
        <vt:lpwstr>https://www.maine.gov/dep/land/erosion/index.html</vt:lpwstr>
      </vt:variant>
      <vt:variant>
        <vt:lpwstr/>
      </vt:variant>
      <vt:variant>
        <vt:i4>786502</vt:i4>
      </vt:variant>
      <vt:variant>
        <vt:i4>27</vt:i4>
      </vt:variant>
      <vt:variant>
        <vt:i4>0</vt:i4>
      </vt:variant>
      <vt:variant>
        <vt:i4>5</vt:i4>
      </vt:variant>
      <vt:variant>
        <vt:lpwstr>https://www.maine.gov/dep/land/permits/pbr/index.html</vt:lpwstr>
      </vt:variant>
      <vt:variant>
        <vt:lpwstr/>
      </vt:variant>
      <vt:variant>
        <vt:i4>5701658</vt:i4>
      </vt:variant>
      <vt:variant>
        <vt:i4>24</vt:i4>
      </vt:variant>
      <vt:variant>
        <vt:i4>0</vt:i4>
      </vt:variant>
      <vt:variant>
        <vt:i4>5</vt:i4>
      </vt:variant>
      <vt:variant>
        <vt:lpwstr>https://www.maine.gov/dep/land/nrpa/</vt:lpwstr>
      </vt:variant>
      <vt:variant>
        <vt:lpwstr/>
      </vt:variant>
      <vt:variant>
        <vt:i4>7536757</vt:i4>
      </vt:variant>
      <vt:variant>
        <vt:i4>21</vt:i4>
      </vt:variant>
      <vt:variant>
        <vt:i4>0</vt:i4>
      </vt:variant>
      <vt:variant>
        <vt:i4>5</vt:i4>
      </vt:variant>
      <vt:variant>
        <vt:lpwstr>https://www.maine.gov/dep/land/ourshore/index.html</vt:lpwstr>
      </vt:variant>
      <vt:variant>
        <vt:lpwstr/>
      </vt:variant>
      <vt:variant>
        <vt:i4>5505102</vt:i4>
      </vt:variant>
      <vt:variant>
        <vt:i4>18</vt:i4>
      </vt:variant>
      <vt:variant>
        <vt:i4>0</vt:i4>
      </vt:variant>
      <vt:variant>
        <vt:i4>5</vt:i4>
      </vt:variant>
      <vt:variant>
        <vt:lpwstr>https://www.bowdoinham.com/sites/default/files/department-document/Shoreland Owners Handbook.pdf</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2424892</vt:i4>
      </vt:variant>
      <vt:variant>
        <vt:i4>12</vt:i4>
      </vt:variant>
      <vt:variant>
        <vt:i4>0</vt:i4>
      </vt:variant>
      <vt:variant>
        <vt:i4>5</vt:i4>
      </vt:variant>
      <vt:variant>
        <vt:lpwstr>https://www.maine.gov/climateplan/the-plan</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7602257</vt:i4>
      </vt:variant>
      <vt:variant>
        <vt:i4>0</vt:i4>
      </vt:variant>
      <vt:variant>
        <vt:i4>0</vt:i4>
      </vt:variant>
      <vt:variant>
        <vt:i4>5</vt:i4>
      </vt:variant>
      <vt:variant>
        <vt:lpwstr>mailto:Nathan.P.Robbins@maine.gov</vt:lpwstr>
      </vt:variant>
      <vt:variant>
        <vt:lpwstr/>
      </vt:variant>
      <vt:variant>
        <vt:i4>7602257</vt:i4>
      </vt:variant>
      <vt:variant>
        <vt:i4>0</vt:i4>
      </vt:variant>
      <vt:variant>
        <vt:i4>0</vt:i4>
      </vt:variant>
      <vt:variant>
        <vt:i4>5</vt:i4>
      </vt:variant>
      <vt:variant>
        <vt:lpwstr>mailto:Nathan.P.Robbins@maine.gov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4</cp:revision>
  <cp:lastPrinted>2018-03-01T02:44:00Z</cp:lastPrinted>
  <dcterms:created xsi:type="dcterms:W3CDTF">2025-03-21T20:40:00Z</dcterms:created>
  <dcterms:modified xsi:type="dcterms:W3CDTF">2025-03-21T21:52:00Z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