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6E074267" w14:textId="77777777" w:rsidR="00FF477F" w:rsidRPr="003326F9" w:rsidRDefault="00ED0523" w:rsidP="00FF477F">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FF477F" w:rsidRPr="003326F9">
        <w:rPr>
          <w:rStyle w:val="InitialStyle"/>
          <w:rFonts w:ascii="Arial" w:hAnsi="Arial" w:cs="Arial"/>
          <w:b/>
          <w:bCs/>
          <w:sz w:val="32"/>
          <w:szCs w:val="32"/>
        </w:rPr>
        <w:t>Health and Human Services</w:t>
      </w:r>
    </w:p>
    <w:p w14:paraId="588AE0C1" w14:textId="77777777" w:rsidR="001A31D8" w:rsidRPr="005969EB" w:rsidRDefault="001A31D8" w:rsidP="001A31D8">
      <w:pPr>
        <w:pStyle w:val="DefaultText"/>
        <w:widowControl/>
        <w:jc w:val="center"/>
        <w:rPr>
          <w:rStyle w:val="InitialStyle"/>
          <w:rFonts w:ascii="Arial" w:hAnsi="Arial"/>
          <w:i/>
          <w:sz w:val="28"/>
        </w:rPr>
      </w:pPr>
      <w:r w:rsidRPr="005969EB">
        <w:rPr>
          <w:rStyle w:val="InitialStyle"/>
          <w:rFonts w:ascii="Arial" w:hAnsi="Arial" w:cs="Arial"/>
          <w:bCs/>
          <w:i/>
          <w:sz w:val="28"/>
          <w:szCs w:val="28"/>
        </w:rPr>
        <w:t>Office for Family Independence</w:t>
      </w:r>
    </w:p>
    <w:p w14:paraId="304D649B" w14:textId="08E4C420" w:rsidR="00D4262A" w:rsidRPr="009D394B" w:rsidRDefault="00D4262A" w:rsidP="00ED0523">
      <w:pPr>
        <w:pStyle w:val="DefaultText"/>
        <w:widowControl/>
        <w:jc w:val="center"/>
        <w:rPr>
          <w:rStyle w:val="InitialStyle"/>
          <w:rFonts w:ascii="Arial" w:hAnsi="Arial"/>
          <w:i/>
          <w:sz w:val="28"/>
        </w:rPr>
      </w:pPr>
    </w:p>
    <w:p w14:paraId="7A05D648" w14:textId="42689E41" w:rsidR="00ED0523" w:rsidRDefault="009D394B" w:rsidP="00ED0523">
      <w:pPr>
        <w:pStyle w:val="DefaultText"/>
        <w:widowControl/>
        <w:jc w:val="center"/>
        <w:rPr>
          <w:rStyle w:val="InitialStyle"/>
          <w:rFonts w:ascii="Arial" w:hAnsi="Arial" w:cs="Arial"/>
          <w:bCs/>
        </w:rPr>
      </w:pPr>
      <w:r>
        <w:rPr>
          <w:noProof/>
        </w:rPr>
        <w:drawing>
          <wp:inline distT="0" distB="0" distL="0" distR="0" wp14:anchorId="428C0BFD" wp14:editId="11B4CF31">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11F91CC8" w14:textId="77777777" w:rsidR="009D394B" w:rsidRPr="00C97934" w:rsidRDefault="009D394B"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34AA7D7" w:rsidR="00ED0523" w:rsidRPr="005C423D"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8471C5" w:rsidRPr="00693186">
        <w:rPr>
          <w:rStyle w:val="InitialStyle"/>
          <w:rFonts w:ascii="Arial" w:hAnsi="Arial" w:cs="Arial"/>
          <w:b/>
          <w:bCs/>
          <w:sz w:val="32"/>
          <w:szCs w:val="32"/>
        </w:rPr>
        <w:t>202501012</w:t>
      </w:r>
    </w:p>
    <w:p w14:paraId="67C8E853" w14:textId="77777777" w:rsidR="00ED0523" w:rsidRPr="00C97934" w:rsidRDefault="00ED0523" w:rsidP="00ED0523">
      <w:pPr>
        <w:pStyle w:val="DefaultText"/>
        <w:widowControl/>
        <w:jc w:val="center"/>
        <w:rPr>
          <w:rStyle w:val="InitialStyle"/>
          <w:rFonts w:ascii="Arial" w:hAnsi="Arial" w:cs="Arial"/>
          <w:b/>
        </w:rPr>
      </w:pPr>
    </w:p>
    <w:p w14:paraId="66A83537" w14:textId="77777777" w:rsidR="001A31D8" w:rsidRPr="005969EB" w:rsidRDefault="001A31D8" w:rsidP="001A31D8">
      <w:pPr>
        <w:pStyle w:val="DefaultText"/>
        <w:widowControl/>
        <w:jc w:val="center"/>
        <w:rPr>
          <w:rStyle w:val="InitialStyle"/>
          <w:rFonts w:ascii="Arial" w:hAnsi="Arial" w:cs="Arial"/>
          <w:b/>
          <w:bCs/>
          <w:sz w:val="32"/>
          <w:szCs w:val="32"/>
        </w:rPr>
      </w:pPr>
      <w:r w:rsidRPr="005969EB">
        <w:rPr>
          <w:rStyle w:val="InitialStyle"/>
          <w:rFonts w:ascii="Arial" w:hAnsi="Arial" w:cs="Arial"/>
          <w:b/>
          <w:bCs/>
          <w:sz w:val="32"/>
          <w:szCs w:val="32"/>
          <w:u w:val="single"/>
        </w:rPr>
        <w:t>Employment Verification Services</w:t>
      </w:r>
    </w:p>
    <w:p w14:paraId="1D6F413D" w14:textId="77777777" w:rsidR="00ED0523" w:rsidRPr="00C97934" w:rsidRDefault="00ED0523" w:rsidP="00ED0523">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1"/>
        <w:gridCol w:w="84"/>
        <w:gridCol w:w="154"/>
        <w:gridCol w:w="750"/>
        <w:gridCol w:w="490"/>
        <w:gridCol w:w="6075"/>
      </w:tblGrid>
      <w:tr w:rsidR="009D394B" w:rsidRPr="00C97934" w14:paraId="77021044" w14:textId="77777777" w:rsidTr="00917B03">
        <w:trPr>
          <w:trHeight w:val="403"/>
        </w:trPr>
        <w:tc>
          <w:tcPr>
            <w:tcW w:w="1430" w:type="pct"/>
            <w:gridSpan w:val="3"/>
            <w:vMerge w:val="restart"/>
            <w:tcBorders>
              <w:top w:val="double" w:sz="4" w:space="0" w:color="auto"/>
              <w:left w:val="double" w:sz="4" w:space="0" w:color="auto"/>
              <w:right w:val="double" w:sz="4" w:space="0" w:color="auto"/>
            </w:tcBorders>
            <w:shd w:val="clear" w:color="auto" w:fill="C6D9F1"/>
            <w:vAlign w:val="center"/>
            <w:hideMark/>
          </w:tcPr>
          <w:p w14:paraId="7BF73391" w14:textId="77777777" w:rsidR="009D394B" w:rsidRPr="00C97934" w:rsidRDefault="009D394B" w:rsidP="00A949C7">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0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5822E19" w14:textId="77777777" w:rsidR="009D394B" w:rsidRPr="0025219A" w:rsidRDefault="009D394B" w:rsidP="00A949C7">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58" w:type="pct"/>
            <w:tcBorders>
              <w:top w:val="double" w:sz="4" w:space="0" w:color="auto"/>
              <w:left w:val="double" w:sz="4" w:space="0" w:color="auto"/>
              <w:right w:val="double" w:sz="4" w:space="0" w:color="auto"/>
            </w:tcBorders>
            <w:vAlign w:val="center"/>
            <w:hideMark/>
          </w:tcPr>
          <w:p w14:paraId="7E2F48A0" w14:textId="1B9F2A59" w:rsidR="009D394B" w:rsidRPr="00AD1AAD" w:rsidRDefault="001A31D8" w:rsidP="00A949C7">
            <w:pPr>
              <w:widowControl/>
              <w:autoSpaceDE/>
              <w:rPr>
                <w:rFonts w:ascii="Arial" w:eastAsia="Calibri" w:hAnsi="Arial" w:cs="Arial"/>
                <w:sz w:val="24"/>
                <w:szCs w:val="24"/>
              </w:rPr>
            </w:pPr>
            <w:r>
              <w:rPr>
                <w:rFonts w:ascii="Arial" w:eastAsia="Calibri" w:hAnsi="Arial" w:cs="Arial"/>
                <w:sz w:val="24"/>
                <w:szCs w:val="24"/>
              </w:rPr>
              <w:t>Stacy Martin</w:t>
            </w:r>
            <w:r w:rsidR="009D394B" w:rsidRPr="00AD1AAD">
              <w:rPr>
                <w:rFonts w:ascii="Arial" w:eastAsia="Calibri" w:hAnsi="Arial" w:cs="Arial"/>
                <w:sz w:val="24"/>
                <w:szCs w:val="24"/>
              </w:rPr>
              <w:t xml:space="preserve"> </w:t>
            </w:r>
          </w:p>
        </w:tc>
      </w:tr>
      <w:tr w:rsidR="009D394B" w:rsidRPr="00C97934" w14:paraId="30D66BA5" w14:textId="77777777" w:rsidTr="00917B03">
        <w:trPr>
          <w:trHeight w:val="403"/>
        </w:trPr>
        <w:tc>
          <w:tcPr>
            <w:tcW w:w="1430" w:type="pct"/>
            <w:gridSpan w:val="3"/>
            <w:vMerge/>
            <w:tcBorders>
              <w:left w:val="double" w:sz="4" w:space="0" w:color="auto"/>
              <w:right w:val="double" w:sz="4" w:space="0" w:color="auto"/>
            </w:tcBorders>
            <w:shd w:val="clear" w:color="auto" w:fill="C6D9F1"/>
            <w:vAlign w:val="center"/>
          </w:tcPr>
          <w:p w14:paraId="25370182" w14:textId="77777777" w:rsidR="009D394B" w:rsidRPr="00C97934" w:rsidRDefault="009D394B" w:rsidP="00A949C7">
            <w:pPr>
              <w:widowControl/>
              <w:autoSpaceDE/>
              <w:rPr>
                <w:rFonts w:ascii="Arial" w:eastAsia="Calibri" w:hAnsi="Arial" w:cs="Arial"/>
                <w:b/>
                <w:sz w:val="28"/>
                <w:szCs w:val="28"/>
              </w:rPr>
            </w:pPr>
          </w:p>
        </w:tc>
        <w:tc>
          <w:tcPr>
            <w:tcW w:w="60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A4194FE" w14:textId="77777777" w:rsidR="009D394B" w:rsidRPr="0025219A" w:rsidRDefault="009D394B" w:rsidP="00A949C7">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58" w:type="pct"/>
            <w:tcBorders>
              <w:left w:val="double" w:sz="4" w:space="0" w:color="auto"/>
              <w:right w:val="double" w:sz="4" w:space="0" w:color="auto"/>
            </w:tcBorders>
            <w:vAlign w:val="center"/>
          </w:tcPr>
          <w:p w14:paraId="50FDBA06" w14:textId="78C76F27" w:rsidR="009D394B" w:rsidRPr="00AD1AAD" w:rsidRDefault="009D394B" w:rsidP="00A949C7">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1A31D8">
              <w:rPr>
                <w:rFonts w:ascii="Arial" w:eastAsia="Calibri" w:hAnsi="Arial" w:cs="Arial"/>
                <w:sz w:val="24"/>
                <w:szCs w:val="24"/>
              </w:rPr>
              <w:t>Manager</w:t>
            </w:r>
          </w:p>
        </w:tc>
      </w:tr>
      <w:tr w:rsidR="009D394B" w:rsidRPr="00C97934" w14:paraId="504CFFFA" w14:textId="77777777" w:rsidTr="00917B03">
        <w:trPr>
          <w:trHeight w:val="403"/>
        </w:trPr>
        <w:tc>
          <w:tcPr>
            <w:tcW w:w="1430" w:type="pct"/>
            <w:gridSpan w:val="3"/>
            <w:vMerge/>
            <w:tcBorders>
              <w:left w:val="double" w:sz="4" w:space="0" w:color="auto"/>
              <w:right w:val="double" w:sz="4" w:space="0" w:color="auto"/>
            </w:tcBorders>
            <w:shd w:val="clear" w:color="auto" w:fill="C6D9F1"/>
            <w:vAlign w:val="center"/>
          </w:tcPr>
          <w:p w14:paraId="2CEC6F43" w14:textId="77777777" w:rsidR="009D394B" w:rsidRPr="00C97934" w:rsidRDefault="009D394B" w:rsidP="00A949C7">
            <w:pPr>
              <w:widowControl/>
              <w:autoSpaceDE/>
              <w:rPr>
                <w:rFonts w:ascii="Arial" w:eastAsia="Calibri" w:hAnsi="Arial" w:cs="Arial"/>
                <w:b/>
                <w:sz w:val="28"/>
                <w:szCs w:val="28"/>
              </w:rPr>
            </w:pPr>
          </w:p>
        </w:tc>
        <w:tc>
          <w:tcPr>
            <w:tcW w:w="605"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5751A69" w14:textId="77777777" w:rsidR="009D394B" w:rsidRPr="0025219A" w:rsidRDefault="009D394B" w:rsidP="00A949C7">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58" w:type="pct"/>
            <w:tcBorders>
              <w:left w:val="double" w:sz="4" w:space="0" w:color="auto"/>
              <w:right w:val="double" w:sz="4" w:space="0" w:color="auto"/>
            </w:tcBorders>
            <w:vAlign w:val="center"/>
          </w:tcPr>
          <w:p w14:paraId="7882E30A" w14:textId="2B5DEE90" w:rsidR="009D394B" w:rsidRPr="001A31D8" w:rsidRDefault="001A31D8" w:rsidP="00A949C7">
            <w:pPr>
              <w:widowControl/>
              <w:autoSpaceDE/>
              <w:rPr>
                <w:rFonts w:ascii="Arial" w:eastAsia="Calibri" w:hAnsi="Arial" w:cs="Arial"/>
                <w:i/>
                <w:sz w:val="24"/>
                <w:szCs w:val="24"/>
              </w:rPr>
            </w:pPr>
            <w:hyperlink r:id="rId12" w:history="1">
              <w:r w:rsidRPr="001A31D8">
                <w:rPr>
                  <w:rStyle w:val="Hyperlink"/>
                  <w:rFonts w:ascii="Arial" w:hAnsi="Arial" w:cs="Arial"/>
                  <w:sz w:val="24"/>
                  <w:szCs w:val="24"/>
                </w:rPr>
                <w:t>Stacy.martin@maine.gov</w:t>
              </w:r>
            </w:hyperlink>
            <w:r w:rsidRPr="001A31D8">
              <w:rPr>
                <w:rFonts w:ascii="Arial" w:hAnsi="Arial" w:cs="Arial"/>
                <w:sz w:val="24"/>
                <w:szCs w:val="24"/>
              </w:rPr>
              <w:t xml:space="preserve"> </w:t>
            </w:r>
          </w:p>
        </w:tc>
      </w:tr>
      <w:tr w:rsidR="009D394B" w:rsidRPr="00C97934" w14:paraId="19B9AF6E" w14:textId="77777777" w:rsidTr="00917B03">
        <w:trPr>
          <w:trHeight w:val="330"/>
        </w:trPr>
        <w:tc>
          <w:tcPr>
            <w:tcW w:w="4993" w:type="pct"/>
            <w:gridSpan w:val="6"/>
            <w:tcBorders>
              <w:left w:val="double" w:sz="4" w:space="0" w:color="auto"/>
              <w:bottom w:val="double" w:sz="4" w:space="0" w:color="auto"/>
              <w:right w:val="double" w:sz="4" w:space="0" w:color="auto"/>
            </w:tcBorders>
            <w:shd w:val="clear" w:color="auto" w:fill="C6D9F1"/>
            <w:vAlign w:val="center"/>
          </w:tcPr>
          <w:p w14:paraId="3504F1B6" w14:textId="77777777" w:rsidR="009D394B" w:rsidRPr="00E943D1" w:rsidRDefault="009D394B" w:rsidP="00A949C7">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917B03" w:rsidRPr="00C97934" w14:paraId="08992DB1" w14:textId="77777777" w:rsidTr="00917B03">
        <w:trPr>
          <w:trHeight w:val="547"/>
        </w:trPr>
        <w:tc>
          <w:tcPr>
            <w:tcW w:w="1355" w:type="pct"/>
            <w:gridSpan w:val="2"/>
            <w:tcBorders>
              <w:top w:val="double" w:sz="4" w:space="0" w:color="auto"/>
              <w:left w:val="double" w:sz="4" w:space="0" w:color="auto"/>
              <w:bottom w:val="double" w:sz="4" w:space="0" w:color="auto"/>
              <w:right w:val="double" w:sz="4" w:space="0" w:color="auto"/>
            </w:tcBorders>
            <w:shd w:val="clear" w:color="auto" w:fill="C6D9F1"/>
            <w:vAlign w:val="center"/>
            <w:hideMark/>
          </w:tcPr>
          <w:p w14:paraId="10FA9A9A" w14:textId="77777777" w:rsidR="00917B03" w:rsidRPr="00C97934" w:rsidRDefault="00917B03" w:rsidP="00A949C7">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645" w:type="pct"/>
            <w:gridSpan w:val="4"/>
            <w:tcBorders>
              <w:top w:val="double" w:sz="4" w:space="0" w:color="auto"/>
              <w:left w:val="double" w:sz="4" w:space="0" w:color="auto"/>
              <w:bottom w:val="double" w:sz="4" w:space="0" w:color="auto"/>
              <w:right w:val="double" w:sz="4" w:space="0" w:color="auto"/>
            </w:tcBorders>
            <w:vAlign w:val="center"/>
          </w:tcPr>
          <w:p w14:paraId="7909D0B8" w14:textId="6866318E" w:rsidR="00917B03" w:rsidRPr="00C97934" w:rsidRDefault="00CE5C28" w:rsidP="00A949C7">
            <w:pPr>
              <w:widowControl/>
              <w:autoSpaceDE/>
              <w:rPr>
                <w:rFonts w:ascii="Arial" w:eastAsia="Calibri" w:hAnsi="Arial" w:cs="Arial"/>
                <w:sz w:val="24"/>
                <w:szCs w:val="24"/>
              </w:rPr>
            </w:pPr>
            <w:r w:rsidRPr="00745C04">
              <w:rPr>
                <w:rFonts w:ascii="Arial" w:eastAsia="Calibri" w:hAnsi="Arial" w:cs="Arial"/>
                <w:sz w:val="24"/>
                <w:szCs w:val="24"/>
              </w:rPr>
              <w:t>February 10, 2025</w:t>
            </w:r>
            <w:r w:rsidR="00917B03" w:rsidRPr="00CE5C28">
              <w:rPr>
                <w:rFonts w:ascii="Arial" w:eastAsia="Calibri" w:hAnsi="Arial" w:cs="Arial"/>
                <w:sz w:val="24"/>
                <w:szCs w:val="24"/>
              </w:rPr>
              <w:t xml:space="preserve">, </w:t>
            </w:r>
            <w:r w:rsidR="00917B03" w:rsidRPr="00C97934">
              <w:rPr>
                <w:rFonts w:ascii="Arial" w:eastAsia="Calibri" w:hAnsi="Arial" w:cs="Arial"/>
                <w:sz w:val="24"/>
                <w:szCs w:val="24"/>
              </w:rPr>
              <w:t>no later than 11:59 p.m., local time</w:t>
            </w:r>
          </w:p>
        </w:tc>
      </w:tr>
      <w:tr w:rsidR="00917B03" w:rsidRPr="00C97934" w14:paraId="31F689A4" w14:textId="77777777" w:rsidTr="00917B03">
        <w:trPr>
          <w:trHeight w:val="375"/>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77A82BD" w14:textId="77777777" w:rsidR="00917B03" w:rsidRPr="00E943D1" w:rsidRDefault="00917B03" w:rsidP="00A949C7">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917B03" w:rsidRPr="00C97934" w14:paraId="04D6B24D" w14:textId="77777777" w:rsidTr="00917B03">
        <w:trPr>
          <w:trHeight w:val="483"/>
        </w:trPr>
        <w:tc>
          <w:tcPr>
            <w:tcW w:w="1314" w:type="pct"/>
            <w:vMerge w:val="restart"/>
            <w:tcBorders>
              <w:top w:val="double" w:sz="4" w:space="0" w:color="auto"/>
              <w:left w:val="double" w:sz="4" w:space="0" w:color="auto"/>
              <w:right w:val="double" w:sz="4" w:space="0" w:color="auto"/>
            </w:tcBorders>
            <w:shd w:val="clear" w:color="auto" w:fill="C6D9F1"/>
            <w:vAlign w:val="center"/>
            <w:hideMark/>
          </w:tcPr>
          <w:p w14:paraId="1C89F6DE" w14:textId="77777777" w:rsidR="00917B03" w:rsidRPr="00C97934" w:rsidRDefault="00917B03" w:rsidP="00A949C7">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2"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73D07571" w14:textId="77777777" w:rsidR="00917B03" w:rsidRPr="00E943D1" w:rsidRDefault="00917B03" w:rsidP="00A949C7">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04" w:type="pct"/>
            <w:gridSpan w:val="2"/>
            <w:tcBorders>
              <w:top w:val="double" w:sz="4" w:space="0" w:color="auto"/>
              <w:left w:val="double" w:sz="4" w:space="0" w:color="auto"/>
              <w:right w:val="double" w:sz="4" w:space="0" w:color="auto"/>
            </w:tcBorders>
            <w:vAlign w:val="center"/>
            <w:hideMark/>
          </w:tcPr>
          <w:p w14:paraId="1F36653E" w14:textId="41ADD068" w:rsidR="00917B03" w:rsidRPr="00E943D1" w:rsidRDefault="00CE5C28" w:rsidP="00A949C7">
            <w:pPr>
              <w:widowControl/>
              <w:autoSpaceDE/>
              <w:rPr>
                <w:rFonts w:ascii="Arial" w:eastAsia="Calibri" w:hAnsi="Arial" w:cs="Arial"/>
                <w:sz w:val="24"/>
                <w:szCs w:val="24"/>
              </w:rPr>
            </w:pPr>
            <w:r w:rsidRPr="00745C04">
              <w:rPr>
                <w:rFonts w:ascii="Arial" w:eastAsia="Calibri" w:hAnsi="Arial" w:cs="Arial"/>
                <w:sz w:val="24"/>
                <w:szCs w:val="24"/>
              </w:rPr>
              <w:t>February 26, 2025</w:t>
            </w:r>
            <w:r w:rsidR="00917B03" w:rsidRPr="00CE5C28">
              <w:rPr>
                <w:rFonts w:ascii="Arial" w:eastAsia="Calibri" w:hAnsi="Arial" w:cs="Arial"/>
                <w:sz w:val="24"/>
                <w:szCs w:val="24"/>
              </w:rPr>
              <w:t xml:space="preserve">, </w:t>
            </w:r>
            <w:r w:rsidR="00917B03" w:rsidRPr="00C97934">
              <w:rPr>
                <w:rFonts w:ascii="Arial" w:eastAsia="Calibri" w:hAnsi="Arial" w:cs="Arial"/>
                <w:sz w:val="24"/>
                <w:szCs w:val="24"/>
              </w:rPr>
              <w:t>no later than 11:59 p.m., local time.</w:t>
            </w:r>
          </w:p>
        </w:tc>
      </w:tr>
      <w:tr w:rsidR="00917B03" w:rsidRPr="00C97934" w14:paraId="77A731EE" w14:textId="77777777" w:rsidTr="00917B03">
        <w:trPr>
          <w:trHeight w:val="510"/>
        </w:trPr>
        <w:tc>
          <w:tcPr>
            <w:tcW w:w="1314" w:type="pct"/>
            <w:vMerge/>
            <w:tcBorders>
              <w:left w:val="double" w:sz="4" w:space="0" w:color="auto"/>
              <w:right w:val="double" w:sz="4" w:space="0" w:color="auto"/>
            </w:tcBorders>
            <w:shd w:val="clear" w:color="auto" w:fill="C6D9F1"/>
            <w:vAlign w:val="center"/>
          </w:tcPr>
          <w:p w14:paraId="3B82DEFB" w14:textId="77777777" w:rsidR="00917B03" w:rsidRPr="00C97934" w:rsidRDefault="00917B03" w:rsidP="00A949C7">
            <w:pPr>
              <w:widowControl/>
              <w:autoSpaceDE/>
              <w:rPr>
                <w:rFonts w:ascii="Arial" w:eastAsia="Calibri" w:hAnsi="Arial" w:cs="Arial"/>
                <w:b/>
                <w:sz w:val="28"/>
                <w:szCs w:val="28"/>
              </w:rPr>
            </w:pPr>
          </w:p>
        </w:tc>
        <w:tc>
          <w:tcPr>
            <w:tcW w:w="482"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26B12711" w14:textId="77777777" w:rsidR="00917B03" w:rsidRPr="00E943D1" w:rsidRDefault="00917B03" w:rsidP="00A949C7">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04" w:type="pct"/>
            <w:gridSpan w:val="2"/>
            <w:tcBorders>
              <w:left w:val="double" w:sz="4" w:space="0" w:color="auto"/>
              <w:right w:val="double" w:sz="4" w:space="0" w:color="auto"/>
            </w:tcBorders>
            <w:vAlign w:val="center"/>
          </w:tcPr>
          <w:p w14:paraId="75346F85" w14:textId="77777777" w:rsidR="00917B03" w:rsidRPr="00E918F6" w:rsidRDefault="00917B03" w:rsidP="00A949C7">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917B03" w:rsidRPr="00C97934" w14:paraId="258E05FD" w14:textId="77777777" w:rsidTr="00917B03">
        <w:trPr>
          <w:trHeight w:val="375"/>
        </w:trPr>
        <w:tc>
          <w:tcPr>
            <w:tcW w:w="5000" w:type="pct"/>
            <w:gridSpan w:val="6"/>
            <w:tcBorders>
              <w:left w:val="double" w:sz="4" w:space="0" w:color="auto"/>
              <w:bottom w:val="double" w:sz="4" w:space="0" w:color="auto"/>
              <w:right w:val="double" w:sz="4" w:space="0" w:color="auto"/>
            </w:tcBorders>
            <w:shd w:val="clear" w:color="auto" w:fill="C6D9F1"/>
            <w:vAlign w:val="center"/>
          </w:tcPr>
          <w:p w14:paraId="643377F6" w14:textId="77777777" w:rsidR="00917B03" w:rsidRPr="00AE73CF" w:rsidRDefault="00917B03" w:rsidP="00A949C7">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271042F8" w14:textId="77777777" w:rsidR="009D394B" w:rsidRDefault="009D394B" w:rsidP="009D394B"/>
    <w:p w14:paraId="7A62AF86" w14:textId="77777777" w:rsidR="009D394B" w:rsidRDefault="009D394B" w:rsidP="003652A0">
      <w:pPr>
        <w:pStyle w:val="TOCHeading"/>
        <w:spacing w:before="0" w:line="240" w:lineRule="auto"/>
        <w:jc w:val="center"/>
        <w:rPr>
          <w:rFonts w:ascii="Arial" w:hAnsi="Arial" w:cs="Arial"/>
          <w:color w:val="auto"/>
          <w:sz w:val="24"/>
          <w:szCs w:val="24"/>
        </w:rPr>
      </w:pPr>
      <w:bookmarkStart w:id="0" w:name="_Toc367174721"/>
      <w:bookmarkStart w:id="1" w:name="_Toc397069189"/>
    </w:p>
    <w:p w14:paraId="629A1DB1" w14:textId="77777777" w:rsidR="009D394B" w:rsidRDefault="009D394B">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36F4A63C"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gridCol w:w="790"/>
      </w:tblGrid>
      <w:tr w:rsidR="003652A0" w:rsidRPr="00C97934" w14:paraId="04C45378" w14:textId="77777777" w:rsidTr="00BB1222">
        <w:tc>
          <w:tcPr>
            <w:tcW w:w="9470" w:type="dxa"/>
          </w:tcPr>
          <w:p w14:paraId="5C3CDD6C" w14:textId="77777777" w:rsidR="003652A0" w:rsidRPr="00C97934" w:rsidRDefault="003652A0" w:rsidP="00933F50">
            <w:pPr>
              <w:rPr>
                <w:rFonts w:ascii="Arial" w:hAnsi="Arial" w:cs="Arial"/>
                <w:sz w:val="24"/>
                <w:szCs w:val="24"/>
              </w:rPr>
            </w:pPr>
          </w:p>
        </w:tc>
        <w:tc>
          <w:tcPr>
            <w:tcW w:w="79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BB1222">
        <w:tc>
          <w:tcPr>
            <w:tcW w:w="9470" w:type="dxa"/>
          </w:tcPr>
          <w:p w14:paraId="0C4D4CDE" w14:textId="77777777" w:rsidR="0046186F" w:rsidRPr="00C97934" w:rsidRDefault="0046186F" w:rsidP="00933F50">
            <w:pPr>
              <w:rPr>
                <w:rFonts w:ascii="Arial" w:hAnsi="Arial" w:cs="Arial"/>
                <w:sz w:val="24"/>
                <w:szCs w:val="24"/>
              </w:rPr>
            </w:pPr>
          </w:p>
        </w:tc>
        <w:tc>
          <w:tcPr>
            <w:tcW w:w="79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45C04">
        <w:tc>
          <w:tcPr>
            <w:tcW w:w="9470" w:type="dxa"/>
            <w:shd w:val="clear" w:color="auto" w:fill="auto"/>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790" w:type="dxa"/>
            <w:shd w:val="clear" w:color="auto" w:fill="auto"/>
          </w:tcPr>
          <w:p w14:paraId="2269E1E2" w14:textId="2FCF4A61" w:rsidR="003652A0" w:rsidRPr="00C97934" w:rsidRDefault="009C27DA"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BB1222">
        <w:tc>
          <w:tcPr>
            <w:tcW w:w="9470" w:type="dxa"/>
          </w:tcPr>
          <w:p w14:paraId="7495CCA4" w14:textId="77777777" w:rsidR="003652A0" w:rsidRPr="00C97934" w:rsidRDefault="003652A0" w:rsidP="00933F50">
            <w:pPr>
              <w:rPr>
                <w:rFonts w:ascii="Arial" w:hAnsi="Arial" w:cs="Arial"/>
                <w:sz w:val="24"/>
                <w:szCs w:val="24"/>
              </w:rPr>
            </w:pPr>
          </w:p>
        </w:tc>
        <w:tc>
          <w:tcPr>
            <w:tcW w:w="79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45C04">
        <w:tc>
          <w:tcPr>
            <w:tcW w:w="9470" w:type="dxa"/>
            <w:shd w:val="clear" w:color="auto" w:fill="auto"/>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790" w:type="dxa"/>
            <w:shd w:val="clear" w:color="auto" w:fill="auto"/>
          </w:tcPr>
          <w:p w14:paraId="3290938D" w14:textId="39CF042F" w:rsidR="003652A0" w:rsidRPr="00C97934" w:rsidRDefault="009C27DA"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BB1222">
        <w:tc>
          <w:tcPr>
            <w:tcW w:w="9470" w:type="dxa"/>
          </w:tcPr>
          <w:p w14:paraId="1BE811B0" w14:textId="77777777" w:rsidR="003652A0" w:rsidRPr="00C97934" w:rsidRDefault="003652A0" w:rsidP="00933F50">
            <w:pPr>
              <w:rPr>
                <w:rFonts w:ascii="Arial" w:hAnsi="Arial" w:cs="Arial"/>
                <w:sz w:val="24"/>
                <w:szCs w:val="24"/>
              </w:rPr>
            </w:pPr>
          </w:p>
        </w:tc>
        <w:tc>
          <w:tcPr>
            <w:tcW w:w="79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45C04">
        <w:tc>
          <w:tcPr>
            <w:tcW w:w="94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790" w:type="dxa"/>
            <w:shd w:val="clear" w:color="auto" w:fill="auto"/>
          </w:tcPr>
          <w:p w14:paraId="0374BA52" w14:textId="76725685" w:rsidR="003652A0" w:rsidRPr="00C97934" w:rsidRDefault="009C27DA"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BB1222">
        <w:tc>
          <w:tcPr>
            <w:tcW w:w="9470" w:type="dxa"/>
          </w:tcPr>
          <w:p w14:paraId="524F39C5" w14:textId="77777777" w:rsidR="003652A0" w:rsidRPr="00C97934" w:rsidRDefault="003652A0" w:rsidP="00C17345">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79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BB1222">
        <w:tc>
          <w:tcPr>
            <w:tcW w:w="9470" w:type="dxa"/>
          </w:tcPr>
          <w:p w14:paraId="6E6D06AA" w14:textId="77777777" w:rsidR="003652A0" w:rsidRPr="00C97934" w:rsidRDefault="003652A0" w:rsidP="00C17345">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GENERAL PROVISIONS</w:t>
            </w:r>
          </w:p>
        </w:tc>
        <w:tc>
          <w:tcPr>
            <w:tcW w:w="79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BB1222">
        <w:tc>
          <w:tcPr>
            <w:tcW w:w="9470" w:type="dxa"/>
          </w:tcPr>
          <w:p w14:paraId="18B23C5D" w14:textId="0D01056A" w:rsidR="003652A0" w:rsidRPr="00C97934" w:rsidRDefault="003652A0" w:rsidP="00C17345">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342A7B">
              <w:rPr>
                <w:rFonts w:ascii="Arial" w:hAnsi="Arial" w:cs="Arial"/>
                <w:sz w:val="24"/>
                <w:szCs w:val="24"/>
              </w:rPr>
              <w:t xml:space="preserve">A </w:t>
            </w:r>
            <w:r w:rsidRPr="00C97934">
              <w:rPr>
                <w:rFonts w:ascii="Arial" w:hAnsi="Arial" w:cs="Arial"/>
                <w:sz w:val="24"/>
                <w:szCs w:val="24"/>
              </w:rPr>
              <w:t>BID</w:t>
            </w:r>
          </w:p>
        </w:tc>
        <w:tc>
          <w:tcPr>
            <w:tcW w:w="79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BB1222">
        <w:tc>
          <w:tcPr>
            <w:tcW w:w="9470" w:type="dxa"/>
          </w:tcPr>
          <w:p w14:paraId="7AECE1CA" w14:textId="7B39736B" w:rsidR="003652A0" w:rsidRPr="00C97934" w:rsidRDefault="003652A0" w:rsidP="00C17345">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CONTRACT </w:t>
            </w:r>
            <w:r w:rsidR="00342A7B">
              <w:rPr>
                <w:rFonts w:ascii="Arial" w:hAnsi="Arial" w:cs="Arial"/>
                <w:sz w:val="24"/>
                <w:szCs w:val="24"/>
              </w:rPr>
              <w:t>TERM</w:t>
            </w:r>
          </w:p>
        </w:tc>
        <w:tc>
          <w:tcPr>
            <w:tcW w:w="79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BB1222">
        <w:tc>
          <w:tcPr>
            <w:tcW w:w="9470" w:type="dxa"/>
          </w:tcPr>
          <w:p w14:paraId="1A61C13F" w14:textId="77777777" w:rsidR="003652A0" w:rsidRPr="00C97934" w:rsidRDefault="003652A0" w:rsidP="00C17345">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NUMBER OF AWARDS</w:t>
            </w:r>
          </w:p>
        </w:tc>
        <w:tc>
          <w:tcPr>
            <w:tcW w:w="79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BB1222">
        <w:tc>
          <w:tcPr>
            <w:tcW w:w="9470" w:type="dxa"/>
          </w:tcPr>
          <w:p w14:paraId="3FA94340" w14:textId="77777777" w:rsidR="003652A0" w:rsidRPr="00C97934" w:rsidRDefault="003652A0" w:rsidP="00933F50">
            <w:pPr>
              <w:rPr>
                <w:rFonts w:ascii="Arial" w:hAnsi="Arial" w:cs="Arial"/>
                <w:sz w:val="24"/>
                <w:szCs w:val="24"/>
              </w:rPr>
            </w:pPr>
          </w:p>
        </w:tc>
        <w:tc>
          <w:tcPr>
            <w:tcW w:w="79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45C04">
        <w:tc>
          <w:tcPr>
            <w:tcW w:w="94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790" w:type="dxa"/>
            <w:shd w:val="clear" w:color="auto" w:fill="auto"/>
          </w:tcPr>
          <w:p w14:paraId="147432C3" w14:textId="40FFB899" w:rsidR="003652A0" w:rsidRPr="00C97934" w:rsidRDefault="009C27DA"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BB1222">
        <w:tc>
          <w:tcPr>
            <w:tcW w:w="9470" w:type="dxa"/>
          </w:tcPr>
          <w:p w14:paraId="5A865BD1" w14:textId="77777777" w:rsidR="003652A0" w:rsidRPr="00C97934" w:rsidRDefault="003652A0" w:rsidP="00933F50">
            <w:pPr>
              <w:rPr>
                <w:rFonts w:ascii="Arial" w:hAnsi="Arial" w:cs="Arial"/>
                <w:sz w:val="24"/>
                <w:szCs w:val="24"/>
              </w:rPr>
            </w:pPr>
          </w:p>
        </w:tc>
        <w:tc>
          <w:tcPr>
            <w:tcW w:w="79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45C04">
        <w:tc>
          <w:tcPr>
            <w:tcW w:w="94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790" w:type="dxa"/>
            <w:shd w:val="clear" w:color="auto" w:fill="auto"/>
          </w:tcPr>
          <w:p w14:paraId="46A52527" w14:textId="588ECF87" w:rsidR="003652A0" w:rsidRPr="00C97934" w:rsidRDefault="009C27DA" w:rsidP="00933F50">
            <w:pPr>
              <w:jc w:val="center"/>
              <w:rPr>
                <w:rFonts w:ascii="Arial" w:hAnsi="Arial" w:cs="Arial"/>
                <w:b/>
                <w:sz w:val="24"/>
                <w:szCs w:val="24"/>
              </w:rPr>
            </w:pPr>
            <w:r>
              <w:rPr>
                <w:rFonts w:ascii="Arial" w:hAnsi="Arial" w:cs="Arial"/>
                <w:b/>
                <w:sz w:val="24"/>
                <w:szCs w:val="24"/>
              </w:rPr>
              <w:t>12</w:t>
            </w:r>
          </w:p>
        </w:tc>
      </w:tr>
      <w:tr w:rsidR="003652A0" w:rsidRPr="00C97934" w14:paraId="1B269148" w14:textId="77777777" w:rsidTr="00BB1222">
        <w:tc>
          <w:tcPr>
            <w:tcW w:w="9470" w:type="dxa"/>
          </w:tcPr>
          <w:p w14:paraId="28B9EA2B" w14:textId="77777777" w:rsidR="003652A0" w:rsidRPr="00C97934" w:rsidRDefault="003652A0" w:rsidP="00C17345">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QUESTIONS</w:t>
            </w:r>
          </w:p>
        </w:tc>
        <w:tc>
          <w:tcPr>
            <w:tcW w:w="79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BB1222">
        <w:tc>
          <w:tcPr>
            <w:tcW w:w="9470" w:type="dxa"/>
          </w:tcPr>
          <w:p w14:paraId="31A035B9" w14:textId="7E983E4C" w:rsidR="003652A0" w:rsidRPr="00C97934" w:rsidRDefault="00B50D9C" w:rsidP="00C17345">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AMENDMENTS</w:t>
            </w:r>
          </w:p>
        </w:tc>
        <w:tc>
          <w:tcPr>
            <w:tcW w:w="79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BB1222">
        <w:tc>
          <w:tcPr>
            <w:tcW w:w="9470" w:type="dxa"/>
          </w:tcPr>
          <w:p w14:paraId="1340FEC7" w14:textId="660DCDC0" w:rsidR="003652A0" w:rsidRPr="00C97934" w:rsidRDefault="003652A0" w:rsidP="00C17345">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PROPOSAL</w:t>
            </w:r>
            <w:r w:rsidR="00342A7B">
              <w:rPr>
                <w:rFonts w:ascii="Arial" w:hAnsi="Arial" w:cs="Arial"/>
                <w:sz w:val="24"/>
                <w:szCs w:val="24"/>
              </w:rPr>
              <w:t xml:space="preserve"> SUBMISSION</w:t>
            </w:r>
          </w:p>
        </w:tc>
        <w:tc>
          <w:tcPr>
            <w:tcW w:w="79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BB1222">
        <w:tc>
          <w:tcPr>
            <w:tcW w:w="9470" w:type="dxa"/>
          </w:tcPr>
          <w:p w14:paraId="0D43E8EE" w14:textId="77777777" w:rsidR="003652A0" w:rsidRPr="00C97934" w:rsidRDefault="003652A0" w:rsidP="00933F50">
            <w:pPr>
              <w:rPr>
                <w:rFonts w:ascii="Arial" w:hAnsi="Arial" w:cs="Arial"/>
                <w:sz w:val="24"/>
                <w:szCs w:val="24"/>
              </w:rPr>
            </w:pPr>
          </w:p>
        </w:tc>
        <w:tc>
          <w:tcPr>
            <w:tcW w:w="79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45C04">
        <w:tc>
          <w:tcPr>
            <w:tcW w:w="94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790" w:type="dxa"/>
            <w:shd w:val="clear" w:color="auto" w:fill="auto"/>
          </w:tcPr>
          <w:p w14:paraId="07AC0DA9" w14:textId="398D6EEE" w:rsidR="003652A0" w:rsidRPr="00C97934" w:rsidRDefault="009C27DA" w:rsidP="00933F50">
            <w:pPr>
              <w:jc w:val="center"/>
              <w:rPr>
                <w:rFonts w:ascii="Arial" w:hAnsi="Arial" w:cs="Arial"/>
                <w:b/>
                <w:sz w:val="24"/>
                <w:szCs w:val="24"/>
              </w:rPr>
            </w:pPr>
            <w:r>
              <w:rPr>
                <w:rFonts w:ascii="Arial" w:hAnsi="Arial" w:cs="Arial"/>
                <w:b/>
                <w:sz w:val="24"/>
                <w:szCs w:val="24"/>
              </w:rPr>
              <w:t>14</w:t>
            </w:r>
          </w:p>
        </w:tc>
      </w:tr>
      <w:tr w:rsidR="003652A0" w:rsidRPr="00C97934" w14:paraId="3DCEDC36" w14:textId="77777777" w:rsidTr="00BB1222">
        <w:tc>
          <w:tcPr>
            <w:tcW w:w="9470" w:type="dxa"/>
          </w:tcPr>
          <w:p w14:paraId="70761800" w14:textId="77777777" w:rsidR="003652A0" w:rsidRPr="00C97934" w:rsidRDefault="003652A0" w:rsidP="00933F50">
            <w:pPr>
              <w:rPr>
                <w:rFonts w:ascii="Arial" w:hAnsi="Arial" w:cs="Arial"/>
                <w:sz w:val="24"/>
                <w:szCs w:val="24"/>
              </w:rPr>
            </w:pPr>
          </w:p>
        </w:tc>
        <w:tc>
          <w:tcPr>
            <w:tcW w:w="79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45C04">
        <w:tc>
          <w:tcPr>
            <w:tcW w:w="94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790" w:type="dxa"/>
            <w:shd w:val="clear" w:color="auto" w:fill="auto"/>
          </w:tcPr>
          <w:p w14:paraId="7195E054" w14:textId="0E7F33FD" w:rsidR="003652A0" w:rsidRPr="00C97934" w:rsidRDefault="009C27DA" w:rsidP="00933F50">
            <w:pPr>
              <w:jc w:val="center"/>
              <w:rPr>
                <w:rFonts w:ascii="Arial" w:hAnsi="Arial" w:cs="Arial"/>
                <w:b/>
                <w:sz w:val="24"/>
                <w:szCs w:val="24"/>
              </w:rPr>
            </w:pPr>
            <w:r>
              <w:rPr>
                <w:rFonts w:ascii="Arial" w:hAnsi="Arial" w:cs="Arial"/>
                <w:b/>
                <w:sz w:val="24"/>
                <w:szCs w:val="24"/>
              </w:rPr>
              <w:t>17</w:t>
            </w:r>
          </w:p>
        </w:tc>
      </w:tr>
      <w:tr w:rsidR="003652A0" w:rsidRPr="00C97934" w14:paraId="329B1028" w14:textId="77777777" w:rsidTr="00BB1222">
        <w:tc>
          <w:tcPr>
            <w:tcW w:w="9470" w:type="dxa"/>
          </w:tcPr>
          <w:p w14:paraId="329CDB6C" w14:textId="77777777" w:rsidR="003652A0" w:rsidRPr="00C97934" w:rsidRDefault="003652A0" w:rsidP="00C17345">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79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BB1222">
        <w:tc>
          <w:tcPr>
            <w:tcW w:w="9470" w:type="dxa"/>
          </w:tcPr>
          <w:p w14:paraId="01C78C47" w14:textId="77777777" w:rsidR="003652A0" w:rsidRPr="00C97934" w:rsidRDefault="003652A0" w:rsidP="00C17345">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79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BB1222">
        <w:tc>
          <w:tcPr>
            <w:tcW w:w="9470" w:type="dxa"/>
          </w:tcPr>
          <w:p w14:paraId="4021586C" w14:textId="77777777" w:rsidR="003652A0" w:rsidRPr="00C97934" w:rsidRDefault="003652A0" w:rsidP="00C17345">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SELECTION AND AWARD</w:t>
            </w:r>
          </w:p>
        </w:tc>
        <w:tc>
          <w:tcPr>
            <w:tcW w:w="79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BB1222">
        <w:tc>
          <w:tcPr>
            <w:tcW w:w="9470" w:type="dxa"/>
          </w:tcPr>
          <w:p w14:paraId="67995DD9" w14:textId="77777777" w:rsidR="003652A0" w:rsidRPr="00C97934" w:rsidRDefault="003652A0" w:rsidP="00C17345">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79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BB1222">
        <w:tc>
          <w:tcPr>
            <w:tcW w:w="9470" w:type="dxa"/>
          </w:tcPr>
          <w:p w14:paraId="55D2DC34" w14:textId="77777777" w:rsidR="003652A0" w:rsidRPr="00C97934" w:rsidRDefault="003652A0" w:rsidP="00933F50">
            <w:pPr>
              <w:rPr>
                <w:rFonts w:ascii="Arial" w:hAnsi="Arial" w:cs="Arial"/>
                <w:sz w:val="24"/>
                <w:szCs w:val="24"/>
              </w:rPr>
            </w:pPr>
          </w:p>
        </w:tc>
        <w:tc>
          <w:tcPr>
            <w:tcW w:w="79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45C04">
        <w:tc>
          <w:tcPr>
            <w:tcW w:w="94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790" w:type="dxa"/>
            <w:shd w:val="clear" w:color="auto" w:fill="auto"/>
          </w:tcPr>
          <w:p w14:paraId="5B7BD577" w14:textId="617E0C4E" w:rsidR="003652A0" w:rsidRPr="00C97934" w:rsidRDefault="009C27DA" w:rsidP="00933F50">
            <w:pPr>
              <w:jc w:val="center"/>
              <w:rPr>
                <w:rFonts w:ascii="Arial" w:hAnsi="Arial" w:cs="Arial"/>
                <w:b/>
                <w:sz w:val="24"/>
                <w:szCs w:val="24"/>
              </w:rPr>
            </w:pPr>
            <w:r>
              <w:rPr>
                <w:rFonts w:ascii="Arial" w:hAnsi="Arial" w:cs="Arial"/>
                <w:b/>
                <w:sz w:val="24"/>
                <w:szCs w:val="24"/>
              </w:rPr>
              <w:t>20</w:t>
            </w:r>
          </w:p>
        </w:tc>
      </w:tr>
      <w:tr w:rsidR="003652A0" w:rsidRPr="00C97934" w14:paraId="5153674A" w14:textId="77777777" w:rsidTr="00BB1222">
        <w:tc>
          <w:tcPr>
            <w:tcW w:w="9470" w:type="dxa"/>
          </w:tcPr>
          <w:p w14:paraId="2E683730" w14:textId="77777777" w:rsidR="003652A0" w:rsidRPr="00C97934" w:rsidRDefault="003652A0" w:rsidP="00C1734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DOCUMENT</w:t>
            </w:r>
          </w:p>
        </w:tc>
        <w:tc>
          <w:tcPr>
            <w:tcW w:w="79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BB1222">
        <w:tc>
          <w:tcPr>
            <w:tcW w:w="9470" w:type="dxa"/>
          </w:tcPr>
          <w:p w14:paraId="07AE51FC" w14:textId="74F4364A" w:rsidR="003652A0" w:rsidRPr="00C97934" w:rsidRDefault="003652A0" w:rsidP="00C1734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79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BB1222">
        <w:tc>
          <w:tcPr>
            <w:tcW w:w="9470" w:type="dxa"/>
          </w:tcPr>
          <w:p w14:paraId="4CF7D3DA" w14:textId="77777777" w:rsidR="003652A0" w:rsidRPr="00C97934" w:rsidRDefault="003652A0" w:rsidP="00933F50">
            <w:pPr>
              <w:rPr>
                <w:rFonts w:ascii="Arial" w:hAnsi="Arial" w:cs="Arial"/>
                <w:sz w:val="24"/>
                <w:szCs w:val="24"/>
              </w:rPr>
            </w:pPr>
          </w:p>
        </w:tc>
        <w:tc>
          <w:tcPr>
            <w:tcW w:w="79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45C04">
        <w:tc>
          <w:tcPr>
            <w:tcW w:w="94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790" w:type="dxa"/>
            <w:shd w:val="clear" w:color="auto" w:fill="auto"/>
          </w:tcPr>
          <w:p w14:paraId="2915FA94" w14:textId="58837869" w:rsidR="003652A0" w:rsidRPr="00C97934" w:rsidRDefault="009C27DA" w:rsidP="00933F50">
            <w:pPr>
              <w:jc w:val="center"/>
              <w:rPr>
                <w:rFonts w:ascii="Arial" w:hAnsi="Arial" w:cs="Arial"/>
                <w:b/>
                <w:sz w:val="24"/>
                <w:szCs w:val="24"/>
              </w:rPr>
            </w:pPr>
            <w:r>
              <w:rPr>
                <w:rFonts w:ascii="Arial" w:hAnsi="Arial" w:cs="Arial"/>
                <w:b/>
                <w:sz w:val="24"/>
                <w:szCs w:val="24"/>
              </w:rPr>
              <w:t>22</w:t>
            </w:r>
          </w:p>
        </w:tc>
      </w:tr>
      <w:tr w:rsidR="003652A0" w:rsidRPr="00C97934" w14:paraId="7ADF74D7" w14:textId="77777777" w:rsidTr="00BB1222">
        <w:tc>
          <w:tcPr>
            <w:tcW w:w="94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790" w:type="dxa"/>
          </w:tcPr>
          <w:p w14:paraId="50FC51EB" w14:textId="77777777" w:rsidR="003652A0" w:rsidRPr="00C97934" w:rsidRDefault="003652A0" w:rsidP="00933F50">
            <w:pPr>
              <w:jc w:val="center"/>
              <w:rPr>
                <w:rFonts w:ascii="Arial" w:hAnsi="Arial" w:cs="Arial"/>
                <w:b/>
                <w:sz w:val="24"/>
                <w:szCs w:val="24"/>
              </w:rPr>
            </w:pPr>
          </w:p>
        </w:tc>
      </w:tr>
      <w:tr w:rsidR="001A31D8" w:rsidRPr="001A31D8" w14:paraId="000F538E" w14:textId="77777777" w:rsidTr="00BB1222">
        <w:tc>
          <w:tcPr>
            <w:tcW w:w="9470" w:type="dxa"/>
          </w:tcPr>
          <w:p w14:paraId="2F64CF04" w14:textId="7D2E7B9F" w:rsidR="003652A0" w:rsidRPr="001A31D8" w:rsidRDefault="003652A0" w:rsidP="00342A7B">
            <w:pPr>
              <w:rPr>
                <w:rFonts w:ascii="Arial" w:hAnsi="Arial" w:cs="Arial"/>
                <w:sz w:val="24"/>
                <w:szCs w:val="24"/>
              </w:rPr>
            </w:pPr>
            <w:r w:rsidRPr="001A31D8">
              <w:rPr>
                <w:rFonts w:ascii="Arial" w:hAnsi="Arial" w:cs="Arial"/>
                <w:sz w:val="24"/>
                <w:szCs w:val="24"/>
              </w:rPr>
              <w:t xml:space="preserve">     </w:t>
            </w:r>
            <w:r w:rsidRPr="001A31D8">
              <w:rPr>
                <w:rFonts w:ascii="Arial" w:hAnsi="Arial" w:cs="Arial"/>
                <w:b/>
                <w:sz w:val="24"/>
                <w:szCs w:val="24"/>
              </w:rPr>
              <w:t xml:space="preserve">APPENDIX B </w:t>
            </w:r>
            <w:r w:rsidRPr="001A31D8">
              <w:rPr>
                <w:rFonts w:ascii="Arial" w:hAnsi="Arial" w:cs="Arial"/>
                <w:sz w:val="24"/>
                <w:szCs w:val="24"/>
              </w:rPr>
              <w:t xml:space="preserve">– </w:t>
            </w:r>
            <w:r w:rsidR="00342A7B" w:rsidRPr="001A31D8">
              <w:rPr>
                <w:rFonts w:ascii="Arial" w:hAnsi="Arial" w:cs="Arial"/>
                <w:sz w:val="24"/>
                <w:szCs w:val="24"/>
              </w:rPr>
              <w:t>RESPONSIBLE BIDDER</w:t>
            </w:r>
            <w:r w:rsidRPr="001A31D8">
              <w:rPr>
                <w:rFonts w:ascii="Arial" w:hAnsi="Arial" w:cs="Arial"/>
                <w:sz w:val="24"/>
                <w:szCs w:val="24"/>
              </w:rPr>
              <w:t xml:space="preserve"> CERTIFICATION</w:t>
            </w:r>
          </w:p>
        </w:tc>
        <w:tc>
          <w:tcPr>
            <w:tcW w:w="790" w:type="dxa"/>
          </w:tcPr>
          <w:p w14:paraId="4966992E" w14:textId="77777777" w:rsidR="003652A0" w:rsidRPr="001A31D8" w:rsidRDefault="003652A0" w:rsidP="00933F50">
            <w:pPr>
              <w:jc w:val="center"/>
              <w:rPr>
                <w:rFonts w:ascii="Arial" w:hAnsi="Arial" w:cs="Arial"/>
                <w:b/>
                <w:sz w:val="24"/>
                <w:szCs w:val="24"/>
              </w:rPr>
            </w:pPr>
          </w:p>
        </w:tc>
      </w:tr>
      <w:tr w:rsidR="001A31D8" w:rsidRPr="001A31D8" w14:paraId="48F712FE" w14:textId="77777777" w:rsidTr="00BB1222">
        <w:tc>
          <w:tcPr>
            <w:tcW w:w="9470" w:type="dxa"/>
          </w:tcPr>
          <w:p w14:paraId="670519E4" w14:textId="4F882029" w:rsidR="003652A0" w:rsidRPr="001A31D8" w:rsidRDefault="003652A0" w:rsidP="00933F50">
            <w:pPr>
              <w:rPr>
                <w:rFonts w:ascii="Arial" w:hAnsi="Arial" w:cs="Arial"/>
                <w:sz w:val="24"/>
                <w:szCs w:val="24"/>
              </w:rPr>
            </w:pPr>
            <w:r w:rsidRPr="001A31D8">
              <w:rPr>
                <w:rFonts w:ascii="Arial" w:hAnsi="Arial" w:cs="Arial"/>
                <w:sz w:val="24"/>
                <w:szCs w:val="24"/>
              </w:rPr>
              <w:t xml:space="preserve">     </w:t>
            </w:r>
            <w:r w:rsidRPr="001A31D8">
              <w:rPr>
                <w:rFonts w:ascii="Arial" w:hAnsi="Arial" w:cs="Arial"/>
                <w:b/>
                <w:sz w:val="24"/>
                <w:szCs w:val="24"/>
              </w:rPr>
              <w:t>APPENDIX C</w:t>
            </w:r>
            <w:r w:rsidRPr="001A31D8">
              <w:rPr>
                <w:rFonts w:ascii="Arial" w:hAnsi="Arial" w:cs="Arial"/>
                <w:sz w:val="24"/>
                <w:szCs w:val="24"/>
              </w:rPr>
              <w:t xml:space="preserve"> – </w:t>
            </w:r>
            <w:r w:rsidR="004F0EBD" w:rsidRPr="001A31D8">
              <w:rPr>
                <w:rFonts w:ascii="Arial" w:hAnsi="Arial" w:cs="Arial"/>
                <w:sz w:val="24"/>
                <w:szCs w:val="24"/>
              </w:rPr>
              <w:t xml:space="preserve">ELIGIBILITY TO SUBMIT </w:t>
            </w:r>
            <w:r w:rsidR="00342A7B" w:rsidRPr="001A31D8">
              <w:rPr>
                <w:rFonts w:ascii="Arial" w:hAnsi="Arial" w:cs="Arial"/>
                <w:sz w:val="24"/>
                <w:szCs w:val="24"/>
              </w:rPr>
              <w:t xml:space="preserve">A </w:t>
            </w:r>
            <w:r w:rsidR="004F0EBD" w:rsidRPr="001A31D8">
              <w:rPr>
                <w:rFonts w:ascii="Arial" w:hAnsi="Arial" w:cs="Arial"/>
                <w:sz w:val="24"/>
                <w:szCs w:val="24"/>
              </w:rPr>
              <w:t>BID</w:t>
            </w:r>
          </w:p>
        </w:tc>
        <w:tc>
          <w:tcPr>
            <w:tcW w:w="790" w:type="dxa"/>
          </w:tcPr>
          <w:p w14:paraId="49BF3F95" w14:textId="77777777" w:rsidR="003652A0" w:rsidRPr="001A31D8" w:rsidRDefault="003652A0" w:rsidP="00933F50">
            <w:pPr>
              <w:jc w:val="center"/>
              <w:rPr>
                <w:rFonts w:ascii="Arial" w:hAnsi="Arial" w:cs="Arial"/>
                <w:b/>
                <w:sz w:val="24"/>
                <w:szCs w:val="24"/>
              </w:rPr>
            </w:pPr>
          </w:p>
        </w:tc>
      </w:tr>
      <w:tr w:rsidR="001A31D8" w:rsidRPr="001A31D8" w14:paraId="6832C4DF" w14:textId="77777777" w:rsidTr="00BB1222">
        <w:trPr>
          <w:gridAfter w:val="1"/>
          <w:wAfter w:w="790" w:type="dxa"/>
        </w:trPr>
        <w:tc>
          <w:tcPr>
            <w:tcW w:w="9470" w:type="dxa"/>
          </w:tcPr>
          <w:p w14:paraId="3A94594D" w14:textId="4346B668" w:rsidR="00BB1222" w:rsidRPr="001A31D8" w:rsidRDefault="00BB1222" w:rsidP="00A949C7">
            <w:pPr>
              <w:rPr>
                <w:rFonts w:ascii="Arial" w:hAnsi="Arial" w:cs="Arial"/>
                <w:sz w:val="24"/>
                <w:szCs w:val="24"/>
              </w:rPr>
            </w:pPr>
            <w:r w:rsidRPr="001A31D8">
              <w:rPr>
                <w:rFonts w:ascii="Arial" w:hAnsi="Arial" w:cs="Arial"/>
                <w:sz w:val="24"/>
                <w:szCs w:val="24"/>
              </w:rPr>
              <w:t xml:space="preserve">     </w:t>
            </w:r>
            <w:r w:rsidRPr="001A31D8">
              <w:rPr>
                <w:rFonts w:ascii="Arial" w:hAnsi="Arial" w:cs="Arial"/>
                <w:b/>
                <w:sz w:val="24"/>
                <w:szCs w:val="24"/>
              </w:rPr>
              <w:t>APPENDIX D</w:t>
            </w:r>
            <w:r w:rsidRPr="001A31D8">
              <w:rPr>
                <w:rFonts w:ascii="Arial" w:hAnsi="Arial" w:cs="Arial"/>
                <w:sz w:val="24"/>
                <w:szCs w:val="24"/>
              </w:rPr>
              <w:t xml:space="preserve"> – QUALIFICATIONS and EXPERIENCE</w:t>
            </w:r>
            <w:r w:rsidR="0053118B" w:rsidRPr="001A31D8">
              <w:rPr>
                <w:rFonts w:ascii="Arial" w:hAnsi="Arial" w:cs="Arial"/>
                <w:sz w:val="24"/>
                <w:szCs w:val="24"/>
              </w:rPr>
              <w:t xml:space="preserve"> FORM</w:t>
            </w:r>
          </w:p>
        </w:tc>
      </w:tr>
      <w:tr w:rsidR="001A31D8" w:rsidRPr="001A31D8" w14:paraId="3DB6C5EB" w14:textId="77777777" w:rsidTr="00BB1222">
        <w:tc>
          <w:tcPr>
            <w:tcW w:w="9470" w:type="dxa"/>
          </w:tcPr>
          <w:p w14:paraId="49A06846" w14:textId="3446B49D" w:rsidR="003652A0" w:rsidRPr="001A31D8" w:rsidRDefault="003652A0" w:rsidP="00933F50">
            <w:pPr>
              <w:rPr>
                <w:rFonts w:ascii="Arial" w:hAnsi="Arial" w:cs="Arial"/>
                <w:sz w:val="24"/>
                <w:szCs w:val="24"/>
              </w:rPr>
            </w:pPr>
            <w:r w:rsidRPr="001A31D8">
              <w:rPr>
                <w:rFonts w:ascii="Arial" w:hAnsi="Arial" w:cs="Arial"/>
                <w:sz w:val="24"/>
                <w:szCs w:val="24"/>
              </w:rPr>
              <w:t xml:space="preserve">     </w:t>
            </w:r>
            <w:r w:rsidRPr="001A31D8">
              <w:rPr>
                <w:rFonts w:ascii="Arial" w:hAnsi="Arial" w:cs="Arial"/>
                <w:b/>
                <w:sz w:val="24"/>
                <w:szCs w:val="24"/>
              </w:rPr>
              <w:t xml:space="preserve">APPENDIX </w:t>
            </w:r>
            <w:r w:rsidR="005B4DCB" w:rsidRPr="001A31D8">
              <w:rPr>
                <w:rFonts w:ascii="Arial" w:hAnsi="Arial" w:cs="Arial"/>
                <w:b/>
                <w:sz w:val="24"/>
                <w:szCs w:val="24"/>
              </w:rPr>
              <w:t>E</w:t>
            </w:r>
            <w:r w:rsidRPr="001A31D8">
              <w:rPr>
                <w:rFonts w:ascii="Arial" w:hAnsi="Arial" w:cs="Arial"/>
                <w:sz w:val="24"/>
                <w:szCs w:val="24"/>
              </w:rPr>
              <w:t xml:space="preserve"> – </w:t>
            </w:r>
            <w:r w:rsidR="004F0EBD" w:rsidRPr="001A31D8">
              <w:rPr>
                <w:rFonts w:ascii="Arial" w:hAnsi="Arial" w:cs="Arial"/>
                <w:sz w:val="24"/>
                <w:szCs w:val="24"/>
              </w:rPr>
              <w:t>SUBCONTRACTOR</w:t>
            </w:r>
            <w:r w:rsidRPr="001A31D8">
              <w:rPr>
                <w:rFonts w:ascii="Arial" w:hAnsi="Arial" w:cs="Arial"/>
                <w:sz w:val="24"/>
                <w:szCs w:val="24"/>
              </w:rPr>
              <w:t xml:space="preserve"> FORM</w:t>
            </w:r>
          </w:p>
        </w:tc>
        <w:tc>
          <w:tcPr>
            <w:tcW w:w="790" w:type="dxa"/>
          </w:tcPr>
          <w:p w14:paraId="29CD22A4" w14:textId="77777777" w:rsidR="003652A0" w:rsidRPr="001A31D8" w:rsidRDefault="003652A0" w:rsidP="00933F50">
            <w:pPr>
              <w:jc w:val="center"/>
              <w:rPr>
                <w:rFonts w:ascii="Arial" w:hAnsi="Arial" w:cs="Arial"/>
                <w:b/>
                <w:sz w:val="24"/>
                <w:szCs w:val="24"/>
              </w:rPr>
            </w:pPr>
          </w:p>
        </w:tc>
      </w:tr>
      <w:tr w:rsidR="001A31D8" w:rsidRPr="001A31D8" w14:paraId="67C8DBFB" w14:textId="77777777" w:rsidTr="00BB1222">
        <w:trPr>
          <w:gridAfter w:val="1"/>
          <w:wAfter w:w="790" w:type="dxa"/>
        </w:trPr>
        <w:tc>
          <w:tcPr>
            <w:tcW w:w="9470" w:type="dxa"/>
          </w:tcPr>
          <w:p w14:paraId="0CF32B17" w14:textId="6F689185" w:rsidR="00BB1222" w:rsidRPr="001A31D8" w:rsidRDefault="00BB1222" w:rsidP="00A949C7">
            <w:pPr>
              <w:rPr>
                <w:rFonts w:ascii="Arial" w:hAnsi="Arial" w:cs="Arial"/>
                <w:sz w:val="24"/>
                <w:szCs w:val="24"/>
              </w:rPr>
            </w:pPr>
            <w:r w:rsidRPr="001A31D8">
              <w:rPr>
                <w:rFonts w:ascii="Arial" w:hAnsi="Arial" w:cs="Arial"/>
                <w:sz w:val="24"/>
                <w:szCs w:val="24"/>
              </w:rPr>
              <w:t xml:space="preserve">     </w:t>
            </w:r>
            <w:r w:rsidRPr="001A31D8">
              <w:rPr>
                <w:rFonts w:ascii="Arial" w:hAnsi="Arial" w:cs="Arial"/>
                <w:b/>
                <w:sz w:val="24"/>
                <w:szCs w:val="24"/>
              </w:rPr>
              <w:t>APPENDIX F</w:t>
            </w:r>
            <w:r w:rsidRPr="001A31D8">
              <w:rPr>
                <w:rFonts w:ascii="Arial" w:hAnsi="Arial" w:cs="Arial"/>
                <w:sz w:val="24"/>
                <w:szCs w:val="24"/>
              </w:rPr>
              <w:t xml:space="preserve"> – LITIGATION FORM</w:t>
            </w:r>
          </w:p>
        </w:tc>
      </w:tr>
      <w:tr w:rsidR="001A31D8" w:rsidRPr="001A31D8" w14:paraId="01CA2726" w14:textId="77777777" w:rsidTr="00BB1222">
        <w:trPr>
          <w:gridAfter w:val="1"/>
          <w:wAfter w:w="790" w:type="dxa"/>
          <w:trHeight w:val="180"/>
        </w:trPr>
        <w:tc>
          <w:tcPr>
            <w:tcW w:w="9470" w:type="dxa"/>
          </w:tcPr>
          <w:p w14:paraId="6C15221A" w14:textId="5E6C38B0" w:rsidR="00BB1222" w:rsidRPr="001A31D8" w:rsidRDefault="00BB1222" w:rsidP="00A949C7">
            <w:pPr>
              <w:rPr>
                <w:rFonts w:ascii="Arial" w:hAnsi="Arial" w:cs="Arial"/>
                <w:sz w:val="24"/>
                <w:szCs w:val="24"/>
              </w:rPr>
            </w:pPr>
            <w:r w:rsidRPr="001A31D8">
              <w:rPr>
                <w:rFonts w:ascii="Arial" w:hAnsi="Arial" w:cs="Arial"/>
                <w:sz w:val="24"/>
                <w:szCs w:val="24"/>
              </w:rPr>
              <w:t xml:space="preserve">     </w:t>
            </w:r>
            <w:r w:rsidRPr="001A31D8">
              <w:rPr>
                <w:rFonts w:ascii="Arial" w:hAnsi="Arial" w:cs="Arial"/>
                <w:b/>
                <w:sz w:val="24"/>
                <w:szCs w:val="24"/>
              </w:rPr>
              <w:t>APPENDIX G</w:t>
            </w:r>
            <w:r w:rsidRPr="001A31D8">
              <w:rPr>
                <w:rFonts w:ascii="Arial" w:hAnsi="Arial"/>
                <w:b/>
                <w:sz w:val="24"/>
              </w:rPr>
              <w:t xml:space="preserve"> </w:t>
            </w:r>
            <w:r w:rsidRPr="001A31D8">
              <w:rPr>
                <w:rFonts w:ascii="Arial" w:hAnsi="Arial" w:cs="Arial"/>
                <w:sz w:val="24"/>
                <w:szCs w:val="24"/>
              </w:rPr>
              <w:t>– TECHNICAL ASSESSMENT FORM</w:t>
            </w:r>
          </w:p>
        </w:tc>
      </w:tr>
      <w:tr w:rsidR="001A31D8" w:rsidRPr="001A31D8" w14:paraId="618DEDDB" w14:textId="77777777" w:rsidTr="00BB1222">
        <w:trPr>
          <w:gridAfter w:val="1"/>
          <w:wAfter w:w="790" w:type="dxa"/>
          <w:trHeight w:val="180"/>
        </w:trPr>
        <w:tc>
          <w:tcPr>
            <w:tcW w:w="9470" w:type="dxa"/>
          </w:tcPr>
          <w:p w14:paraId="5A3C9787" w14:textId="178BBE35" w:rsidR="00BB1222" w:rsidRPr="001A31D8" w:rsidRDefault="00BB1222" w:rsidP="00A949C7">
            <w:pPr>
              <w:rPr>
                <w:rFonts w:ascii="Arial" w:hAnsi="Arial"/>
                <w:sz w:val="24"/>
              </w:rPr>
            </w:pPr>
            <w:r w:rsidRPr="001A31D8">
              <w:rPr>
                <w:rFonts w:ascii="Arial" w:hAnsi="Arial" w:cs="Arial"/>
                <w:sz w:val="24"/>
                <w:szCs w:val="24"/>
              </w:rPr>
              <w:t xml:space="preserve">     </w:t>
            </w:r>
            <w:r w:rsidRPr="001A31D8">
              <w:rPr>
                <w:rFonts w:ascii="Arial" w:hAnsi="Arial" w:cs="Arial"/>
                <w:b/>
                <w:sz w:val="24"/>
                <w:szCs w:val="24"/>
              </w:rPr>
              <w:t xml:space="preserve">APPENDIX </w:t>
            </w:r>
            <w:r w:rsidR="00E8569C" w:rsidRPr="001A31D8">
              <w:rPr>
                <w:rFonts w:ascii="Arial" w:hAnsi="Arial" w:cs="Arial"/>
                <w:b/>
                <w:sz w:val="24"/>
                <w:szCs w:val="24"/>
              </w:rPr>
              <w:t>H</w:t>
            </w:r>
            <w:r w:rsidRPr="001A31D8">
              <w:rPr>
                <w:rFonts w:ascii="Arial" w:hAnsi="Arial"/>
                <w:b/>
                <w:sz w:val="24"/>
              </w:rPr>
              <w:t xml:space="preserve"> </w:t>
            </w:r>
            <w:r w:rsidRPr="001A31D8">
              <w:rPr>
                <w:rFonts w:ascii="Arial" w:hAnsi="Arial" w:cs="Arial"/>
                <w:sz w:val="24"/>
                <w:szCs w:val="24"/>
              </w:rPr>
              <w:t xml:space="preserve">– RESPONSE TO PROPOSED SERVICES </w:t>
            </w:r>
          </w:p>
        </w:tc>
      </w:tr>
      <w:tr w:rsidR="001A31D8" w:rsidRPr="001A31D8" w14:paraId="75C574A2" w14:textId="77777777" w:rsidTr="00BB1222">
        <w:tc>
          <w:tcPr>
            <w:tcW w:w="9470" w:type="dxa"/>
          </w:tcPr>
          <w:p w14:paraId="27D3A822" w14:textId="670CC28E" w:rsidR="003652A0" w:rsidRPr="001A31D8" w:rsidRDefault="004F0EBD" w:rsidP="00933F50">
            <w:pPr>
              <w:rPr>
                <w:rFonts w:ascii="Arial" w:hAnsi="Arial" w:cs="Arial"/>
                <w:sz w:val="24"/>
                <w:szCs w:val="24"/>
              </w:rPr>
            </w:pPr>
            <w:r w:rsidRPr="001A31D8">
              <w:rPr>
                <w:rFonts w:ascii="Arial" w:hAnsi="Arial" w:cs="Arial"/>
                <w:sz w:val="24"/>
                <w:szCs w:val="24"/>
              </w:rPr>
              <w:t xml:space="preserve">     </w:t>
            </w:r>
            <w:r w:rsidRPr="001A31D8">
              <w:rPr>
                <w:rFonts w:ascii="Arial" w:hAnsi="Arial" w:cs="Arial"/>
                <w:b/>
                <w:sz w:val="24"/>
                <w:szCs w:val="24"/>
              </w:rPr>
              <w:t xml:space="preserve">APPENDIX </w:t>
            </w:r>
            <w:r w:rsidR="00E8569C" w:rsidRPr="001A31D8">
              <w:rPr>
                <w:rFonts w:ascii="Arial" w:hAnsi="Arial" w:cs="Arial"/>
                <w:b/>
                <w:sz w:val="24"/>
                <w:szCs w:val="24"/>
              </w:rPr>
              <w:t>I</w:t>
            </w:r>
            <w:r w:rsidR="008B77C4" w:rsidRPr="001A31D8">
              <w:rPr>
                <w:rFonts w:ascii="Arial" w:hAnsi="Arial" w:cs="Arial"/>
                <w:sz w:val="24"/>
                <w:szCs w:val="24"/>
              </w:rPr>
              <w:t xml:space="preserve"> </w:t>
            </w:r>
            <w:r w:rsidRPr="001A31D8">
              <w:rPr>
                <w:rFonts w:ascii="Arial" w:hAnsi="Arial" w:cs="Arial"/>
                <w:sz w:val="24"/>
                <w:szCs w:val="24"/>
              </w:rPr>
              <w:t xml:space="preserve">– COST PROPOSAL </w:t>
            </w:r>
            <w:r w:rsidR="00342A7B" w:rsidRPr="001A31D8">
              <w:rPr>
                <w:rFonts w:ascii="Arial" w:hAnsi="Arial" w:cs="Arial"/>
                <w:sz w:val="24"/>
                <w:szCs w:val="24"/>
              </w:rPr>
              <w:t>AND BUDGET NARRATIVE</w:t>
            </w:r>
            <w:r w:rsidRPr="001A31D8">
              <w:rPr>
                <w:rFonts w:ascii="Arial" w:hAnsi="Arial" w:cs="Arial"/>
                <w:sz w:val="24"/>
                <w:szCs w:val="24"/>
              </w:rPr>
              <w:t xml:space="preserve"> </w:t>
            </w:r>
          </w:p>
        </w:tc>
        <w:tc>
          <w:tcPr>
            <w:tcW w:w="790" w:type="dxa"/>
          </w:tcPr>
          <w:p w14:paraId="7DE5D912" w14:textId="77777777" w:rsidR="003652A0" w:rsidRPr="001A31D8" w:rsidRDefault="003652A0" w:rsidP="00933F50">
            <w:pPr>
              <w:jc w:val="center"/>
              <w:rPr>
                <w:rFonts w:ascii="Arial" w:hAnsi="Arial" w:cs="Arial"/>
                <w:b/>
                <w:sz w:val="24"/>
                <w:szCs w:val="24"/>
              </w:rPr>
            </w:pPr>
          </w:p>
        </w:tc>
      </w:tr>
      <w:tr w:rsidR="001A31D8" w:rsidRPr="001A31D8" w14:paraId="03944384" w14:textId="77777777" w:rsidTr="00BB1222">
        <w:tc>
          <w:tcPr>
            <w:tcW w:w="9470" w:type="dxa"/>
          </w:tcPr>
          <w:p w14:paraId="37175F66" w14:textId="67018278" w:rsidR="00E8569C" w:rsidRPr="001A31D8" w:rsidRDefault="00E8569C" w:rsidP="00E8569C">
            <w:pPr>
              <w:rPr>
                <w:rFonts w:ascii="Arial" w:hAnsi="Arial" w:cs="Arial"/>
                <w:sz w:val="24"/>
                <w:szCs w:val="24"/>
              </w:rPr>
            </w:pPr>
            <w:r w:rsidRPr="001A31D8">
              <w:rPr>
                <w:rFonts w:ascii="Arial" w:hAnsi="Arial" w:cs="Arial"/>
                <w:sz w:val="24"/>
                <w:szCs w:val="24"/>
              </w:rPr>
              <w:t xml:space="preserve">     </w:t>
            </w:r>
            <w:r w:rsidRPr="001A31D8">
              <w:rPr>
                <w:rFonts w:ascii="Arial" w:hAnsi="Arial" w:cs="Arial"/>
                <w:b/>
                <w:sz w:val="24"/>
                <w:szCs w:val="24"/>
              </w:rPr>
              <w:t xml:space="preserve">APPENDIX </w:t>
            </w:r>
            <w:r w:rsidR="001A31D8" w:rsidRPr="001A31D8">
              <w:rPr>
                <w:rFonts w:ascii="Arial" w:hAnsi="Arial" w:cs="Arial"/>
                <w:b/>
                <w:sz w:val="24"/>
                <w:szCs w:val="24"/>
              </w:rPr>
              <w:t>J</w:t>
            </w:r>
            <w:r w:rsidR="00296851" w:rsidRPr="001A31D8">
              <w:rPr>
                <w:rFonts w:ascii="Arial" w:hAnsi="Arial" w:cs="Arial"/>
                <w:sz w:val="24"/>
                <w:szCs w:val="24"/>
              </w:rPr>
              <w:t xml:space="preserve"> </w:t>
            </w:r>
            <w:r w:rsidRPr="001A31D8">
              <w:rPr>
                <w:rFonts w:ascii="Arial" w:hAnsi="Arial" w:cs="Arial"/>
                <w:sz w:val="24"/>
                <w:szCs w:val="24"/>
              </w:rPr>
              <w:t>– SUBMITTED QUESTIONS FORM</w:t>
            </w:r>
          </w:p>
        </w:tc>
        <w:tc>
          <w:tcPr>
            <w:tcW w:w="790" w:type="dxa"/>
          </w:tcPr>
          <w:p w14:paraId="16B39CD5" w14:textId="77777777" w:rsidR="00E8569C" w:rsidRPr="001A31D8" w:rsidRDefault="00E8569C" w:rsidP="00E8569C">
            <w:pPr>
              <w:jc w:val="center"/>
              <w:rPr>
                <w:rFonts w:ascii="Arial" w:hAnsi="Arial" w:cs="Arial"/>
                <w:b/>
                <w:sz w:val="24"/>
                <w:szCs w:val="24"/>
              </w:rPr>
            </w:pPr>
          </w:p>
        </w:tc>
      </w:tr>
    </w:tbl>
    <w:p w14:paraId="62040962" w14:textId="77777777" w:rsidR="00E8569C" w:rsidRPr="001A31D8" w:rsidRDefault="00E8569C">
      <w:pPr>
        <w:widowControl/>
        <w:autoSpaceDE/>
        <w:autoSpaceDN/>
        <w:rPr>
          <w:rStyle w:val="InitialStyle"/>
          <w:rFonts w:ascii="Arial" w:hAnsi="Arial" w:cs="Arial"/>
          <w:b/>
          <w:sz w:val="24"/>
          <w:szCs w:val="24"/>
        </w:rPr>
      </w:pPr>
      <w:r w:rsidRPr="001A31D8">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2F447FA" w:rsidR="004B1E57" w:rsidRPr="00E8569C" w:rsidRDefault="004B1E57" w:rsidP="001627BB">
      <w:pPr>
        <w:pStyle w:val="DefaultText"/>
        <w:widowControl/>
        <w:jc w:val="center"/>
        <w:rPr>
          <w:rStyle w:val="InitialStyle"/>
          <w:rFonts w:ascii="Arial" w:hAnsi="Arial"/>
          <w:b/>
        </w:rPr>
      </w:pPr>
      <w:r w:rsidRPr="00C97934">
        <w:rPr>
          <w:rStyle w:val="InitialStyle"/>
          <w:rFonts w:ascii="Arial" w:hAnsi="Arial" w:cs="Arial"/>
          <w:b/>
          <w:bCs/>
        </w:rPr>
        <w:t xml:space="preserve">Department of </w:t>
      </w:r>
      <w:r w:rsidR="0038513C" w:rsidRPr="003326F9">
        <w:rPr>
          <w:rStyle w:val="InitialStyle"/>
          <w:rFonts w:ascii="Arial" w:hAnsi="Arial" w:cs="Arial"/>
          <w:b/>
          <w:bCs/>
        </w:rPr>
        <w:t>Health and Human Services</w:t>
      </w:r>
    </w:p>
    <w:p w14:paraId="7BEC188C" w14:textId="60873741"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8471C5" w:rsidRPr="008471C5">
        <w:rPr>
          <w:rFonts w:ascii="Arial" w:hAnsi="Arial" w:cs="Arial"/>
          <w:b/>
          <w:bCs/>
        </w:rPr>
        <w:t>202501012</w:t>
      </w:r>
      <w:r w:rsidR="008471C5" w:rsidRPr="008471C5" w:rsidDel="008471C5">
        <w:rPr>
          <w:rFonts w:ascii="Arial" w:hAnsi="Arial" w:cs="Arial"/>
          <w:b/>
          <w:bCs/>
        </w:rPr>
        <w:t xml:space="preserve"> </w:t>
      </w:r>
    </w:p>
    <w:p w14:paraId="2B76A760" w14:textId="79C5BFA7" w:rsidR="004B1E57" w:rsidRPr="001A31D8" w:rsidRDefault="001A31D8" w:rsidP="001627BB">
      <w:pPr>
        <w:pStyle w:val="DefaultText"/>
        <w:widowControl/>
        <w:jc w:val="center"/>
        <w:rPr>
          <w:rStyle w:val="InitialStyle"/>
          <w:rFonts w:ascii="Arial" w:hAnsi="Arial"/>
          <w:b/>
        </w:rPr>
      </w:pPr>
      <w:r w:rsidRPr="001A31D8">
        <w:rPr>
          <w:rStyle w:val="InitialStyle"/>
          <w:rFonts w:ascii="Arial" w:hAnsi="Arial" w:cs="Arial"/>
          <w:b/>
          <w:bCs/>
        </w:rPr>
        <w:t>Employment Verification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5D0CD146"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1A31D8" w:rsidRPr="00FA1CD3">
        <w:rPr>
          <w:rStyle w:val="InitialStyle"/>
          <w:rFonts w:ascii="Arial" w:hAnsi="Arial" w:cs="Arial"/>
          <w:bCs/>
        </w:rPr>
        <w:t>Employment Verification Services</w:t>
      </w:r>
      <w:r w:rsidR="001A31D8">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402CEB54" w:rsidR="00E524E4" w:rsidRPr="00342A7B" w:rsidRDefault="00E524E4" w:rsidP="009D3C5E">
      <w:pPr>
        <w:pStyle w:val="DefaultText"/>
        <w:widowControl/>
        <w:rPr>
          <w:rStyle w:val="InitialStyle"/>
          <w:rFonts w:ascii="Arial" w:hAnsi="Arial" w:cs="Arial"/>
          <w:bCs/>
        </w:rPr>
      </w:pPr>
      <w:r w:rsidRPr="00C97934">
        <w:rPr>
          <w:rStyle w:val="InitialStyle"/>
          <w:rFonts w:ascii="Arial" w:hAnsi="Arial" w:cs="Arial"/>
          <w:bCs/>
        </w:rPr>
        <w:t>A copy of the RFP and al</w:t>
      </w:r>
      <w:r w:rsidR="00CB684F" w:rsidRPr="00C97934">
        <w:rPr>
          <w:rStyle w:val="InitialStyle"/>
          <w:rFonts w:ascii="Arial" w:hAnsi="Arial" w:cs="Arial"/>
          <w:bCs/>
        </w:rPr>
        <w:t xml:space="preserve">l </w:t>
      </w:r>
      <w:r w:rsidRPr="00C97934">
        <w:rPr>
          <w:rStyle w:val="InitialStyle"/>
          <w:rFonts w:ascii="Arial" w:hAnsi="Arial" w:cs="Arial"/>
          <w:bCs/>
        </w:rPr>
        <w:t xml:space="preserve">related </w:t>
      </w:r>
      <w:r w:rsidR="00342A7B">
        <w:rPr>
          <w:rStyle w:val="InitialStyle"/>
          <w:rFonts w:ascii="Arial" w:hAnsi="Arial" w:cs="Arial"/>
          <w:bCs/>
        </w:rPr>
        <w:t>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E8569C" w:rsidRDefault="00CF7F9C" w:rsidP="009D3C5E">
      <w:pPr>
        <w:pStyle w:val="DefaultText"/>
        <w:widowControl/>
        <w:rPr>
          <w:rStyle w:val="InitialStyle"/>
          <w:rFonts w:ascii="Arial" w:hAnsi="Arial"/>
        </w:rPr>
      </w:pPr>
    </w:p>
    <w:p w14:paraId="00AFAC1B" w14:textId="6159BEB9"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342A7B">
        <w:rPr>
          <w:rStyle w:val="InitialStyle"/>
          <w:rFonts w:ascii="Arial" w:hAnsi="Arial" w:cs="Arial"/>
          <w:bCs/>
        </w:rPr>
        <w:t xml:space="preserve">Office of </w:t>
      </w:r>
      <w:r w:rsidRPr="00C97934">
        <w:rPr>
          <w:rStyle w:val="InitialStyle"/>
          <w:rFonts w:ascii="Arial" w:hAnsi="Arial" w:cs="Arial"/>
          <w:bCs/>
        </w:rPr>
        <w:t xml:space="preserve">State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CE5C28" w:rsidRPr="00745C04">
        <w:rPr>
          <w:rStyle w:val="InitialStyle"/>
          <w:rFonts w:ascii="Arial" w:hAnsi="Arial" w:cs="Arial"/>
          <w:bCs/>
        </w:rPr>
        <w:t>February 26, 2025</w:t>
      </w:r>
      <w:r w:rsidRPr="00CE5C28">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59CF673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bookmarkStart w:id="2" w:name="_Hlk114230653"/>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bookmarkEnd w:id="2"/>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512985"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719"/>
      </w:tblGrid>
      <w:tr w:rsidR="00892521" w:rsidRPr="00C97934" w14:paraId="5CE67F99" w14:textId="77777777" w:rsidTr="00FC4B42">
        <w:trPr>
          <w:trHeight w:val="403"/>
          <w:tblHeader/>
        </w:trPr>
        <w:tc>
          <w:tcPr>
            <w:tcW w:w="2423" w:type="dxa"/>
            <w:shd w:val="clear" w:color="auto" w:fill="BDD6EE"/>
            <w:vAlign w:val="center"/>
          </w:tcPr>
          <w:p w14:paraId="25B19E82" w14:textId="7AE0ED43"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719" w:type="dxa"/>
            <w:shd w:val="clear" w:color="auto" w:fill="BDD6EE"/>
            <w:vAlign w:val="center"/>
          </w:tcPr>
          <w:p w14:paraId="2A1AB034" w14:textId="7D86FCDF"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555F5" w:rsidRPr="00C97934" w14:paraId="4DA04979" w14:textId="77777777" w:rsidTr="00892521">
        <w:trPr>
          <w:trHeight w:val="403"/>
        </w:trPr>
        <w:tc>
          <w:tcPr>
            <w:tcW w:w="2423" w:type="dxa"/>
            <w:shd w:val="clear" w:color="auto" w:fill="auto"/>
            <w:vAlign w:val="center"/>
          </w:tcPr>
          <w:p w14:paraId="17FC2276" w14:textId="77777777" w:rsidR="002130DC" w:rsidRPr="00881499" w:rsidRDefault="002130DC" w:rsidP="002130DC">
            <w:pPr>
              <w:pStyle w:val="DefaultText"/>
              <w:widowControl/>
              <w:rPr>
                <w:rStyle w:val="InitialStyle"/>
                <w:rFonts w:ascii="Arial" w:hAnsi="Arial" w:cs="Arial"/>
                <w:b/>
                <w:bCs/>
              </w:rPr>
            </w:pPr>
            <w:r w:rsidRPr="00881499">
              <w:rPr>
                <w:rFonts w:ascii="Arial" w:hAnsi="Arial" w:cs="Arial"/>
                <w:b/>
                <w:bCs/>
              </w:rPr>
              <w:t>Confidentiality</w:t>
            </w:r>
          </w:p>
        </w:tc>
        <w:tc>
          <w:tcPr>
            <w:tcW w:w="7719" w:type="dxa"/>
            <w:shd w:val="clear" w:color="auto" w:fill="auto"/>
            <w:vAlign w:val="center"/>
          </w:tcPr>
          <w:p w14:paraId="3EC2B839" w14:textId="36B29421" w:rsidR="002130DC" w:rsidRPr="00881499" w:rsidRDefault="002130DC" w:rsidP="002130DC">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 xml:space="preserve">A loss of </w:t>
            </w:r>
            <w:r w:rsidR="00892521">
              <w:rPr>
                <w:rFonts w:ascii="Arial" w:hAnsi="Arial" w:cs="Arial"/>
                <w:bCs/>
              </w:rPr>
              <w:t>C</w:t>
            </w:r>
            <w:r w:rsidRPr="00881499">
              <w:rPr>
                <w:rFonts w:ascii="Arial" w:hAnsi="Arial" w:cs="Arial"/>
                <w:bCs/>
              </w:rPr>
              <w:t>onfidentiality is the unauthorized disclosure of information.</w:t>
            </w:r>
          </w:p>
        </w:tc>
      </w:tr>
      <w:tr w:rsidR="002555F5" w:rsidRPr="00C97934" w14:paraId="08A2F853" w14:textId="77777777" w:rsidTr="00892521">
        <w:trPr>
          <w:trHeight w:val="403"/>
        </w:trPr>
        <w:tc>
          <w:tcPr>
            <w:tcW w:w="2423" w:type="dxa"/>
            <w:shd w:val="clear" w:color="auto" w:fill="auto"/>
            <w:vAlign w:val="center"/>
          </w:tcPr>
          <w:p w14:paraId="6E4EA5FB" w14:textId="77777777" w:rsidR="002130DC" w:rsidRPr="00881499" w:rsidRDefault="002130DC" w:rsidP="002130DC">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719" w:type="dxa"/>
            <w:shd w:val="clear" w:color="auto" w:fill="auto"/>
            <w:vAlign w:val="center"/>
          </w:tcPr>
          <w:p w14:paraId="5A426E2A" w14:textId="4130C10D" w:rsidR="002130DC" w:rsidRPr="00881499" w:rsidRDefault="002130DC" w:rsidP="002130DC">
            <w:pPr>
              <w:pStyle w:val="DefaultText"/>
              <w:widowControl/>
              <w:rPr>
                <w:rStyle w:val="InitialStyle"/>
                <w:rFonts w:ascii="Arial" w:hAnsi="Arial" w:cs="Arial"/>
                <w:bCs/>
              </w:rPr>
            </w:pPr>
            <w:r w:rsidRPr="00881499">
              <w:rPr>
                <w:rFonts w:ascii="Arial" w:hAnsi="Arial" w:cs="Arial"/>
                <w:bCs/>
              </w:rPr>
              <w:t xml:space="preserve">The process of risk assessment of data. </w:t>
            </w:r>
            <w:r w:rsidRPr="001A31D8">
              <w:rPr>
                <w:rFonts w:ascii="Arial" w:hAnsi="Arial" w:cs="Arial"/>
                <w:bCs/>
              </w:rPr>
              <w:t xml:space="preserve">See </w:t>
            </w:r>
            <w:r w:rsidR="00297BDC" w:rsidRPr="001A31D8">
              <w:rPr>
                <w:rFonts w:ascii="Arial" w:hAnsi="Arial" w:cs="Arial"/>
                <w:b/>
              </w:rPr>
              <w:t xml:space="preserve">Appendix </w:t>
            </w:r>
            <w:r w:rsidR="001A31D8" w:rsidRPr="001A31D8">
              <w:rPr>
                <w:rFonts w:ascii="Arial" w:hAnsi="Arial" w:cs="Arial"/>
                <w:b/>
              </w:rPr>
              <w:t>G</w:t>
            </w:r>
            <w:r w:rsidRPr="001A31D8">
              <w:rPr>
                <w:rFonts w:ascii="Arial" w:hAnsi="Arial" w:cs="Arial"/>
                <w:bCs/>
              </w:rPr>
              <w:t xml:space="preserve"> </w:t>
            </w:r>
            <w:r w:rsidR="00684FF8" w:rsidRPr="001A31D8">
              <w:rPr>
                <w:rFonts w:ascii="Arial" w:hAnsi="Arial" w:cs="Arial"/>
                <w:bCs/>
              </w:rPr>
              <w:t>(Technic</w:t>
            </w:r>
            <w:r w:rsidR="00684FF8">
              <w:rPr>
                <w:rFonts w:ascii="Arial" w:hAnsi="Arial" w:cs="Arial"/>
                <w:bCs/>
              </w:rPr>
              <w:t xml:space="preserve">al Assessment Form) </w:t>
            </w:r>
            <w:r w:rsidRPr="00881499">
              <w:rPr>
                <w:rFonts w:ascii="Arial" w:hAnsi="Arial" w:cs="Arial"/>
                <w:bCs/>
              </w:rPr>
              <w:t xml:space="preserve">for the Data Classification process (see also “PII Confidentiality Impact Level”). </w:t>
            </w:r>
          </w:p>
        </w:tc>
      </w:tr>
      <w:tr w:rsidR="00892521" w:rsidRPr="00C97934" w14:paraId="02F0E214" w14:textId="77777777" w:rsidTr="00892521">
        <w:trPr>
          <w:trHeight w:val="403"/>
        </w:trPr>
        <w:tc>
          <w:tcPr>
            <w:tcW w:w="2423"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719" w:type="dxa"/>
            <w:shd w:val="clear" w:color="auto" w:fill="auto"/>
            <w:vAlign w:val="center"/>
          </w:tcPr>
          <w:p w14:paraId="27A1BD88" w14:textId="43CBF8FD" w:rsidR="00B51518" w:rsidRPr="00C97934" w:rsidRDefault="00877E79" w:rsidP="00B51518">
            <w:pPr>
              <w:pStyle w:val="DefaultText"/>
              <w:widowControl/>
              <w:rPr>
                <w:rStyle w:val="InitialStyle"/>
                <w:rFonts w:ascii="Arial" w:hAnsi="Arial" w:cs="Arial"/>
                <w:bCs/>
              </w:rPr>
            </w:pPr>
            <w:r>
              <w:rPr>
                <w:rStyle w:val="InitialStyle"/>
                <w:rFonts w:ascii="Arial" w:hAnsi="Arial" w:cs="Arial"/>
                <w:bCs/>
              </w:rPr>
              <w:t xml:space="preserve">Maine’s </w:t>
            </w:r>
            <w:r w:rsidR="00B51518" w:rsidRPr="00C97934">
              <w:rPr>
                <w:rStyle w:val="InitialStyle"/>
                <w:rFonts w:ascii="Arial" w:hAnsi="Arial" w:cs="Arial"/>
                <w:bCs/>
              </w:rPr>
              <w:t xml:space="preserve">Department of </w:t>
            </w:r>
            <w:r w:rsidR="001E694D">
              <w:rPr>
                <w:rStyle w:val="InitialStyle"/>
                <w:rFonts w:ascii="Arial" w:hAnsi="Arial" w:cs="Arial"/>
                <w:bCs/>
              </w:rPr>
              <w:t>Health and Human Services</w:t>
            </w:r>
          </w:p>
        </w:tc>
      </w:tr>
      <w:tr w:rsidR="001603E7" w:rsidRPr="00C97934" w14:paraId="4337A1E9" w14:textId="77777777" w:rsidTr="00892521">
        <w:trPr>
          <w:trHeight w:val="403"/>
        </w:trPr>
        <w:tc>
          <w:tcPr>
            <w:tcW w:w="2423" w:type="dxa"/>
            <w:shd w:val="clear" w:color="auto" w:fill="auto"/>
            <w:vAlign w:val="center"/>
          </w:tcPr>
          <w:p w14:paraId="3C13FC85" w14:textId="0E994622" w:rsidR="001603E7" w:rsidRPr="00C97934" w:rsidRDefault="001603E7" w:rsidP="00B51518">
            <w:pPr>
              <w:pStyle w:val="DefaultText"/>
              <w:widowControl/>
              <w:rPr>
                <w:rStyle w:val="InitialStyle"/>
                <w:rFonts w:ascii="Arial" w:hAnsi="Arial" w:cs="Arial"/>
                <w:b/>
                <w:bCs/>
              </w:rPr>
            </w:pPr>
            <w:hyperlink r:id="rId16" w:history="1">
              <w:r w:rsidRPr="001603E7">
                <w:rPr>
                  <w:rStyle w:val="Hyperlink"/>
                  <w:rFonts w:ascii="Arial" w:hAnsi="Arial" w:cs="Arial"/>
                  <w:b/>
                  <w:bCs/>
                </w:rPr>
                <w:t>MaineIT</w:t>
              </w:r>
            </w:hyperlink>
          </w:p>
        </w:tc>
        <w:tc>
          <w:tcPr>
            <w:tcW w:w="7719" w:type="dxa"/>
            <w:shd w:val="clear" w:color="auto" w:fill="auto"/>
            <w:vAlign w:val="center"/>
          </w:tcPr>
          <w:p w14:paraId="65CB4C36" w14:textId="7EA5375D" w:rsidR="001603E7" w:rsidRPr="00C97934" w:rsidRDefault="001603E7" w:rsidP="00B51518">
            <w:pPr>
              <w:pStyle w:val="DefaultText"/>
              <w:widowControl/>
              <w:rPr>
                <w:rStyle w:val="InitialStyle"/>
                <w:rFonts w:ascii="Arial" w:hAnsi="Arial" w:cs="Arial"/>
                <w:bCs/>
              </w:rPr>
            </w:pPr>
            <w:r>
              <w:rPr>
                <w:rStyle w:val="InitialStyle"/>
                <w:rFonts w:ascii="Arial" w:hAnsi="Arial" w:cs="Arial"/>
                <w:bCs/>
              </w:rPr>
              <w:t>Maine’s Office of Information Technology</w:t>
            </w:r>
          </w:p>
        </w:tc>
      </w:tr>
      <w:tr w:rsidR="00892521" w:rsidRPr="00C97934" w14:paraId="4B7AEA07" w14:textId="77777777" w:rsidTr="00892521">
        <w:trPr>
          <w:trHeight w:val="403"/>
        </w:trPr>
        <w:tc>
          <w:tcPr>
            <w:tcW w:w="2423" w:type="dxa"/>
            <w:shd w:val="clear" w:color="auto" w:fill="auto"/>
            <w:vAlign w:val="center"/>
          </w:tcPr>
          <w:p w14:paraId="6E1DBA4E" w14:textId="4AEEE1CC" w:rsidR="00B51518" w:rsidRPr="00C97934" w:rsidRDefault="002130DC" w:rsidP="00E932B5">
            <w:pPr>
              <w:pStyle w:val="DefaultText"/>
              <w:widowControl/>
              <w:rPr>
                <w:rStyle w:val="InitialStyle"/>
                <w:rFonts w:ascii="Arial" w:hAnsi="Arial" w:cs="Arial"/>
                <w:b/>
                <w:bCs/>
              </w:rPr>
            </w:pPr>
            <w:r w:rsidRPr="00881499">
              <w:rPr>
                <w:rStyle w:val="InitialStyle"/>
                <w:rFonts w:ascii="Arial" w:hAnsi="Arial" w:cs="Arial"/>
                <w:b/>
                <w:bCs/>
              </w:rPr>
              <w:t>Personally Identifiable Information</w:t>
            </w:r>
            <w:r w:rsidR="00FD7007">
              <w:rPr>
                <w:rStyle w:val="InitialStyle"/>
                <w:rFonts w:ascii="Arial" w:hAnsi="Arial" w:cs="Arial"/>
                <w:b/>
                <w:bCs/>
              </w:rPr>
              <w:t xml:space="preserve"> </w:t>
            </w:r>
            <w:r w:rsidR="00523C77">
              <w:rPr>
                <w:rStyle w:val="InitialStyle"/>
                <w:rFonts w:ascii="Arial" w:hAnsi="Arial" w:cs="Arial"/>
                <w:b/>
                <w:bCs/>
              </w:rPr>
              <w:t>(PII)</w:t>
            </w:r>
          </w:p>
        </w:tc>
        <w:tc>
          <w:tcPr>
            <w:tcW w:w="7719" w:type="dxa"/>
            <w:shd w:val="clear" w:color="auto" w:fill="auto"/>
            <w:vAlign w:val="center"/>
          </w:tcPr>
          <w:p w14:paraId="32DFCC5A" w14:textId="495939BB" w:rsidR="00892521" w:rsidRDefault="002130DC" w:rsidP="00E932B5">
            <w:pPr>
              <w:pStyle w:val="DefaultText"/>
              <w:widowControl/>
              <w:rPr>
                <w:rFonts w:ascii="Arial" w:hAnsi="Arial" w:cs="Arial"/>
              </w:rPr>
            </w:pPr>
            <w:r w:rsidRPr="00881499">
              <w:rPr>
                <w:rFonts w:ascii="Arial" w:hAnsi="Arial" w:cs="Arial"/>
                <w:bCs/>
              </w:rPr>
              <w:t>D</w:t>
            </w:r>
            <w:r w:rsidRPr="00881499">
              <w:rPr>
                <w:rFonts w:ascii="Arial" w:hAnsi="Arial" w:cs="Arial"/>
              </w:rPr>
              <w:t>ata maintained by an agency that could potentially identify a specific individual and needs to be protected in accordance with state and/or federal law, including</w:t>
            </w:r>
            <w:r w:rsidR="00892521">
              <w:rPr>
                <w:rFonts w:ascii="Arial" w:hAnsi="Arial" w:cs="Arial"/>
              </w:rPr>
              <w:t>:</w:t>
            </w:r>
          </w:p>
          <w:p w14:paraId="4BDB9394" w14:textId="09FAC22E" w:rsidR="00892521" w:rsidRPr="00892521" w:rsidRDefault="002130DC" w:rsidP="00C17345">
            <w:pPr>
              <w:pStyle w:val="DefaultText"/>
              <w:widowControl/>
              <w:numPr>
                <w:ilvl w:val="0"/>
                <w:numId w:val="26"/>
              </w:numPr>
              <w:ind w:left="413"/>
              <w:rPr>
                <w:rFonts w:ascii="Arial" w:hAnsi="Arial" w:cs="Arial"/>
                <w:bCs/>
              </w:rPr>
            </w:pPr>
            <w:r w:rsidRPr="00881499">
              <w:rPr>
                <w:rFonts w:ascii="Arial" w:hAnsi="Arial" w:cs="Arial"/>
              </w:rPr>
              <w:t>any information that can be used to distinguish or trace an individual‘s identity, such as name, social security number, date and place of birth, mother‘s maiden name, or biometric records; and</w:t>
            </w:r>
          </w:p>
          <w:p w14:paraId="05814684" w14:textId="73F80DD7" w:rsidR="00B51518" w:rsidRPr="00C97934" w:rsidRDefault="002130DC" w:rsidP="00C17345">
            <w:pPr>
              <w:pStyle w:val="DefaultText"/>
              <w:widowControl/>
              <w:numPr>
                <w:ilvl w:val="0"/>
                <w:numId w:val="26"/>
              </w:numPr>
              <w:ind w:left="413"/>
              <w:rPr>
                <w:rStyle w:val="InitialStyle"/>
                <w:rFonts w:ascii="Arial" w:hAnsi="Arial" w:cs="Arial"/>
                <w:bCs/>
              </w:rPr>
            </w:pPr>
            <w:r w:rsidRPr="00881499">
              <w:rPr>
                <w:rFonts w:ascii="Arial" w:hAnsi="Arial" w:cs="Arial"/>
              </w:rPr>
              <w:t>any other information that is linked or linkable to an individual, such as medical, educational, financial, and employment information.</w:t>
            </w:r>
          </w:p>
        </w:tc>
      </w:tr>
      <w:tr w:rsidR="002555F5" w:rsidRPr="00C97934" w14:paraId="14683B24" w14:textId="77777777" w:rsidTr="00892521">
        <w:trPr>
          <w:trHeight w:val="403"/>
        </w:trPr>
        <w:tc>
          <w:tcPr>
            <w:tcW w:w="2423" w:type="dxa"/>
            <w:shd w:val="clear" w:color="auto" w:fill="auto"/>
            <w:vAlign w:val="center"/>
          </w:tcPr>
          <w:p w14:paraId="47CF727D" w14:textId="77777777" w:rsidR="002130DC" w:rsidRPr="002130DC" w:rsidRDefault="002130DC" w:rsidP="002130DC">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719" w:type="dxa"/>
            <w:shd w:val="clear" w:color="auto" w:fill="auto"/>
            <w:vAlign w:val="center"/>
          </w:tcPr>
          <w:p w14:paraId="7C680E3B" w14:textId="4DD15385" w:rsidR="002130DC" w:rsidRPr="002130DC" w:rsidRDefault="00892521" w:rsidP="002130DC">
            <w:pPr>
              <w:pStyle w:val="DefaultText"/>
              <w:widowControl/>
              <w:rPr>
                <w:rStyle w:val="InitialStyle"/>
                <w:rFonts w:ascii="Arial" w:hAnsi="Arial" w:cs="Arial"/>
                <w:bCs/>
              </w:rPr>
            </w:pPr>
            <w:r>
              <w:rPr>
                <w:rFonts w:ascii="Arial" w:hAnsi="Arial" w:cs="Arial"/>
              </w:rPr>
              <w:t xml:space="preserve">Includes </w:t>
            </w:r>
            <w:r w:rsidR="002130DC" w:rsidRPr="00881499">
              <w:rPr>
                <w:rFonts w:ascii="Arial" w:hAnsi="Arial" w:cs="Arial"/>
              </w:rPr>
              <w:t>low, moderate, or high</w:t>
            </w:r>
            <w:r>
              <w:rPr>
                <w:rFonts w:ascii="Arial" w:hAnsi="Arial" w:cs="Arial"/>
              </w:rPr>
              <w:t xml:space="preserve"> levels and </w:t>
            </w:r>
            <w:r w:rsidR="002130DC" w:rsidRPr="00881499">
              <w:rPr>
                <w:rFonts w:ascii="Arial" w:hAnsi="Arial" w:cs="Arial"/>
              </w:rPr>
              <w:t xml:space="preserve">indicates the potential harm that could result to the subject individuals and/or the organization if PII were inappropriately accessed, used, or disclosed. </w:t>
            </w:r>
            <w:r w:rsidR="002130DC" w:rsidRPr="00881499">
              <w:rPr>
                <w:rFonts w:ascii="Arial" w:hAnsi="Arial" w:cs="Arial"/>
                <w:bCs/>
              </w:rPr>
              <w:t xml:space="preserve">(NIST SP 800-122). </w:t>
            </w:r>
            <w:r w:rsidR="00297BDC" w:rsidRPr="00297BDC">
              <w:rPr>
                <w:rFonts w:ascii="Arial" w:hAnsi="Arial" w:cs="Arial"/>
                <w:bCs/>
              </w:rPr>
              <w:t xml:space="preserve">See </w:t>
            </w:r>
            <w:r w:rsidR="002130DC" w:rsidRPr="001A31D8">
              <w:rPr>
                <w:rFonts w:ascii="Arial" w:hAnsi="Arial" w:cs="Arial"/>
                <w:b/>
              </w:rPr>
              <w:t xml:space="preserve">Appendix </w:t>
            </w:r>
            <w:r w:rsidR="001A31D8" w:rsidRPr="001A31D8">
              <w:rPr>
                <w:rFonts w:ascii="Arial" w:hAnsi="Arial" w:cs="Arial"/>
                <w:b/>
              </w:rPr>
              <w:t>G</w:t>
            </w:r>
            <w:r w:rsidR="002555F5" w:rsidRPr="001A31D8">
              <w:rPr>
                <w:rFonts w:ascii="Arial" w:hAnsi="Arial" w:cs="Arial"/>
                <w:b/>
              </w:rPr>
              <w:t xml:space="preserve"> </w:t>
            </w:r>
            <w:r w:rsidR="002555F5" w:rsidRPr="001A31D8">
              <w:rPr>
                <w:rFonts w:ascii="Arial" w:hAnsi="Arial" w:cs="Arial"/>
                <w:bCs/>
              </w:rPr>
              <w:t>(Technical Assess</w:t>
            </w:r>
            <w:r w:rsidR="002555F5" w:rsidRPr="002555F5">
              <w:rPr>
                <w:rFonts w:ascii="Arial" w:hAnsi="Arial" w:cs="Arial"/>
                <w:bCs/>
              </w:rPr>
              <w:t>ment Form)</w:t>
            </w:r>
            <w:r w:rsidR="002130DC" w:rsidRPr="00881499">
              <w:rPr>
                <w:rFonts w:ascii="Arial" w:hAnsi="Arial" w:cs="Arial"/>
                <w:bCs/>
              </w:rPr>
              <w:t>.</w:t>
            </w:r>
            <w:r w:rsidR="002130DC" w:rsidRPr="00881499">
              <w:rPr>
                <w:rFonts w:ascii="Arial" w:hAnsi="Arial" w:cs="Arial"/>
              </w:rPr>
              <w:t xml:space="preserve"> </w:t>
            </w:r>
            <w:r w:rsidR="002130DC" w:rsidRPr="00881499">
              <w:rPr>
                <w:rFonts w:ascii="Arial" w:hAnsi="Arial" w:cs="Arial"/>
                <w:bCs/>
              </w:rPr>
              <w:t xml:space="preserve">PII is evaluated to determine its </w:t>
            </w:r>
            <w:r w:rsidR="002555F5">
              <w:rPr>
                <w:rFonts w:ascii="Arial" w:hAnsi="Arial" w:cs="Arial"/>
                <w:bCs/>
              </w:rPr>
              <w:t>C</w:t>
            </w:r>
            <w:r w:rsidR="002130DC" w:rsidRPr="00881499">
              <w:rPr>
                <w:rFonts w:ascii="Arial" w:hAnsi="Arial" w:cs="Arial"/>
                <w:bCs/>
              </w:rPr>
              <w:t>onfidentiality impact levels, so that appropriate safeguards can be applied to the PII.</w:t>
            </w:r>
            <w:r w:rsidR="002130DC" w:rsidRPr="00881499">
              <w:rPr>
                <w:rFonts w:ascii="Arial" w:hAnsi="Arial" w:cs="Arial"/>
              </w:rPr>
              <w:t xml:space="preserve"> </w:t>
            </w:r>
          </w:p>
        </w:tc>
      </w:tr>
      <w:tr w:rsidR="001A31D8" w:rsidRPr="00C97934" w14:paraId="1F6BFF71" w14:textId="77777777" w:rsidTr="00892521">
        <w:trPr>
          <w:trHeight w:val="403"/>
        </w:trPr>
        <w:tc>
          <w:tcPr>
            <w:tcW w:w="2423" w:type="dxa"/>
            <w:shd w:val="clear" w:color="auto" w:fill="auto"/>
            <w:vAlign w:val="center"/>
          </w:tcPr>
          <w:p w14:paraId="50981850" w14:textId="1928CD24" w:rsidR="001A31D8" w:rsidRPr="00881499" w:rsidRDefault="001A31D8" w:rsidP="001A31D8">
            <w:pPr>
              <w:pStyle w:val="DefaultText"/>
              <w:widowControl/>
              <w:rPr>
                <w:rStyle w:val="InitialStyle"/>
                <w:rFonts w:ascii="Arial" w:hAnsi="Arial" w:cs="Arial"/>
                <w:b/>
                <w:bCs/>
              </w:rPr>
            </w:pPr>
            <w:r w:rsidRPr="00A06362">
              <w:rPr>
                <w:rStyle w:val="InitialStyle"/>
                <w:rFonts w:ascii="Arial" w:hAnsi="Arial" w:cs="Arial"/>
                <w:b/>
              </w:rPr>
              <w:t>Recovery Point Objective</w:t>
            </w:r>
            <w:r w:rsidRPr="000051F0">
              <w:rPr>
                <w:rStyle w:val="InitialStyle"/>
                <w:rFonts w:ascii="Arial" w:hAnsi="Arial" w:cs="Arial"/>
                <w:b/>
              </w:rPr>
              <w:t xml:space="preserve"> (RPO)</w:t>
            </w:r>
          </w:p>
        </w:tc>
        <w:tc>
          <w:tcPr>
            <w:tcW w:w="7719" w:type="dxa"/>
            <w:shd w:val="clear" w:color="auto" w:fill="auto"/>
            <w:vAlign w:val="center"/>
          </w:tcPr>
          <w:p w14:paraId="75E9A501" w14:textId="4D528D48" w:rsidR="001A31D8" w:rsidRDefault="001A31D8" w:rsidP="001A31D8">
            <w:pPr>
              <w:pStyle w:val="DefaultText"/>
              <w:widowControl/>
              <w:rPr>
                <w:rFonts w:ascii="Arial" w:hAnsi="Arial" w:cs="Arial"/>
              </w:rPr>
            </w:pPr>
            <w:r w:rsidRPr="00B219E5">
              <w:rPr>
                <w:rFonts w:ascii="Arial" w:hAnsi="Arial" w:cs="Arial"/>
              </w:rPr>
              <w:t>The point-in-time to which an application must be restored subsequent to a disaster or disruption.</w:t>
            </w:r>
          </w:p>
        </w:tc>
      </w:tr>
      <w:tr w:rsidR="001A31D8" w:rsidRPr="00C97934" w14:paraId="630C20E5" w14:textId="77777777" w:rsidTr="00892521">
        <w:trPr>
          <w:trHeight w:val="403"/>
        </w:trPr>
        <w:tc>
          <w:tcPr>
            <w:tcW w:w="2423" w:type="dxa"/>
            <w:shd w:val="clear" w:color="auto" w:fill="auto"/>
            <w:vAlign w:val="center"/>
          </w:tcPr>
          <w:p w14:paraId="261E670F" w14:textId="7302EDA0" w:rsidR="001A31D8" w:rsidRPr="00881499" w:rsidRDefault="001A31D8" w:rsidP="001A31D8">
            <w:pPr>
              <w:pStyle w:val="DefaultText"/>
              <w:widowControl/>
              <w:rPr>
                <w:rStyle w:val="InitialStyle"/>
                <w:rFonts w:ascii="Arial" w:hAnsi="Arial" w:cs="Arial"/>
                <w:b/>
                <w:bCs/>
              </w:rPr>
            </w:pPr>
            <w:r w:rsidRPr="00A06362">
              <w:rPr>
                <w:rStyle w:val="InitialStyle"/>
                <w:rFonts w:ascii="Arial" w:hAnsi="Arial" w:cs="Arial"/>
                <w:b/>
              </w:rPr>
              <w:t>Recovery Time Objective</w:t>
            </w:r>
            <w:r w:rsidRPr="000051F0">
              <w:rPr>
                <w:rStyle w:val="InitialStyle"/>
                <w:rFonts w:ascii="Arial" w:hAnsi="Arial" w:cs="Arial"/>
                <w:b/>
              </w:rPr>
              <w:t xml:space="preserve"> (RTO) </w:t>
            </w:r>
          </w:p>
        </w:tc>
        <w:tc>
          <w:tcPr>
            <w:tcW w:w="7719" w:type="dxa"/>
            <w:shd w:val="clear" w:color="auto" w:fill="auto"/>
            <w:vAlign w:val="center"/>
          </w:tcPr>
          <w:p w14:paraId="77646F3B" w14:textId="52631799" w:rsidR="001A31D8" w:rsidRDefault="001A31D8" w:rsidP="001A31D8">
            <w:pPr>
              <w:pStyle w:val="DefaultText"/>
              <w:widowControl/>
              <w:rPr>
                <w:rFonts w:ascii="Arial" w:hAnsi="Arial" w:cs="Arial"/>
              </w:rPr>
            </w:pPr>
            <w:r w:rsidRPr="00EC662F">
              <w:rPr>
                <w:rFonts w:ascii="Arial" w:eastAsia="Calibri" w:hAnsi="Arial" w:cs="Arial"/>
                <w:bCs/>
              </w:rPr>
              <w:t>The duration-of-time within which an application must be restored subsequent to a disaster or disruption.</w:t>
            </w:r>
          </w:p>
        </w:tc>
      </w:tr>
      <w:tr w:rsidR="00892521" w:rsidRPr="00C97934" w14:paraId="32B5B752" w14:textId="77777777" w:rsidTr="00892521">
        <w:trPr>
          <w:trHeight w:val="403"/>
        </w:trPr>
        <w:tc>
          <w:tcPr>
            <w:tcW w:w="2423" w:type="dxa"/>
            <w:shd w:val="clear" w:color="auto" w:fill="auto"/>
            <w:vAlign w:val="center"/>
          </w:tcPr>
          <w:p w14:paraId="24DAC1AF" w14:textId="707A7464" w:rsidR="00E8569C" w:rsidRPr="00881499" w:rsidRDefault="00E8569C" w:rsidP="002130DC">
            <w:pPr>
              <w:pStyle w:val="DefaultText"/>
              <w:widowControl/>
              <w:rPr>
                <w:rStyle w:val="InitialStyle"/>
                <w:rFonts w:ascii="Arial" w:hAnsi="Arial" w:cs="Arial"/>
                <w:b/>
                <w:bCs/>
              </w:rPr>
            </w:pPr>
            <w:r>
              <w:rPr>
                <w:rStyle w:val="InitialStyle"/>
                <w:rFonts w:ascii="Arial" w:hAnsi="Arial" w:cs="Arial"/>
                <w:b/>
                <w:bCs/>
              </w:rPr>
              <w:t>RFP</w:t>
            </w:r>
          </w:p>
        </w:tc>
        <w:tc>
          <w:tcPr>
            <w:tcW w:w="7719" w:type="dxa"/>
            <w:shd w:val="clear" w:color="auto" w:fill="auto"/>
            <w:vAlign w:val="center"/>
          </w:tcPr>
          <w:p w14:paraId="77452552" w14:textId="5E1045F9" w:rsidR="00E8569C" w:rsidRPr="00881499" w:rsidRDefault="00E8569C" w:rsidP="002130DC">
            <w:pPr>
              <w:pStyle w:val="DefaultText"/>
              <w:widowControl/>
              <w:rPr>
                <w:rFonts w:ascii="Arial" w:hAnsi="Arial" w:cs="Arial"/>
              </w:rPr>
            </w:pPr>
            <w:r>
              <w:rPr>
                <w:rFonts w:ascii="Arial" w:hAnsi="Arial" w:cs="Arial"/>
              </w:rPr>
              <w:t xml:space="preserve">Request for </w:t>
            </w:r>
            <w:r w:rsidR="00684FF8">
              <w:rPr>
                <w:rFonts w:ascii="Arial" w:hAnsi="Arial" w:cs="Arial"/>
              </w:rPr>
              <w:t>Proposals</w:t>
            </w:r>
          </w:p>
        </w:tc>
      </w:tr>
      <w:tr w:rsidR="00892521" w:rsidRPr="00C97934" w14:paraId="1B238788" w14:textId="77777777" w:rsidTr="00892521">
        <w:trPr>
          <w:trHeight w:val="403"/>
        </w:trPr>
        <w:tc>
          <w:tcPr>
            <w:tcW w:w="2423" w:type="dxa"/>
            <w:shd w:val="clear" w:color="auto" w:fill="auto"/>
            <w:vAlign w:val="center"/>
          </w:tcPr>
          <w:p w14:paraId="22B0F069" w14:textId="77777777" w:rsidR="002130DC" w:rsidRPr="002130DC" w:rsidRDefault="002130DC" w:rsidP="002130DC">
            <w:pPr>
              <w:pStyle w:val="DefaultText"/>
              <w:widowControl/>
              <w:rPr>
                <w:rStyle w:val="InitialStyle"/>
                <w:rFonts w:ascii="Arial" w:hAnsi="Arial" w:cs="Arial"/>
                <w:b/>
                <w:bCs/>
              </w:rPr>
            </w:pPr>
            <w:r w:rsidRPr="00881499">
              <w:rPr>
                <w:rStyle w:val="InitialStyle"/>
                <w:rFonts w:ascii="Arial" w:hAnsi="Arial" w:cs="Arial"/>
                <w:b/>
                <w:bCs/>
              </w:rPr>
              <w:t>State</w:t>
            </w:r>
          </w:p>
        </w:tc>
        <w:tc>
          <w:tcPr>
            <w:tcW w:w="7719" w:type="dxa"/>
            <w:shd w:val="clear" w:color="auto" w:fill="auto"/>
            <w:vAlign w:val="center"/>
          </w:tcPr>
          <w:p w14:paraId="7903A024" w14:textId="77777777" w:rsidR="002130DC" w:rsidRPr="002130DC" w:rsidRDefault="002130DC" w:rsidP="002130DC">
            <w:pPr>
              <w:pStyle w:val="DefaultText"/>
              <w:widowControl/>
              <w:rPr>
                <w:rStyle w:val="InitialStyle"/>
                <w:rFonts w:ascii="Arial" w:hAnsi="Arial" w:cs="Arial"/>
                <w:bCs/>
              </w:rPr>
            </w:pPr>
            <w:r w:rsidRPr="00881499">
              <w:rPr>
                <w:rStyle w:val="InitialStyle"/>
                <w:rFonts w:ascii="Arial" w:hAnsi="Arial" w:cs="Arial"/>
                <w:bCs/>
              </w:rPr>
              <w:t>State of Maine</w:t>
            </w:r>
          </w:p>
        </w:tc>
      </w:tr>
      <w:tr w:rsidR="00892521" w:rsidRPr="00C97934" w14:paraId="7DFE3C5E" w14:textId="77777777" w:rsidTr="00892521">
        <w:trPr>
          <w:trHeight w:val="403"/>
        </w:trPr>
        <w:tc>
          <w:tcPr>
            <w:tcW w:w="2423" w:type="dxa"/>
            <w:shd w:val="clear" w:color="auto" w:fill="auto"/>
            <w:vAlign w:val="center"/>
          </w:tcPr>
          <w:p w14:paraId="4570F199" w14:textId="639AB2C6"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r w:rsidR="002130DC" w:rsidRPr="00881499">
              <w:rPr>
                <w:rStyle w:val="InitialStyle"/>
                <w:rFonts w:ascii="Arial" w:hAnsi="Arial" w:cs="Arial"/>
                <w:b/>
                <w:bCs/>
              </w:rPr>
              <w:t xml:space="preserve"> Data</w:t>
            </w:r>
          </w:p>
        </w:tc>
        <w:tc>
          <w:tcPr>
            <w:tcW w:w="7719" w:type="dxa"/>
            <w:shd w:val="clear" w:color="auto" w:fill="auto"/>
            <w:vAlign w:val="center"/>
          </w:tcPr>
          <w:p w14:paraId="3ACB0AEE" w14:textId="31594DCE" w:rsidR="002555F5" w:rsidRDefault="002130DC" w:rsidP="00E932B5">
            <w:pPr>
              <w:pStyle w:val="DefaultText"/>
              <w:widowControl/>
              <w:rPr>
                <w:rFonts w:ascii="Arial" w:hAnsi="Arial" w:cs="Arial"/>
              </w:rPr>
            </w:pPr>
            <w:r w:rsidRPr="00881499">
              <w:rPr>
                <w:rFonts w:ascii="Arial" w:hAnsi="Arial" w:cs="Arial"/>
              </w:rPr>
              <w:t xml:space="preserve">Any information originating with the State, regardless of form or medium of disclosure (e.g., verbal, observed, hard copy, or electronic) or source of information. </w:t>
            </w:r>
            <w:r w:rsidR="002555F5">
              <w:rPr>
                <w:rFonts w:ascii="Arial" w:hAnsi="Arial" w:cs="Arial"/>
              </w:rPr>
              <w:t>State Data</w:t>
            </w:r>
            <w:r w:rsidRPr="00881499">
              <w:rPr>
                <w:rFonts w:ascii="Arial" w:hAnsi="Arial" w:cs="Arial"/>
              </w:rPr>
              <w:t xml:space="preserve"> includes any information</w:t>
            </w:r>
            <w:r w:rsidR="002555F5">
              <w:rPr>
                <w:rFonts w:ascii="Arial" w:hAnsi="Arial" w:cs="Arial"/>
              </w:rPr>
              <w:t>:</w:t>
            </w:r>
            <w:r w:rsidRPr="00881499">
              <w:rPr>
                <w:rFonts w:ascii="Arial" w:hAnsi="Arial" w:cs="Arial"/>
              </w:rPr>
              <w:t xml:space="preserve"> </w:t>
            </w:r>
          </w:p>
          <w:p w14:paraId="630D5B55" w14:textId="154F628B" w:rsidR="002555F5" w:rsidRDefault="002555F5" w:rsidP="00C17345">
            <w:pPr>
              <w:pStyle w:val="DefaultText"/>
              <w:widowControl/>
              <w:numPr>
                <w:ilvl w:val="0"/>
                <w:numId w:val="27"/>
              </w:numPr>
              <w:ind w:left="413"/>
              <w:rPr>
                <w:rFonts w:ascii="Arial" w:hAnsi="Arial" w:cs="Arial"/>
                <w:bCs/>
              </w:rPr>
            </w:pPr>
            <w:r>
              <w:rPr>
                <w:rFonts w:ascii="Arial" w:hAnsi="Arial" w:cs="Arial"/>
              </w:rPr>
              <w:t>C</w:t>
            </w:r>
            <w:r w:rsidR="002130DC" w:rsidRPr="00881499">
              <w:rPr>
                <w:rFonts w:ascii="Arial" w:hAnsi="Arial" w:cs="Arial"/>
              </w:rPr>
              <w:t xml:space="preserve">oncerning the State’s information technology infrastructure, systems and software and procedures; </w:t>
            </w:r>
            <w:r w:rsidR="002130DC" w:rsidRPr="00881499">
              <w:rPr>
                <w:rFonts w:ascii="Arial" w:hAnsi="Arial" w:cs="Arial"/>
                <w:bCs/>
              </w:rPr>
              <w:t xml:space="preserve">and </w:t>
            </w:r>
          </w:p>
          <w:p w14:paraId="180FFFF2" w14:textId="08D63842" w:rsidR="002555F5" w:rsidRDefault="002555F5" w:rsidP="00C17345">
            <w:pPr>
              <w:pStyle w:val="DefaultText"/>
              <w:widowControl/>
              <w:numPr>
                <w:ilvl w:val="0"/>
                <w:numId w:val="27"/>
              </w:numPr>
              <w:ind w:left="413"/>
              <w:rPr>
                <w:rFonts w:ascii="Arial" w:hAnsi="Arial" w:cs="Arial"/>
                <w:bCs/>
              </w:rPr>
            </w:pPr>
            <w:r>
              <w:rPr>
                <w:rFonts w:ascii="Arial" w:hAnsi="Arial" w:cs="Arial"/>
                <w:bCs/>
              </w:rPr>
              <w:t>O</w:t>
            </w:r>
            <w:r w:rsidR="002130DC" w:rsidRPr="00881499">
              <w:rPr>
                <w:rFonts w:ascii="Arial" w:hAnsi="Arial" w:cs="Arial"/>
                <w:bCs/>
              </w:rPr>
              <w:t xml:space="preserve">riginating with the State in the course of using and configuring the </w:t>
            </w:r>
            <w:r>
              <w:rPr>
                <w:rFonts w:ascii="Arial" w:hAnsi="Arial" w:cs="Arial"/>
                <w:bCs/>
              </w:rPr>
              <w:t>s</w:t>
            </w:r>
            <w:r w:rsidR="002130DC" w:rsidRPr="00881499">
              <w:rPr>
                <w:rFonts w:ascii="Arial" w:hAnsi="Arial" w:cs="Arial"/>
                <w:bCs/>
              </w:rPr>
              <w:t>ervices provided</w:t>
            </w:r>
            <w:r w:rsidR="00684FF8">
              <w:rPr>
                <w:rFonts w:ascii="Arial" w:hAnsi="Arial" w:cs="Arial"/>
                <w:bCs/>
              </w:rPr>
              <w:t xml:space="preserve"> under the contract</w:t>
            </w:r>
            <w:r w:rsidR="002130DC" w:rsidRPr="00881499">
              <w:rPr>
                <w:rFonts w:ascii="Arial" w:hAnsi="Arial" w:cs="Arial"/>
                <w:bCs/>
              </w:rPr>
              <w:t xml:space="preserve">. </w:t>
            </w:r>
          </w:p>
          <w:p w14:paraId="18F1595E" w14:textId="2DAE56A6" w:rsidR="00B51518" w:rsidRPr="00C97934" w:rsidRDefault="002555F5" w:rsidP="002555F5">
            <w:pPr>
              <w:pStyle w:val="DefaultText"/>
              <w:widowControl/>
              <w:ind w:left="53"/>
              <w:rPr>
                <w:rStyle w:val="InitialStyle"/>
                <w:rFonts w:ascii="Arial" w:hAnsi="Arial" w:cs="Arial"/>
                <w:bCs/>
              </w:rPr>
            </w:pPr>
            <w:r>
              <w:rPr>
                <w:rFonts w:ascii="Arial" w:hAnsi="Arial" w:cs="Arial"/>
                <w:bCs/>
              </w:rPr>
              <w:t>State Data</w:t>
            </w:r>
            <w:r w:rsidR="002130DC" w:rsidRPr="00881499">
              <w:rPr>
                <w:rFonts w:ascii="Arial" w:hAnsi="Arial" w:cs="Arial"/>
                <w:bCs/>
              </w:rPr>
              <w:t xml:space="preserve"> includes any sensitive information held by the State that may be protected from disclosure pursuant to a federal or </w:t>
            </w:r>
            <w:r>
              <w:rPr>
                <w:rFonts w:ascii="Arial" w:hAnsi="Arial" w:cs="Arial"/>
                <w:bCs/>
              </w:rPr>
              <w:t>S</w:t>
            </w:r>
            <w:r w:rsidR="002130DC" w:rsidRPr="00881499">
              <w:rPr>
                <w:rFonts w:ascii="Arial" w:hAnsi="Arial" w:cs="Arial"/>
                <w:bCs/>
              </w:rPr>
              <w:t xml:space="preserve">tate statutory or regulatory scheme intended to protect that information, or </w:t>
            </w:r>
            <w:r w:rsidR="002130DC" w:rsidRPr="00881499">
              <w:rPr>
                <w:rFonts w:ascii="Arial" w:hAnsi="Arial" w:cs="Arial"/>
                <w:bCs/>
              </w:rPr>
              <w:lastRenderedPageBreak/>
              <w:t xml:space="preserve">pursuant to an order, resolution or determination of a court or administrative board or other administrative body. </w:t>
            </w:r>
          </w:p>
        </w:tc>
      </w:tr>
    </w:tbl>
    <w:p w14:paraId="315677F4" w14:textId="4C3BB236" w:rsidR="00D11008" w:rsidRDefault="00D82630" w:rsidP="00205D0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lastRenderedPageBreak/>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01D71227" w14:textId="5B4997EE" w:rsidR="00205D0C" w:rsidRPr="001A0E35" w:rsidRDefault="00E82FB4" w:rsidP="00205D0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205D0C" w:rsidRPr="003326F9">
        <w:rPr>
          <w:rStyle w:val="InitialStyle"/>
          <w:rFonts w:ascii="Arial" w:hAnsi="Arial" w:cs="Arial"/>
          <w:b/>
          <w:bCs/>
          <w:sz w:val="28"/>
          <w:szCs w:val="28"/>
        </w:rPr>
        <w:t>Health and Human Services</w:t>
      </w:r>
    </w:p>
    <w:p w14:paraId="2E4DD64F" w14:textId="77777777" w:rsidR="001A31D8" w:rsidRPr="005969EB" w:rsidRDefault="001A31D8" w:rsidP="001A31D8">
      <w:pPr>
        <w:pStyle w:val="DefaultText"/>
        <w:widowControl/>
        <w:jc w:val="center"/>
        <w:rPr>
          <w:rStyle w:val="InitialStyle"/>
          <w:rFonts w:ascii="Arial" w:hAnsi="Arial" w:cs="Arial"/>
          <w:b/>
          <w:bCs/>
          <w:sz w:val="28"/>
          <w:szCs w:val="28"/>
        </w:rPr>
      </w:pPr>
      <w:r w:rsidRPr="005969EB">
        <w:rPr>
          <w:rStyle w:val="InitialStyle"/>
          <w:rFonts w:ascii="Arial" w:hAnsi="Arial" w:cs="Arial"/>
          <w:bCs/>
          <w:i/>
          <w:sz w:val="28"/>
          <w:szCs w:val="28"/>
        </w:rPr>
        <w:t>Office for Family Independence</w:t>
      </w:r>
    </w:p>
    <w:p w14:paraId="7B236F6F" w14:textId="3839792F" w:rsidR="001A31D8" w:rsidRPr="00C97934" w:rsidRDefault="001A31D8" w:rsidP="001A31D8">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1976F441" w14:textId="77777777" w:rsidR="001A31D8" w:rsidRPr="005969EB" w:rsidRDefault="001A31D8" w:rsidP="001A31D8">
      <w:pPr>
        <w:pStyle w:val="DefaultText"/>
        <w:widowControl/>
        <w:jc w:val="center"/>
        <w:rPr>
          <w:rStyle w:val="InitialStyle"/>
          <w:rFonts w:ascii="Arial" w:hAnsi="Arial"/>
          <w:b/>
          <w:sz w:val="28"/>
        </w:rPr>
      </w:pPr>
      <w:r w:rsidRPr="005969EB">
        <w:rPr>
          <w:rStyle w:val="InitialStyle"/>
          <w:rFonts w:ascii="Arial" w:hAnsi="Arial" w:cs="Arial"/>
          <w:b/>
          <w:bCs/>
          <w:sz w:val="28"/>
          <w:szCs w:val="28"/>
          <w:u w:val="single"/>
        </w:rPr>
        <w:t>Employment Verification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C17345">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13B2A7C0" w14:textId="7EBFA7A0" w:rsidR="00095BA3" w:rsidRDefault="00E82FB4" w:rsidP="00E33B75">
      <w:pPr>
        <w:rPr>
          <w:rFonts w:ascii="Arial" w:hAnsi="Arial" w:cs="Arial"/>
          <w:sz w:val="24"/>
          <w:szCs w:val="24"/>
        </w:rPr>
      </w:pPr>
      <w:r w:rsidRPr="00C97934">
        <w:rPr>
          <w:rFonts w:ascii="Arial" w:hAnsi="Arial" w:cs="Arial"/>
          <w:sz w:val="24"/>
          <w:szCs w:val="24"/>
        </w:rPr>
        <w:t xml:space="preserve">The </w:t>
      </w:r>
      <w:r w:rsidR="00A21745" w:rsidRPr="00496762">
        <w:rPr>
          <w:rFonts w:ascii="Arial" w:hAnsi="Arial"/>
          <w:sz w:val="24"/>
        </w:rPr>
        <w:t xml:space="preserve">Department </w:t>
      </w:r>
      <w:r w:rsidR="00C05FE8" w:rsidRPr="00496762">
        <w:rPr>
          <w:rFonts w:ascii="Arial" w:hAnsi="Arial" w:cs="Arial"/>
          <w:sz w:val="24"/>
          <w:szCs w:val="24"/>
        </w:rPr>
        <w:t>of H</w:t>
      </w:r>
      <w:r w:rsidR="00C05FE8" w:rsidRPr="003326F9">
        <w:rPr>
          <w:rFonts w:ascii="Arial" w:hAnsi="Arial" w:cs="Arial"/>
          <w:sz w:val="24"/>
          <w:szCs w:val="24"/>
        </w:rPr>
        <w:t>ealth and Human Services</w:t>
      </w:r>
      <w:r w:rsidR="00F360C7"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1A31D8" w:rsidRPr="005969EB">
        <w:rPr>
          <w:rFonts w:ascii="Arial" w:hAnsi="Arial" w:cs="Arial"/>
          <w:sz w:val="24"/>
          <w:szCs w:val="24"/>
        </w:rPr>
        <w:t>Employment Verification Services</w:t>
      </w:r>
      <w:r w:rsidR="001A31D8" w:rsidRPr="00C97934">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 xml:space="preserve">defined in this Request for </w:t>
      </w:r>
      <w:r w:rsidR="00D11008">
        <w:rPr>
          <w:rFonts w:ascii="Arial" w:hAnsi="Arial" w:cs="Arial"/>
          <w:sz w:val="24"/>
          <w:szCs w:val="24"/>
        </w:rPr>
        <w:t>Proposals</w:t>
      </w:r>
      <w:r w:rsidR="00D11008" w:rsidRPr="00C97934">
        <w:rPr>
          <w:rFonts w:ascii="Arial" w:hAnsi="Arial" w:cs="Arial"/>
          <w:sz w:val="24"/>
          <w:szCs w:val="24"/>
        </w:rPr>
        <w:t xml:space="preserve"> </w:t>
      </w:r>
      <w:r w:rsidR="00095BA3" w:rsidRPr="00C97934">
        <w:rPr>
          <w:rFonts w:ascii="Arial" w:hAnsi="Arial" w:cs="Arial"/>
          <w:sz w:val="24"/>
          <w:szCs w:val="24"/>
        </w:rPr>
        <w:t>(RFP)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bookmarkStart w:id="7" w:name="_Hlk83293553"/>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8" w:name="_Hlk71031929"/>
      <w:bookmarkEnd w:id="7"/>
    </w:p>
    <w:p w14:paraId="426B0C32" w14:textId="77777777" w:rsidR="00095BA3" w:rsidRPr="00762AA5" w:rsidRDefault="00095BA3" w:rsidP="004F0520">
      <w:pPr>
        <w:rPr>
          <w:rFonts w:ascii="Arial" w:hAnsi="Arial" w:cs="Arial"/>
          <w:sz w:val="24"/>
          <w:szCs w:val="24"/>
        </w:rPr>
      </w:pPr>
    </w:p>
    <w:p w14:paraId="20777F4F" w14:textId="77777777" w:rsidR="001A31D8" w:rsidRDefault="00D41401" w:rsidP="001A31D8">
      <w:pPr>
        <w:widowControl/>
        <w:autoSpaceDE/>
        <w:autoSpaceDN/>
        <w:rPr>
          <w:rFonts w:ascii="Arial" w:hAnsi="Arial" w:cs="Arial"/>
          <w:sz w:val="24"/>
          <w:szCs w:val="24"/>
        </w:rPr>
      </w:pPr>
      <w:bookmarkStart w:id="9" w:name="_Hlk83292789"/>
      <w:r>
        <w:rPr>
          <w:rFonts w:ascii="Arial" w:hAnsi="Arial" w:cs="Arial"/>
          <w:sz w:val="24"/>
          <w:szCs w:val="24"/>
        </w:rPr>
        <w:t xml:space="preserve">The Department is dedicated to promoting health, safety, resiliency, and opportunity to all Maine Residents. </w:t>
      </w:r>
      <w:r w:rsidR="001A31D8" w:rsidRPr="00087C78">
        <w:rPr>
          <w:rFonts w:ascii="Arial" w:hAnsi="Arial" w:cs="Arial"/>
          <w:sz w:val="24"/>
          <w:szCs w:val="24"/>
        </w:rPr>
        <w:t xml:space="preserve">The </w:t>
      </w:r>
      <w:r w:rsidR="001A31D8">
        <w:rPr>
          <w:rFonts w:ascii="Arial" w:hAnsi="Arial" w:cs="Arial"/>
          <w:sz w:val="24"/>
          <w:szCs w:val="24"/>
        </w:rPr>
        <w:t xml:space="preserve">Department’s </w:t>
      </w:r>
      <w:r w:rsidR="001A31D8" w:rsidRPr="00087C78">
        <w:rPr>
          <w:rFonts w:ascii="Arial" w:hAnsi="Arial" w:cs="Arial"/>
          <w:sz w:val="24"/>
          <w:szCs w:val="24"/>
        </w:rPr>
        <w:t xml:space="preserve">Office for Family Independence (OFI) is responsible for determining eligibility for a number of programs, such as MaineCare, Temporary Assistance for Needy Families (TANF), and Food Supplement (SNAP). </w:t>
      </w:r>
    </w:p>
    <w:p w14:paraId="235BBD70" w14:textId="77777777" w:rsidR="001A31D8" w:rsidRDefault="001A31D8" w:rsidP="001A31D8">
      <w:pPr>
        <w:widowControl/>
        <w:autoSpaceDE/>
        <w:autoSpaceDN/>
        <w:rPr>
          <w:rFonts w:ascii="Arial" w:hAnsi="Arial" w:cs="Arial"/>
          <w:sz w:val="24"/>
          <w:szCs w:val="24"/>
        </w:rPr>
      </w:pPr>
    </w:p>
    <w:p w14:paraId="117F2CF5" w14:textId="77777777" w:rsidR="001A31D8" w:rsidRDefault="001A31D8" w:rsidP="001A31D8">
      <w:pPr>
        <w:widowControl/>
        <w:autoSpaceDE/>
        <w:autoSpaceDN/>
        <w:rPr>
          <w:rFonts w:ascii="Arial" w:hAnsi="Arial" w:cs="Arial"/>
          <w:sz w:val="24"/>
          <w:szCs w:val="24"/>
        </w:rPr>
      </w:pPr>
      <w:r>
        <w:rPr>
          <w:rFonts w:ascii="Arial" w:hAnsi="Arial" w:cs="Arial"/>
          <w:sz w:val="24"/>
          <w:szCs w:val="24"/>
        </w:rPr>
        <w:t xml:space="preserve">As part of the MaineCare, TANF, and SNAP eligibility determination process, a </w:t>
      </w:r>
      <w:r w:rsidRPr="00E1783E">
        <w:rPr>
          <w:rFonts w:ascii="Arial" w:hAnsi="Arial" w:cs="Arial"/>
          <w:sz w:val="24"/>
          <w:szCs w:val="24"/>
        </w:rPr>
        <w:t xml:space="preserve">verification of </w:t>
      </w:r>
      <w:r>
        <w:rPr>
          <w:rFonts w:ascii="Arial" w:hAnsi="Arial" w:cs="Arial"/>
          <w:sz w:val="24"/>
          <w:szCs w:val="24"/>
        </w:rPr>
        <w:t xml:space="preserve">an </w:t>
      </w:r>
      <w:r w:rsidRPr="00484013">
        <w:rPr>
          <w:rFonts w:ascii="Arial" w:hAnsi="Arial" w:cs="Arial"/>
          <w:sz w:val="24"/>
          <w:szCs w:val="24"/>
        </w:rPr>
        <w:t>individual’s</w:t>
      </w:r>
      <w:r>
        <w:rPr>
          <w:rFonts w:ascii="Arial" w:hAnsi="Arial" w:cs="Arial"/>
          <w:sz w:val="24"/>
          <w:szCs w:val="24"/>
        </w:rPr>
        <w:t xml:space="preserve"> </w:t>
      </w:r>
      <w:r w:rsidRPr="00E1783E">
        <w:rPr>
          <w:rFonts w:ascii="Arial" w:hAnsi="Arial" w:cs="Arial"/>
          <w:sz w:val="24"/>
          <w:szCs w:val="24"/>
        </w:rPr>
        <w:t xml:space="preserve">income and employment history </w:t>
      </w:r>
      <w:r>
        <w:rPr>
          <w:rFonts w:ascii="Arial" w:hAnsi="Arial" w:cs="Arial"/>
          <w:sz w:val="24"/>
          <w:szCs w:val="24"/>
        </w:rPr>
        <w:t xml:space="preserve">is required.  Verifying an </w:t>
      </w:r>
      <w:r w:rsidRPr="00484013">
        <w:rPr>
          <w:rFonts w:ascii="Arial" w:hAnsi="Arial" w:cs="Arial"/>
          <w:sz w:val="24"/>
          <w:szCs w:val="24"/>
        </w:rPr>
        <w:t>individual’s</w:t>
      </w:r>
      <w:r>
        <w:rPr>
          <w:rFonts w:ascii="Arial" w:hAnsi="Arial" w:cs="Arial"/>
          <w:sz w:val="24"/>
          <w:szCs w:val="24"/>
        </w:rPr>
        <w:t xml:space="preserve"> income and employment history allows the Department to determine if an individual is eligible for benefits and if so, the allowable benefit amounts. </w:t>
      </w:r>
      <w:r w:rsidRPr="00E1783E">
        <w:rPr>
          <w:rFonts w:ascii="Arial" w:hAnsi="Arial" w:cs="Arial"/>
          <w:sz w:val="24"/>
          <w:szCs w:val="24"/>
        </w:rPr>
        <w:t xml:space="preserve"> </w:t>
      </w:r>
      <w:r w:rsidRPr="000E1CC0">
        <w:rPr>
          <w:rFonts w:ascii="Arial" w:hAnsi="Arial" w:cs="Arial"/>
          <w:sz w:val="24"/>
          <w:szCs w:val="24"/>
        </w:rPr>
        <w:t>If employment information is</w:t>
      </w:r>
      <w:r>
        <w:rPr>
          <w:rFonts w:ascii="Arial" w:hAnsi="Arial" w:cs="Arial"/>
          <w:sz w:val="24"/>
          <w:szCs w:val="24"/>
        </w:rPr>
        <w:t xml:space="preserve"> not provided to the Department in a </w:t>
      </w:r>
      <w:r w:rsidRPr="000E1CC0">
        <w:rPr>
          <w:rFonts w:ascii="Arial" w:hAnsi="Arial" w:cs="Arial"/>
          <w:sz w:val="24"/>
          <w:szCs w:val="24"/>
        </w:rPr>
        <w:t>timely</w:t>
      </w:r>
      <w:r>
        <w:rPr>
          <w:rFonts w:ascii="Arial" w:hAnsi="Arial" w:cs="Arial"/>
          <w:sz w:val="24"/>
          <w:szCs w:val="24"/>
        </w:rPr>
        <w:t xml:space="preserve"> manner,</w:t>
      </w:r>
      <w:r w:rsidRPr="000E1CC0">
        <w:rPr>
          <w:rFonts w:ascii="Arial" w:hAnsi="Arial" w:cs="Arial"/>
          <w:sz w:val="24"/>
          <w:szCs w:val="24"/>
        </w:rPr>
        <w:t xml:space="preserve"> it can cause a loss </w:t>
      </w:r>
      <w:r>
        <w:rPr>
          <w:rFonts w:ascii="Arial" w:hAnsi="Arial" w:cs="Arial"/>
          <w:sz w:val="24"/>
          <w:szCs w:val="24"/>
        </w:rPr>
        <w:t>of</w:t>
      </w:r>
      <w:r w:rsidRPr="000E1CC0">
        <w:rPr>
          <w:rFonts w:ascii="Arial" w:hAnsi="Arial" w:cs="Arial"/>
          <w:sz w:val="24"/>
          <w:szCs w:val="24"/>
        </w:rPr>
        <w:t xml:space="preserve"> </w:t>
      </w:r>
      <w:r>
        <w:rPr>
          <w:rFonts w:ascii="Arial" w:hAnsi="Arial" w:cs="Arial"/>
          <w:sz w:val="24"/>
          <w:szCs w:val="24"/>
        </w:rPr>
        <w:t xml:space="preserve">the individual’s </w:t>
      </w:r>
      <w:r w:rsidRPr="000E1CC0">
        <w:rPr>
          <w:rFonts w:ascii="Arial" w:hAnsi="Arial" w:cs="Arial"/>
          <w:sz w:val="24"/>
          <w:szCs w:val="24"/>
        </w:rPr>
        <w:t xml:space="preserve">benefits and </w:t>
      </w:r>
      <w:proofErr w:type="gramStart"/>
      <w:r>
        <w:rPr>
          <w:rFonts w:ascii="Arial" w:hAnsi="Arial" w:cs="Arial"/>
          <w:sz w:val="24"/>
          <w:szCs w:val="24"/>
        </w:rPr>
        <w:t>result</w:t>
      </w:r>
      <w:proofErr w:type="gramEnd"/>
      <w:r>
        <w:rPr>
          <w:rFonts w:ascii="Arial" w:hAnsi="Arial" w:cs="Arial"/>
          <w:sz w:val="24"/>
          <w:szCs w:val="24"/>
        </w:rPr>
        <w:t xml:space="preserve"> in </w:t>
      </w:r>
      <w:r w:rsidRPr="000E1CC0">
        <w:rPr>
          <w:rFonts w:ascii="Arial" w:hAnsi="Arial" w:cs="Arial"/>
          <w:sz w:val="24"/>
          <w:szCs w:val="24"/>
        </w:rPr>
        <w:t xml:space="preserve">re-processing of </w:t>
      </w:r>
      <w:r>
        <w:rPr>
          <w:rFonts w:ascii="Arial" w:hAnsi="Arial" w:cs="Arial"/>
          <w:sz w:val="24"/>
          <w:szCs w:val="24"/>
        </w:rPr>
        <w:t xml:space="preserve">the individual’s </w:t>
      </w:r>
      <w:r w:rsidRPr="000E1CC0">
        <w:rPr>
          <w:rFonts w:ascii="Arial" w:hAnsi="Arial" w:cs="Arial"/>
          <w:sz w:val="24"/>
          <w:szCs w:val="24"/>
        </w:rPr>
        <w:t xml:space="preserve">case once </w:t>
      </w:r>
      <w:r>
        <w:rPr>
          <w:rFonts w:ascii="Arial" w:hAnsi="Arial" w:cs="Arial"/>
          <w:sz w:val="24"/>
          <w:szCs w:val="24"/>
        </w:rPr>
        <w:t xml:space="preserve">the required employment information is </w:t>
      </w:r>
      <w:r w:rsidRPr="000E1CC0">
        <w:rPr>
          <w:rFonts w:ascii="Arial" w:hAnsi="Arial" w:cs="Arial"/>
          <w:sz w:val="24"/>
          <w:szCs w:val="24"/>
        </w:rPr>
        <w:t>obtained.</w:t>
      </w:r>
      <w:r>
        <w:rPr>
          <w:rFonts w:ascii="Arial" w:hAnsi="Arial" w:cs="Arial"/>
          <w:sz w:val="24"/>
          <w:szCs w:val="24"/>
        </w:rPr>
        <w:t xml:space="preserve">  W</w:t>
      </w:r>
      <w:r w:rsidRPr="000E1CC0">
        <w:rPr>
          <w:rFonts w:ascii="Arial" w:hAnsi="Arial" w:cs="Arial"/>
          <w:sz w:val="24"/>
          <w:szCs w:val="24"/>
        </w:rPr>
        <w:t xml:space="preserve">ork requirements and timely verification of employment are important </w:t>
      </w:r>
      <w:r>
        <w:rPr>
          <w:rFonts w:ascii="Arial" w:hAnsi="Arial" w:cs="Arial"/>
          <w:sz w:val="24"/>
          <w:szCs w:val="24"/>
        </w:rPr>
        <w:t xml:space="preserve">for recipients of SNAP benefits </w:t>
      </w:r>
      <w:r w:rsidRPr="000E1CC0">
        <w:rPr>
          <w:rFonts w:ascii="Arial" w:hAnsi="Arial" w:cs="Arial"/>
          <w:sz w:val="24"/>
          <w:szCs w:val="24"/>
        </w:rPr>
        <w:t>to maintain eligibility, or for closure of benefits for individuals who are not complying with the work requirements.</w:t>
      </w:r>
      <w:r>
        <w:rPr>
          <w:rFonts w:ascii="Arial" w:hAnsi="Arial" w:cs="Arial"/>
          <w:sz w:val="24"/>
          <w:szCs w:val="24"/>
        </w:rPr>
        <w:t xml:space="preserve"> </w:t>
      </w:r>
    </w:p>
    <w:p w14:paraId="56EC807B" w14:textId="77777777" w:rsidR="001A31D8" w:rsidRDefault="001A31D8" w:rsidP="001A31D8">
      <w:pPr>
        <w:widowControl/>
        <w:autoSpaceDE/>
        <w:autoSpaceDN/>
        <w:rPr>
          <w:rFonts w:ascii="Arial" w:hAnsi="Arial" w:cs="Arial"/>
          <w:sz w:val="24"/>
          <w:szCs w:val="24"/>
        </w:rPr>
      </w:pPr>
    </w:p>
    <w:p w14:paraId="4A09C17B" w14:textId="77777777" w:rsidR="001A31D8" w:rsidRDefault="001A31D8" w:rsidP="001A31D8">
      <w:pPr>
        <w:widowControl/>
        <w:autoSpaceDE/>
        <w:autoSpaceDN/>
        <w:rPr>
          <w:rFonts w:ascii="Arial" w:hAnsi="Arial" w:cs="Arial"/>
          <w:sz w:val="24"/>
          <w:szCs w:val="24"/>
        </w:rPr>
      </w:pPr>
      <w:r>
        <w:rPr>
          <w:rFonts w:ascii="Arial" w:hAnsi="Arial" w:cs="Arial"/>
          <w:sz w:val="24"/>
          <w:szCs w:val="24"/>
        </w:rPr>
        <w:t xml:space="preserve">Pursuant to </w:t>
      </w:r>
      <w:hyperlink r:id="rId17" w:history="1">
        <w:r w:rsidRPr="000D12FA">
          <w:rPr>
            <w:rStyle w:val="Hyperlink"/>
            <w:rFonts w:ascii="Arial" w:hAnsi="Arial" w:cs="Arial"/>
            <w:sz w:val="24"/>
            <w:szCs w:val="24"/>
          </w:rPr>
          <w:t>22 MRSA §16-B</w:t>
        </w:r>
      </w:hyperlink>
      <w:r>
        <w:rPr>
          <w:rFonts w:ascii="Arial" w:hAnsi="Arial" w:cs="Arial"/>
          <w:sz w:val="24"/>
          <w:szCs w:val="24"/>
        </w:rPr>
        <w:t>,</w:t>
      </w:r>
      <w:r w:rsidRPr="000D12FA">
        <w:t xml:space="preserve"> </w:t>
      </w:r>
      <w:r>
        <w:rPr>
          <w:rFonts w:ascii="Arial" w:hAnsi="Arial" w:cs="Arial"/>
          <w:sz w:val="24"/>
          <w:szCs w:val="24"/>
        </w:rPr>
        <w:t>t</w:t>
      </w:r>
      <w:r w:rsidRPr="000D12FA">
        <w:rPr>
          <w:rFonts w:ascii="Arial" w:hAnsi="Arial" w:cs="Arial"/>
          <w:sz w:val="24"/>
          <w:szCs w:val="24"/>
        </w:rPr>
        <w:t xml:space="preserve">he </w:t>
      </w:r>
      <w:r>
        <w:rPr>
          <w:rFonts w:ascii="Arial" w:hAnsi="Arial" w:cs="Arial"/>
          <w:sz w:val="24"/>
          <w:szCs w:val="24"/>
        </w:rPr>
        <w:t>D</w:t>
      </w:r>
      <w:r w:rsidRPr="000D12FA">
        <w:rPr>
          <w:rFonts w:ascii="Arial" w:hAnsi="Arial" w:cs="Arial"/>
          <w:sz w:val="24"/>
          <w:szCs w:val="24"/>
        </w:rPr>
        <w:t>epartment shall use commercially available data to conduct an electronic verification of</w:t>
      </w:r>
      <w:r>
        <w:rPr>
          <w:rFonts w:ascii="Arial" w:hAnsi="Arial" w:cs="Arial"/>
          <w:sz w:val="24"/>
          <w:szCs w:val="24"/>
        </w:rPr>
        <w:t xml:space="preserve"> </w:t>
      </w:r>
      <w:r w:rsidRPr="000D12FA">
        <w:rPr>
          <w:rFonts w:ascii="Arial" w:hAnsi="Arial" w:cs="Arial"/>
          <w:sz w:val="24"/>
          <w:szCs w:val="24"/>
        </w:rPr>
        <w:t>information provided on an application for benefits for public assistance. The electronic verification must, at a minimum, be conducted on all new</w:t>
      </w:r>
      <w:r>
        <w:rPr>
          <w:rFonts w:ascii="Arial" w:hAnsi="Arial" w:cs="Arial"/>
          <w:sz w:val="24"/>
          <w:szCs w:val="24"/>
        </w:rPr>
        <w:t xml:space="preserve"> </w:t>
      </w:r>
      <w:r w:rsidRPr="000D12FA">
        <w:rPr>
          <w:rFonts w:ascii="Arial" w:hAnsi="Arial" w:cs="Arial"/>
          <w:sz w:val="24"/>
          <w:szCs w:val="24"/>
        </w:rPr>
        <w:t>applications for benefits and must include searches for income, residency and available assets.</w:t>
      </w:r>
    </w:p>
    <w:p w14:paraId="73505A81" w14:textId="77777777" w:rsidR="001A31D8" w:rsidRDefault="001A31D8" w:rsidP="001A31D8">
      <w:pPr>
        <w:widowControl/>
        <w:autoSpaceDE/>
        <w:autoSpaceDN/>
        <w:rPr>
          <w:rFonts w:ascii="Arial" w:hAnsi="Arial" w:cs="Arial"/>
          <w:sz w:val="24"/>
          <w:szCs w:val="24"/>
        </w:rPr>
      </w:pPr>
    </w:p>
    <w:p w14:paraId="6CAD0A5C" w14:textId="77777777" w:rsidR="001A31D8" w:rsidRDefault="001A31D8" w:rsidP="001A31D8">
      <w:pPr>
        <w:widowControl/>
        <w:autoSpaceDE/>
        <w:autoSpaceDN/>
        <w:rPr>
          <w:rFonts w:ascii="Arial" w:hAnsi="Arial" w:cs="Arial"/>
          <w:sz w:val="24"/>
          <w:szCs w:val="24"/>
        </w:rPr>
      </w:pPr>
      <w:r>
        <w:rPr>
          <w:rFonts w:ascii="Arial" w:hAnsi="Arial" w:cs="Arial"/>
          <w:sz w:val="24"/>
          <w:szCs w:val="24"/>
        </w:rPr>
        <w:t>The services resulting from this RFP will ensure the Department’s compliance in determining an individual’s eligibility to receive benefits by verifying their income and employment history.</w:t>
      </w:r>
    </w:p>
    <w:bookmarkEnd w:id="8"/>
    <w:bookmarkEnd w:id="9"/>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C17345">
      <w:pPr>
        <w:pStyle w:val="ListParagraph"/>
        <w:numPr>
          <w:ilvl w:val="0"/>
          <w:numId w:val="4"/>
        </w:numPr>
        <w:rPr>
          <w:rFonts w:ascii="Arial" w:hAnsi="Arial" w:cs="Arial"/>
          <w:b/>
          <w:sz w:val="24"/>
          <w:szCs w:val="24"/>
        </w:rPr>
      </w:pPr>
      <w:bookmarkStart w:id="10" w:name="_Toc367174724"/>
      <w:bookmarkStart w:id="11" w:name="_Toc397069192"/>
      <w:r w:rsidRPr="00C97934">
        <w:rPr>
          <w:rFonts w:ascii="Arial" w:hAnsi="Arial" w:cs="Arial"/>
          <w:b/>
          <w:sz w:val="24"/>
          <w:szCs w:val="24"/>
        </w:rPr>
        <w:t>General Provisions</w:t>
      </w:r>
      <w:bookmarkEnd w:id="10"/>
      <w:bookmarkEnd w:id="11"/>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C17345">
      <w:pPr>
        <w:pStyle w:val="ListParagraph"/>
        <w:numPr>
          <w:ilvl w:val="1"/>
          <w:numId w:val="4"/>
        </w:numPr>
        <w:rPr>
          <w:rFonts w:ascii="Arial" w:hAnsi="Arial" w:cs="Arial"/>
          <w:sz w:val="24"/>
          <w:szCs w:val="24"/>
        </w:rPr>
      </w:pPr>
      <w:bookmarkStart w:id="12" w:name="_Hlk115355531"/>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C17345">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C17345">
      <w:pPr>
        <w:pStyle w:val="ListParagraph"/>
        <w:numPr>
          <w:ilvl w:val="1"/>
          <w:numId w:val="4"/>
        </w:numPr>
        <w:rPr>
          <w:rFonts w:ascii="Arial" w:hAnsi="Arial" w:cs="Arial"/>
          <w:sz w:val="24"/>
          <w:szCs w:val="24"/>
        </w:rPr>
      </w:pPr>
      <w:r w:rsidRPr="00C97934">
        <w:rPr>
          <w:rFonts w:ascii="Arial" w:hAnsi="Arial" w:cs="Arial"/>
          <w:sz w:val="24"/>
          <w:szCs w:val="24"/>
        </w:rPr>
        <w:lastRenderedPageBreak/>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C17345">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C17345">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C17345">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2D03D529" w14:textId="77777777" w:rsidR="00296851" w:rsidRPr="000B1132" w:rsidRDefault="00E95D0F" w:rsidP="00C17345">
      <w:pPr>
        <w:widowControl/>
        <w:numPr>
          <w:ilvl w:val="1"/>
          <w:numId w:val="4"/>
        </w:numPr>
        <w:autoSpaceDE/>
        <w:autoSpaceDN/>
        <w:rPr>
          <w:rFonts w:ascii="Arial" w:hAnsi="Arial"/>
          <w:sz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296851">
        <w:rPr>
          <w:rStyle w:val="InitialStyle"/>
          <w:rFonts w:ascii="Arial" w:hAnsi="Arial" w:cs="Arial"/>
          <w:sz w:val="24"/>
          <w:szCs w:val="24"/>
        </w:rPr>
        <w:t xml:space="preserve"> </w:t>
      </w:r>
      <w:r w:rsidR="00296851" w:rsidRPr="00DF04C1">
        <w:rPr>
          <w:rFonts w:ascii="Arial" w:hAnsi="Arial" w:cs="Arial"/>
          <w:sz w:val="24"/>
          <w:szCs w:val="24"/>
        </w:rPr>
        <w:t>State contracts and information related to contracts, including bid submissions, are generally public records per FOAA.</w:t>
      </w:r>
    </w:p>
    <w:p w14:paraId="0A6D07D7" w14:textId="6EDCE932" w:rsidR="00E95D0F" w:rsidRPr="00C97934" w:rsidRDefault="00296851" w:rsidP="00C17345">
      <w:pPr>
        <w:pStyle w:val="ListParagraph"/>
        <w:numPr>
          <w:ilvl w:val="1"/>
          <w:numId w:val="4"/>
        </w:numPr>
        <w:rPr>
          <w:rStyle w:val="InitialStyle"/>
          <w:rFonts w:ascii="Arial" w:hAnsi="Arial" w:cs="Arial"/>
          <w:sz w:val="24"/>
          <w:szCs w:val="24"/>
        </w:rPr>
      </w:pPr>
      <w:r w:rsidRPr="00DF04C1">
        <w:rPr>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144A527A" w14:textId="2310F171" w:rsidR="007557FA" w:rsidRPr="00B74A79" w:rsidRDefault="005669D1" w:rsidP="00C17345">
      <w:pPr>
        <w:pStyle w:val="ListParagraph"/>
        <w:numPr>
          <w:ilvl w:val="1"/>
          <w:numId w:val="4"/>
        </w:numPr>
        <w:rPr>
          <w:rFonts w:ascii="Arial" w:hAnsi="Arial" w:cs="Arial"/>
          <w:sz w:val="24"/>
          <w:szCs w:val="24"/>
        </w:rPr>
      </w:pPr>
      <w:r w:rsidRPr="00B74A79">
        <w:rPr>
          <w:rFonts w:ascii="Arial" w:hAnsi="Arial" w:cs="Arial"/>
          <w:sz w:val="24"/>
          <w:szCs w:val="24"/>
        </w:rPr>
        <w:t xml:space="preserve">The </w:t>
      </w:r>
      <w:r w:rsidR="009C3380" w:rsidRPr="00B74A79">
        <w:rPr>
          <w:rFonts w:ascii="Arial" w:hAnsi="Arial" w:cs="Arial"/>
          <w:sz w:val="24"/>
          <w:szCs w:val="24"/>
        </w:rPr>
        <w:t>Department</w:t>
      </w:r>
      <w:r w:rsidRPr="00B74A79">
        <w:rPr>
          <w:rFonts w:ascii="Arial" w:hAnsi="Arial" w:cs="Arial"/>
          <w:sz w:val="24"/>
          <w:szCs w:val="24"/>
        </w:rPr>
        <w:t>, at its sole discretion, reserves the right to recognize and waive minor i</w:t>
      </w:r>
      <w:r w:rsidR="00E3589A" w:rsidRPr="00B74A79">
        <w:rPr>
          <w:rFonts w:ascii="Arial" w:hAnsi="Arial" w:cs="Arial"/>
          <w:sz w:val="24"/>
          <w:szCs w:val="24"/>
        </w:rPr>
        <w:t xml:space="preserve">nformalities and irregularities found in </w:t>
      </w:r>
      <w:r w:rsidRPr="00B74A79">
        <w:rPr>
          <w:rFonts w:ascii="Arial" w:hAnsi="Arial" w:cs="Arial"/>
          <w:sz w:val="24"/>
          <w:szCs w:val="24"/>
        </w:rPr>
        <w:t>proposals received in response to th</w:t>
      </w:r>
      <w:r w:rsidR="00AA460A" w:rsidRPr="00B74A79">
        <w:rPr>
          <w:rFonts w:ascii="Arial" w:hAnsi="Arial" w:cs="Arial"/>
          <w:sz w:val="24"/>
          <w:szCs w:val="24"/>
        </w:rPr>
        <w:t>e</w:t>
      </w:r>
      <w:r w:rsidRPr="00B74A79">
        <w:rPr>
          <w:rFonts w:ascii="Arial" w:hAnsi="Arial" w:cs="Arial"/>
          <w:sz w:val="24"/>
          <w:szCs w:val="24"/>
        </w:rPr>
        <w:t xml:space="preserve"> RFP.</w:t>
      </w:r>
    </w:p>
    <w:p w14:paraId="046ABF0F" w14:textId="5B5325AA" w:rsidR="007557FA" w:rsidRPr="00C97934" w:rsidRDefault="000D50AE" w:rsidP="00C17345">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3" w:name="_Toc367174725"/>
      <w:bookmarkStart w:id="14" w:name="_Toc397069193"/>
    </w:p>
    <w:bookmarkEnd w:id="12"/>
    <w:p w14:paraId="7040638B" w14:textId="77777777" w:rsidR="007557FA" w:rsidRPr="00C97934" w:rsidRDefault="007557FA" w:rsidP="007557FA">
      <w:pPr>
        <w:pStyle w:val="ListParagraph"/>
        <w:rPr>
          <w:rFonts w:ascii="Arial" w:hAnsi="Arial" w:cs="Arial"/>
          <w:sz w:val="24"/>
          <w:szCs w:val="24"/>
        </w:rPr>
      </w:pPr>
    </w:p>
    <w:p w14:paraId="50166CEC" w14:textId="39567DE2" w:rsidR="00E82FB4" w:rsidRPr="00C97934" w:rsidRDefault="00E82FB4" w:rsidP="00C17345">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 xml:space="preserve">o Submit </w:t>
      </w:r>
      <w:r w:rsidR="00D11008">
        <w:rPr>
          <w:rFonts w:ascii="Arial" w:hAnsi="Arial" w:cs="Arial"/>
          <w:b/>
          <w:sz w:val="24"/>
          <w:szCs w:val="24"/>
        </w:rPr>
        <w:t xml:space="preserve">a </w:t>
      </w:r>
      <w:r w:rsidR="001E0868" w:rsidRPr="00C97934">
        <w:rPr>
          <w:rFonts w:ascii="Arial" w:hAnsi="Arial" w:cs="Arial"/>
          <w:b/>
          <w:sz w:val="24"/>
          <w:szCs w:val="24"/>
        </w:rPr>
        <w:t>Bid</w:t>
      </w:r>
      <w:bookmarkEnd w:id="13"/>
      <w:bookmarkEnd w:id="14"/>
    </w:p>
    <w:p w14:paraId="2C899B82" w14:textId="77777777" w:rsidR="00C249BB" w:rsidRPr="00C97934" w:rsidRDefault="00C249BB" w:rsidP="004F0520">
      <w:pPr>
        <w:rPr>
          <w:rFonts w:ascii="Arial" w:hAnsi="Arial" w:cs="Arial"/>
          <w:sz w:val="24"/>
          <w:szCs w:val="24"/>
        </w:rPr>
      </w:pPr>
    </w:p>
    <w:p w14:paraId="735A7C31" w14:textId="181DAC60" w:rsidR="00735C0A" w:rsidRDefault="001A31D8" w:rsidP="004F0520">
      <w:pPr>
        <w:rPr>
          <w:rFonts w:ascii="Arial" w:hAnsi="Arial" w:cs="Arial"/>
          <w:sz w:val="24"/>
          <w:szCs w:val="24"/>
        </w:rPr>
      </w:pPr>
      <w:r w:rsidRPr="002C63F5">
        <w:rPr>
          <w:rFonts w:ascii="Arial" w:hAnsi="Arial" w:cs="Arial"/>
          <w:sz w:val="24"/>
          <w:szCs w:val="24"/>
        </w:rPr>
        <w:t xml:space="preserve">All interested parties who have a </w:t>
      </w:r>
      <w:r>
        <w:rPr>
          <w:rFonts w:ascii="Arial" w:hAnsi="Arial" w:cs="Arial"/>
          <w:sz w:val="24"/>
          <w:szCs w:val="24"/>
        </w:rPr>
        <w:t xml:space="preserve">web-based Employment Verification Solution, interfacing with eligibility and enrollment systems to provide data, </w:t>
      </w:r>
      <w:r w:rsidRPr="002C63F5">
        <w:rPr>
          <w:rFonts w:ascii="Arial" w:hAnsi="Arial" w:cs="Arial"/>
          <w:sz w:val="24"/>
          <w:szCs w:val="24"/>
        </w:rPr>
        <w:t>which has been implemented within the last five (5) years and is currently in operation in at least one (1) state, municipality, or local government agency in the Continental United States, are invited to submit a bid.</w:t>
      </w:r>
    </w:p>
    <w:p w14:paraId="59CA075C" w14:textId="77777777" w:rsidR="001A31D8" w:rsidRPr="00C97934" w:rsidRDefault="001A31D8" w:rsidP="004F0520">
      <w:pPr>
        <w:rPr>
          <w:rFonts w:ascii="Arial" w:hAnsi="Arial" w:cs="Arial"/>
          <w:sz w:val="24"/>
          <w:szCs w:val="24"/>
        </w:rPr>
      </w:pPr>
    </w:p>
    <w:p w14:paraId="38874C83" w14:textId="669D5743" w:rsidR="00F53B75" w:rsidRPr="00C97934" w:rsidRDefault="001E028B" w:rsidP="00C17345">
      <w:pPr>
        <w:pStyle w:val="ListParagraph"/>
        <w:numPr>
          <w:ilvl w:val="0"/>
          <w:numId w:val="4"/>
        </w:numPr>
        <w:rPr>
          <w:rFonts w:ascii="Arial" w:hAnsi="Arial" w:cs="Arial"/>
          <w:sz w:val="24"/>
          <w:szCs w:val="24"/>
        </w:rPr>
      </w:pPr>
      <w:bookmarkStart w:id="15" w:name="_Toc367174726"/>
      <w:bookmarkStart w:id="16" w:name="_Toc397069194"/>
      <w:r w:rsidRPr="00C97934">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C97934" w:rsidRDefault="00F53B75" w:rsidP="00BE3A26">
      <w:pPr>
        <w:pStyle w:val="ListParagraph"/>
        <w:ind w:left="360"/>
        <w:rPr>
          <w:rFonts w:ascii="Arial" w:hAnsi="Arial" w:cs="Arial"/>
          <w:sz w:val="24"/>
          <w:szCs w:val="24"/>
        </w:rPr>
      </w:pPr>
    </w:p>
    <w:p w14:paraId="4DC51E87" w14:textId="444A3331" w:rsidR="00F53B75" w:rsidRPr="00C97934" w:rsidRDefault="00F53B75" w:rsidP="00F53B75">
      <w:pPr>
        <w:rPr>
          <w:rFonts w:ascii="Arial" w:hAnsi="Arial" w:cs="Arial"/>
          <w:sz w:val="24"/>
          <w:szCs w:val="24"/>
        </w:rPr>
      </w:pPr>
      <w:bookmarkStart w:id="19" w:name="_Hlk83293125"/>
      <w:r w:rsidRPr="00C97934">
        <w:rPr>
          <w:rFonts w:ascii="Arial" w:hAnsi="Arial" w:cs="Arial"/>
          <w:sz w:val="24"/>
          <w:szCs w:val="24"/>
        </w:rPr>
        <w:t xml:space="preserve">The Department is seeking cost-efficient </w:t>
      </w:r>
      <w:r w:rsidR="00D11008">
        <w:rPr>
          <w:rFonts w:ascii="Arial" w:hAnsi="Arial" w:cs="Arial"/>
          <w:sz w:val="24"/>
          <w:szCs w:val="24"/>
        </w:rPr>
        <w:t>proposals</w:t>
      </w:r>
      <w:r w:rsidR="00D11008" w:rsidRPr="00C97934">
        <w:rPr>
          <w:rFonts w:ascii="Arial" w:hAnsi="Arial" w:cs="Arial"/>
          <w:sz w:val="24"/>
          <w:szCs w:val="24"/>
        </w:rPr>
        <w:t xml:space="preserve"> </w:t>
      </w:r>
      <w:r w:rsidRPr="00C97934">
        <w:rPr>
          <w:rFonts w:ascii="Arial" w:hAnsi="Arial" w:cs="Arial"/>
          <w:sz w:val="24"/>
          <w:szCs w:val="24"/>
        </w:rPr>
        <w:t xml:space="preserve">to provide services, as defined in </w:t>
      </w:r>
      <w:proofErr w:type="gramStart"/>
      <w:r w:rsidR="00D11008">
        <w:rPr>
          <w:rFonts w:ascii="Arial" w:hAnsi="Arial" w:cs="Arial"/>
          <w:sz w:val="24"/>
          <w:szCs w:val="24"/>
        </w:rPr>
        <w:t>this</w:t>
      </w:r>
      <w:r w:rsidR="00D11008" w:rsidRPr="00C97934">
        <w:rPr>
          <w:rFonts w:ascii="Arial" w:hAnsi="Arial" w:cs="Arial"/>
          <w:sz w:val="24"/>
          <w:szCs w:val="24"/>
        </w:rPr>
        <w:t xml:space="preserve"> </w:t>
      </w:r>
      <w:r w:rsidRPr="00C97934">
        <w:rPr>
          <w:rFonts w:ascii="Arial" w:hAnsi="Arial" w:cs="Arial"/>
          <w:sz w:val="24"/>
          <w:szCs w:val="24"/>
        </w:rPr>
        <w:t>RFP</w:t>
      </w:r>
      <w:proofErr w:type="gramEnd"/>
      <w:r w:rsidRPr="00C97934">
        <w:rPr>
          <w:rFonts w:ascii="Arial" w:hAnsi="Arial" w:cs="Arial"/>
          <w:sz w:val="24"/>
          <w:szCs w:val="24"/>
        </w:rPr>
        <w:t xml:space="preserve">, for the anticipated contract period defined in the table below.  </w:t>
      </w:r>
      <w:r w:rsidR="00D11008">
        <w:rPr>
          <w:rFonts w:ascii="Arial" w:hAnsi="Arial" w:cs="Arial"/>
          <w:sz w:val="24"/>
          <w:szCs w:val="24"/>
        </w:rPr>
        <w:t>The</w:t>
      </w:r>
      <w:r w:rsidRPr="00C97934">
        <w:rPr>
          <w:rFonts w:ascii="Arial" w:hAnsi="Arial" w:cs="Arial"/>
          <w:sz w:val="24"/>
          <w:szCs w:val="24"/>
        </w:rPr>
        <w:t xml:space="preserv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BE3A26">
      <w:pPr>
        <w:pStyle w:val="ListParagraph"/>
        <w:ind w:left="0"/>
        <w:rPr>
          <w:rFonts w:ascii="Arial" w:hAnsi="Arial" w:cs="Arial"/>
          <w:sz w:val="24"/>
          <w:szCs w:val="24"/>
        </w:rPr>
      </w:pPr>
    </w:p>
    <w:p w14:paraId="3BA31852" w14:textId="77777777" w:rsidR="00E36B46" w:rsidRDefault="00E36B46">
      <w:pPr>
        <w:widowControl/>
        <w:autoSpaceDE/>
        <w:autoSpaceDN/>
        <w:rPr>
          <w:rFonts w:ascii="Arial" w:hAnsi="Arial" w:cs="Arial"/>
          <w:sz w:val="24"/>
          <w:szCs w:val="24"/>
          <w:u w:val="single"/>
        </w:rPr>
      </w:pPr>
      <w:r>
        <w:rPr>
          <w:rFonts w:ascii="Arial" w:hAnsi="Arial" w:cs="Arial"/>
          <w:sz w:val="24"/>
          <w:szCs w:val="24"/>
          <w:u w:val="single"/>
        </w:rPr>
        <w:br w:type="page"/>
      </w:r>
    </w:p>
    <w:p w14:paraId="565515F2" w14:textId="5D630AD3" w:rsidR="00F53B75" w:rsidRPr="00C97934" w:rsidRDefault="00F53B75" w:rsidP="00F53B75">
      <w:pPr>
        <w:rPr>
          <w:rFonts w:ascii="Arial" w:hAnsi="Arial" w:cs="Arial"/>
          <w:sz w:val="24"/>
          <w:szCs w:val="24"/>
        </w:rPr>
      </w:pPr>
      <w:r w:rsidRPr="00C97934">
        <w:rPr>
          <w:rFonts w:ascii="Arial" w:hAnsi="Arial" w:cs="Arial"/>
          <w:sz w:val="24"/>
          <w:szCs w:val="24"/>
          <w:u w:val="single"/>
        </w:rPr>
        <w:lastRenderedPageBreak/>
        <w:t>Contract Renewal</w:t>
      </w:r>
      <w:r w:rsidRPr="00C97934">
        <w:rPr>
          <w:rFonts w:ascii="Arial" w:hAnsi="Arial" w:cs="Arial"/>
          <w:sz w:val="24"/>
          <w:szCs w:val="24"/>
        </w:rPr>
        <w:t xml:space="preserve">:  Following the initial term of the contract, the Department may opt to renew the contract </w:t>
      </w:r>
      <w:r w:rsidRPr="001A31D8">
        <w:rPr>
          <w:rFonts w:ascii="Arial" w:hAnsi="Arial" w:cs="Arial"/>
          <w:sz w:val="24"/>
          <w:szCs w:val="24"/>
        </w:rPr>
        <w:t xml:space="preserve">for </w:t>
      </w:r>
      <w:r w:rsidR="001A31D8" w:rsidRPr="001A31D8">
        <w:rPr>
          <w:rFonts w:ascii="Arial" w:hAnsi="Arial" w:cs="Arial"/>
          <w:sz w:val="24"/>
          <w:szCs w:val="24"/>
        </w:rPr>
        <w:t>three (3)</w:t>
      </w:r>
      <w:r w:rsidRPr="001A31D8">
        <w:rPr>
          <w:rFonts w:ascii="Arial" w:hAnsi="Arial" w:cs="Arial"/>
          <w:sz w:val="24"/>
          <w:szCs w:val="24"/>
        </w:rPr>
        <w:t xml:space="preserve"> renewal periods, as shown in the table below, and subject to continued availability of funding and satisfactory </w:t>
      </w:r>
      <w:r w:rsidRPr="00C97934">
        <w:rPr>
          <w:rFonts w:ascii="Arial" w:hAnsi="Arial" w:cs="Arial"/>
          <w:sz w:val="24"/>
          <w:szCs w:val="24"/>
        </w:rPr>
        <w:t>performance.</w:t>
      </w:r>
    </w:p>
    <w:p w14:paraId="14965CA6" w14:textId="77777777" w:rsidR="00F53B75" w:rsidRPr="00C97934" w:rsidRDefault="00F53B75" w:rsidP="00BE3A26">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bookmarkEnd w:id="19"/>
    <w:p w14:paraId="0EE7D263" w14:textId="77777777" w:rsidR="00F53B75" w:rsidRPr="00C97934" w:rsidRDefault="00F53B75" w:rsidP="00BE3A26">
      <w:pPr>
        <w:pStyle w:val="ListParagraph"/>
        <w:ind w:left="0"/>
        <w:rPr>
          <w:rFonts w:ascii="Arial" w:hAnsi="Arial" w:cs="Arial"/>
          <w:sz w:val="24"/>
          <w:szCs w:val="24"/>
        </w:rPr>
      </w:pPr>
    </w:p>
    <w:tbl>
      <w:tblPr>
        <w:tblW w:w="10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55"/>
        <w:gridCol w:w="2370"/>
        <w:gridCol w:w="2552"/>
      </w:tblGrid>
      <w:tr w:rsidR="0073281C" w:rsidRPr="00C97934" w14:paraId="56D8DFAE" w14:textId="77777777" w:rsidTr="00B64340">
        <w:trPr>
          <w:trHeight w:val="299"/>
        </w:trPr>
        <w:tc>
          <w:tcPr>
            <w:tcW w:w="545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7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52"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1A31D8" w:rsidRPr="00C97934" w14:paraId="666BB468" w14:textId="77777777" w:rsidTr="00B64340">
        <w:trPr>
          <w:trHeight w:val="422"/>
        </w:trPr>
        <w:tc>
          <w:tcPr>
            <w:tcW w:w="5455" w:type="dxa"/>
            <w:tcBorders>
              <w:top w:val="double" w:sz="4" w:space="0" w:color="auto"/>
            </w:tcBorders>
            <w:shd w:val="clear" w:color="auto" w:fill="auto"/>
            <w:vAlign w:val="center"/>
          </w:tcPr>
          <w:p w14:paraId="590A07E0" w14:textId="77777777" w:rsidR="001A31D8" w:rsidRPr="00C97934" w:rsidRDefault="001A31D8" w:rsidP="001A31D8">
            <w:pPr>
              <w:rPr>
                <w:rFonts w:ascii="Arial" w:hAnsi="Arial" w:cs="Arial"/>
                <w:sz w:val="24"/>
                <w:szCs w:val="24"/>
              </w:rPr>
            </w:pPr>
            <w:r w:rsidRPr="00C97934">
              <w:rPr>
                <w:rFonts w:ascii="Arial" w:hAnsi="Arial" w:cs="Arial"/>
                <w:sz w:val="24"/>
                <w:szCs w:val="24"/>
              </w:rPr>
              <w:t>Initial Period of Performance</w:t>
            </w:r>
          </w:p>
        </w:tc>
        <w:tc>
          <w:tcPr>
            <w:tcW w:w="2370" w:type="dxa"/>
            <w:tcBorders>
              <w:top w:val="double" w:sz="4" w:space="0" w:color="auto"/>
            </w:tcBorders>
            <w:shd w:val="clear" w:color="auto" w:fill="auto"/>
            <w:vAlign w:val="center"/>
          </w:tcPr>
          <w:p w14:paraId="70DD0B44" w14:textId="195A2819" w:rsidR="001A31D8" w:rsidRPr="00BE3A26" w:rsidRDefault="00FE2574" w:rsidP="001A31D8">
            <w:pPr>
              <w:jc w:val="center"/>
              <w:rPr>
                <w:rFonts w:ascii="Arial" w:hAnsi="Arial"/>
                <w:sz w:val="24"/>
              </w:rPr>
            </w:pPr>
            <w:r>
              <w:rPr>
                <w:rFonts w:ascii="Arial" w:hAnsi="Arial"/>
                <w:sz w:val="24"/>
              </w:rPr>
              <w:t>7</w:t>
            </w:r>
            <w:r w:rsidR="001A31D8">
              <w:rPr>
                <w:rFonts w:ascii="Arial" w:hAnsi="Arial"/>
                <w:sz w:val="24"/>
              </w:rPr>
              <w:t>/1/2025</w:t>
            </w:r>
          </w:p>
        </w:tc>
        <w:tc>
          <w:tcPr>
            <w:tcW w:w="2552" w:type="dxa"/>
            <w:tcBorders>
              <w:top w:val="double" w:sz="4" w:space="0" w:color="auto"/>
            </w:tcBorders>
            <w:shd w:val="clear" w:color="auto" w:fill="auto"/>
            <w:vAlign w:val="center"/>
          </w:tcPr>
          <w:p w14:paraId="6B06294F" w14:textId="4E9157FD" w:rsidR="001A31D8" w:rsidRPr="00BE3A26" w:rsidRDefault="001A31D8" w:rsidP="001A31D8">
            <w:pPr>
              <w:jc w:val="center"/>
              <w:rPr>
                <w:rFonts w:ascii="Arial" w:hAnsi="Arial"/>
                <w:sz w:val="24"/>
              </w:rPr>
            </w:pPr>
            <w:r>
              <w:rPr>
                <w:rFonts w:ascii="Arial" w:hAnsi="Arial"/>
                <w:sz w:val="24"/>
              </w:rPr>
              <w:t>9/30/2026</w:t>
            </w:r>
          </w:p>
        </w:tc>
      </w:tr>
      <w:tr w:rsidR="001A31D8" w:rsidRPr="00C97934" w14:paraId="1BBAD6AB" w14:textId="77777777" w:rsidTr="00B64340">
        <w:trPr>
          <w:trHeight w:val="422"/>
        </w:trPr>
        <w:tc>
          <w:tcPr>
            <w:tcW w:w="5455" w:type="dxa"/>
            <w:shd w:val="clear" w:color="auto" w:fill="auto"/>
            <w:vAlign w:val="center"/>
          </w:tcPr>
          <w:p w14:paraId="4CF4EB99" w14:textId="77777777" w:rsidR="001A31D8" w:rsidRPr="00C97934" w:rsidRDefault="001A31D8" w:rsidP="001A31D8">
            <w:pPr>
              <w:rPr>
                <w:rFonts w:ascii="Arial" w:hAnsi="Arial" w:cs="Arial"/>
                <w:sz w:val="24"/>
                <w:szCs w:val="24"/>
              </w:rPr>
            </w:pPr>
            <w:r w:rsidRPr="00C97934">
              <w:rPr>
                <w:rFonts w:ascii="Arial" w:hAnsi="Arial" w:cs="Arial"/>
                <w:sz w:val="24"/>
                <w:szCs w:val="24"/>
              </w:rPr>
              <w:t>Renewal Period #1</w:t>
            </w:r>
          </w:p>
        </w:tc>
        <w:tc>
          <w:tcPr>
            <w:tcW w:w="2370" w:type="dxa"/>
            <w:shd w:val="clear" w:color="auto" w:fill="auto"/>
            <w:vAlign w:val="center"/>
          </w:tcPr>
          <w:p w14:paraId="6AFF230C" w14:textId="509EBF84" w:rsidR="001A31D8" w:rsidRPr="00BE3A26" w:rsidRDefault="001A31D8" w:rsidP="001A31D8">
            <w:pPr>
              <w:jc w:val="center"/>
              <w:rPr>
                <w:rFonts w:ascii="Arial" w:hAnsi="Arial"/>
                <w:sz w:val="24"/>
              </w:rPr>
            </w:pPr>
            <w:r>
              <w:rPr>
                <w:rFonts w:ascii="Arial" w:hAnsi="Arial"/>
                <w:sz w:val="24"/>
              </w:rPr>
              <w:t>10/1/2026</w:t>
            </w:r>
          </w:p>
        </w:tc>
        <w:tc>
          <w:tcPr>
            <w:tcW w:w="2552" w:type="dxa"/>
            <w:shd w:val="clear" w:color="auto" w:fill="auto"/>
            <w:vAlign w:val="center"/>
          </w:tcPr>
          <w:p w14:paraId="58F074BA" w14:textId="38E95948" w:rsidR="001A31D8" w:rsidRPr="00BE3A26" w:rsidRDefault="001A31D8" w:rsidP="001A31D8">
            <w:pPr>
              <w:jc w:val="center"/>
              <w:rPr>
                <w:rFonts w:ascii="Arial" w:hAnsi="Arial"/>
                <w:sz w:val="24"/>
              </w:rPr>
            </w:pPr>
            <w:r>
              <w:rPr>
                <w:rFonts w:ascii="Arial" w:hAnsi="Arial"/>
                <w:sz w:val="24"/>
              </w:rPr>
              <w:t>9/30/2028</w:t>
            </w:r>
          </w:p>
        </w:tc>
      </w:tr>
      <w:tr w:rsidR="001A31D8" w:rsidRPr="00C97934" w14:paraId="580C9936" w14:textId="77777777" w:rsidTr="00B64340">
        <w:trPr>
          <w:trHeight w:val="422"/>
        </w:trPr>
        <w:tc>
          <w:tcPr>
            <w:tcW w:w="5455" w:type="dxa"/>
            <w:shd w:val="clear" w:color="auto" w:fill="auto"/>
            <w:vAlign w:val="center"/>
          </w:tcPr>
          <w:p w14:paraId="69CA2274" w14:textId="77777777" w:rsidR="001A31D8" w:rsidRPr="00C97934" w:rsidRDefault="001A31D8" w:rsidP="001A31D8">
            <w:pPr>
              <w:rPr>
                <w:rFonts w:ascii="Arial" w:hAnsi="Arial" w:cs="Arial"/>
                <w:sz w:val="24"/>
                <w:szCs w:val="24"/>
              </w:rPr>
            </w:pPr>
            <w:r w:rsidRPr="00C97934">
              <w:rPr>
                <w:rFonts w:ascii="Arial" w:hAnsi="Arial" w:cs="Arial"/>
                <w:sz w:val="24"/>
                <w:szCs w:val="24"/>
              </w:rPr>
              <w:t>Renewal Period #2</w:t>
            </w:r>
          </w:p>
        </w:tc>
        <w:tc>
          <w:tcPr>
            <w:tcW w:w="2370" w:type="dxa"/>
            <w:shd w:val="clear" w:color="auto" w:fill="auto"/>
            <w:vAlign w:val="center"/>
          </w:tcPr>
          <w:p w14:paraId="0A98AF29" w14:textId="75261BA4" w:rsidR="001A31D8" w:rsidRPr="00BE3A26" w:rsidRDefault="001A31D8" w:rsidP="001A31D8">
            <w:pPr>
              <w:jc w:val="center"/>
              <w:rPr>
                <w:rFonts w:ascii="Arial" w:hAnsi="Arial"/>
                <w:sz w:val="24"/>
              </w:rPr>
            </w:pPr>
            <w:r>
              <w:rPr>
                <w:rFonts w:ascii="Arial" w:hAnsi="Arial"/>
                <w:sz w:val="24"/>
              </w:rPr>
              <w:t>10/1/2028</w:t>
            </w:r>
          </w:p>
        </w:tc>
        <w:tc>
          <w:tcPr>
            <w:tcW w:w="2552" w:type="dxa"/>
            <w:shd w:val="clear" w:color="auto" w:fill="auto"/>
            <w:vAlign w:val="center"/>
          </w:tcPr>
          <w:p w14:paraId="1E846468" w14:textId="6B12E6DC" w:rsidR="001A31D8" w:rsidRPr="00BE3A26" w:rsidRDefault="001A31D8" w:rsidP="001A31D8">
            <w:pPr>
              <w:jc w:val="center"/>
              <w:rPr>
                <w:rFonts w:ascii="Arial" w:hAnsi="Arial"/>
                <w:sz w:val="24"/>
              </w:rPr>
            </w:pPr>
            <w:r>
              <w:rPr>
                <w:rFonts w:ascii="Arial" w:hAnsi="Arial"/>
                <w:sz w:val="24"/>
              </w:rPr>
              <w:t>9/30/2030</w:t>
            </w:r>
          </w:p>
        </w:tc>
      </w:tr>
      <w:tr w:rsidR="001A31D8" w:rsidRPr="00C97934" w14:paraId="41C1ADDA" w14:textId="77777777" w:rsidTr="00B64340">
        <w:trPr>
          <w:trHeight w:val="422"/>
        </w:trPr>
        <w:tc>
          <w:tcPr>
            <w:tcW w:w="5455" w:type="dxa"/>
            <w:shd w:val="clear" w:color="auto" w:fill="auto"/>
            <w:vAlign w:val="center"/>
          </w:tcPr>
          <w:p w14:paraId="39E9AA96" w14:textId="0DF31181" w:rsidR="001A31D8" w:rsidRPr="00C97934" w:rsidRDefault="001A31D8" w:rsidP="001A31D8">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3</w:t>
            </w:r>
          </w:p>
        </w:tc>
        <w:tc>
          <w:tcPr>
            <w:tcW w:w="2370" w:type="dxa"/>
            <w:shd w:val="clear" w:color="auto" w:fill="auto"/>
            <w:vAlign w:val="center"/>
          </w:tcPr>
          <w:p w14:paraId="54422072" w14:textId="51FF69F9" w:rsidR="001A31D8" w:rsidRPr="00C97934" w:rsidRDefault="001A31D8" w:rsidP="001A31D8">
            <w:pPr>
              <w:jc w:val="center"/>
              <w:rPr>
                <w:rFonts w:ascii="Arial" w:hAnsi="Arial" w:cs="Arial"/>
                <w:color w:val="FF0000"/>
                <w:sz w:val="24"/>
                <w:szCs w:val="24"/>
              </w:rPr>
            </w:pPr>
            <w:r w:rsidRPr="006777D1">
              <w:rPr>
                <w:rFonts w:ascii="Arial" w:hAnsi="Arial" w:cs="Arial"/>
                <w:sz w:val="24"/>
                <w:szCs w:val="24"/>
              </w:rPr>
              <w:t>10/1/2030</w:t>
            </w:r>
          </w:p>
        </w:tc>
        <w:tc>
          <w:tcPr>
            <w:tcW w:w="2552" w:type="dxa"/>
            <w:shd w:val="clear" w:color="auto" w:fill="auto"/>
            <w:vAlign w:val="center"/>
          </w:tcPr>
          <w:p w14:paraId="07E39B18" w14:textId="4F2F7F9B" w:rsidR="001A31D8" w:rsidRPr="00C97934" w:rsidRDefault="001A31D8" w:rsidP="001A31D8">
            <w:pPr>
              <w:jc w:val="center"/>
              <w:rPr>
                <w:rFonts w:ascii="Arial" w:hAnsi="Arial" w:cs="Arial"/>
                <w:color w:val="FF0000"/>
                <w:sz w:val="24"/>
                <w:szCs w:val="24"/>
              </w:rPr>
            </w:pPr>
            <w:r w:rsidRPr="006777D1">
              <w:rPr>
                <w:rFonts w:ascii="Arial" w:hAnsi="Arial" w:cs="Arial"/>
                <w:sz w:val="24"/>
                <w:szCs w:val="24"/>
              </w:rPr>
              <w:t>9/30/2032</w:t>
            </w:r>
          </w:p>
        </w:tc>
      </w:tr>
    </w:tbl>
    <w:p w14:paraId="401878EE" w14:textId="77777777" w:rsidR="00F53B75" w:rsidRPr="00C97934" w:rsidRDefault="00F53B75" w:rsidP="00BE3A26">
      <w:pPr>
        <w:pStyle w:val="ListParagraph"/>
        <w:ind w:left="0"/>
        <w:rPr>
          <w:rFonts w:ascii="Arial" w:hAnsi="Arial" w:cs="Arial"/>
          <w:sz w:val="24"/>
          <w:szCs w:val="24"/>
        </w:rPr>
      </w:pPr>
    </w:p>
    <w:p w14:paraId="571BC726" w14:textId="3003ADA0" w:rsidR="00224755" w:rsidRPr="00C97934" w:rsidRDefault="00224755" w:rsidP="00C17345">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7"/>
      <w:bookmarkEnd w:id="18"/>
    </w:p>
    <w:p w14:paraId="5FB3DAC3" w14:textId="77777777" w:rsidR="008F6D65" w:rsidRPr="00C97934" w:rsidRDefault="008F6D65" w:rsidP="004F0520">
      <w:pPr>
        <w:rPr>
          <w:rFonts w:ascii="Arial" w:hAnsi="Arial" w:cs="Arial"/>
          <w:sz w:val="24"/>
          <w:szCs w:val="24"/>
        </w:rPr>
      </w:pPr>
    </w:p>
    <w:p w14:paraId="5F32A795" w14:textId="77777777" w:rsidR="001A31D8" w:rsidRPr="00DD247E" w:rsidRDefault="008F6D65" w:rsidP="001A31D8">
      <w:pPr>
        <w:rPr>
          <w:rFonts w:ascii="Arial" w:hAnsi="Arial" w:cs="Arial"/>
          <w:sz w:val="24"/>
          <w:szCs w:val="24"/>
        </w:rPr>
      </w:pPr>
      <w:r w:rsidRPr="00C97934">
        <w:rPr>
          <w:rFonts w:ascii="Arial" w:hAnsi="Arial" w:cs="Arial"/>
          <w:sz w:val="24"/>
          <w:szCs w:val="24"/>
        </w:rPr>
        <w:t xml:space="preserve">The Department anticipates making </w:t>
      </w:r>
      <w:r w:rsidR="001A31D8">
        <w:rPr>
          <w:rFonts w:ascii="Arial" w:hAnsi="Arial" w:cs="Arial"/>
          <w:sz w:val="24"/>
          <w:szCs w:val="24"/>
        </w:rPr>
        <w:t>one (1)</w:t>
      </w:r>
      <w:r w:rsidRPr="00C97934">
        <w:rPr>
          <w:rFonts w:ascii="Arial" w:hAnsi="Arial" w:cs="Arial"/>
          <w:sz w:val="24"/>
          <w:szCs w:val="24"/>
        </w:rPr>
        <w:t xml:space="preserve"> award</w:t>
      </w:r>
      <w:r w:rsidRPr="00BE3A26">
        <w:rPr>
          <w:rFonts w:ascii="Arial" w:hAnsi="Arial"/>
          <w:sz w:val="24"/>
        </w:rPr>
        <w:t xml:space="preserve"> </w:t>
      </w:r>
      <w:r w:rsidRPr="00C97934">
        <w:rPr>
          <w:rFonts w:ascii="Arial" w:hAnsi="Arial" w:cs="Arial"/>
          <w:sz w:val="24"/>
          <w:szCs w:val="24"/>
        </w:rPr>
        <w:t xml:space="preserve">as a result of </w:t>
      </w:r>
      <w:r w:rsidR="00D11008">
        <w:rPr>
          <w:rFonts w:ascii="Arial" w:hAnsi="Arial" w:cs="Arial"/>
          <w:sz w:val="24"/>
          <w:szCs w:val="24"/>
        </w:rPr>
        <w:t>this</w:t>
      </w:r>
      <w:r w:rsidR="00D11008" w:rsidRPr="00C97934">
        <w:rPr>
          <w:rFonts w:ascii="Arial" w:hAnsi="Arial" w:cs="Arial"/>
          <w:sz w:val="24"/>
          <w:szCs w:val="24"/>
        </w:rPr>
        <w:t xml:space="preserve"> </w:t>
      </w:r>
      <w:r w:rsidR="001A31D8" w:rsidRPr="00DD247E">
        <w:rPr>
          <w:rFonts w:ascii="Arial" w:hAnsi="Arial" w:cs="Arial"/>
          <w:sz w:val="24"/>
          <w:szCs w:val="24"/>
        </w:rPr>
        <w:t>RFP process.</w:t>
      </w:r>
    </w:p>
    <w:p w14:paraId="11DC6281" w14:textId="3553EC73" w:rsidR="008F6D65" w:rsidRPr="00C97934" w:rsidRDefault="008F6D65" w:rsidP="004F0520">
      <w:pPr>
        <w:rPr>
          <w:rFonts w:ascii="Arial" w:hAnsi="Arial" w:cs="Arial"/>
          <w:sz w:val="24"/>
          <w:szCs w:val="24"/>
        </w:rPr>
      </w:pPr>
    </w:p>
    <w:p w14:paraId="5279AAF0"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23EAE530"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23349819" w:rsidR="00E82FB4" w:rsidRPr="00C97934" w:rsidRDefault="00F53B75" w:rsidP="004F0520">
      <w:pPr>
        <w:rPr>
          <w:rFonts w:ascii="Arial" w:hAnsi="Arial" w:cs="Arial"/>
          <w:b/>
          <w:sz w:val="24"/>
          <w:szCs w:val="24"/>
        </w:rPr>
      </w:pPr>
      <w:bookmarkStart w:id="20" w:name="_Toc367174728"/>
      <w:bookmarkStart w:id="21"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20"/>
      <w:r w:rsidR="00B14DB7" w:rsidRPr="00C97934">
        <w:rPr>
          <w:rFonts w:ascii="Arial" w:hAnsi="Arial" w:cs="Arial"/>
          <w:b/>
          <w:sz w:val="24"/>
          <w:szCs w:val="24"/>
        </w:rPr>
        <w:t xml:space="preserve"> TO BE PROVIDED</w:t>
      </w:r>
      <w:bookmarkEnd w:id="21"/>
      <w:r w:rsidR="00E82FB4" w:rsidRPr="00C97934">
        <w:rPr>
          <w:rFonts w:ascii="Arial" w:hAnsi="Arial" w:cs="Arial"/>
          <w:b/>
          <w:sz w:val="24"/>
          <w:szCs w:val="24"/>
        </w:rPr>
        <w:tab/>
      </w:r>
    </w:p>
    <w:p w14:paraId="6197967E" w14:textId="0F75575D" w:rsidR="00511540" w:rsidRPr="00022ECA" w:rsidRDefault="00511540" w:rsidP="004F0520">
      <w:pPr>
        <w:rPr>
          <w:rFonts w:ascii="Arial" w:hAnsi="Arial"/>
          <w:sz w:val="24"/>
        </w:rPr>
      </w:pPr>
    </w:p>
    <w:p w14:paraId="32360C01" w14:textId="16B5509E"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w:t>
      </w:r>
      <w:r w:rsidR="001D58BA">
        <w:rPr>
          <w:rFonts w:ascii="Arial" w:hAnsi="Arial" w:cs="Arial"/>
          <w:b/>
          <w:sz w:val="24"/>
          <w:szCs w:val="24"/>
        </w:rPr>
        <w:t xml:space="preserve"> Proposed</w:t>
      </w:r>
      <w:r w:rsidR="00300B66">
        <w:rPr>
          <w:rFonts w:ascii="Arial" w:hAnsi="Arial" w:cs="Arial"/>
          <w:b/>
          <w:sz w:val="24"/>
          <w:szCs w:val="24"/>
        </w:rPr>
        <w:t xml:space="preserve"> Services</w:t>
      </w:r>
      <w:r w:rsidRPr="003326F9">
        <w:rPr>
          <w:rFonts w:ascii="Arial" w:hAnsi="Arial" w:cs="Arial"/>
          <w:b/>
          <w:sz w:val="24"/>
          <w:szCs w:val="24"/>
        </w:rPr>
        <w:t xml:space="preserve">.  </w:t>
      </w:r>
    </w:p>
    <w:p w14:paraId="5E773DC8" w14:textId="77777777" w:rsidR="00511540" w:rsidRPr="004529C2" w:rsidRDefault="00511540" w:rsidP="004F0520">
      <w:pPr>
        <w:rPr>
          <w:rFonts w:ascii="Arial" w:hAnsi="Arial" w:cs="Arial"/>
          <w:sz w:val="24"/>
          <w:szCs w:val="24"/>
        </w:rPr>
      </w:pPr>
    </w:p>
    <w:p w14:paraId="5B13BD55" w14:textId="77777777" w:rsidR="001A31D8" w:rsidRPr="00DD247E" w:rsidRDefault="001A31D8" w:rsidP="00C17345">
      <w:pPr>
        <w:widowControl/>
        <w:numPr>
          <w:ilvl w:val="0"/>
          <w:numId w:val="24"/>
        </w:numPr>
        <w:tabs>
          <w:tab w:val="left" w:pos="360"/>
        </w:tabs>
        <w:ind w:left="360"/>
        <w:rPr>
          <w:rFonts w:ascii="Arial" w:hAnsi="Arial" w:cs="Arial"/>
          <w:b/>
          <w:bCs/>
          <w:sz w:val="24"/>
          <w:szCs w:val="24"/>
        </w:rPr>
      </w:pPr>
      <w:bookmarkStart w:id="22" w:name="_Toc367174729"/>
      <w:bookmarkStart w:id="23" w:name="_Toc397069197"/>
      <w:bookmarkStart w:id="24" w:name="_Hlk83294215"/>
      <w:r w:rsidRPr="00DD247E">
        <w:rPr>
          <w:rFonts w:ascii="Arial" w:hAnsi="Arial" w:cs="Arial"/>
          <w:b/>
          <w:bCs/>
          <w:sz w:val="24"/>
          <w:szCs w:val="24"/>
        </w:rPr>
        <w:t xml:space="preserve">Employment Verification </w:t>
      </w:r>
      <w:r>
        <w:rPr>
          <w:rFonts w:ascii="Arial" w:hAnsi="Arial" w:cs="Arial"/>
          <w:b/>
          <w:bCs/>
          <w:sz w:val="24"/>
          <w:szCs w:val="24"/>
        </w:rPr>
        <w:t>Services</w:t>
      </w:r>
    </w:p>
    <w:p w14:paraId="1F535F0A" w14:textId="77777777" w:rsidR="001A31D8" w:rsidRPr="00DD247E" w:rsidRDefault="001A31D8" w:rsidP="001A31D8">
      <w:pPr>
        <w:widowControl/>
        <w:rPr>
          <w:rFonts w:ascii="Arial" w:hAnsi="Arial" w:cs="Arial"/>
          <w:b/>
          <w:bCs/>
          <w:sz w:val="24"/>
          <w:szCs w:val="24"/>
          <w:u w:val="single"/>
        </w:rPr>
      </w:pPr>
    </w:p>
    <w:p w14:paraId="5C71D175" w14:textId="77777777" w:rsidR="001A31D8" w:rsidRPr="00DD247E" w:rsidRDefault="001A31D8" w:rsidP="00C17345">
      <w:pPr>
        <w:widowControl/>
        <w:numPr>
          <w:ilvl w:val="3"/>
          <w:numId w:val="18"/>
        </w:numPr>
        <w:ind w:left="720"/>
        <w:rPr>
          <w:rFonts w:ascii="Arial" w:hAnsi="Arial" w:cs="Arial"/>
          <w:bCs/>
          <w:sz w:val="24"/>
          <w:szCs w:val="24"/>
        </w:rPr>
      </w:pPr>
      <w:r w:rsidRPr="00DD247E">
        <w:rPr>
          <w:rFonts w:ascii="Arial" w:hAnsi="Arial" w:cs="Arial"/>
          <w:bCs/>
          <w:sz w:val="24"/>
          <w:szCs w:val="24"/>
        </w:rPr>
        <w:t xml:space="preserve">Provide and host a web-based </w:t>
      </w:r>
      <w:r>
        <w:rPr>
          <w:rFonts w:ascii="Arial" w:hAnsi="Arial" w:cs="Arial"/>
          <w:bCs/>
          <w:sz w:val="24"/>
          <w:szCs w:val="24"/>
        </w:rPr>
        <w:t>solution</w:t>
      </w:r>
      <w:r w:rsidRPr="00DD247E">
        <w:rPr>
          <w:rFonts w:ascii="Arial" w:hAnsi="Arial" w:cs="Arial"/>
          <w:bCs/>
          <w:sz w:val="24"/>
          <w:szCs w:val="24"/>
        </w:rPr>
        <w:t xml:space="preserve"> </w:t>
      </w:r>
      <w:r>
        <w:rPr>
          <w:rFonts w:ascii="Arial" w:hAnsi="Arial" w:cs="Arial"/>
          <w:bCs/>
          <w:sz w:val="24"/>
          <w:szCs w:val="24"/>
        </w:rPr>
        <w:t>which is available 24/7/365, except for scheduled downtime, which</w:t>
      </w:r>
      <w:r w:rsidRPr="00DD247E">
        <w:rPr>
          <w:rFonts w:ascii="Arial" w:hAnsi="Arial" w:cs="Arial"/>
          <w:bCs/>
          <w:sz w:val="24"/>
          <w:szCs w:val="24"/>
        </w:rPr>
        <w:t xml:space="preserve"> allows </w:t>
      </w:r>
      <w:r>
        <w:rPr>
          <w:rFonts w:ascii="Arial" w:hAnsi="Arial" w:cs="Arial"/>
          <w:bCs/>
          <w:sz w:val="24"/>
          <w:szCs w:val="24"/>
        </w:rPr>
        <w:t xml:space="preserve">the </w:t>
      </w:r>
      <w:r w:rsidRPr="00DD247E">
        <w:rPr>
          <w:rFonts w:ascii="Arial" w:hAnsi="Arial" w:cs="Arial"/>
          <w:bCs/>
          <w:sz w:val="24"/>
          <w:szCs w:val="24"/>
        </w:rPr>
        <w:t xml:space="preserve">Department to: </w:t>
      </w:r>
    </w:p>
    <w:p w14:paraId="157D52A5" w14:textId="77777777" w:rsidR="001A31D8" w:rsidRDefault="001A31D8" w:rsidP="00C17345">
      <w:pPr>
        <w:widowControl/>
        <w:numPr>
          <w:ilvl w:val="4"/>
          <w:numId w:val="18"/>
        </w:numPr>
        <w:ind w:left="1080"/>
        <w:rPr>
          <w:rFonts w:ascii="Arial" w:hAnsi="Arial" w:cs="Arial"/>
          <w:bCs/>
          <w:sz w:val="24"/>
          <w:szCs w:val="24"/>
        </w:rPr>
      </w:pPr>
      <w:r>
        <w:rPr>
          <w:rFonts w:ascii="Arial" w:hAnsi="Arial" w:cs="Arial"/>
          <w:bCs/>
          <w:sz w:val="24"/>
          <w:szCs w:val="24"/>
        </w:rPr>
        <w:t>Conduct</w:t>
      </w:r>
      <w:r w:rsidRPr="00DD247E">
        <w:rPr>
          <w:rFonts w:ascii="Arial" w:hAnsi="Arial" w:cs="Arial"/>
          <w:bCs/>
          <w:sz w:val="24"/>
          <w:szCs w:val="24"/>
        </w:rPr>
        <w:t xml:space="preserve"> </w:t>
      </w:r>
      <w:r>
        <w:rPr>
          <w:rFonts w:ascii="Arial" w:hAnsi="Arial" w:cs="Arial"/>
          <w:bCs/>
          <w:sz w:val="24"/>
          <w:szCs w:val="24"/>
        </w:rPr>
        <w:t xml:space="preserve">and view results of </w:t>
      </w:r>
      <w:r w:rsidRPr="00DD247E">
        <w:rPr>
          <w:rFonts w:ascii="Arial" w:hAnsi="Arial" w:cs="Arial"/>
          <w:bCs/>
          <w:sz w:val="24"/>
          <w:szCs w:val="24"/>
        </w:rPr>
        <w:t>ad-hoc Employment Verification requests by inputting basi</w:t>
      </w:r>
      <w:r>
        <w:rPr>
          <w:rFonts w:ascii="Arial" w:hAnsi="Arial" w:cs="Arial"/>
          <w:bCs/>
          <w:sz w:val="24"/>
          <w:szCs w:val="24"/>
        </w:rPr>
        <w:t>c</w:t>
      </w:r>
      <w:r w:rsidRPr="00DD247E">
        <w:rPr>
          <w:rFonts w:ascii="Arial" w:hAnsi="Arial" w:cs="Arial"/>
          <w:bCs/>
          <w:sz w:val="24"/>
          <w:szCs w:val="24"/>
        </w:rPr>
        <w:t xml:space="preserve"> demographic information</w:t>
      </w:r>
      <w:r>
        <w:rPr>
          <w:rFonts w:ascii="Arial" w:hAnsi="Arial" w:cs="Arial"/>
          <w:bCs/>
          <w:sz w:val="24"/>
          <w:szCs w:val="24"/>
        </w:rPr>
        <w:t>.</w:t>
      </w:r>
    </w:p>
    <w:p w14:paraId="03D82EF4" w14:textId="608675DB" w:rsidR="001A31D8" w:rsidRPr="00083C46" w:rsidRDefault="001A31D8" w:rsidP="00C17345">
      <w:pPr>
        <w:widowControl/>
        <w:numPr>
          <w:ilvl w:val="5"/>
          <w:numId w:val="18"/>
        </w:numPr>
        <w:ind w:left="1620"/>
        <w:rPr>
          <w:rFonts w:ascii="Arial" w:hAnsi="Arial" w:cs="Arial"/>
          <w:bCs/>
          <w:sz w:val="24"/>
          <w:szCs w:val="24"/>
        </w:rPr>
      </w:pPr>
      <w:r>
        <w:rPr>
          <w:rFonts w:ascii="Arial" w:hAnsi="Arial" w:cs="Arial"/>
          <w:bCs/>
          <w:sz w:val="24"/>
          <w:szCs w:val="24"/>
        </w:rPr>
        <w:t>Ensure the solution provides immediate results with a response time of no more than five (5) seconds</w:t>
      </w:r>
      <w:r w:rsidR="00374460">
        <w:rPr>
          <w:rFonts w:ascii="Arial" w:hAnsi="Arial" w:cs="Arial"/>
          <w:bCs/>
          <w:sz w:val="24"/>
          <w:szCs w:val="24"/>
        </w:rPr>
        <w:t xml:space="preserve">, presuming Ethernet-connectivity of the </w:t>
      </w:r>
      <w:r w:rsidR="00B578FC">
        <w:rPr>
          <w:rFonts w:ascii="Arial" w:hAnsi="Arial" w:cs="Arial"/>
          <w:bCs/>
          <w:sz w:val="24"/>
          <w:szCs w:val="24"/>
        </w:rPr>
        <w:t>device to the Internet</w:t>
      </w:r>
      <w:r>
        <w:rPr>
          <w:rFonts w:ascii="Arial" w:hAnsi="Arial" w:cs="Arial"/>
          <w:bCs/>
          <w:sz w:val="24"/>
          <w:szCs w:val="24"/>
        </w:rPr>
        <w:t xml:space="preserve">. </w:t>
      </w:r>
    </w:p>
    <w:p w14:paraId="178E0429" w14:textId="06DA585D" w:rsidR="001A31D8" w:rsidRPr="00DD247E" w:rsidRDefault="001A31D8" w:rsidP="00C17345">
      <w:pPr>
        <w:pStyle w:val="ListParagraph"/>
        <w:widowControl/>
        <w:numPr>
          <w:ilvl w:val="0"/>
          <w:numId w:val="18"/>
        </w:numPr>
        <w:rPr>
          <w:rFonts w:ascii="Arial" w:hAnsi="Arial" w:cs="Arial"/>
          <w:bCs/>
          <w:sz w:val="24"/>
          <w:szCs w:val="24"/>
        </w:rPr>
      </w:pPr>
      <w:r>
        <w:rPr>
          <w:rFonts w:ascii="Arial" w:hAnsi="Arial" w:cs="Arial"/>
          <w:bCs/>
          <w:sz w:val="24"/>
          <w:szCs w:val="24"/>
        </w:rPr>
        <w:t>E</w:t>
      </w:r>
      <w:r w:rsidRPr="00DD247E">
        <w:rPr>
          <w:rFonts w:ascii="Arial" w:hAnsi="Arial" w:cs="Arial"/>
          <w:bCs/>
          <w:sz w:val="24"/>
          <w:szCs w:val="24"/>
        </w:rPr>
        <w:t>stablish and maintain</w:t>
      </w:r>
      <w:r>
        <w:rPr>
          <w:rFonts w:ascii="Arial" w:hAnsi="Arial" w:cs="Arial"/>
          <w:bCs/>
          <w:sz w:val="24"/>
          <w:szCs w:val="24"/>
        </w:rPr>
        <w:t xml:space="preserve"> a comprehensive</w:t>
      </w:r>
      <w:r w:rsidRPr="00DD247E">
        <w:rPr>
          <w:rFonts w:ascii="Arial" w:hAnsi="Arial" w:cs="Arial"/>
          <w:bCs/>
          <w:sz w:val="24"/>
          <w:szCs w:val="24"/>
        </w:rPr>
        <w:t xml:space="preserve"> network of employers</w:t>
      </w:r>
      <w:r w:rsidR="0007467A">
        <w:rPr>
          <w:rFonts w:ascii="Arial" w:hAnsi="Arial" w:cs="Arial"/>
          <w:bCs/>
          <w:sz w:val="24"/>
          <w:szCs w:val="24"/>
        </w:rPr>
        <w:t>, equal to or greater than fifty percent (50%)</w:t>
      </w:r>
      <w:r w:rsidRPr="00DD247E">
        <w:rPr>
          <w:rFonts w:ascii="Arial" w:hAnsi="Arial" w:cs="Arial"/>
          <w:bCs/>
          <w:sz w:val="24"/>
          <w:szCs w:val="24"/>
        </w:rPr>
        <w:t xml:space="preserve"> that report employment data</w:t>
      </w:r>
      <w:r>
        <w:rPr>
          <w:rFonts w:ascii="Arial" w:hAnsi="Arial" w:cs="Arial"/>
          <w:bCs/>
          <w:sz w:val="24"/>
          <w:szCs w:val="24"/>
        </w:rPr>
        <w:t>,</w:t>
      </w:r>
      <w:r w:rsidRPr="00DD247E">
        <w:rPr>
          <w:rFonts w:ascii="Arial" w:hAnsi="Arial" w:cs="Arial"/>
          <w:bCs/>
          <w:sz w:val="24"/>
          <w:szCs w:val="24"/>
        </w:rPr>
        <w:t xml:space="preserve"> includ</w:t>
      </w:r>
      <w:r>
        <w:rPr>
          <w:rFonts w:ascii="Arial" w:hAnsi="Arial" w:cs="Arial"/>
          <w:bCs/>
          <w:sz w:val="24"/>
          <w:szCs w:val="24"/>
        </w:rPr>
        <w:t>ing</w:t>
      </w:r>
      <w:r w:rsidRPr="00DD247E">
        <w:rPr>
          <w:rFonts w:ascii="Arial" w:hAnsi="Arial" w:cs="Arial"/>
          <w:bCs/>
          <w:sz w:val="24"/>
          <w:szCs w:val="24"/>
        </w:rPr>
        <w:t xml:space="preserve"> but not limited to: </w:t>
      </w:r>
    </w:p>
    <w:p w14:paraId="3E42513E"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 xml:space="preserve">Employee </w:t>
      </w:r>
      <w:r>
        <w:rPr>
          <w:rFonts w:ascii="Arial" w:hAnsi="Arial" w:cs="Arial"/>
          <w:bCs/>
          <w:sz w:val="24"/>
          <w:szCs w:val="24"/>
        </w:rPr>
        <w:t>n</w:t>
      </w:r>
      <w:r w:rsidRPr="00DD247E">
        <w:rPr>
          <w:rFonts w:ascii="Arial" w:hAnsi="Arial" w:cs="Arial"/>
          <w:bCs/>
          <w:sz w:val="24"/>
          <w:szCs w:val="24"/>
        </w:rPr>
        <w:t>ame</w:t>
      </w:r>
      <w:r>
        <w:rPr>
          <w:rFonts w:ascii="Arial" w:hAnsi="Arial" w:cs="Arial"/>
          <w:bCs/>
          <w:sz w:val="24"/>
          <w:szCs w:val="24"/>
        </w:rPr>
        <w:t>;</w:t>
      </w:r>
    </w:p>
    <w:p w14:paraId="113381C8"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 xml:space="preserve">Employee </w:t>
      </w:r>
      <w:r>
        <w:rPr>
          <w:rFonts w:ascii="Arial" w:hAnsi="Arial" w:cs="Arial"/>
          <w:bCs/>
          <w:sz w:val="24"/>
          <w:szCs w:val="24"/>
        </w:rPr>
        <w:t>s</w:t>
      </w:r>
      <w:r w:rsidRPr="00DD247E">
        <w:rPr>
          <w:rFonts w:ascii="Arial" w:hAnsi="Arial" w:cs="Arial"/>
          <w:bCs/>
          <w:sz w:val="24"/>
          <w:szCs w:val="24"/>
        </w:rPr>
        <w:t xml:space="preserve">ocial </w:t>
      </w:r>
      <w:r>
        <w:rPr>
          <w:rFonts w:ascii="Arial" w:hAnsi="Arial" w:cs="Arial"/>
          <w:bCs/>
          <w:sz w:val="24"/>
          <w:szCs w:val="24"/>
        </w:rPr>
        <w:t>s</w:t>
      </w:r>
      <w:r w:rsidRPr="00DD247E">
        <w:rPr>
          <w:rFonts w:ascii="Arial" w:hAnsi="Arial" w:cs="Arial"/>
          <w:bCs/>
          <w:sz w:val="24"/>
          <w:szCs w:val="24"/>
        </w:rPr>
        <w:t xml:space="preserve">ecurity </w:t>
      </w:r>
      <w:r>
        <w:rPr>
          <w:rFonts w:ascii="Arial" w:hAnsi="Arial" w:cs="Arial"/>
          <w:bCs/>
          <w:sz w:val="24"/>
          <w:szCs w:val="24"/>
        </w:rPr>
        <w:t>n</w:t>
      </w:r>
      <w:r w:rsidRPr="00DD247E">
        <w:rPr>
          <w:rFonts w:ascii="Arial" w:hAnsi="Arial" w:cs="Arial"/>
          <w:bCs/>
          <w:sz w:val="24"/>
          <w:szCs w:val="24"/>
        </w:rPr>
        <w:t>umber</w:t>
      </w:r>
      <w:r>
        <w:rPr>
          <w:rFonts w:ascii="Arial" w:hAnsi="Arial" w:cs="Arial"/>
          <w:bCs/>
          <w:sz w:val="24"/>
          <w:szCs w:val="24"/>
        </w:rPr>
        <w:t>;</w:t>
      </w:r>
    </w:p>
    <w:p w14:paraId="0006895C"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 xml:space="preserve">Hire </w:t>
      </w:r>
      <w:r>
        <w:rPr>
          <w:rFonts w:ascii="Arial" w:hAnsi="Arial" w:cs="Arial"/>
          <w:bCs/>
          <w:sz w:val="24"/>
          <w:szCs w:val="24"/>
        </w:rPr>
        <w:t>d</w:t>
      </w:r>
      <w:r w:rsidRPr="00DD247E">
        <w:rPr>
          <w:rFonts w:ascii="Arial" w:hAnsi="Arial" w:cs="Arial"/>
          <w:bCs/>
          <w:sz w:val="24"/>
          <w:szCs w:val="24"/>
        </w:rPr>
        <w:t>ate</w:t>
      </w:r>
      <w:r>
        <w:rPr>
          <w:rFonts w:ascii="Arial" w:hAnsi="Arial" w:cs="Arial"/>
          <w:bCs/>
          <w:sz w:val="24"/>
          <w:szCs w:val="24"/>
        </w:rPr>
        <w:t>;</w:t>
      </w:r>
    </w:p>
    <w:p w14:paraId="15D04EA3"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 xml:space="preserve">Termination </w:t>
      </w:r>
      <w:r>
        <w:rPr>
          <w:rFonts w:ascii="Arial" w:hAnsi="Arial" w:cs="Arial"/>
          <w:bCs/>
          <w:sz w:val="24"/>
          <w:szCs w:val="24"/>
        </w:rPr>
        <w:t>d</w:t>
      </w:r>
      <w:r w:rsidRPr="00DD247E">
        <w:rPr>
          <w:rFonts w:ascii="Arial" w:hAnsi="Arial" w:cs="Arial"/>
          <w:bCs/>
          <w:sz w:val="24"/>
          <w:szCs w:val="24"/>
        </w:rPr>
        <w:t>ate</w:t>
      </w:r>
      <w:r>
        <w:rPr>
          <w:rFonts w:ascii="Arial" w:hAnsi="Arial" w:cs="Arial"/>
          <w:bCs/>
          <w:sz w:val="24"/>
          <w:szCs w:val="24"/>
        </w:rPr>
        <w:t>;</w:t>
      </w:r>
    </w:p>
    <w:p w14:paraId="7365903D"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Pay frequency</w:t>
      </w:r>
      <w:r>
        <w:rPr>
          <w:rFonts w:ascii="Arial" w:hAnsi="Arial" w:cs="Arial"/>
          <w:bCs/>
          <w:sz w:val="24"/>
          <w:szCs w:val="24"/>
        </w:rPr>
        <w:t>;</w:t>
      </w:r>
    </w:p>
    <w:p w14:paraId="1A5B7788"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Hourly rate</w:t>
      </w:r>
      <w:r>
        <w:rPr>
          <w:rFonts w:ascii="Arial" w:hAnsi="Arial" w:cs="Arial"/>
          <w:bCs/>
          <w:sz w:val="24"/>
          <w:szCs w:val="24"/>
        </w:rPr>
        <w:t>;</w:t>
      </w:r>
    </w:p>
    <w:p w14:paraId="42055820"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Number of hours worked</w:t>
      </w:r>
      <w:r>
        <w:rPr>
          <w:rFonts w:ascii="Arial" w:hAnsi="Arial" w:cs="Arial"/>
          <w:bCs/>
          <w:sz w:val="24"/>
          <w:szCs w:val="24"/>
        </w:rPr>
        <w:t>;</w:t>
      </w:r>
    </w:p>
    <w:p w14:paraId="6212948C"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Gross pay</w:t>
      </w:r>
      <w:r>
        <w:rPr>
          <w:rFonts w:ascii="Arial" w:hAnsi="Arial" w:cs="Arial"/>
          <w:bCs/>
          <w:sz w:val="24"/>
          <w:szCs w:val="24"/>
        </w:rPr>
        <w:t>;</w:t>
      </w:r>
    </w:p>
    <w:p w14:paraId="7DD99F4A"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Date of pay</w:t>
      </w:r>
      <w:r>
        <w:rPr>
          <w:rFonts w:ascii="Arial" w:hAnsi="Arial" w:cs="Arial"/>
          <w:bCs/>
          <w:sz w:val="24"/>
          <w:szCs w:val="24"/>
        </w:rPr>
        <w:t>;</w:t>
      </w:r>
    </w:p>
    <w:p w14:paraId="20C0D152" w14:textId="77777777" w:rsidR="001A31D8" w:rsidRPr="00DD247E"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 xml:space="preserve">Employer </w:t>
      </w:r>
      <w:r>
        <w:rPr>
          <w:rFonts w:ascii="Arial" w:hAnsi="Arial" w:cs="Arial"/>
          <w:bCs/>
          <w:sz w:val="24"/>
          <w:szCs w:val="24"/>
        </w:rPr>
        <w:t>n</w:t>
      </w:r>
      <w:r w:rsidRPr="00DD247E">
        <w:rPr>
          <w:rFonts w:ascii="Arial" w:hAnsi="Arial" w:cs="Arial"/>
          <w:bCs/>
          <w:sz w:val="24"/>
          <w:szCs w:val="24"/>
        </w:rPr>
        <w:t>ame</w:t>
      </w:r>
      <w:r>
        <w:rPr>
          <w:rFonts w:ascii="Arial" w:hAnsi="Arial" w:cs="Arial"/>
          <w:bCs/>
          <w:sz w:val="24"/>
          <w:szCs w:val="24"/>
        </w:rPr>
        <w:t>; and</w:t>
      </w:r>
    </w:p>
    <w:p w14:paraId="202AFEF3" w14:textId="77777777" w:rsidR="001A31D8" w:rsidRPr="00657DA2" w:rsidRDefault="001A31D8" w:rsidP="00C17345">
      <w:pPr>
        <w:pStyle w:val="ListParagraph"/>
        <w:widowControl/>
        <w:numPr>
          <w:ilvl w:val="4"/>
          <w:numId w:val="18"/>
        </w:numPr>
        <w:ind w:left="1080"/>
        <w:rPr>
          <w:rFonts w:ascii="Arial" w:hAnsi="Arial" w:cs="Arial"/>
          <w:bCs/>
          <w:sz w:val="24"/>
          <w:szCs w:val="24"/>
        </w:rPr>
      </w:pPr>
      <w:r w:rsidRPr="00DD247E">
        <w:rPr>
          <w:rFonts w:ascii="Arial" w:hAnsi="Arial" w:cs="Arial"/>
          <w:bCs/>
          <w:sz w:val="24"/>
          <w:szCs w:val="24"/>
        </w:rPr>
        <w:t xml:space="preserve">Employer </w:t>
      </w:r>
      <w:r>
        <w:rPr>
          <w:rFonts w:ascii="Arial" w:hAnsi="Arial" w:cs="Arial"/>
          <w:bCs/>
          <w:sz w:val="24"/>
          <w:szCs w:val="24"/>
        </w:rPr>
        <w:t>identification number (EIN).</w:t>
      </w:r>
    </w:p>
    <w:p w14:paraId="2C8360AF" w14:textId="77777777" w:rsidR="001A31D8" w:rsidRPr="00DD247E" w:rsidRDefault="001A31D8" w:rsidP="001A31D8">
      <w:pPr>
        <w:widowControl/>
        <w:rPr>
          <w:rFonts w:ascii="Arial" w:hAnsi="Arial" w:cs="Arial"/>
          <w:bCs/>
          <w:sz w:val="24"/>
          <w:szCs w:val="24"/>
        </w:rPr>
      </w:pPr>
    </w:p>
    <w:p w14:paraId="4720DA16" w14:textId="77777777" w:rsidR="001A31D8" w:rsidRPr="00DD247E" w:rsidRDefault="001A31D8" w:rsidP="00C17345">
      <w:pPr>
        <w:widowControl/>
        <w:numPr>
          <w:ilvl w:val="0"/>
          <w:numId w:val="24"/>
        </w:numPr>
        <w:ind w:left="360"/>
        <w:rPr>
          <w:rFonts w:ascii="Arial" w:hAnsi="Arial" w:cs="Arial"/>
          <w:b/>
          <w:bCs/>
          <w:sz w:val="24"/>
          <w:szCs w:val="24"/>
        </w:rPr>
      </w:pPr>
      <w:r w:rsidRPr="00DD247E">
        <w:rPr>
          <w:rFonts w:ascii="Arial" w:hAnsi="Arial" w:cs="Arial"/>
          <w:b/>
          <w:bCs/>
          <w:sz w:val="24"/>
          <w:szCs w:val="24"/>
        </w:rPr>
        <w:t>Maintenance and Technical Support</w:t>
      </w:r>
    </w:p>
    <w:p w14:paraId="525B66E4" w14:textId="77777777" w:rsidR="001A31D8" w:rsidRPr="00DD247E" w:rsidRDefault="001A31D8" w:rsidP="001A31D8">
      <w:pPr>
        <w:widowControl/>
        <w:rPr>
          <w:rFonts w:ascii="Arial" w:hAnsi="Arial" w:cs="Arial"/>
          <w:b/>
          <w:bCs/>
          <w:sz w:val="24"/>
          <w:szCs w:val="24"/>
          <w:u w:val="single"/>
        </w:rPr>
      </w:pPr>
    </w:p>
    <w:p w14:paraId="17871E0F" w14:textId="77777777" w:rsidR="001A31D8" w:rsidRPr="00DD247E" w:rsidRDefault="001A31D8" w:rsidP="00C17345">
      <w:pPr>
        <w:pStyle w:val="ListParagraph"/>
        <w:widowControl/>
        <w:numPr>
          <w:ilvl w:val="3"/>
          <w:numId w:val="28"/>
        </w:numPr>
        <w:ind w:left="720"/>
        <w:rPr>
          <w:rFonts w:ascii="Arial" w:hAnsi="Arial" w:cs="Arial"/>
          <w:bCs/>
          <w:sz w:val="24"/>
          <w:szCs w:val="24"/>
        </w:rPr>
      </w:pPr>
      <w:r w:rsidRPr="00DD247E">
        <w:rPr>
          <w:rFonts w:ascii="Arial" w:hAnsi="Arial" w:cs="Arial"/>
          <w:bCs/>
          <w:sz w:val="24"/>
          <w:szCs w:val="24"/>
        </w:rPr>
        <w:t xml:space="preserve">Provide live technical support to the Department </w:t>
      </w:r>
      <w:r>
        <w:rPr>
          <w:rFonts w:ascii="Arial" w:hAnsi="Arial" w:cs="Arial"/>
          <w:bCs/>
          <w:sz w:val="24"/>
          <w:szCs w:val="24"/>
        </w:rPr>
        <w:t>by:</w:t>
      </w:r>
    </w:p>
    <w:p w14:paraId="3598E823" w14:textId="77777777" w:rsidR="001A31D8" w:rsidRPr="00DD247E" w:rsidRDefault="001A31D8" w:rsidP="00C17345">
      <w:pPr>
        <w:pStyle w:val="ListParagraph"/>
        <w:widowControl/>
        <w:numPr>
          <w:ilvl w:val="4"/>
          <w:numId w:val="28"/>
        </w:numPr>
        <w:ind w:left="1080"/>
        <w:rPr>
          <w:rFonts w:ascii="Arial" w:hAnsi="Arial" w:cs="Arial"/>
          <w:bCs/>
          <w:sz w:val="24"/>
          <w:szCs w:val="24"/>
        </w:rPr>
      </w:pPr>
      <w:r w:rsidRPr="00DD247E">
        <w:rPr>
          <w:rFonts w:ascii="Arial" w:hAnsi="Arial" w:cs="Arial"/>
          <w:bCs/>
          <w:sz w:val="24"/>
          <w:szCs w:val="24"/>
        </w:rPr>
        <w:t>Provid</w:t>
      </w:r>
      <w:r>
        <w:rPr>
          <w:rFonts w:ascii="Arial" w:hAnsi="Arial" w:cs="Arial"/>
          <w:bCs/>
          <w:sz w:val="24"/>
          <w:szCs w:val="24"/>
        </w:rPr>
        <w:t>ing</w:t>
      </w:r>
      <w:r w:rsidRPr="00DD247E">
        <w:rPr>
          <w:rFonts w:ascii="Arial" w:hAnsi="Arial" w:cs="Arial"/>
          <w:bCs/>
          <w:sz w:val="24"/>
          <w:szCs w:val="24"/>
        </w:rPr>
        <w:t xml:space="preserve"> </w:t>
      </w:r>
      <w:proofErr w:type="gramStart"/>
      <w:r w:rsidRPr="00DD247E">
        <w:rPr>
          <w:rFonts w:ascii="Arial" w:hAnsi="Arial" w:cs="Arial"/>
          <w:bCs/>
          <w:sz w:val="24"/>
          <w:szCs w:val="24"/>
        </w:rPr>
        <w:t>a dedicated</w:t>
      </w:r>
      <w:proofErr w:type="gramEnd"/>
      <w:r w:rsidRPr="00DD247E">
        <w:rPr>
          <w:rFonts w:ascii="Arial" w:hAnsi="Arial" w:cs="Arial"/>
          <w:bCs/>
          <w:sz w:val="24"/>
          <w:szCs w:val="24"/>
        </w:rPr>
        <w:t xml:space="preserve"> support email address and phone number </w:t>
      </w:r>
      <w:r>
        <w:rPr>
          <w:rFonts w:ascii="Arial" w:hAnsi="Arial" w:cs="Arial"/>
          <w:bCs/>
          <w:sz w:val="24"/>
          <w:szCs w:val="24"/>
        </w:rPr>
        <w:t>that</w:t>
      </w:r>
      <w:r w:rsidRPr="00DD247E">
        <w:rPr>
          <w:rFonts w:ascii="Arial" w:hAnsi="Arial" w:cs="Arial"/>
          <w:bCs/>
          <w:sz w:val="24"/>
          <w:szCs w:val="24"/>
        </w:rPr>
        <w:t xml:space="preserve"> allow</w:t>
      </w:r>
      <w:r>
        <w:rPr>
          <w:rFonts w:ascii="Arial" w:hAnsi="Arial" w:cs="Arial"/>
          <w:bCs/>
          <w:sz w:val="24"/>
          <w:szCs w:val="24"/>
        </w:rPr>
        <w:t>s</w:t>
      </w:r>
      <w:r w:rsidRPr="00DD247E">
        <w:rPr>
          <w:rFonts w:ascii="Arial" w:hAnsi="Arial" w:cs="Arial"/>
          <w:bCs/>
          <w:sz w:val="24"/>
          <w:szCs w:val="24"/>
        </w:rPr>
        <w:t xml:space="preserve"> </w:t>
      </w:r>
      <w:r>
        <w:rPr>
          <w:rFonts w:ascii="Arial" w:hAnsi="Arial" w:cs="Arial"/>
          <w:bCs/>
          <w:sz w:val="24"/>
          <w:szCs w:val="24"/>
        </w:rPr>
        <w:t xml:space="preserve">the </w:t>
      </w:r>
      <w:r w:rsidRPr="00DD247E">
        <w:rPr>
          <w:rFonts w:ascii="Arial" w:hAnsi="Arial" w:cs="Arial"/>
          <w:bCs/>
          <w:sz w:val="24"/>
          <w:szCs w:val="24"/>
        </w:rPr>
        <w:t>Department to report problems with the s</w:t>
      </w:r>
      <w:r>
        <w:rPr>
          <w:rFonts w:ascii="Arial" w:hAnsi="Arial" w:cs="Arial"/>
          <w:bCs/>
          <w:sz w:val="24"/>
          <w:szCs w:val="24"/>
        </w:rPr>
        <w:t>olution</w:t>
      </w:r>
      <w:r w:rsidRPr="00DD247E">
        <w:rPr>
          <w:rFonts w:ascii="Arial" w:hAnsi="Arial" w:cs="Arial"/>
          <w:bCs/>
          <w:sz w:val="24"/>
          <w:szCs w:val="24"/>
        </w:rPr>
        <w:t xml:space="preserve"> and/or </w:t>
      </w:r>
      <w:r>
        <w:rPr>
          <w:rFonts w:ascii="Arial" w:hAnsi="Arial" w:cs="Arial"/>
          <w:bCs/>
          <w:sz w:val="24"/>
          <w:szCs w:val="24"/>
        </w:rPr>
        <w:t>its</w:t>
      </w:r>
      <w:r w:rsidRPr="00DD247E">
        <w:rPr>
          <w:rFonts w:ascii="Arial" w:hAnsi="Arial" w:cs="Arial"/>
          <w:bCs/>
          <w:sz w:val="24"/>
          <w:szCs w:val="24"/>
        </w:rPr>
        <w:t xml:space="preserve"> data. </w:t>
      </w:r>
    </w:p>
    <w:p w14:paraId="460E5384" w14:textId="77777777" w:rsidR="001A31D8" w:rsidRPr="00DD247E" w:rsidRDefault="001A31D8" w:rsidP="00C17345">
      <w:pPr>
        <w:pStyle w:val="ListParagraph"/>
        <w:widowControl/>
        <w:numPr>
          <w:ilvl w:val="4"/>
          <w:numId w:val="28"/>
        </w:numPr>
        <w:ind w:left="1080"/>
        <w:rPr>
          <w:rFonts w:ascii="Arial" w:hAnsi="Arial" w:cs="Arial"/>
          <w:bCs/>
          <w:sz w:val="24"/>
          <w:szCs w:val="24"/>
        </w:rPr>
      </w:pPr>
      <w:r>
        <w:rPr>
          <w:rFonts w:ascii="Arial" w:hAnsi="Arial" w:cs="Arial"/>
          <w:bCs/>
          <w:sz w:val="24"/>
          <w:szCs w:val="24"/>
        </w:rPr>
        <w:t>Ensuring a</w:t>
      </w:r>
      <w:r w:rsidRPr="00DD247E">
        <w:rPr>
          <w:rFonts w:ascii="Arial" w:hAnsi="Arial" w:cs="Arial"/>
          <w:bCs/>
          <w:sz w:val="24"/>
          <w:szCs w:val="24"/>
        </w:rPr>
        <w:t xml:space="preserve">ll reported issues </w:t>
      </w:r>
      <w:r>
        <w:rPr>
          <w:rFonts w:ascii="Arial" w:hAnsi="Arial" w:cs="Arial"/>
          <w:bCs/>
          <w:sz w:val="24"/>
          <w:szCs w:val="24"/>
        </w:rPr>
        <w:t>are</w:t>
      </w:r>
      <w:r w:rsidRPr="00DD247E">
        <w:rPr>
          <w:rFonts w:ascii="Arial" w:hAnsi="Arial" w:cs="Arial"/>
          <w:bCs/>
          <w:sz w:val="24"/>
          <w:szCs w:val="24"/>
        </w:rPr>
        <w:t xml:space="preserve"> tracked within </w:t>
      </w:r>
      <w:proofErr w:type="gramStart"/>
      <w:r>
        <w:rPr>
          <w:rFonts w:ascii="Arial" w:hAnsi="Arial" w:cs="Arial"/>
          <w:bCs/>
          <w:sz w:val="24"/>
          <w:szCs w:val="24"/>
        </w:rPr>
        <w:t xml:space="preserve">an </w:t>
      </w:r>
      <w:r w:rsidRPr="00DD247E">
        <w:rPr>
          <w:rFonts w:ascii="Arial" w:hAnsi="Arial" w:cs="Arial"/>
          <w:bCs/>
          <w:sz w:val="24"/>
          <w:szCs w:val="24"/>
        </w:rPr>
        <w:t>issue</w:t>
      </w:r>
      <w:proofErr w:type="gramEnd"/>
      <w:r w:rsidRPr="00DD247E">
        <w:rPr>
          <w:rFonts w:ascii="Arial" w:hAnsi="Arial" w:cs="Arial"/>
          <w:bCs/>
          <w:sz w:val="24"/>
          <w:szCs w:val="24"/>
        </w:rPr>
        <w:t xml:space="preserve"> resolution software, which </w:t>
      </w:r>
      <w:r>
        <w:rPr>
          <w:rFonts w:ascii="Arial" w:hAnsi="Arial" w:cs="Arial"/>
          <w:bCs/>
          <w:sz w:val="24"/>
          <w:szCs w:val="24"/>
        </w:rPr>
        <w:t>is</w:t>
      </w:r>
      <w:r w:rsidRPr="00DD247E">
        <w:rPr>
          <w:rFonts w:ascii="Arial" w:hAnsi="Arial" w:cs="Arial"/>
          <w:bCs/>
          <w:sz w:val="24"/>
          <w:szCs w:val="24"/>
        </w:rPr>
        <w:t xml:space="preserve"> accessible to the Department.</w:t>
      </w:r>
    </w:p>
    <w:p w14:paraId="2EA6CFC3" w14:textId="77777777" w:rsidR="001A31D8" w:rsidRPr="00DD247E" w:rsidRDefault="001A31D8" w:rsidP="00C17345">
      <w:pPr>
        <w:pStyle w:val="ListParagraph"/>
        <w:widowControl/>
        <w:numPr>
          <w:ilvl w:val="4"/>
          <w:numId w:val="28"/>
        </w:numPr>
        <w:ind w:left="1080"/>
        <w:rPr>
          <w:rFonts w:ascii="Arial" w:hAnsi="Arial" w:cs="Arial"/>
          <w:bCs/>
          <w:sz w:val="24"/>
          <w:szCs w:val="24"/>
        </w:rPr>
      </w:pPr>
      <w:r>
        <w:rPr>
          <w:rFonts w:ascii="Arial" w:hAnsi="Arial" w:cs="Arial"/>
          <w:bCs/>
          <w:sz w:val="24"/>
          <w:szCs w:val="24"/>
        </w:rPr>
        <w:t>E</w:t>
      </w:r>
      <w:r w:rsidRPr="00DD247E">
        <w:rPr>
          <w:rFonts w:ascii="Arial" w:hAnsi="Arial" w:cs="Arial"/>
          <w:bCs/>
          <w:sz w:val="24"/>
          <w:szCs w:val="24"/>
        </w:rPr>
        <w:t>nsur</w:t>
      </w:r>
      <w:r>
        <w:rPr>
          <w:rFonts w:ascii="Arial" w:hAnsi="Arial" w:cs="Arial"/>
          <w:bCs/>
          <w:sz w:val="24"/>
          <w:szCs w:val="24"/>
        </w:rPr>
        <w:t>ing</w:t>
      </w:r>
      <w:r w:rsidRPr="00DD247E">
        <w:rPr>
          <w:rFonts w:ascii="Arial" w:hAnsi="Arial" w:cs="Arial"/>
          <w:bCs/>
          <w:sz w:val="24"/>
          <w:szCs w:val="24"/>
        </w:rPr>
        <w:t xml:space="preserve"> timely and satisfactory resolution to </w:t>
      </w:r>
      <w:r>
        <w:rPr>
          <w:rFonts w:ascii="Arial" w:hAnsi="Arial" w:cs="Arial"/>
          <w:bCs/>
          <w:sz w:val="24"/>
          <w:szCs w:val="24"/>
        </w:rPr>
        <w:t>reported technical issues in coordination with the Department</w:t>
      </w:r>
      <w:r w:rsidRPr="00DD247E">
        <w:rPr>
          <w:rFonts w:ascii="Arial" w:hAnsi="Arial" w:cs="Arial"/>
          <w:bCs/>
          <w:sz w:val="24"/>
          <w:szCs w:val="24"/>
        </w:rPr>
        <w:t>.</w:t>
      </w:r>
    </w:p>
    <w:p w14:paraId="507D3964" w14:textId="77777777" w:rsidR="001A31D8" w:rsidRPr="00DD247E" w:rsidRDefault="001A31D8" w:rsidP="00C17345">
      <w:pPr>
        <w:pStyle w:val="ListParagraph"/>
        <w:widowControl/>
        <w:numPr>
          <w:ilvl w:val="0"/>
          <w:numId w:val="28"/>
        </w:numPr>
        <w:rPr>
          <w:rFonts w:ascii="Arial" w:hAnsi="Arial" w:cs="Arial"/>
          <w:bCs/>
          <w:sz w:val="24"/>
          <w:szCs w:val="24"/>
        </w:rPr>
      </w:pPr>
      <w:r>
        <w:rPr>
          <w:rFonts w:ascii="Arial" w:hAnsi="Arial" w:cs="Arial"/>
          <w:bCs/>
          <w:sz w:val="24"/>
          <w:szCs w:val="24"/>
        </w:rPr>
        <w:t>Provide p</w:t>
      </w:r>
      <w:r w:rsidRPr="00DD247E">
        <w:rPr>
          <w:rFonts w:ascii="Arial" w:hAnsi="Arial" w:cs="Arial"/>
          <w:bCs/>
          <w:sz w:val="24"/>
          <w:szCs w:val="24"/>
        </w:rPr>
        <w:t xml:space="preserve">roject </w:t>
      </w:r>
      <w:r>
        <w:rPr>
          <w:rFonts w:ascii="Arial" w:hAnsi="Arial" w:cs="Arial"/>
          <w:bCs/>
          <w:sz w:val="24"/>
          <w:szCs w:val="24"/>
        </w:rPr>
        <w:t>m</w:t>
      </w:r>
      <w:r w:rsidRPr="00DD247E">
        <w:rPr>
          <w:rFonts w:ascii="Arial" w:hAnsi="Arial" w:cs="Arial"/>
          <w:bCs/>
          <w:sz w:val="24"/>
          <w:szCs w:val="24"/>
        </w:rPr>
        <w:t xml:space="preserve">anagement </w:t>
      </w:r>
      <w:r>
        <w:rPr>
          <w:rFonts w:ascii="Arial" w:hAnsi="Arial" w:cs="Arial"/>
          <w:bCs/>
          <w:sz w:val="24"/>
          <w:szCs w:val="24"/>
        </w:rPr>
        <w:t>s</w:t>
      </w:r>
      <w:r w:rsidRPr="00DD247E">
        <w:rPr>
          <w:rFonts w:ascii="Arial" w:hAnsi="Arial" w:cs="Arial"/>
          <w:bCs/>
          <w:sz w:val="24"/>
          <w:szCs w:val="24"/>
        </w:rPr>
        <w:t>upport</w:t>
      </w:r>
      <w:r>
        <w:rPr>
          <w:rFonts w:ascii="Arial" w:hAnsi="Arial" w:cs="Arial"/>
          <w:bCs/>
          <w:sz w:val="24"/>
          <w:szCs w:val="24"/>
        </w:rPr>
        <w:t xml:space="preserve"> ensuring key personnel are available:</w:t>
      </w:r>
    </w:p>
    <w:p w14:paraId="6F0F8B17" w14:textId="77777777" w:rsidR="001A31D8" w:rsidRPr="00DD247E" w:rsidRDefault="001A31D8" w:rsidP="00C17345">
      <w:pPr>
        <w:pStyle w:val="ListParagraph"/>
        <w:widowControl/>
        <w:numPr>
          <w:ilvl w:val="4"/>
          <w:numId w:val="28"/>
        </w:numPr>
        <w:ind w:left="1080"/>
        <w:rPr>
          <w:rFonts w:ascii="Arial" w:hAnsi="Arial" w:cs="Arial"/>
          <w:bCs/>
          <w:sz w:val="24"/>
          <w:szCs w:val="24"/>
        </w:rPr>
      </w:pPr>
      <w:r>
        <w:rPr>
          <w:rFonts w:ascii="Arial" w:hAnsi="Arial" w:cs="Arial"/>
          <w:bCs/>
          <w:sz w:val="24"/>
          <w:szCs w:val="24"/>
        </w:rPr>
        <w:t>To answer Department questions and/or concerns, v</w:t>
      </w:r>
      <w:r w:rsidRPr="00DD247E">
        <w:rPr>
          <w:rFonts w:ascii="Arial" w:hAnsi="Arial" w:cs="Arial"/>
          <w:bCs/>
          <w:sz w:val="24"/>
          <w:szCs w:val="24"/>
        </w:rPr>
        <w:t>ia phone and email</w:t>
      </w:r>
      <w:r>
        <w:rPr>
          <w:rFonts w:ascii="Arial" w:hAnsi="Arial" w:cs="Arial"/>
          <w:bCs/>
          <w:sz w:val="24"/>
          <w:szCs w:val="24"/>
        </w:rPr>
        <w:t>,</w:t>
      </w:r>
      <w:r w:rsidRPr="00DD247E">
        <w:rPr>
          <w:rFonts w:ascii="Arial" w:hAnsi="Arial" w:cs="Arial"/>
          <w:bCs/>
          <w:sz w:val="24"/>
          <w:szCs w:val="24"/>
        </w:rPr>
        <w:t xml:space="preserve"> </w:t>
      </w:r>
      <w:r>
        <w:rPr>
          <w:rFonts w:ascii="Arial" w:hAnsi="Arial" w:cs="Arial"/>
          <w:bCs/>
          <w:sz w:val="24"/>
          <w:szCs w:val="24"/>
        </w:rPr>
        <w:t xml:space="preserve">during regular business hours </w:t>
      </w:r>
      <w:proofErr w:type="gramStart"/>
      <w:r>
        <w:rPr>
          <w:rFonts w:ascii="Arial" w:hAnsi="Arial" w:cs="Arial"/>
          <w:bCs/>
          <w:sz w:val="24"/>
          <w:szCs w:val="24"/>
        </w:rPr>
        <w:t>of</w:t>
      </w:r>
      <w:proofErr w:type="gramEnd"/>
      <w:r>
        <w:rPr>
          <w:rFonts w:ascii="Arial" w:hAnsi="Arial" w:cs="Arial"/>
          <w:bCs/>
          <w:sz w:val="24"/>
          <w:szCs w:val="24"/>
        </w:rPr>
        <w:t xml:space="preserve"> 8:00 a.m. to 5:00 p.m. EST</w:t>
      </w:r>
      <w:r w:rsidRPr="00DD247E">
        <w:rPr>
          <w:rFonts w:ascii="Arial" w:hAnsi="Arial" w:cs="Arial"/>
          <w:bCs/>
          <w:sz w:val="24"/>
          <w:szCs w:val="24"/>
        </w:rPr>
        <w:t>; and</w:t>
      </w:r>
    </w:p>
    <w:p w14:paraId="4257E26C" w14:textId="77777777" w:rsidR="001A31D8" w:rsidRPr="00DD247E" w:rsidRDefault="001A31D8" w:rsidP="00C17345">
      <w:pPr>
        <w:pStyle w:val="ListParagraph"/>
        <w:widowControl/>
        <w:numPr>
          <w:ilvl w:val="4"/>
          <w:numId w:val="28"/>
        </w:numPr>
        <w:ind w:left="1080"/>
        <w:rPr>
          <w:rFonts w:ascii="Arial" w:hAnsi="Arial" w:cs="Arial"/>
          <w:bCs/>
          <w:sz w:val="24"/>
          <w:szCs w:val="24"/>
        </w:rPr>
      </w:pPr>
      <w:r w:rsidRPr="00DD247E">
        <w:rPr>
          <w:rFonts w:ascii="Arial" w:hAnsi="Arial" w:cs="Arial"/>
          <w:bCs/>
          <w:sz w:val="24"/>
          <w:szCs w:val="24"/>
        </w:rPr>
        <w:t xml:space="preserve">For in-person consultations upon Department request, with reasonable notice. </w:t>
      </w:r>
    </w:p>
    <w:p w14:paraId="409626D2" w14:textId="77777777" w:rsidR="001A31D8" w:rsidRPr="00DD247E" w:rsidRDefault="001A31D8" w:rsidP="00C17345">
      <w:pPr>
        <w:pStyle w:val="ListParagraph"/>
        <w:widowControl/>
        <w:numPr>
          <w:ilvl w:val="3"/>
          <w:numId w:val="32"/>
        </w:numPr>
        <w:ind w:left="720"/>
        <w:rPr>
          <w:rFonts w:ascii="Arial" w:hAnsi="Arial" w:cs="Arial"/>
          <w:bCs/>
          <w:sz w:val="24"/>
          <w:szCs w:val="24"/>
        </w:rPr>
      </w:pPr>
      <w:r>
        <w:rPr>
          <w:rFonts w:ascii="Arial" w:hAnsi="Arial" w:cs="Arial"/>
          <w:bCs/>
          <w:sz w:val="24"/>
          <w:szCs w:val="24"/>
        </w:rPr>
        <w:t>P</w:t>
      </w:r>
      <w:r w:rsidRPr="00DD247E">
        <w:rPr>
          <w:rFonts w:ascii="Arial" w:hAnsi="Arial" w:cs="Arial"/>
          <w:bCs/>
          <w:sz w:val="24"/>
          <w:szCs w:val="24"/>
        </w:rPr>
        <w:t xml:space="preserve">rovide training </w:t>
      </w:r>
      <w:r>
        <w:rPr>
          <w:rFonts w:ascii="Arial" w:hAnsi="Arial" w:cs="Arial"/>
          <w:bCs/>
          <w:sz w:val="24"/>
          <w:szCs w:val="24"/>
        </w:rPr>
        <w:t xml:space="preserve">and support </w:t>
      </w:r>
      <w:r w:rsidRPr="00DD247E">
        <w:rPr>
          <w:rFonts w:ascii="Arial" w:hAnsi="Arial" w:cs="Arial"/>
          <w:bCs/>
          <w:sz w:val="24"/>
          <w:szCs w:val="24"/>
        </w:rPr>
        <w:t xml:space="preserve">to </w:t>
      </w:r>
      <w:r>
        <w:rPr>
          <w:rFonts w:ascii="Arial" w:hAnsi="Arial" w:cs="Arial"/>
          <w:bCs/>
          <w:sz w:val="24"/>
          <w:szCs w:val="24"/>
        </w:rPr>
        <w:t xml:space="preserve">Department </w:t>
      </w:r>
      <w:r w:rsidRPr="00DD247E">
        <w:rPr>
          <w:rFonts w:ascii="Arial" w:hAnsi="Arial" w:cs="Arial"/>
          <w:bCs/>
          <w:sz w:val="24"/>
          <w:szCs w:val="24"/>
        </w:rPr>
        <w:t xml:space="preserve">users, upon request, </w:t>
      </w:r>
      <w:r>
        <w:rPr>
          <w:rFonts w:ascii="Arial" w:hAnsi="Arial" w:cs="Arial"/>
          <w:bCs/>
          <w:sz w:val="24"/>
          <w:szCs w:val="24"/>
        </w:rPr>
        <w:t>via</w:t>
      </w:r>
      <w:r w:rsidRPr="00DD247E">
        <w:rPr>
          <w:rFonts w:ascii="Arial" w:hAnsi="Arial" w:cs="Arial"/>
          <w:bCs/>
          <w:sz w:val="24"/>
          <w:szCs w:val="24"/>
        </w:rPr>
        <w:t xml:space="preserve"> an approved virtual platform. </w:t>
      </w:r>
    </w:p>
    <w:p w14:paraId="5B5C1B1B" w14:textId="77777777" w:rsidR="001A31D8" w:rsidRPr="00DD247E" w:rsidRDefault="001A31D8" w:rsidP="001A31D8">
      <w:pPr>
        <w:widowControl/>
        <w:rPr>
          <w:rFonts w:ascii="Arial" w:hAnsi="Arial" w:cs="Arial"/>
          <w:b/>
          <w:bCs/>
          <w:sz w:val="24"/>
          <w:szCs w:val="24"/>
        </w:rPr>
      </w:pPr>
    </w:p>
    <w:p w14:paraId="7788CC52" w14:textId="77777777" w:rsidR="001A31D8" w:rsidRPr="00DD247E" w:rsidRDefault="001A31D8" w:rsidP="00C17345">
      <w:pPr>
        <w:widowControl/>
        <w:numPr>
          <w:ilvl w:val="0"/>
          <w:numId w:val="19"/>
        </w:numPr>
        <w:autoSpaceDE/>
        <w:autoSpaceDN/>
        <w:ind w:left="360"/>
        <w:rPr>
          <w:rFonts w:ascii="Arial" w:eastAsiaTheme="minorEastAsia" w:hAnsi="Arial" w:cs="Arial"/>
          <w:b/>
          <w:bCs/>
          <w:sz w:val="24"/>
          <w:szCs w:val="24"/>
        </w:rPr>
      </w:pPr>
      <w:r w:rsidRPr="00DD247E">
        <w:rPr>
          <w:rFonts w:ascii="Arial" w:eastAsiaTheme="minorEastAsia" w:hAnsi="Arial" w:cs="Arial"/>
          <w:b/>
          <w:bCs/>
          <w:sz w:val="24"/>
          <w:szCs w:val="24"/>
        </w:rPr>
        <w:t>Technology Requirements</w:t>
      </w:r>
    </w:p>
    <w:p w14:paraId="56136D1C" w14:textId="77777777" w:rsidR="001A31D8" w:rsidRPr="00607E2A" w:rsidRDefault="001A31D8" w:rsidP="001A31D8">
      <w:pPr>
        <w:widowControl/>
        <w:autoSpaceDE/>
        <w:autoSpaceDN/>
        <w:ind w:left="360"/>
        <w:rPr>
          <w:rFonts w:ascii="Arial" w:eastAsiaTheme="minorEastAsia" w:hAnsi="Arial" w:cs="Arial"/>
          <w:b/>
          <w:bCs/>
          <w:sz w:val="24"/>
          <w:szCs w:val="24"/>
        </w:rPr>
      </w:pPr>
    </w:p>
    <w:p w14:paraId="424DA6CF" w14:textId="77777777" w:rsidR="001A31D8" w:rsidRDefault="001A31D8" w:rsidP="00C17345">
      <w:pPr>
        <w:pStyle w:val="ListParagraph"/>
        <w:numPr>
          <w:ilvl w:val="0"/>
          <w:numId w:val="29"/>
        </w:numPr>
        <w:ind w:left="720"/>
        <w:rPr>
          <w:rFonts w:ascii="Arial" w:hAnsi="Arial" w:cs="Arial"/>
          <w:sz w:val="24"/>
          <w:szCs w:val="24"/>
        </w:rPr>
      </w:pPr>
      <w:r>
        <w:rPr>
          <w:rFonts w:ascii="Arial" w:hAnsi="Arial" w:cs="Arial"/>
          <w:sz w:val="24"/>
          <w:szCs w:val="24"/>
        </w:rPr>
        <w:t>Ensure all work delivered by the assigned project team is conducted within the Continental United States.</w:t>
      </w:r>
    </w:p>
    <w:p w14:paraId="380532A9" w14:textId="77777777" w:rsidR="001A31D8" w:rsidRPr="001D1692" w:rsidRDefault="001A31D8" w:rsidP="00C17345">
      <w:pPr>
        <w:pStyle w:val="ListParagraph"/>
        <w:widowControl/>
        <w:numPr>
          <w:ilvl w:val="0"/>
          <w:numId w:val="29"/>
        </w:numPr>
        <w:autoSpaceDE/>
        <w:autoSpaceDN/>
        <w:ind w:left="720"/>
        <w:rPr>
          <w:rFonts w:ascii="Arial" w:hAnsi="Arial" w:cs="Arial"/>
          <w:sz w:val="24"/>
          <w:szCs w:val="24"/>
        </w:rPr>
      </w:pPr>
      <w:r w:rsidRPr="001D1692">
        <w:rPr>
          <w:rFonts w:ascii="Arial" w:hAnsi="Arial" w:cs="Arial"/>
          <w:sz w:val="24"/>
          <w:szCs w:val="24"/>
        </w:rPr>
        <w:t>Comply with the</w:t>
      </w:r>
      <w:r>
        <w:rPr>
          <w:rFonts w:ascii="Arial" w:hAnsi="Arial" w:cs="Arial"/>
          <w:sz w:val="24"/>
          <w:szCs w:val="24"/>
        </w:rPr>
        <w:t xml:space="preserve"> entire suite of MaineIT</w:t>
      </w:r>
      <w:r w:rsidRPr="001D1692">
        <w:rPr>
          <w:rFonts w:ascii="Arial" w:hAnsi="Arial" w:cs="Arial"/>
          <w:sz w:val="24"/>
          <w:szCs w:val="24"/>
        </w:rPr>
        <w:t xml:space="preserve"> </w:t>
      </w:r>
      <w:r w:rsidRPr="001D1692">
        <w:rPr>
          <w:rFonts w:ascii="Arial" w:hAnsi="Arial" w:cs="Arial"/>
          <w:color w:val="0000FF"/>
          <w:sz w:val="24"/>
          <w:szCs w:val="24"/>
          <w:u w:val="single"/>
        </w:rPr>
        <w:t>Policies</w:t>
      </w:r>
      <w:r w:rsidRPr="00DD247E">
        <w:rPr>
          <w:rFonts w:ascii="Arial" w:hAnsi="Arial" w:cs="Arial"/>
          <w:bCs/>
          <w:sz w:val="24"/>
          <w:szCs w:val="24"/>
        </w:rPr>
        <w:t>,</w:t>
      </w:r>
      <w:r w:rsidRPr="001D1692">
        <w:rPr>
          <w:rFonts w:ascii="Arial" w:hAnsi="Arial" w:cs="Arial"/>
          <w:sz w:val="24"/>
          <w:szCs w:val="24"/>
        </w:rPr>
        <w:t xml:space="preserve"> </w:t>
      </w:r>
      <w:r>
        <w:rPr>
          <w:rFonts w:ascii="Arial" w:hAnsi="Arial" w:cs="Arial"/>
          <w:sz w:val="24"/>
          <w:szCs w:val="24"/>
        </w:rPr>
        <w:t xml:space="preserve">ensuring special attention is paid </w:t>
      </w:r>
      <w:r w:rsidRPr="001D1692">
        <w:rPr>
          <w:rFonts w:ascii="Arial" w:hAnsi="Arial" w:cs="Arial"/>
          <w:sz w:val="24"/>
          <w:szCs w:val="24"/>
        </w:rPr>
        <w:t>to:</w:t>
      </w:r>
    </w:p>
    <w:p w14:paraId="3A75409B"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19" w:history="1">
        <w:r w:rsidRPr="000E05CF">
          <w:rPr>
            <w:rFonts w:ascii="Arial" w:hAnsi="Arial" w:cs="Arial"/>
            <w:color w:val="0000FF"/>
            <w:sz w:val="24"/>
            <w:szCs w:val="24"/>
            <w:u w:val="single"/>
          </w:rPr>
          <w:t>General Architecture Principles</w:t>
        </w:r>
      </w:hyperlink>
      <w:r w:rsidRPr="00531AAB">
        <w:rPr>
          <w:rFonts w:ascii="Arial" w:hAnsi="Arial" w:cs="Arial"/>
          <w:sz w:val="24"/>
          <w:szCs w:val="24"/>
        </w:rPr>
        <w:t xml:space="preserve">; </w:t>
      </w:r>
    </w:p>
    <w:p w14:paraId="3F3C5187"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0" w:history="1">
        <w:r w:rsidRPr="000E05CF">
          <w:rPr>
            <w:rFonts w:ascii="Arial" w:hAnsi="Arial" w:cs="Arial"/>
            <w:color w:val="0000FF"/>
            <w:sz w:val="24"/>
            <w:szCs w:val="24"/>
            <w:u w:val="single"/>
          </w:rPr>
          <w:t>System and Services Acquisition Policy and Procedures (SA-1)</w:t>
        </w:r>
      </w:hyperlink>
      <w:r w:rsidRPr="00531AAB">
        <w:rPr>
          <w:rFonts w:ascii="Arial" w:hAnsi="Arial" w:cs="Arial"/>
          <w:sz w:val="24"/>
          <w:szCs w:val="24"/>
        </w:rPr>
        <w:t>;</w:t>
      </w:r>
    </w:p>
    <w:p w14:paraId="08106C02"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1" w:history="1">
        <w:r w:rsidRPr="000E05CF">
          <w:rPr>
            <w:rFonts w:ascii="Arial" w:hAnsi="Arial" w:cs="Arial"/>
            <w:color w:val="0000FF"/>
            <w:sz w:val="24"/>
            <w:szCs w:val="24"/>
            <w:u w:val="single"/>
          </w:rPr>
          <w:t>Application Deployment Certification Policy</w:t>
        </w:r>
      </w:hyperlink>
      <w:r w:rsidRPr="00531AAB">
        <w:rPr>
          <w:rFonts w:ascii="Arial" w:hAnsi="Arial" w:cs="Arial"/>
          <w:sz w:val="24"/>
          <w:szCs w:val="24"/>
        </w:rPr>
        <w:t xml:space="preserve">; </w:t>
      </w:r>
    </w:p>
    <w:p w14:paraId="790C3289"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2" w:history="1">
        <w:r w:rsidRPr="000E05CF">
          <w:rPr>
            <w:rFonts w:ascii="Arial" w:hAnsi="Arial" w:cs="Arial"/>
            <w:color w:val="0000FF"/>
            <w:sz w:val="24"/>
            <w:szCs w:val="24"/>
            <w:u w:val="single"/>
          </w:rPr>
          <w:t>Digital Accessibility and Usability Policy</w:t>
        </w:r>
      </w:hyperlink>
      <w:r w:rsidRPr="00531AAB">
        <w:rPr>
          <w:rFonts w:ascii="Arial" w:hAnsi="Arial" w:cs="Arial"/>
          <w:sz w:val="24"/>
          <w:szCs w:val="24"/>
        </w:rPr>
        <w:t xml:space="preserve">; </w:t>
      </w:r>
    </w:p>
    <w:p w14:paraId="63FB993E"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3" w:history="1">
        <w:r w:rsidRPr="000E05CF">
          <w:rPr>
            <w:rFonts w:ascii="Arial" w:hAnsi="Arial" w:cs="Arial"/>
            <w:color w:val="0000FF"/>
            <w:sz w:val="24"/>
            <w:szCs w:val="24"/>
            <w:u w:val="single"/>
          </w:rPr>
          <w:t>Remote Hosting Policy</w:t>
        </w:r>
      </w:hyperlink>
      <w:r w:rsidRPr="00531AAB">
        <w:rPr>
          <w:rFonts w:ascii="Arial" w:hAnsi="Arial" w:cs="Arial"/>
          <w:sz w:val="24"/>
          <w:szCs w:val="24"/>
        </w:rPr>
        <w:t xml:space="preserve">; </w:t>
      </w:r>
    </w:p>
    <w:p w14:paraId="4632D9E2"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4" w:history="1">
        <w:r w:rsidRPr="000E05CF">
          <w:rPr>
            <w:rFonts w:ascii="Arial" w:hAnsi="Arial" w:cs="Arial"/>
            <w:color w:val="0000FF"/>
            <w:sz w:val="24"/>
            <w:szCs w:val="24"/>
            <w:u w:val="single"/>
          </w:rPr>
          <w:t xml:space="preserve">Data Exchange </w:t>
        </w:r>
        <w:r>
          <w:rPr>
            <w:rFonts w:ascii="Arial" w:hAnsi="Arial" w:cs="Arial"/>
            <w:color w:val="0000FF"/>
            <w:sz w:val="24"/>
            <w:szCs w:val="24"/>
            <w:u w:val="single"/>
          </w:rPr>
          <w:t>P</w:t>
        </w:r>
        <w:r w:rsidRPr="000E05CF">
          <w:rPr>
            <w:rFonts w:ascii="Arial" w:hAnsi="Arial" w:cs="Arial"/>
            <w:color w:val="0000FF"/>
            <w:sz w:val="24"/>
            <w:szCs w:val="24"/>
            <w:u w:val="single"/>
          </w:rPr>
          <w:t>olicy</w:t>
        </w:r>
      </w:hyperlink>
      <w:r w:rsidRPr="00531AAB">
        <w:rPr>
          <w:rFonts w:ascii="Arial" w:hAnsi="Arial" w:cs="Arial"/>
          <w:sz w:val="24"/>
          <w:szCs w:val="24"/>
        </w:rPr>
        <w:t xml:space="preserve">; </w:t>
      </w:r>
    </w:p>
    <w:p w14:paraId="27DD7E55"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5" w:history="1">
        <w:r w:rsidRPr="000E05CF">
          <w:rPr>
            <w:rFonts w:ascii="Arial" w:hAnsi="Arial" w:cs="Arial"/>
            <w:color w:val="0000FF"/>
            <w:sz w:val="24"/>
            <w:szCs w:val="24"/>
            <w:u w:val="single"/>
          </w:rPr>
          <w:t>Information Security Policy</w:t>
        </w:r>
      </w:hyperlink>
      <w:r w:rsidRPr="00531AAB">
        <w:rPr>
          <w:rFonts w:ascii="Arial" w:hAnsi="Arial" w:cs="Arial"/>
          <w:sz w:val="24"/>
          <w:szCs w:val="24"/>
        </w:rPr>
        <w:t xml:space="preserve">; </w:t>
      </w:r>
    </w:p>
    <w:p w14:paraId="77444470"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6" w:history="1">
        <w:r w:rsidRPr="000E05CF">
          <w:rPr>
            <w:rFonts w:ascii="Arial" w:hAnsi="Arial" w:cs="Arial"/>
            <w:color w:val="0000FF"/>
            <w:sz w:val="24"/>
            <w:szCs w:val="24"/>
            <w:u w:val="single"/>
          </w:rPr>
          <w:t>Access Control Policy</w:t>
        </w:r>
      </w:hyperlink>
      <w:r w:rsidRPr="00531AAB">
        <w:rPr>
          <w:rFonts w:ascii="Arial" w:hAnsi="Arial" w:cs="Arial"/>
          <w:sz w:val="24"/>
          <w:szCs w:val="24"/>
        </w:rPr>
        <w:t xml:space="preserve">; </w:t>
      </w:r>
    </w:p>
    <w:p w14:paraId="11027A6C"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7" w:history="1">
        <w:r w:rsidRPr="000E05CF">
          <w:rPr>
            <w:rFonts w:ascii="Arial" w:hAnsi="Arial" w:cs="Arial"/>
            <w:color w:val="0000FF"/>
            <w:sz w:val="24"/>
            <w:szCs w:val="24"/>
            <w:u w:val="single"/>
          </w:rPr>
          <w:t>Access Control Procedures for Users</w:t>
        </w:r>
      </w:hyperlink>
      <w:r w:rsidRPr="00531AAB">
        <w:rPr>
          <w:rFonts w:ascii="Arial" w:hAnsi="Arial" w:cs="Arial"/>
          <w:sz w:val="24"/>
          <w:szCs w:val="24"/>
        </w:rPr>
        <w:t xml:space="preserve">; </w:t>
      </w:r>
    </w:p>
    <w:p w14:paraId="271F2CEB"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8" w:history="1">
        <w:r w:rsidRPr="000E05CF">
          <w:rPr>
            <w:rFonts w:ascii="Arial" w:hAnsi="Arial" w:cs="Arial"/>
            <w:color w:val="0000FF"/>
            <w:sz w:val="24"/>
            <w:szCs w:val="24"/>
            <w:u w:val="single"/>
          </w:rPr>
          <w:t xml:space="preserve">Risk Assessment </w:t>
        </w:r>
        <w:r>
          <w:rPr>
            <w:rFonts w:ascii="Arial" w:hAnsi="Arial" w:cs="Arial"/>
            <w:color w:val="0000FF"/>
            <w:sz w:val="24"/>
            <w:szCs w:val="24"/>
            <w:u w:val="single"/>
          </w:rPr>
          <w:t>P</w:t>
        </w:r>
        <w:r w:rsidRPr="000E05CF">
          <w:rPr>
            <w:rFonts w:ascii="Arial" w:hAnsi="Arial" w:cs="Arial"/>
            <w:color w:val="0000FF"/>
            <w:sz w:val="24"/>
            <w:szCs w:val="24"/>
            <w:u w:val="single"/>
          </w:rPr>
          <w:t>olicy</w:t>
        </w:r>
      </w:hyperlink>
      <w:r w:rsidRPr="00531AAB">
        <w:rPr>
          <w:rFonts w:ascii="Arial" w:hAnsi="Arial" w:cs="Arial"/>
          <w:sz w:val="24"/>
          <w:szCs w:val="24"/>
        </w:rPr>
        <w:t xml:space="preserve">; </w:t>
      </w:r>
    </w:p>
    <w:p w14:paraId="720B093C"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29" w:history="1">
        <w:r w:rsidRPr="000E05CF">
          <w:rPr>
            <w:rFonts w:ascii="Arial" w:hAnsi="Arial" w:cs="Arial"/>
            <w:color w:val="0000FF"/>
            <w:sz w:val="24"/>
            <w:szCs w:val="24"/>
            <w:u w:val="single"/>
          </w:rPr>
          <w:t>Vulnerability Scanning Procedure</w:t>
        </w:r>
      </w:hyperlink>
      <w:r w:rsidRPr="00531AAB">
        <w:rPr>
          <w:rFonts w:ascii="Arial" w:hAnsi="Arial" w:cs="Arial"/>
          <w:sz w:val="24"/>
          <w:szCs w:val="24"/>
        </w:rPr>
        <w:t xml:space="preserve">; </w:t>
      </w:r>
    </w:p>
    <w:p w14:paraId="2C6E4925"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30" w:history="1">
        <w:r w:rsidRPr="000E05CF">
          <w:rPr>
            <w:rFonts w:ascii="Arial" w:hAnsi="Arial" w:cs="Arial"/>
            <w:color w:val="0000FF"/>
            <w:sz w:val="24"/>
            <w:szCs w:val="24"/>
            <w:u w:val="single"/>
          </w:rPr>
          <w:t>Security Assessment and Authorization Policy</w:t>
        </w:r>
      </w:hyperlink>
      <w:r w:rsidRPr="00531AAB">
        <w:rPr>
          <w:rFonts w:ascii="Arial" w:hAnsi="Arial" w:cs="Arial"/>
          <w:sz w:val="24"/>
          <w:szCs w:val="24"/>
        </w:rPr>
        <w:t>;</w:t>
      </w:r>
    </w:p>
    <w:p w14:paraId="1DF8DE25" w14:textId="77777777" w:rsidR="001A31D8" w:rsidRPr="00531AAB" w:rsidRDefault="001A31D8" w:rsidP="00C17345">
      <w:pPr>
        <w:widowControl/>
        <w:numPr>
          <w:ilvl w:val="0"/>
          <w:numId w:val="30"/>
        </w:numPr>
        <w:autoSpaceDE/>
        <w:autoSpaceDN/>
        <w:ind w:left="1080"/>
        <w:rPr>
          <w:rFonts w:ascii="Arial" w:hAnsi="Arial" w:cs="Arial"/>
          <w:sz w:val="24"/>
          <w:szCs w:val="24"/>
        </w:rPr>
      </w:pPr>
      <w:hyperlink r:id="rId31" w:history="1">
        <w:r w:rsidRPr="000E05CF">
          <w:rPr>
            <w:rFonts w:ascii="Arial" w:hAnsi="Arial" w:cs="Arial"/>
            <w:color w:val="0000FF"/>
            <w:sz w:val="24"/>
            <w:szCs w:val="24"/>
            <w:u w:val="single"/>
          </w:rPr>
          <w:t>System and Information Integrity Policy</w:t>
        </w:r>
      </w:hyperlink>
      <w:r w:rsidRPr="00531AAB">
        <w:rPr>
          <w:rFonts w:ascii="Arial" w:hAnsi="Arial" w:cs="Arial"/>
          <w:sz w:val="24"/>
          <w:szCs w:val="24"/>
        </w:rPr>
        <w:t>;</w:t>
      </w:r>
      <w:r w:rsidRPr="0050789E">
        <w:rPr>
          <w:rFonts w:ascii="Arial" w:hAnsi="Arial" w:cs="Arial"/>
          <w:sz w:val="24"/>
          <w:szCs w:val="24"/>
        </w:rPr>
        <w:t xml:space="preserve"> </w:t>
      </w:r>
    </w:p>
    <w:p w14:paraId="6F6EF2C7" w14:textId="77777777" w:rsidR="001A31D8" w:rsidRDefault="001A31D8" w:rsidP="00C17345">
      <w:pPr>
        <w:widowControl/>
        <w:numPr>
          <w:ilvl w:val="0"/>
          <w:numId w:val="30"/>
        </w:numPr>
        <w:autoSpaceDE/>
        <w:autoSpaceDN/>
        <w:ind w:left="1080"/>
        <w:rPr>
          <w:rFonts w:ascii="Arial" w:hAnsi="Arial" w:cs="Arial"/>
          <w:sz w:val="24"/>
          <w:szCs w:val="24"/>
        </w:rPr>
      </w:pPr>
      <w:hyperlink r:id="rId32" w:history="1">
        <w:r w:rsidRPr="000E05CF">
          <w:rPr>
            <w:rFonts w:ascii="Arial" w:hAnsi="Arial" w:cs="Arial"/>
            <w:color w:val="0000FF"/>
            <w:sz w:val="24"/>
            <w:szCs w:val="24"/>
            <w:u w:val="single"/>
          </w:rPr>
          <w:t>Configuration Management Policy</w:t>
        </w:r>
      </w:hyperlink>
      <w:r w:rsidRPr="00531AAB">
        <w:rPr>
          <w:rFonts w:ascii="Arial" w:hAnsi="Arial" w:cs="Arial"/>
          <w:sz w:val="24"/>
          <w:szCs w:val="24"/>
        </w:rPr>
        <w:t>;</w:t>
      </w:r>
      <w:r>
        <w:rPr>
          <w:rFonts w:ascii="Arial" w:hAnsi="Arial" w:cs="Arial"/>
          <w:sz w:val="24"/>
          <w:szCs w:val="24"/>
        </w:rPr>
        <w:t xml:space="preserve"> and</w:t>
      </w:r>
    </w:p>
    <w:p w14:paraId="0E64A51F" w14:textId="77777777" w:rsidR="001A31D8" w:rsidRPr="00352F28" w:rsidRDefault="001A31D8" w:rsidP="00C17345">
      <w:pPr>
        <w:widowControl/>
        <w:numPr>
          <w:ilvl w:val="0"/>
          <w:numId w:val="30"/>
        </w:numPr>
        <w:autoSpaceDE/>
        <w:autoSpaceDN/>
        <w:ind w:left="1080"/>
        <w:rPr>
          <w:rFonts w:ascii="Arial" w:hAnsi="Arial" w:cs="Arial"/>
          <w:sz w:val="24"/>
          <w:szCs w:val="24"/>
        </w:rPr>
      </w:pPr>
      <w:hyperlink r:id="rId33" w:history="1">
        <w:r w:rsidRPr="001C0C08">
          <w:rPr>
            <w:rStyle w:val="Hyperlink"/>
            <w:rFonts w:ascii="Arial" w:hAnsi="Arial" w:cs="Arial"/>
            <w:sz w:val="24"/>
            <w:szCs w:val="24"/>
          </w:rPr>
          <w:t>Business Continuity and Disaster Recovery Policy</w:t>
        </w:r>
      </w:hyperlink>
      <w:r w:rsidRPr="00DD247E">
        <w:rPr>
          <w:rFonts w:ascii="Arial" w:hAnsi="Arial" w:cs="Arial"/>
          <w:bCs/>
          <w:sz w:val="24"/>
          <w:szCs w:val="24"/>
        </w:rPr>
        <w:t>.</w:t>
      </w:r>
    </w:p>
    <w:p w14:paraId="461F4E3C" w14:textId="77777777" w:rsidR="001A31D8" w:rsidRPr="000E05CF" w:rsidRDefault="001A31D8" w:rsidP="00C17345">
      <w:pPr>
        <w:pStyle w:val="ListParagraph"/>
        <w:widowControl/>
        <w:numPr>
          <w:ilvl w:val="0"/>
          <w:numId w:val="29"/>
        </w:numPr>
        <w:autoSpaceDE/>
        <w:autoSpaceDN/>
        <w:ind w:left="720"/>
        <w:rPr>
          <w:rFonts w:ascii="Arial" w:hAnsi="Arial" w:cs="Arial"/>
          <w:sz w:val="24"/>
          <w:szCs w:val="24"/>
        </w:rPr>
      </w:pPr>
      <w:r w:rsidRPr="00531AAB">
        <w:rPr>
          <w:rFonts w:ascii="Arial" w:hAnsi="Arial" w:cs="Arial"/>
          <w:sz w:val="24"/>
          <w:szCs w:val="24"/>
        </w:rPr>
        <w:t xml:space="preserve">Ensure the proposed solution achieves the </w:t>
      </w:r>
      <w:hyperlink r:id="rId34" w:history="1">
        <w:r w:rsidRPr="00352F28">
          <w:rPr>
            <w:rFonts w:ascii="Arial" w:hAnsi="Arial" w:cs="Arial"/>
            <w:sz w:val="24"/>
            <w:szCs w:val="24"/>
          </w:rPr>
          <w:t>NIST 800-53 Rev 5</w:t>
        </w:r>
      </w:hyperlink>
      <w:r w:rsidRPr="00531AAB">
        <w:rPr>
          <w:rFonts w:ascii="Arial" w:hAnsi="Arial" w:cs="Arial"/>
          <w:sz w:val="24"/>
          <w:szCs w:val="24"/>
        </w:rPr>
        <w:t xml:space="preserve"> for the remaining security and privacy control families to a security baseline appropriate to the impact level of the data as determined by the Department, including:</w:t>
      </w:r>
    </w:p>
    <w:p w14:paraId="3A092193"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Physical and Environmental Protection; </w:t>
      </w:r>
    </w:p>
    <w:p w14:paraId="0B59CCB6"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Awareness and Training; </w:t>
      </w:r>
    </w:p>
    <w:p w14:paraId="0F0F2076"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Planning; </w:t>
      </w:r>
    </w:p>
    <w:p w14:paraId="525D0723" w14:textId="77777777" w:rsidR="001A31D8"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Audit and Accountability; </w:t>
      </w:r>
    </w:p>
    <w:p w14:paraId="55E7B35D" w14:textId="77777777" w:rsidR="001A31D8" w:rsidRPr="001C0C08" w:rsidRDefault="001A31D8" w:rsidP="00C17345">
      <w:pPr>
        <w:widowControl/>
        <w:numPr>
          <w:ilvl w:val="0"/>
          <w:numId w:val="31"/>
        </w:numPr>
        <w:autoSpaceDE/>
        <w:autoSpaceDN/>
        <w:ind w:left="1080"/>
        <w:rPr>
          <w:rFonts w:ascii="Arial" w:hAnsi="Arial" w:cs="Arial"/>
          <w:sz w:val="24"/>
          <w:szCs w:val="24"/>
        </w:rPr>
      </w:pPr>
      <w:r w:rsidRPr="001C0C08">
        <w:rPr>
          <w:rFonts w:ascii="Arial" w:hAnsi="Arial" w:cs="Arial"/>
          <w:sz w:val="24"/>
          <w:szCs w:val="24"/>
        </w:rPr>
        <w:t xml:space="preserve">Assessment, Authorization, and Monitoring; </w:t>
      </w:r>
    </w:p>
    <w:p w14:paraId="34D8D4F9"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Personnel Security; </w:t>
      </w:r>
    </w:p>
    <w:p w14:paraId="7D6F144B"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PII Processing and Transparency;  </w:t>
      </w:r>
    </w:p>
    <w:p w14:paraId="296A7829"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Contingency Planning; </w:t>
      </w:r>
    </w:p>
    <w:p w14:paraId="74907A8F"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Identification and Authentication;  </w:t>
      </w:r>
    </w:p>
    <w:p w14:paraId="65BAAC98"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Incident Response; </w:t>
      </w:r>
    </w:p>
    <w:p w14:paraId="457C2BBE"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System and Communications Protection;  </w:t>
      </w:r>
    </w:p>
    <w:p w14:paraId="47A700C6"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Maintenance;</w:t>
      </w:r>
    </w:p>
    <w:p w14:paraId="6CD58338" w14:textId="77777777" w:rsidR="001A31D8" w:rsidRPr="000E05CF" w:rsidRDefault="001A31D8" w:rsidP="00C17345">
      <w:pPr>
        <w:widowControl/>
        <w:numPr>
          <w:ilvl w:val="0"/>
          <w:numId w:val="31"/>
        </w:numPr>
        <w:autoSpaceDE/>
        <w:autoSpaceDN/>
        <w:ind w:left="1080"/>
        <w:rPr>
          <w:rFonts w:ascii="Arial" w:hAnsi="Arial" w:cs="Arial"/>
          <w:sz w:val="24"/>
          <w:szCs w:val="24"/>
        </w:rPr>
      </w:pPr>
      <w:r w:rsidRPr="000E05CF">
        <w:rPr>
          <w:rFonts w:ascii="Arial" w:hAnsi="Arial" w:cs="Arial"/>
          <w:sz w:val="24"/>
          <w:szCs w:val="24"/>
        </w:rPr>
        <w:t xml:space="preserve">Media Protection; and </w:t>
      </w:r>
    </w:p>
    <w:p w14:paraId="5617ECA2" w14:textId="77777777" w:rsidR="001A31D8" w:rsidRDefault="001A31D8" w:rsidP="00C17345">
      <w:pPr>
        <w:widowControl/>
        <w:numPr>
          <w:ilvl w:val="0"/>
          <w:numId w:val="31"/>
        </w:numPr>
        <w:autoSpaceDE/>
        <w:autoSpaceDN/>
        <w:ind w:left="1080"/>
        <w:rPr>
          <w:rFonts w:ascii="Arial" w:hAnsi="Arial" w:cs="Arial"/>
          <w:sz w:val="24"/>
          <w:szCs w:val="24"/>
        </w:rPr>
      </w:pPr>
      <w:r w:rsidRPr="2CF247FA">
        <w:rPr>
          <w:rFonts w:ascii="Arial" w:hAnsi="Arial" w:cs="Arial"/>
          <w:sz w:val="24"/>
          <w:szCs w:val="24"/>
        </w:rPr>
        <w:t xml:space="preserve">Supply Chain Risk Management to a security baseline appropriate to the impact level of the data as determined by the Department.  </w:t>
      </w:r>
    </w:p>
    <w:p w14:paraId="6EDDF544" w14:textId="77777777" w:rsidR="001A31D8" w:rsidRPr="005175E6" w:rsidRDefault="001A31D8" w:rsidP="00C17345">
      <w:pPr>
        <w:pStyle w:val="ListParagraph"/>
        <w:numPr>
          <w:ilvl w:val="0"/>
          <w:numId w:val="33"/>
        </w:numPr>
        <w:ind w:left="720"/>
        <w:rPr>
          <w:rFonts w:ascii="Arial" w:eastAsia="Arial" w:hAnsi="Arial" w:cs="Arial"/>
          <w:sz w:val="24"/>
          <w:szCs w:val="24"/>
        </w:rPr>
      </w:pPr>
      <w:r w:rsidRPr="005175E6">
        <w:rPr>
          <w:rFonts w:ascii="Arial" w:eastAsia="Arial" w:hAnsi="Arial" w:cs="Arial"/>
          <w:sz w:val="24"/>
          <w:szCs w:val="24"/>
        </w:rPr>
        <w:t>Store all data within the Continental United States.</w:t>
      </w:r>
    </w:p>
    <w:p w14:paraId="5417198E" w14:textId="77777777" w:rsidR="001A31D8" w:rsidRPr="005175E6" w:rsidRDefault="001A31D8" w:rsidP="00C17345">
      <w:pPr>
        <w:pStyle w:val="ListParagraph"/>
        <w:numPr>
          <w:ilvl w:val="0"/>
          <w:numId w:val="33"/>
        </w:numPr>
        <w:ind w:left="720"/>
        <w:rPr>
          <w:rFonts w:ascii="Arial" w:eastAsia="Arial" w:hAnsi="Arial" w:cs="Arial"/>
          <w:sz w:val="24"/>
          <w:szCs w:val="24"/>
        </w:rPr>
      </w:pPr>
      <w:r w:rsidRPr="005175E6">
        <w:rPr>
          <w:rFonts w:ascii="Arial" w:eastAsia="Arial" w:hAnsi="Arial" w:cs="Arial"/>
          <w:sz w:val="24"/>
          <w:szCs w:val="24"/>
        </w:rPr>
        <w:t xml:space="preserve">Ensure the capability to restore data completely to its status at the time of the last backup, with a minimum required Recovery Point Objective of twenty-four (24) hours (i.e., maximum data loss cannot exceed twenty-four (24) hours). </w:t>
      </w:r>
    </w:p>
    <w:p w14:paraId="153C2D23" w14:textId="77777777" w:rsidR="001A31D8" w:rsidRPr="005175E6" w:rsidRDefault="001A31D8" w:rsidP="00C17345">
      <w:pPr>
        <w:pStyle w:val="ListParagraph"/>
        <w:numPr>
          <w:ilvl w:val="0"/>
          <w:numId w:val="33"/>
        </w:numPr>
        <w:ind w:left="720"/>
        <w:rPr>
          <w:rFonts w:ascii="Arial" w:eastAsia="Arial" w:hAnsi="Arial" w:cs="Arial"/>
          <w:sz w:val="24"/>
          <w:szCs w:val="24"/>
        </w:rPr>
      </w:pPr>
      <w:r w:rsidRPr="005175E6">
        <w:rPr>
          <w:rFonts w:ascii="Arial" w:eastAsia="Arial" w:hAnsi="Arial" w:cs="Arial"/>
          <w:sz w:val="24"/>
          <w:szCs w:val="24"/>
        </w:rPr>
        <w:t>Ensure a Recovery Time Objective of twenty-four (24) hours (i.e., maximum time to recover the system cannot exceed twenty-four (24) hours).</w:t>
      </w:r>
    </w:p>
    <w:p w14:paraId="409C554E" w14:textId="77777777" w:rsidR="001A31D8" w:rsidRPr="005175E6" w:rsidRDefault="001A31D8" w:rsidP="00C17345">
      <w:pPr>
        <w:pStyle w:val="ListParagraph"/>
        <w:numPr>
          <w:ilvl w:val="0"/>
          <w:numId w:val="33"/>
        </w:numPr>
        <w:ind w:left="720"/>
        <w:rPr>
          <w:rFonts w:ascii="Arial" w:eastAsia="Arial" w:hAnsi="Arial" w:cs="Arial"/>
          <w:sz w:val="24"/>
          <w:szCs w:val="24"/>
        </w:rPr>
      </w:pPr>
      <w:r w:rsidRPr="005175E6">
        <w:rPr>
          <w:rFonts w:ascii="Arial" w:eastAsia="Arial" w:hAnsi="Arial" w:cs="Arial"/>
          <w:sz w:val="24"/>
          <w:szCs w:val="24"/>
        </w:rPr>
        <w:t xml:space="preserve">Limit the number of planned outages (system availability) during the business week to one (1) time per month.  Downtime for routine maintenance must be pre-approved by the Department in writing. </w:t>
      </w:r>
    </w:p>
    <w:p w14:paraId="48817703" w14:textId="01AAB5AB" w:rsidR="001A31D8" w:rsidRPr="005175E6" w:rsidRDefault="001A31D8" w:rsidP="00C17345">
      <w:pPr>
        <w:pStyle w:val="ListParagraph"/>
        <w:numPr>
          <w:ilvl w:val="0"/>
          <w:numId w:val="33"/>
        </w:numPr>
        <w:ind w:left="720"/>
        <w:rPr>
          <w:rFonts w:ascii="Arial" w:eastAsia="Arial" w:hAnsi="Arial" w:cs="Arial"/>
          <w:color w:val="FF0000"/>
          <w:sz w:val="24"/>
          <w:szCs w:val="24"/>
        </w:rPr>
      </w:pPr>
      <w:r w:rsidRPr="005175E6">
        <w:rPr>
          <w:rFonts w:ascii="Arial" w:eastAsia="Arial" w:hAnsi="Arial" w:cs="Arial"/>
          <w:sz w:val="24"/>
          <w:szCs w:val="24"/>
        </w:rPr>
        <w:t>Maintain an availability metric of ninety-nine</w:t>
      </w:r>
      <w:r>
        <w:rPr>
          <w:rFonts w:ascii="Arial" w:eastAsia="Arial" w:hAnsi="Arial" w:cs="Arial"/>
          <w:sz w:val="24"/>
          <w:szCs w:val="24"/>
        </w:rPr>
        <w:t>-</w:t>
      </w:r>
      <w:r w:rsidRPr="005175E6">
        <w:rPr>
          <w:rFonts w:ascii="Arial" w:eastAsia="Arial" w:hAnsi="Arial" w:cs="Arial"/>
          <w:sz w:val="24"/>
          <w:szCs w:val="24"/>
        </w:rPr>
        <w:t>point five percent (99.5%) of uptime in a calendar month, as measured by the number of actual hours available as a percentage of total hours.</w:t>
      </w:r>
      <w:r w:rsidRPr="005175E6">
        <w:rPr>
          <w:rFonts w:ascii="Arial" w:eastAsia="Arial" w:hAnsi="Arial" w:cs="Arial"/>
          <w:color w:val="FF0000"/>
          <w:sz w:val="24"/>
          <w:szCs w:val="24"/>
        </w:rPr>
        <w:t xml:space="preserve">  </w:t>
      </w:r>
    </w:p>
    <w:p w14:paraId="29BF9A96" w14:textId="77777777" w:rsidR="001A31D8" w:rsidRDefault="001A31D8" w:rsidP="00C17345">
      <w:pPr>
        <w:pStyle w:val="ListParagraph"/>
        <w:numPr>
          <w:ilvl w:val="0"/>
          <w:numId w:val="33"/>
        </w:numPr>
        <w:ind w:left="720"/>
        <w:rPr>
          <w:rFonts w:ascii="Arial" w:eastAsia="Arial" w:hAnsi="Arial" w:cs="Arial"/>
          <w:sz w:val="24"/>
          <w:szCs w:val="24"/>
        </w:rPr>
      </w:pPr>
      <w:r w:rsidRPr="005175E6">
        <w:rPr>
          <w:rFonts w:ascii="Arial" w:eastAsia="Arial" w:hAnsi="Arial" w:cs="Arial"/>
          <w:sz w:val="24"/>
          <w:szCs w:val="24"/>
        </w:rPr>
        <w:t xml:space="preserve">Provide the Department with raw data in a format specified by the Department, </w:t>
      </w:r>
      <w:proofErr w:type="gramStart"/>
      <w:r w:rsidRPr="005175E6">
        <w:rPr>
          <w:rFonts w:ascii="Arial" w:eastAsia="Arial" w:hAnsi="Arial" w:cs="Arial"/>
          <w:sz w:val="24"/>
          <w:szCs w:val="24"/>
        </w:rPr>
        <w:t>upon</w:t>
      </w:r>
      <w:proofErr w:type="gramEnd"/>
      <w:r w:rsidRPr="005175E6">
        <w:rPr>
          <w:rFonts w:ascii="Arial" w:eastAsia="Arial" w:hAnsi="Arial" w:cs="Arial"/>
          <w:sz w:val="24"/>
          <w:szCs w:val="24"/>
        </w:rPr>
        <w:t xml:space="preserve"> the request of the Department, and at no additional charge.  This includes providing all Department-requested data at or before the end of the agreement in a format specified by</w:t>
      </w:r>
      <w:r w:rsidRPr="00124562">
        <w:rPr>
          <w:rFonts w:ascii="Arial" w:eastAsia="Arial" w:hAnsi="Arial" w:cs="Arial"/>
          <w:sz w:val="24"/>
          <w:szCs w:val="24"/>
        </w:rPr>
        <w:t xml:space="preserve"> the Department (currently XML).</w:t>
      </w:r>
    </w:p>
    <w:p w14:paraId="369A46EE" w14:textId="77777777" w:rsidR="001A31D8" w:rsidRDefault="001A31D8" w:rsidP="001A31D8">
      <w:pPr>
        <w:rPr>
          <w:rFonts w:ascii="Arial" w:eastAsia="Arial" w:hAnsi="Arial" w:cs="Arial"/>
          <w:sz w:val="24"/>
          <w:szCs w:val="24"/>
        </w:rPr>
      </w:pPr>
    </w:p>
    <w:p w14:paraId="579FFB84" w14:textId="77777777" w:rsidR="001A31D8" w:rsidRDefault="001A31D8" w:rsidP="001A31D8">
      <w:pPr>
        <w:rPr>
          <w:rFonts w:ascii="Arial" w:eastAsia="Arial" w:hAnsi="Arial" w:cs="Arial"/>
          <w:sz w:val="24"/>
          <w:szCs w:val="24"/>
        </w:rPr>
      </w:pPr>
    </w:p>
    <w:p w14:paraId="2F80D5BD" w14:textId="77777777" w:rsidR="001A31D8" w:rsidRPr="00083C46" w:rsidRDefault="001A31D8" w:rsidP="001A31D8">
      <w:pPr>
        <w:rPr>
          <w:rFonts w:ascii="Arial" w:eastAsia="Arial" w:hAnsi="Arial" w:cs="Arial"/>
          <w:sz w:val="24"/>
          <w:szCs w:val="24"/>
        </w:rPr>
      </w:pPr>
    </w:p>
    <w:p w14:paraId="7C9484E1" w14:textId="77777777" w:rsidR="001A31D8" w:rsidRPr="00083C46" w:rsidRDefault="001A31D8" w:rsidP="00C17345">
      <w:pPr>
        <w:widowControl/>
        <w:numPr>
          <w:ilvl w:val="0"/>
          <w:numId w:val="19"/>
        </w:numPr>
        <w:autoSpaceDE/>
        <w:autoSpaceDN/>
        <w:ind w:left="360"/>
        <w:rPr>
          <w:rFonts w:ascii="Arial" w:eastAsiaTheme="minorEastAsia" w:hAnsi="Arial" w:cs="Arial"/>
          <w:bCs/>
          <w:sz w:val="24"/>
          <w:szCs w:val="24"/>
        </w:rPr>
      </w:pPr>
      <w:r w:rsidRPr="00083C46">
        <w:rPr>
          <w:rFonts w:ascii="Arial" w:eastAsiaTheme="minorEastAsia" w:hAnsi="Arial" w:cs="Arial"/>
          <w:bCs/>
          <w:sz w:val="24"/>
          <w:szCs w:val="24"/>
        </w:rPr>
        <w:t>Reports</w:t>
      </w:r>
    </w:p>
    <w:p w14:paraId="68BAA80B" w14:textId="77777777" w:rsidR="001A31D8" w:rsidRPr="00041E02" w:rsidRDefault="001A31D8" w:rsidP="001A31D8">
      <w:pPr>
        <w:pStyle w:val="Heading1"/>
        <w:tabs>
          <w:tab w:val="left" w:pos="1440"/>
        </w:tabs>
        <w:spacing w:before="0" w:after="0"/>
        <w:rPr>
          <w:rStyle w:val="InitialStyle"/>
          <w:rFonts w:ascii="Arial" w:hAnsi="Arial" w:cs="Arial"/>
          <w:b/>
          <w:sz w:val="24"/>
          <w:szCs w:val="24"/>
        </w:rPr>
      </w:pPr>
    </w:p>
    <w:p w14:paraId="5BCD9505" w14:textId="77777777" w:rsidR="001A31D8" w:rsidRPr="00041E02" w:rsidRDefault="001A31D8" w:rsidP="00C17345">
      <w:pPr>
        <w:widowControl/>
        <w:numPr>
          <w:ilvl w:val="1"/>
          <w:numId w:val="20"/>
        </w:numPr>
        <w:adjustRightInd w:val="0"/>
        <w:ind w:left="720" w:hanging="360"/>
        <w:rPr>
          <w:rFonts w:ascii="Arial" w:hAnsi="Arial" w:cs="Arial"/>
          <w:sz w:val="24"/>
          <w:szCs w:val="24"/>
        </w:rPr>
      </w:pPr>
      <w:r w:rsidRPr="00041E02">
        <w:rPr>
          <w:rFonts w:ascii="Arial" w:hAnsi="Arial" w:cs="Arial"/>
          <w:sz w:val="24"/>
          <w:szCs w:val="24"/>
        </w:rPr>
        <w:t xml:space="preserve">Track and record all data/information necessary to complete the required reports listed in </w:t>
      </w:r>
      <w:r w:rsidRPr="00041E02">
        <w:rPr>
          <w:rFonts w:ascii="Arial" w:eastAsiaTheme="minorHAnsi" w:hAnsi="Arial" w:cs="Arial"/>
          <w:b/>
          <w:sz w:val="24"/>
          <w:szCs w:val="24"/>
        </w:rPr>
        <w:t>Table</w:t>
      </w:r>
      <w:r w:rsidRPr="00041E02">
        <w:rPr>
          <w:rFonts w:ascii="Arial" w:hAnsi="Arial" w:cs="Arial"/>
          <w:b/>
          <w:sz w:val="24"/>
          <w:szCs w:val="24"/>
        </w:rPr>
        <w:t xml:space="preserve"> </w:t>
      </w:r>
      <w:r>
        <w:rPr>
          <w:rFonts w:ascii="Arial" w:hAnsi="Arial" w:cs="Arial"/>
          <w:b/>
          <w:sz w:val="24"/>
          <w:szCs w:val="24"/>
        </w:rPr>
        <w:t>1</w:t>
      </w:r>
      <w:r w:rsidRPr="00041E02">
        <w:rPr>
          <w:rFonts w:ascii="Arial" w:hAnsi="Arial" w:cs="Arial"/>
          <w:sz w:val="24"/>
          <w:szCs w:val="24"/>
        </w:rPr>
        <w:t>:</w:t>
      </w:r>
    </w:p>
    <w:p w14:paraId="78DAD7A6" w14:textId="77777777" w:rsidR="001A31D8" w:rsidRPr="00041E02" w:rsidRDefault="001A31D8" w:rsidP="001A31D8">
      <w:pPr>
        <w:pStyle w:val="Heading1"/>
        <w:tabs>
          <w:tab w:val="left" w:pos="1440"/>
        </w:tabs>
        <w:spacing w:before="0" w:after="0"/>
        <w:ind w:left="720"/>
        <w:rPr>
          <w:rFonts w:ascii="Arial" w:hAnsi="Arial" w:cs="Arial"/>
          <w:sz w:val="24"/>
          <w:szCs w:val="24"/>
        </w:rPr>
      </w:pPr>
    </w:p>
    <w:tbl>
      <w:tblPr>
        <w:tblStyle w:val="TableGrid"/>
        <w:tblW w:w="5000" w:type="pct"/>
        <w:tblLook w:val="04A0" w:firstRow="1" w:lastRow="0" w:firstColumn="1" w:lastColumn="0" w:noHBand="0" w:noVBand="1"/>
      </w:tblPr>
      <w:tblGrid>
        <w:gridCol w:w="732"/>
        <w:gridCol w:w="2503"/>
        <w:gridCol w:w="7015"/>
      </w:tblGrid>
      <w:tr w:rsidR="001A31D8" w:rsidRPr="00DD247E" w14:paraId="7529368A" w14:textId="77777777" w:rsidTr="00A949C7">
        <w:trPr>
          <w:trHeight w:val="389"/>
        </w:trPr>
        <w:tc>
          <w:tcPr>
            <w:tcW w:w="5000" w:type="pct"/>
            <w:gridSpan w:val="3"/>
            <w:shd w:val="clear" w:color="auto" w:fill="C6D9F1"/>
            <w:vAlign w:val="center"/>
          </w:tcPr>
          <w:p w14:paraId="7E8FFEA7" w14:textId="77777777" w:rsidR="001A31D8" w:rsidRPr="00DD247E" w:rsidRDefault="001A31D8" w:rsidP="00A949C7">
            <w:pPr>
              <w:pStyle w:val="Heading1"/>
              <w:tabs>
                <w:tab w:val="left" w:pos="1440"/>
              </w:tabs>
              <w:spacing w:before="0" w:after="0"/>
              <w:jc w:val="center"/>
              <w:rPr>
                <w:rFonts w:ascii="Arial" w:hAnsi="Arial" w:cs="Arial"/>
                <w:b/>
                <w:sz w:val="24"/>
                <w:szCs w:val="24"/>
              </w:rPr>
            </w:pPr>
            <w:r w:rsidRPr="00DD247E">
              <w:rPr>
                <w:rFonts w:ascii="Arial" w:hAnsi="Arial" w:cs="Arial"/>
                <w:b/>
                <w:sz w:val="24"/>
                <w:szCs w:val="24"/>
              </w:rPr>
              <w:t xml:space="preserve">Table </w:t>
            </w:r>
            <w:r>
              <w:rPr>
                <w:rFonts w:ascii="Arial" w:hAnsi="Arial" w:cs="Arial"/>
                <w:b/>
                <w:sz w:val="24"/>
                <w:szCs w:val="24"/>
              </w:rPr>
              <w:t>1</w:t>
            </w:r>
            <w:r w:rsidRPr="00DD247E">
              <w:rPr>
                <w:rFonts w:ascii="Arial" w:hAnsi="Arial" w:cs="Arial"/>
                <w:b/>
                <w:sz w:val="24"/>
                <w:szCs w:val="24"/>
              </w:rPr>
              <w:t xml:space="preserve"> – Required Reports</w:t>
            </w:r>
          </w:p>
        </w:tc>
      </w:tr>
      <w:tr w:rsidR="001A31D8" w:rsidRPr="00DD247E" w14:paraId="4B4AE14B" w14:textId="77777777" w:rsidTr="00542650">
        <w:trPr>
          <w:trHeight w:val="389"/>
        </w:trPr>
        <w:tc>
          <w:tcPr>
            <w:tcW w:w="1578" w:type="pct"/>
            <w:gridSpan w:val="2"/>
            <w:shd w:val="clear" w:color="auto" w:fill="auto"/>
            <w:vAlign w:val="center"/>
          </w:tcPr>
          <w:p w14:paraId="491E3F4C" w14:textId="77777777" w:rsidR="001A31D8" w:rsidRPr="00DD247E" w:rsidRDefault="001A31D8" w:rsidP="00A949C7">
            <w:pPr>
              <w:pStyle w:val="Heading1"/>
              <w:tabs>
                <w:tab w:val="left" w:pos="1440"/>
              </w:tabs>
              <w:spacing w:before="0" w:after="0"/>
              <w:rPr>
                <w:rFonts w:ascii="Arial" w:hAnsi="Arial" w:cs="Arial"/>
                <w:b/>
                <w:sz w:val="24"/>
                <w:szCs w:val="24"/>
              </w:rPr>
            </w:pPr>
            <w:r w:rsidRPr="00DD247E">
              <w:rPr>
                <w:rFonts w:ascii="Arial" w:hAnsi="Arial" w:cs="Arial"/>
                <w:b/>
                <w:sz w:val="24"/>
                <w:szCs w:val="24"/>
              </w:rPr>
              <w:t xml:space="preserve">Name of Report </w:t>
            </w:r>
          </w:p>
        </w:tc>
        <w:tc>
          <w:tcPr>
            <w:tcW w:w="3422" w:type="pct"/>
            <w:vAlign w:val="center"/>
          </w:tcPr>
          <w:p w14:paraId="286F277E" w14:textId="77777777" w:rsidR="001A31D8" w:rsidRPr="00DD247E" w:rsidRDefault="001A31D8" w:rsidP="00A949C7">
            <w:pPr>
              <w:pStyle w:val="Heading1"/>
              <w:tabs>
                <w:tab w:val="left" w:pos="1440"/>
              </w:tabs>
              <w:spacing w:before="0" w:after="0"/>
              <w:rPr>
                <w:rFonts w:ascii="Arial" w:hAnsi="Arial" w:cs="Arial"/>
                <w:b/>
                <w:sz w:val="24"/>
                <w:szCs w:val="24"/>
              </w:rPr>
            </w:pPr>
            <w:r w:rsidRPr="00DD247E">
              <w:rPr>
                <w:rFonts w:ascii="Arial" w:hAnsi="Arial" w:cs="Arial"/>
                <w:b/>
                <w:sz w:val="24"/>
                <w:szCs w:val="24"/>
              </w:rPr>
              <w:t xml:space="preserve">Description </w:t>
            </w:r>
          </w:p>
        </w:tc>
      </w:tr>
      <w:tr w:rsidR="001A31D8" w:rsidRPr="00041E02" w14:paraId="3EC804AD" w14:textId="77777777" w:rsidTr="00542650">
        <w:trPr>
          <w:trHeight w:val="389"/>
        </w:trPr>
        <w:tc>
          <w:tcPr>
            <w:tcW w:w="357" w:type="pct"/>
            <w:vAlign w:val="center"/>
          </w:tcPr>
          <w:p w14:paraId="12B1CFE4" w14:textId="77777777" w:rsidR="001A31D8" w:rsidRPr="00041E02" w:rsidRDefault="001A31D8" w:rsidP="00A949C7">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221" w:type="pct"/>
            <w:vAlign w:val="center"/>
          </w:tcPr>
          <w:p w14:paraId="4A8128E8" w14:textId="77777777" w:rsidR="001A31D8" w:rsidRPr="00041E02"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System Availability Report</w:t>
            </w:r>
          </w:p>
        </w:tc>
        <w:tc>
          <w:tcPr>
            <w:tcW w:w="3422" w:type="pct"/>
            <w:vAlign w:val="center"/>
          </w:tcPr>
          <w:p w14:paraId="580B2645" w14:textId="77777777" w:rsidR="001A31D8" w:rsidRPr="00041E02"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 xml:space="preserve">Details the specific times the system is “up” and available for use. Includes scheduled downtime and the percentage of scheduled uptime where the system was unavailable. </w:t>
            </w:r>
          </w:p>
        </w:tc>
      </w:tr>
      <w:tr w:rsidR="001A31D8" w:rsidRPr="00041E02" w14:paraId="688B8984" w14:textId="77777777" w:rsidTr="00542650">
        <w:trPr>
          <w:trHeight w:val="389"/>
        </w:trPr>
        <w:tc>
          <w:tcPr>
            <w:tcW w:w="357" w:type="pct"/>
            <w:vAlign w:val="center"/>
          </w:tcPr>
          <w:p w14:paraId="1A6831FF" w14:textId="77777777" w:rsidR="001A31D8" w:rsidRDefault="001A31D8" w:rsidP="00A949C7">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1221" w:type="pct"/>
            <w:vAlign w:val="center"/>
          </w:tcPr>
          <w:p w14:paraId="2A52D29D" w14:textId="77777777" w:rsidR="001A31D8"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Usage Report</w:t>
            </w:r>
          </w:p>
        </w:tc>
        <w:tc>
          <w:tcPr>
            <w:tcW w:w="3422" w:type="pct"/>
            <w:vAlign w:val="center"/>
          </w:tcPr>
          <w:p w14:paraId="466695BF" w14:textId="77777777" w:rsidR="001A31D8"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 xml:space="preserve">Identifies the number of individuals for whom the Department received an accurate response during a billing month.  Includes a reconciliation with monthly invoices. </w:t>
            </w:r>
          </w:p>
        </w:tc>
      </w:tr>
    </w:tbl>
    <w:p w14:paraId="4C277195" w14:textId="77777777" w:rsidR="001A31D8" w:rsidRPr="00041E02" w:rsidRDefault="001A31D8" w:rsidP="001A31D8">
      <w:pPr>
        <w:pStyle w:val="Heading1"/>
        <w:tabs>
          <w:tab w:val="left" w:pos="1440"/>
        </w:tabs>
        <w:spacing w:before="0" w:after="0"/>
        <w:ind w:left="720"/>
        <w:rPr>
          <w:rFonts w:ascii="Arial" w:hAnsi="Arial" w:cs="Arial"/>
          <w:sz w:val="24"/>
          <w:szCs w:val="24"/>
        </w:rPr>
      </w:pPr>
    </w:p>
    <w:p w14:paraId="203D38CC" w14:textId="77777777" w:rsidR="001A31D8" w:rsidRPr="00041E02" w:rsidRDefault="001A31D8" w:rsidP="00C17345">
      <w:pPr>
        <w:pStyle w:val="Heading1"/>
        <w:numPr>
          <w:ilvl w:val="0"/>
          <w:numId w:val="21"/>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t xml:space="preserve">Submit all the required reports to the Department in accordance with the timelines established in </w:t>
      </w:r>
      <w:r w:rsidRPr="00041E02">
        <w:rPr>
          <w:rStyle w:val="InitialStyle"/>
          <w:rFonts w:ascii="Arial" w:hAnsi="Arial" w:cs="Arial"/>
          <w:b/>
          <w:sz w:val="24"/>
          <w:szCs w:val="24"/>
        </w:rPr>
        <w:t xml:space="preserve">Table </w:t>
      </w:r>
      <w:r>
        <w:rPr>
          <w:rStyle w:val="InitialStyle"/>
          <w:rFonts w:ascii="Arial" w:hAnsi="Arial" w:cs="Arial"/>
          <w:b/>
          <w:sz w:val="24"/>
          <w:szCs w:val="24"/>
        </w:rPr>
        <w:t>2</w:t>
      </w:r>
      <w:r w:rsidRPr="00041E02">
        <w:rPr>
          <w:rStyle w:val="InitialStyle"/>
          <w:rFonts w:ascii="Arial" w:hAnsi="Arial" w:cs="Arial"/>
          <w:sz w:val="24"/>
          <w:szCs w:val="24"/>
        </w:rPr>
        <w:t>:</w:t>
      </w:r>
    </w:p>
    <w:p w14:paraId="67B8B184" w14:textId="77777777" w:rsidR="001A31D8" w:rsidRPr="00041E02" w:rsidRDefault="001A31D8" w:rsidP="001A31D8">
      <w:pPr>
        <w:pStyle w:val="Heading1"/>
        <w:tabs>
          <w:tab w:val="left" w:pos="1440"/>
        </w:tabs>
        <w:spacing w:before="0" w:after="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682"/>
        <w:gridCol w:w="3182"/>
        <w:gridCol w:w="3331"/>
        <w:gridCol w:w="3055"/>
      </w:tblGrid>
      <w:tr w:rsidR="001A31D8" w:rsidRPr="00DD247E" w14:paraId="28340C91" w14:textId="77777777" w:rsidTr="00A949C7">
        <w:trPr>
          <w:trHeight w:val="389"/>
        </w:trPr>
        <w:tc>
          <w:tcPr>
            <w:tcW w:w="5000" w:type="pct"/>
            <w:gridSpan w:val="4"/>
            <w:shd w:val="clear" w:color="auto" w:fill="C6D9F1"/>
            <w:vAlign w:val="center"/>
          </w:tcPr>
          <w:p w14:paraId="337EF2C4" w14:textId="77777777" w:rsidR="001A31D8" w:rsidRPr="00DD247E" w:rsidRDefault="001A31D8" w:rsidP="00A949C7">
            <w:pPr>
              <w:pStyle w:val="Heading1"/>
              <w:tabs>
                <w:tab w:val="left" w:pos="1440"/>
              </w:tabs>
              <w:spacing w:before="0" w:after="0"/>
              <w:jc w:val="center"/>
              <w:rPr>
                <w:rFonts w:ascii="Arial" w:hAnsi="Arial" w:cs="Arial"/>
                <w:b/>
                <w:sz w:val="24"/>
                <w:szCs w:val="24"/>
              </w:rPr>
            </w:pPr>
            <w:r w:rsidRPr="00DD247E">
              <w:rPr>
                <w:rFonts w:ascii="Arial" w:hAnsi="Arial" w:cs="Arial"/>
                <w:b/>
                <w:sz w:val="24"/>
                <w:szCs w:val="24"/>
              </w:rPr>
              <w:t xml:space="preserve">Table </w:t>
            </w:r>
            <w:r>
              <w:rPr>
                <w:rFonts w:ascii="Arial" w:hAnsi="Arial" w:cs="Arial"/>
                <w:b/>
                <w:sz w:val="24"/>
                <w:szCs w:val="24"/>
              </w:rPr>
              <w:t>2</w:t>
            </w:r>
            <w:r w:rsidRPr="00DD247E">
              <w:rPr>
                <w:rFonts w:ascii="Arial" w:hAnsi="Arial" w:cs="Arial"/>
                <w:b/>
                <w:sz w:val="24"/>
                <w:szCs w:val="24"/>
              </w:rPr>
              <w:t xml:space="preserve"> – Required Reports Timelines</w:t>
            </w:r>
          </w:p>
        </w:tc>
      </w:tr>
      <w:tr w:rsidR="001A31D8" w:rsidRPr="00041E02" w14:paraId="1764D4DA" w14:textId="77777777" w:rsidTr="00D16489">
        <w:trPr>
          <w:trHeight w:val="389"/>
        </w:trPr>
        <w:tc>
          <w:tcPr>
            <w:tcW w:w="1885" w:type="pct"/>
            <w:gridSpan w:val="2"/>
            <w:shd w:val="clear" w:color="auto" w:fill="auto"/>
            <w:vAlign w:val="center"/>
          </w:tcPr>
          <w:p w14:paraId="6FD2D577" w14:textId="77777777" w:rsidR="001A31D8" w:rsidRPr="00041E02" w:rsidRDefault="001A31D8" w:rsidP="00A949C7">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1625" w:type="pct"/>
            <w:vAlign w:val="center"/>
          </w:tcPr>
          <w:p w14:paraId="06541851" w14:textId="77777777" w:rsidR="001A31D8" w:rsidRPr="00041E02" w:rsidRDefault="001A31D8" w:rsidP="00A949C7">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Period Captured by Report </w:t>
            </w:r>
          </w:p>
        </w:tc>
        <w:tc>
          <w:tcPr>
            <w:tcW w:w="1490" w:type="pct"/>
            <w:vAlign w:val="center"/>
          </w:tcPr>
          <w:p w14:paraId="6335860F" w14:textId="77777777" w:rsidR="001A31D8" w:rsidRPr="00041E02" w:rsidRDefault="001A31D8" w:rsidP="00A949C7">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Due Date </w:t>
            </w:r>
          </w:p>
        </w:tc>
      </w:tr>
      <w:tr w:rsidR="001A31D8" w:rsidRPr="00041E02" w14:paraId="769C1A93" w14:textId="77777777" w:rsidTr="00D16489">
        <w:trPr>
          <w:trHeight w:val="389"/>
        </w:trPr>
        <w:tc>
          <w:tcPr>
            <w:tcW w:w="333" w:type="pct"/>
            <w:vAlign w:val="center"/>
          </w:tcPr>
          <w:p w14:paraId="12467C26" w14:textId="77777777" w:rsidR="001A31D8" w:rsidRPr="00041E02" w:rsidRDefault="001A31D8" w:rsidP="00A949C7">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552" w:type="pct"/>
            <w:vAlign w:val="center"/>
          </w:tcPr>
          <w:p w14:paraId="35158630" w14:textId="77777777" w:rsidR="001A31D8" w:rsidRPr="00041E02"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System Availability Report</w:t>
            </w:r>
          </w:p>
        </w:tc>
        <w:tc>
          <w:tcPr>
            <w:tcW w:w="1625" w:type="pct"/>
            <w:vAlign w:val="center"/>
          </w:tcPr>
          <w:p w14:paraId="15C9A4C0" w14:textId="77777777" w:rsidR="001A31D8" w:rsidRPr="00041E02"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Monthly</w:t>
            </w:r>
          </w:p>
        </w:tc>
        <w:tc>
          <w:tcPr>
            <w:tcW w:w="1490" w:type="pct"/>
            <w:vAlign w:val="center"/>
          </w:tcPr>
          <w:p w14:paraId="73C20DE6" w14:textId="77777777" w:rsidR="001A31D8" w:rsidRPr="00041E02"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Due with monthly invoice</w:t>
            </w:r>
          </w:p>
        </w:tc>
      </w:tr>
      <w:tr w:rsidR="001A31D8" w:rsidRPr="00041E02" w14:paraId="19551B9E" w14:textId="77777777" w:rsidTr="00D16489">
        <w:trPr>
          <w:trHeight w:val="389"/>
        </w:trPr>
        <w:tc>
          <w:tcPr>
            <w:tcW w:w="333" w:type="pct"/>
            <w:vAlign w:val="center"/>
          </w:tcPr>
          <w:p w14:paraId="5DB47A81" w14:textId="77777777" w:rsidR="001A31D8" w:rsidRDefault="001A31D8" w:rsidP="00A949C7">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1552" w:type="pct"/>
            <w:vAlign w:val="center"/>
          </w:tcPr>
          <w:p w14:paraId="6FCC7F80" w14:textId="77777777" w:rsidR="001A31D8"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Usage Report</w:t>
            </w:r>
          </w:p>
        </w:tc>
        <w:tc>
          <w:tcPr>
            <w:tcW w:w="1625" w:type="pct"/>
            <w:vAlign w:val="center"/>
          </w:tcPr>
          <w:p w14:paraId="13444D22" w14:textId="77777777" w:rsidR="001A31D8"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Monthly</w:t>
            </w:r>
          </w:p>
        </w:tc>
        <w:tc>
          <w:tcPr>
            <w:tcW w:w="1490" w:type="pct"/>
            <w:vAlign w:val="center"/>
          </w:tcPr>
          <w:p w14:paraId="3E4FE01A" w14:textId="77777777" w:rsidR="001A31D8" w:rsidRDefault="001A31D8" w:rsidP="00A949C7">
            <w:pPr>
              <w:pStyle w:val="Heading1"/>
              <w:tabs>
                <w:tab w:val="left" w:pos="1440"/>
              </w:tabs>
              <w:spacing w:before="0" w:after="0"/>
              <w:rPr>
                <w:rFonts w:ascii="Arial" w:hAnsi="Arial" w:cs="Arial"/>
                <w:sz w:val="24"/>
                <w:szCs w:val="24"/>
              </w:rPr>
            </w:pPr>
            <w:r>
              <w:rPr>
                <w:rFonts w:ascii="Arial" w:hAnsi="Arial" w:cs="Arial"/>
                <w:sz w:val="24"/>
                <w:szCs w:val="24"/>
              </w:rPr>
              <w:t>Due with monthly invoice</w:t>
            </w:r>
          </w:p>
        </w:tc>
      </w:tr>
    </w:tbl>
    <w:p w14:paraId="71112B87" w14:textId="77777777" w:rsidR="001A31D8" w:rsidRDefault="001A31D8" w:rsidP="001A31D8">
      <w:pPr>
        <w:rPr>
          <w:rFonts w:ascii="Arial" w:hAnsi="Arial" w:cs="Arial"/>
          <w:b/>
          <w:sz w:val="24"/>
          <w:szCs w:val="24"/>
        </w:rPr>
      </w:pPr>
    </w:p>
    <w:p w14:paraId="6985A565" w14:textId="77777777" w:rsidR="003A22F2" w:rsidRDefault="003A22F2">
      <w:pPr>
        <w:widowControl/>
        <w:autoSpaceDE/>
        <w:autoSpaceDN/>
        <w:rPr>
          <w:rFonts w:ascii="Arial" w:hAnsi="Arial" w:cs="Arial"/>
          <w:b/>
          <w:sz w:val="24"/>
          <w:szCs w:val="24"/>
        </w:rPr>
      </w:pPr>
      <w:r>
        <w:rPr>
          <w:rFonts w:ascii="Arial" w:hAnsi="Arial" w:cs="Arial"/>
          <w:b/>
          <w:sz w:val="24"/>
          <w:szCs w:val="24"/>
        </w:rPr>
        <w:br w:type="page"/>
      </w:r>
    </w:p>
    <w:p w14:paraId="31925913" w14:textId="7CFBF8D3"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2"/>
      <w:bookmarkEnd w:id="23"/>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C17345">
      <w:pPr>
        <w:pStyle w:val="ListParagraph"/>
        <w:numPr>
          <w:ilvl w:val="0"/>
          <w:numId w:val="17"/>
        </w:numPr>
        <w:rPr>
          <w:rFonts w:ascii="Arial" w:hAnsi="Arial" w:cs="Arial"/>
          <w:b/>
          <w:sz w:val="24"/>
          <w:szCs w:val="24"/>
        </w:rPr>
      </w:pPr>
      <w:bookmarkStart w:id="25" w:name="_Toc367174732"/>
      <w:bookmarkStart w:id="26" w:name="_Toc397069200"/>
      <w:r w:rsidRPr="00C97934">
        <w:rPr>
          <w:rFonts w:ascii="Arial" w:hAnsi="Arial" w:cs="Arial"/>
          <w:b/>
          <w:sz w:val="24"/>
          <w:szCs w:val="24"/>
        </w:rPr>
        <w:t>Questions</w:t>
      </w:r>
      <w:bookmarkEnd w:id="25"/>
      <w:bookmarkEnd w:id="26"/>
    </w:p>
    <w:p w14:paraId="4CAD651A" w14:textId="77777777" w:rsidR="007557FA" w:rsidRPr="00C97934" w:rsidRDefault="007557FA" w:rsidP="003A22F2">
      <w:pPr>
        <w:rPr>
          <w:rFonts w:ascii="Arial" w:hAnsi="Arial" w:cs="Arial"/>
          <w:sz w:val="24"/>
          <w:szCs w:val="24"/>
        </w:rPr>
      </w:pPr>
    </w:p>
    <w:p w14:paraId="33C6CFFD" w14:textId="1455169D" w:rsidR="007557FA" w:rsidRPr="00C97934" w:rsidRDefault="00067916" w:rsidP="00C17345">
      <w:pPr>
        <w:pStyle w:val="ListParagraph"/>
        <w:numPr>
          <w:ilvl w:val="1"/>
          <w:numId w:val="17"/>
        </w:numPr>
        <w:rPr>
          <w:rFonts w:ascii="Arial" w:hAnsi="Arial" w:cs="Arial"/>
          <w:b/>
          <w:sz w:val="24"/>
          <w:szCs w:val="24"/>
        </w:rPr>
      </w:pPr>
      <w:bookmarkStart w:id="27" w:name="_Hlk115357079"/>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08FFAF4A" w:rsidR="007557FA" w:rsidRPr="00C97934" w:rsidRDefault="00D061BE" w:rsidP="00C17345">
      <w:pPr>
        <w:pStyle w:val="ListParagraph"/>
        <w:numPr>
          <w:ilvl w:val="2"/>
          <w:numId w:val="17"/>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1A31D8">
        <w:rPr>
          <w:rFonts w:ascii="Arial" w:hAnsi="Arial" w:cs="Arial"/>
          <w:b/>
          <w:sz w:val="24"/>
          <w:szCs w:val="24"/>
        </w:rPr>
        <w:t xml:space="preserve">Appendix </w:t>
      </w:r>
      <w:r w:rsidR="001A31D8" w:rsidRPr="001A31D8">
        <w:rPr>
          <w:rFonts w:ascii="Arial" w:hAnsi="Arial" w:cs="Arial"/>
          <w:b/>
          <w:sz w:val="24"/>
          <w:szCs w:val="24"/>
        </w:rPr>
        <w:t>J</w:t>
      </w:r>
      <w:r w:rsidR="00015741" w:rsidRPr="001A31D8">
        <w:rPr>
          <w:rFonts w:ascii="Arial" w:hAnsi="Arial" w:cs="Arial"/>
          <w:sz w:val="24"/>
          <w:szCs w:val="24"/>
        </w:rPr>
        <w:t xml:space="preserve"> </w:t>
      </w:r>
      <w:r w:rsidR="00F273D7" w:rsidRPr="001A31D8">
        <w:rPr>
          <w:rFonts w:ascii="Arial" w:hAnsi="Arial" w:cs="Arial"/>
          <w:sz w:val="24"/>
          <w:szCs w:val="24"/>
        </w:rPr>
        <w:t>(</w:t>
      </w:r>
      <w:r w:rsidR="00015741" w:rsidRPr="001A31D8">
        <w:rPr>
          <w:rFonts w:ascii="Arial" w:hAnsi="Arial" w:cs="Arial"/>
          <w:sz w:val="24"/>
          <w:szCs w:val="24"/>
        </w:rPr>
        <w:t xml:space="preserve">Submitted </w:t>
      </w:r>
      <w:r w:rsidR="00015741" w:rsidRPr="00C97934">
        <w:rPr>
          <w:rFonts w:ascii="Arial" w:hAnsi="Arial" w:cs="Arial"/>
          <w:sz w:val="24"/>
          <w:szCs w:val="24"/>
        </w:rPr>
        <w:t>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C50527">
        <w:rPr>
          <w:rFonts w:ascii="Arial" w:hAnsi="Arial" w:cs="Arial"/>
          <w:sz w:val="24"/>
          <w:szCs w:val="24"/>
        </w:rPr>
        <w:t>If used, t</w:t>
      </w:r>
      <w:r w:rsidR="00C50527" w:rsidRPr="00C97934">
        <w:rPr>
          <w:rFonts w:ascii="Arial" w:hAnsi="Arial" w:cs="Arial"/>
          <w:sz w:val="24"/>
          <w:szCs w:val="24"/>
        </w:rPr>
        <w:t xml:space="preserve">he </w:t>
      </w:r>
      <w:r w:rsidR="007F2673" w:rsidRPr="00C97934">
        <w:rPr>
          <w:rFonts w:ascii="Arial" w:hAnsi="Arial" w:cs="Arial"/>
          <w:sz w:val="24"/>
          <w:szCs w:val="24"/>
        </w:rPr>
        <w:t>form is to be submitted as a WORD document.</w:t>
      </w:r>
    </w:p>
    <w:p w14:paraId="6367413A" w14:textId="02614B75" w:rsidR="007557FA" w:rsidRPr="00C97934" w:rsidRDefault="00015741" w:rsidP="00C17345">
      <w:pPr>
        <w:pStyle w:val="ListParagraph"/>
        <w:numPr>
          <w:ilvl w:val="2"/>
          <w:numId w:val="17"/>
        </w:numPr>
        <w:rPr>
          <w:rFonts w:ascii="Arial" w:hAnsi="Arial" w:cs="Arial"/>
          <w:sz w:val="24"/>
          <w:szCs w:val="24"/>
        </w:rPr>
      </w:pPr>
      <w:r w:rsidRPr="00C97934">
        <w:rPr>
          <w:rFonts w:ascii="Arial" w:hAnsi="Arial" w:cs="Arial"/>
          <w:sz w:val="24"/>
          <w:szCs w:val="24"/>
        </w:rPr>
        <w:t>Questions 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699887CB" w:rsidR="007557FA" w:rsidRPr="00C97934" w:rsidRDefault="00C50527" w:rsidP="00C17345">
      <w:pPr>
        <w:pStyle w:val="ListParagraph"/>
        <w:numPr>
          <w:ilvl w:val="2"/>
          <w:numId w:val="17"/>
        </w:numPr>
        <w:rPr>
          <w:rFonts w:ascii="Arial" w:hAnsi="Arial" w:cs="Arial"/>
          <w:sz w:val="24"/>
          <w:szCs w:val="24"/>
        </w:rPr>
      </w:pPr>
      <w:r>
        <w:rPr>
          <w:rFonts w:ascii="Arial" w:hAnsi="Arial" w:cs="Arial"/>
          <w:sz w:val="24"/>
          <w:szCs w:val="24"/>
        </w:rPr>
        <w:t>The</w:t>
      </w:r>
      <w:r w:rsidR="00015741" w:rsidRPr="00C97934">
        <w:rPr>
          <w:rFonts w:ascii="Arial" w:hAnsi="Arial" w:cs="Arial"/>
          <w:sz w:val="24"/>
          <w:szCs w:val="24"/>
        </w:rPr>
        <w:t xml:space="preserve"> RFP Number and Title </w:t>
      </w:r>
      <w:r>
        <w:rPr>
          <w:rFonts w:ascii="Arial" w:hAnsi="Arial" w:cs="Arial"/>
          <w:sz w:val="24"/>
          <w:szCs w:val="24"/>
        </w:rPr>
        <w:t xml:space="preserve">must be included </w:t>
      </w:r>
      <w:r w:rsidR="00015741"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bookmarkEnd w:id="27"/>
    <w:p w14:paraId="4CA2C4B0" w14:textId="77777777" w:rsidR="007557FA" w:rsidRPr="00C97934" w:rsidRDefault="007557FA" w:rsidP="00C9655D">
      <w:pPr>
        <w:rPr>
          <w:rFonts w:ascii="Arial" w:hAnsi="Arial" w:cs="Arial"/>
          <w:sz w:val="24"/>
          <w:szCs w:val="24"/>
        </w:rPr>
      </w:pPr>
    </w:p>
    <w:p w14:paraId="550B3AD2" w14:textId="1B9E61BE" w:rsidR="007557FA" w:rsidRPr="00C97934" w:rsidRDefault="005B2EA7" w:rsidP="00C17345">
      <w:pPr>
        <w:pStyle w:val="ListParagraph"/>
        <w:numPr>
          <w:ilvl w:val="1"/>
          <w:numId w:val="17"/>
        </w:numPr>
        <w:rPr>
          <w:rFonts w:ascii="Arial" w:hAnsi="Arial" w:cs="Arial"/>
          <w:sz w:val="24"/>
          <w:szCs w:val="24"/>
          <w:u w:val="single"/>
        </w:rPr>
      </w:pPr>
      <w:bookmarkStart w:id="28" w:name="_Hlk11535715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5" w:history="1">
        <w:r w:rsidR="00DE051F">
          <w:rPr>
            <w:rStyle w:val="Hyperlink"/>
            <w:rFonts w:ascii="Arial" w:hAnsi="Arial" w:cs="Arial"/>
            <w:sz w:val="24"/>
            <w:szCs w:val="24"/>
          </w:rPr>
          <w:t>Office</w:t>
        </w:r>
        <w:r w:rsidR="00DE051F" w:rsidRPr="00C97934">
          <w:rPr>
            <w:rStyle w:val="Hyperlink"/>
            <w:rFonts w:ascii="Arial" w:hAnsi="Arial" w:cs="Arial"/>
            <w:sz w:val="24"/>
            <w:szCs w:val="24"/>
          </w:rPr>
          <w:t xml:space="preserve"> of </w:t>
        </w:r>
        <w:r w:rsidR="00DE051F">
          <w:rPr>
            <w:rStyle w:val="Hyperlink"/>
            <w:rFonts w:ascii="Arial" w:hAnsi="Arial" w:cs="Arial"/>
            <w:sz w:val="24"/>
            <w:szCs w:val="24"/>
          </w:rPr>
          <w:t xml:space="preserve">State </w:t>
        </w:r>
        <w:r w:rsidR="00DE051F"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9" w:name="_Toc367174733"/>
      <w:bookmarkStart w:id="30" w:name="_Toc397069201"/>
    </w:p>
    <w:bookmarkEnd w:id="28"/>
    <w:p w14:paraId="63DA7915" w14:textId="77777777" w:rsidR="007557FA" w:rsidRPr="00C97934" w:rsidRDefault="007557FA" w:rsidP="00C9655D">
      <w:pPr>
        <w:rPr>
          <w:rFonts w:ascii="Arial" w:hAnsi="Arial" w:cs="Arial"/>
          <w:sz w:val="24"/>
          <w:szCs w:val="24"/>
        </w:rPr>
      </w:pPr>
    </w:p>
    <w:p w14:paraId="25A89094" w14:textId="2DD4BAB3" w:rsidR="00536424" w:rsidRPr="00C97934" w:rsidRDefault="00536424" w:rsidP="00C17345">
      <w:pPr>
        <w:pStyle w:val="ListParagraph"/>
        <w:numPr>
          <w:ilvl w:val="0"/>
          <w:numId w:val="17"/>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2618708B" w:rsidR="00536424" w:rsidRPr="00C97934" w:rsidRDefault="00536424" w:rsidP="004F0520">
      <w:pPr>
        <w:rPr>
          <w:rFonts w:ascii="Arial" w:hAnsi="Arial" w:cs="Arial"/>
          <w:sz w:val="24"/>
          <w:szCs w:val="24"/>
          <w:u w:val="single"/>
        </w:rPr>
      </w:pPr>
      <w:bookmarkStart w:id="31" w:name="_Hlk115357182"/>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36" w:history="1">
        <w:r w:rsidR="00DE051F">
          <w:rPr>
            <w:rStyle w:val="Hyperlink"/>
            <w:rFonts w:ascii="Arial" w:hAnsi="Arial" w:cs="Arial"/>
            <w:sz w:val="24"/>
            <w:szCs w:val="24"/>
          </w:rPr>
          <w:t>Office</w:t>
        </w:r>
        <w:r w:rsidR="00DE051F" w:rsidRPr="00C97934">
          <w:rPr>
            <w:rStyle w:val="Hyperlink"/>
            <w:rFonts w:ascii="Arial" w:hAnsi="Arial" w:cs="Arial"/>
            <w:sz w:val="24"/>
            <w:szCs w:val="24"/>
          </w:rPr>
          <w:t xml:space="preserve"> of </w:t>
        </w:r>
        <w:r w:rsidR="00DE051F">
          <w:rPr>
            <w:rStyle w:val="Hyperlink"/>
            <w:rFonts w:ascii="Arial" w:hAnsi="Arial" w:cs="Arial"/>
            <w:sz w:val="24"/>
            <w:szCs w:val="24"/>
          </w:rPr>
          <w:t xml:space="preserve">State </w:t>
        </w:r>
        <w:r w:rsidR="00DE051F"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bookmarkEnd w:id="31"/>
    <w:p w14:paraId="7B454B9F" w14:textId="77777777" w:rsidR="00536424" w:rsidRPr="00C97934" w:rsidRDefault="00536424" w:rsidP="004F0520">
      <w:pPr>
        <w:rPr>
          <w:rFonts w:ascii="Arial" w:hAnsi="Arial" w:cs="Arial"/>
          <w:sz w:val="24"/>
          <w:szCs w:val="24"/>
        </w:rPr>
      </w:pPr>
    </w:p>
    <w:p w14:paraId="3D642A1C" w14:textId="12A25905" w:rsidR="007557FA" w:rsidRPr="00C97934" w:rsidRDefault="001406CC" w:rsidP="00C17345">
      <w:pPr>
        <w:pStyle w:val="ListParagraph"/>
        <w:numPr>
          <w:ilvl w:val="0"/>
          <w:numId w:val="17"/>
        </w:numPr>
        <w:rPr>
          <w:rFonts w:ascii="Arial" w:hAnsi="Arial" w:cs="Arial"/>
          <w:b/>
          <w:sz w:val="24"/>
          <w:szCs w:val="24"/>
        </w:rPr>
      </w:pPr>
      <w:r w:rsidRPr="00C97934">
        <w:rPr>
          <w:rFonts w:ascii="Arial" w:hAnsi="Arial" w:cs="Arial"/>
          <w:b/>
          <w:sz w:val="24"/>
          <w:szCs w:val="24"/>
        </w:rPr>
        <w:t>Proposal</w:t>
      </w:r>
      <w:bookmarkEnd w:id="29"/>
      <w:bookmarkEnd w:id="30"/>
      <w:r w:rsidR="00C50527">
        <w:rPr>
          <w:rFonts w:ascii="Arial" w:hAnsi="Arial" w:cs="Arial"/>
          <w:b/>
          <w:sz w:val="24"/>
          <w:szCs w:val="24"/>
        </w:rPr>
        <w:t xml:space="preserve"> Submission</w:t>
      </w:r>
    </w:p>
    <w:p w14:paraId="75FDEBA1" w14:textId="77777777" w:rsidR="007557FA" w:rsidRPr="00C97934" w:rsidRDefault="007557FA" w:rsidP="00C9655D">
      <w:pPr>
        <w:rPr>
          <w:rFonts w:ascii="Arial" w:hAnsi="Arial" w:cs="Arial"/>
          <w:sz w:val="24"/>
          <w:szCs w:val="24"/>
        </w:rPr>
      </w:pPr>
    </w:p>
    <w:p w14:paraId="7B62AC63" w14:textId="2B5BB282" w:rsidR="007B53AD" w:rsidRPr="007B53AD" w:rsidRDefault="003835A0" w:rsidP="00C17345">
      <w:pPr>
        <w:pStyle w:val="ListParagraph"/>
        <w:numPr>
          <w:ilvl w:val="1"/>
          <w:numId w:val="17"/>
        </w:numPr>
        <w:rPr>
          <w:rFonts w:ascii="Arial" w:hAnsi="Arial" w:cs="Arial"/>
          <w:sz w:val="24"/>
          <w:szCs w:val="24"/>
          <w:u w:val="single"/>
        </w:rPr>
      </w:pPr>
      <w:bookmarkStart w:id="32" w:name="_Hlk117495586"/>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280EC4FB" w:rsidR="007557FA" w:rsidRPr="004D185D" w:rsidRDefault="007B53AD" w:rsidP="00C17345">
      <w:pPr>
        <w:pStyle w:val="ListParagraph"/>
        <w:numPr>
          <w:ilvl w:val="2"/>
          <w:numId w:val="17"/>
        </w:numPr>
        <w:rPr>
          <w:rFonts w:ascii="Arial" w:hAnsi="Arial"/>
          <w:sz w:val="24"/>
        </w:rPr>
      </w:pPr>
      <w:r w:rsidRPr="007B53AD">
        <w:rPr>
          <w:rFonts w:ascii="Arial" w:hAnsi="Arial" w:cs="Arial"/>
          <w:sz w:val="24"/>
          <w:szCs w:val="24"/>
        </w:rPr>
        <w:t>Any e</w:t>
      </w:r>
      <w:r w:rsidR="007F2673" w:rsidRPr="004D185D">
        <w:rPr>
          <w:rFonts w:ascii="Arial" w:hAnsi="Arial"/>
          <w:sz w:val="24"/>
        </w:rPr>
        <w:t>-mails</w:t>
      </w:r>
      <w:r w:rsidR="000F3A64" w:rsidRPr="004D185D">
        <w:rPr>
          <w:rFonts w:ascii="Arial" w:hAnsi="Arial"/>
          <w:sz w:val="24"/>
        </w:rPr>
        <w:t xml:space="preserve"> containing original proposal submissions or any additional or revised proposal files,</w:t>
      </w:r>
      <w:r w:rsidR="001270AA" w:rsidRPr="004D185D">
        <w:rPr>
          <w:rFonts w:ascii="Arial" w:hAnsi="Arial"/>
          <w:sz w:val="24"/>
        </w:rPr>
        <w:t xml:space="preserve"> received after the </w:t>
      </w:r>
      <w:r w:rsidR="00C34867" w:rsidRPr="004D185D">
        <w:rPr>
          <w:rFonts w:ascii="Arial" w:hAnsi="Arial"/>
          <w:sz w:val="24"/>
        </w:rPr>
        <w:t>11:59</w:t>
      </w:r>
      <w:r w:rsidR="001270AA" w:rsidRPr="004D185D">
        <w:rPr>
          <w:rFonts w:ascii="Arial" w:hAnsi="Arial"/>
          <w:sz w:val="24"/>
        </w:rPr>
        <w:t xml:space="preserve"> p.m. deadline</w:t>
      </w:r>
      <w:r w:rsidRPr="007B53AD">
        <w:rPr>
          <w:rFonts w:ascii="Arial" w:hAnsi="Arial" w:cs="Arial"/>
          <w:sz w:val="24"/>
          <w:szCs w:val="24"/>
        </w:rPr>
        <w:t>,</w:t>
      </w:r>
      <w:r w:rsidR="001270AA" w:rsidRPr="004D185D">
        <w:rPr>
          <w:rFonts w:ascii="Arial" w:hAnsi="Arial"/>
          <w:sz w:val="24"/>
        </w:rPr>
        <w:t xml:space="preserve"> </w:t>
      </w:r>
      <w:r w:rsidR="001270AA" w:rsidRPr="007A3858">
        <w:rPr>
          <w:rFonts w:ascii="Arial" w:hAnsi="Arial" w:cs="Arial"/>
          <w:sz w:val="24"/>
          <w:szCs w:val="24"/>
          <w:u w:val="single"/>
        </w:rPr>
        <w:t>will be rejected without exception</w:t>
      </w:r>
      <w:r w:rsidR="001270AA" w:rsidRPr="004D185D">
        <w:rPr>
          <w:rFonts w:ascii="Arial" w:hAnsi="Arial"/>
          <w:sz w:val="24"/>
        </w:rPr>
        <w:t>.</w:t>
      </w:r>
    </w:p>
    <w:bookmarkEnd w:id="32"/>
    <w:p w14:paraId="3B445240" w14:textId="77777777" w:rsidR="000F3A64" w:rsidRPr="00C97934" w:rsidRDefault="000F3A64" w:rsidP="00C9655D">
      <w:pPr>
        <w:rPr>
          <w:rFonts w:ascii="Arial" w:hAnsi="Arial" w:cs="Arial"/>
          <w:sz w:val="24"/>
          <w:szCs w:val="24"/>
        </w:rPr>
      </w:pPr>
    </w:p>
    <w:p w14:paraId="33BC6E8C" w14:textId="5198BE29" w:rsidR="007557FA" w:rsidRPr="00C97934" w:rsidRDefault="000A64F0" w:rsidP="00C17345">
      <w:pPr>
        <w:pStyle w:val="ListParagraph"/>
        <w:numPr>
          <w:ilvl w:val="1"/>
          <w:numId w:val="17"/>
        </w:numPr>
        <w:rPr>
          <w:rFonts w:ascii="Arial" w:hAnsi="Arial" w:cs="Arial"/>
          <w:sz w:val="24"/>
          <w:szCs w:val="24"/>
        </w:rPr>
      </w:pPr>
      <w:bookmarkStart w:id="33" w:name="_Hlk117495601"/>
      <w:bookmarkStart w:id="34" w:name="_Hlk115357397"/>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C50527">
        <w:rPr>
          <w:rFonts w:ascii="Arial" w:hAnsi="Arial" w:cs="Arial"/>
          <w:sz w:val="24"/>
          <w:szCs w:val="24"/>
        </w:rPr>
        <w:t>must</w:t>
      </w:r>
      <w:r w:rsidR="00A11DC9" w:rsidRPr="00C97934">
        <w:rPr>
          <w:rFonts w:ascii="Arial" w:hAnsi="Arial" w:cs="Arial"/>
          <w:sz w:val="24"/>
          <w:szCs w:val="24"/>
        </w:rPr>
        <w:t xml:space="preserve"> be submitted to the </w:t>
      </w:r>
      <w:r w:rsidR="00C50527">
        <w:rPr>
          <w:rFonts w:ascii="Arial" w:hAnsi="Arial" w:cs="Arial"/>
          <w:sz w:val="24"/>
          <w:szCs w:val="24"/>
        </w:rPr>
        <w:t xml:space="preserve">Office of </w:t>
      </w:r>
      <w:r w:rsidR="00A11DC9" w:rsidRPr="00C97934">
        <w:rPr>
          <w:rFonts w:ascii="Arial" w:hAnsi="Arial" w:cs="Arial"/>
          <w:sz w:val="24"/>
          <w:szCs w:val="24"/>
        </w:rPr>
        <w:t>State Procurement Services</w:t>
      </w:r>
      <w:r w:rsidR="000F3A64" w:rsidRPr="00C97934">
        <w:rPr>
          <w:rFonts w:ascii="Arial" w:hAnsi="Arial" w:cs="Arial"/>
          <w:sz w:val="24"/>
          <w:szCs w:val="24"/>
        </w:rPr>
        <w:t xml:space="preserve"> at </w:t>
      </w:r>
      <w:hyperlink r:id="rId37"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C17345">
      <w:pPr>
        <w:pStyle w:val="ListParagraph"/>
        <w:numPr>
          <w:ilvl w:val="2"/>
          <w:numId w:val="17"/>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2DF16DDA" w:rsidR="007A3858" w:rsidRPr="00C97934" w:rsidRDefault="007A3858" w:rsidP="00C17345">
      <w:pPr>
        <w:pStyle w:val="ListParagraph"/>
        <w:numPr>
          <w:ilvl w:val="3"/>
          <w:numId w:val="17"/>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8"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3D7DD89" w14:textId="7E862334" w:rsidR="000E1A07" w:rsidRPr="00C97934" w:rsidRDefault="000E1A07" w:rsidP="00C17345">
      <w:pPr>
        <w:pStyle w:val="ListParagraph"/>
        <w:numPr>
          <w:ilvl w:val="2"/>
          <w:numId w:val="1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8DF33D3" w:rsidR="0018241E" w:rsidRPr="00C97934" w:rsidRDefault="0018241E" w:rsidP="00C17345">
      <w:pPr>
        <w:pStyle w:val="ListParagraph"/>
        <w:numPr>
          <w:ilvl w:val="2"/>
          <w:numId w:val="17"/>
        </w:numPr>
        <w:rPr>
          <w:rFonts w:ascii="Arial" w:hAnsi="Arial" w:cs="Arial"/>
          <w:sz w:val="24"/>
          <w:szCs w:val="24"/>
          <w:u w:val="single"/>
        </w:rPr>
      </w:pPr>
      <w:bookmarkStart w:id="3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bookmarkStart w:id="36" w:name="_Hlk159338075"/>
      <w:r w:rsidR="00C50527">
        <w:rPr>
          <w:rFonts w:ascii="Arial" w:hAnsi="Arial" w:cs="Arial"/>
          <w:sz w:val="24"/>
          <w:szCs w:val="24"/>
        </w:rPr>
        <w:t>Bidder</w:t>
      </w:r>
      <w:r w:rsidR="00B21E84">
        <w:rPr>
          <w:rFonts w:ascii="Arial" w:hAnsi="Arial" w:cs="Arial"/>
          <w:sz w:val="24"/>
          <w:szCs w:val="24"/>
        </w:rPr>
        <w:t>s</w:t>
      </w:r>
      <w:r w:rsidR="00C50527">
        <w:rPr>
          <w:rFonts w:ascii="Arial" w:hAnsi="Arial" w:cs="Arial"/>
          <w:sz w:val="24"/>
          <w:szCs w:val="24"/>
        </w:rPr>
        <w:t xml:space="preserve"> should work</w:t>
      </w:r>
      <w:r w:rsidRPr="00C97934">
        <w:rPr>
          <w:rFonts w:ascii="Arial" w:hAnsi="Arial" w:cs="Arial"/>
          <w:sz w:val="24"/>
          <w:szCs w:val="24"/>
        </w:rPr>
        <w:t xml:space="preserve"> with </w:t>
      </w:r>
      <w:r w:rsidR="00C50527">
        <w:rPr>
          <w:rFonts w:ascii="Arial" w:hAnsi="Arial" w:cs="Arial"/>
          <w:sz w:val="24"/>
          <w:szCs w:val="24"/>
        </w:rPr>
        <w:t>their</w:t>
      </w:r>
      <w:r w:rsidRPr="00C97934">
        <w:rPr>
          <w:rFonts w:ascii="Arial" w:hAnsi="Arial" w:cs="Arial"/>
          <w:sz w:val="24"/>
          <w:szCs w:val="24"/>
        </w:rPr>
        <w:t xml:space="preserve"> </w:t>
      </w:r>
      <w:r w:rsidRPr="00C97934">
        <w:rPr>
          <w:rFonts w:ascii="Arial" w:hAnsi="Arial" w:cs="Arial"/>
          <w:sz w:val="24"/>
          <w:szCs w:val="24"/>
        </w:rPr>
        <w:lastRenderedPageBreak/>
        <w:t xml:space="preserve">Information Technology team to ensure that </w:t>
      </w:r>
      <w:r w:rsidR="002247D0">
        <w:rPr>
          <w:rFonts w:ascii="Arial" w:hAnsi="Arial" w:cs="Arial"/>
          <w:sz w:val="24"/>
          <w:szCs w:val="24"/>
        </w:rPr>
        <w:t>the</w:t>
      </w:r>
      <w:r w:rsidRPr="00C97934">
        <w:rPr>
          <w:rFonts w:ascii="Arial" w:hAnsi="Arial" w:cs="Arial"/>
          <w:sz w:val="24"/>
          <w:szCs w:val="24"/>
        </w:rPr>
        <w:t xml:space="preserve"> proposal submission</w:t>
      </w:r>
      <w:r w:rsidR="00C50527">
        <w:rPr>
          <w:rFonts w:ascii="Arial" w:hAnsi="Arial" w:cs="Arial"/>
          <w:sz w:val="24"/>
          <w:szCs w:val="24"/>
        </w:rPr>
        <w:t xml:space="preserve"> will not be encrypted due to any security settings</w:t>
      </w:r>
      <w:r w:rsidRPr="00C97934">
        <w:rPr>
          <w:rFonts w:ascii="Arial" w:hAnsi="Arial" w:cs="Arial"/>
          <w:sz w:val="24"/>
          <w:szCs w:val="24"/>
        </w:rPr>
        <w:t xml:space="preserve">. </w:t>
      </w:r>
      <w:bookmarkEnd w:id="36"/>
    </w:p>
    <w:bookmarkEnd w:id="35"/>
    <w:p w14:paraId="659C842A" w14:textId="756A11F9" w:rsidR="00CA6A04" w:rsidRDefault="00CA6A04" w:rsidP="00C17345">
      <w:pPr>
        <w:pStyle w:val="ListParagraph"/>
        <w:numPr>
          <w:ilvl w:val="2"/>
          <w:numId w:val="17"/>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3D2A8B36" w14:textId="77777777" w:rsidR="00C50527" w:rsidRDefault="00C50527" w:rsidP="00C50527">
      <w:pPr>
        <w:pStyle w:val="ListParagraph"/>
        <w:ind w:left="1080"/>
        <w:rPr>
          <w:rFonts w:ascii="Arial" w:hAnsi="Arial" w:cs="Arial"/>
          <w:sz w:val="24"/>
          <w:szCs w:val="24"/>
        </w:rPr>
      </w:pPr>
    </w:p>
    <w:p w14:paraId="063C438B" w14:textId="6A311FE4" w:rsidR="00C50527" w:rsidRPr="00C50527" w:rsidRDefault="00C50527" w:rsidP="00C17345">
      <w:pPr>
        <w:pStyle w:val="ListParagraph"/>
        <w:numPr>
          <w:ilvl w:val="1"/>
          <w:numId w:val="17"/>
        </w:numPr>
        <w:rPr>
          <w:rFonts w:ascii="Arial" w:hAnsi="Arial" w:cs="Arial"/>
          <w:b/>
          <w:bCs/>
          <w:sz w:val="24"/>
          <w:szCs w:val="24"/>
        </w:rPr>
      </w:pPr>
      <w:r w:rsidRPr="00C50527">
        <w:rPr>
          <w:rFonts w:ascii="Arial" w:hAnsi="Arial" w:cs="Arial"/>
          <w:b/>
          <w:bCs/>
          <w:sz w:val="24"/>
          <w:szCs w:val="24"/>
        </w:rPr>
        <w:t>Submission Format:</w:t>
      </w:r>
    </w:p>
    <w:p w14:paraId="171FD116" w14:textId="65ED8F70" w:rsidR="000A6AFC" w:rsidRPr="00C97934" w:rsidRDefault="00112042" w:rsidP="00C17345">
      <w:pPr>
        <w:pStyle w:val="ListParagraph"/>
        <w:numPr>
          <w:ilvl w:val="2"/>
          <w:numId w:val="17"/>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8471C5" w:rsidRPr="008471C5">
        <w:rPr>
          <w:rFonts w:ascii="Arial" w:hAnsi="Arial" w:cs="Arial"/>
          <w:b/>
          <w:bCs/>
          <w:sz w:val="24"/>
          <w:szCs w:val="24"/>
        </w:rPr>
        <w:t>202501012</w:t>
      </w:r>
      <w:r w:rsidR="008471C5" w:rsidRPr="008471C5" w:rsidDel="008471C5">
        <w:rPr>
          <w:rFonts w:ascii="Arial" w:hAnsi="Arial" w:cs="Arial"/>
          <w:b/>
          <w:bCs/>
          <w:sz w:val="24"/>
          <w:szCs w:val="24"/>
        </w:rPr>
        <w:t xml:space="preserve"> </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C17345">
      <w:pPr>
        <w:pStyle w:val="ListParagraph"/>
        <w:numPr>
          <w:ilvl w:val="2"/>
          <w:numId w:val="17"/>
        </w:numPr>
        <w:rPr>
          <w:rFonts w:ascii="Arial" w:hAnsi="Arial" w:cs="Arial"/>
          <w:sz w:val="24"/>
          <w:szCs w:val="24"/>
        </w:rPr>
      </w:pPr>
      <w:bookmarkStart w:id="37" w:name="_Hlk133479703"/>
      <w:bookmarkStart w:id="38" w:name="_Hlk117496521"/>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bookmarkEnd w:id="37"/>
      <w:r w:rsidR="00A11DC9" w:rsidRPr="00C97934">
        <w:rPr>
          <w:rFonts w:ascii="Arial" w:hAnsi="Arial" w:cs="Arial"/>
          <w:sz w:val="24"/>
          <w:szCs w:val="24"/>
        </w:rPr>
        <w:t>:</w:t>
      </w:r>
      <w:bookmarkEnd w:id="33"/>
    </w:p>
    <w:bookmarkEnd w:id="38"/>
    <w:p w14:paraId="3C7A4408" w14:textId="77777777" w:rsidR="000A6AFC" w:rsidRPr="00C97934" w:rsidRDefault="000A6AFC" w:rsidP="00C9655D">
      <w:pPr>
        <w:rPr>
          <w:rFonts w:ascii="Arial" w:hAnsi="Arial" w:cs="Arial"/>
          <w:sz w:val="24"/>
          <w:szCs w:val="24"/>
        </w:rPr>
      </w:pPr>
    </w:p>
    <w:p w14:paraId="568F8F90" w14:textId="72764412" w:rsidR="001013A2" w:rsidRPr="00C97934" w:rsidRDefault="000A6AFC" w:rsidP="00C17345">
      <w:pPr>
        <w:pStyle w:val="ListParagraph"/>
        <w:numPr>
          <w:ilvl w:val="0"/>
          <w:numId w:val="6"/>
        </w:numPr>
        <w:ind w:left="1440"/>
        <w:rPr>
          <w:rFonts w:ascii="Arial" w:hAnsi="Arial" w:cs="Arial"/>
          <w:sz w:val="24"/>
          <w:szCs w:val="24"/>
        </w:rPr>
      </w:pPr>
      <w:bookmarkStart w:id="39" w:name="_Hlk115357435"/>
      <w:bookmarkEnd w:id="34"/>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5D40172"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DE051F">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3329D70B" w14:textId="77777777" w:rsidR="00877E79" w:rsidRDefault="009659DF" w:rsidP="001013A2">
      <w:pPr>
        <w:ind w:left="1440"/>
        <w:rPr>
          <w:rFonts w:ascii="Arial" w:hAnsi="Arial" w:cs="Arial"/>
          <w:bCs/>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2247D0">
        <w:rPr>
          <w:rFonts w:ascii="Arial" w:hAnsi="Arial" w:cs="Arial"/>
          <w:bCs/>
          <w:sz w:val="24"/>
          <w:szCs w:val="24"/>
        </w:rPr>
        <w:t xml:space="preserve">a </w:t>
      </w:r>
      <w:r w:rsidRPr="009659DF">
        <w:rPr>
          <w:rFonts w:ascii="Arial" w:hAnsi="Arial" w:cs="Arial"/>
          <w:bCs/>
          <w:sz w:val="24"/>
          <w:szCs w:val="24"/>
        </w:rPr>
        <w:t>Bid)</w:t>
      </w:r>
    </w:p>
    <w:p w14:paraId="3F728284" w14:textId="2E10220C"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877E79">
        <w:rPr>
          <w:rFonts w:ascii="Arial" w:hAnsi="Arial" w:cs="Arial"/>
          <w:sz w:val="24"/>
          <w:szCs w:val="24"/>
        </w:rPr>
        <w:t>, should be included in one (1) PDF file</w:t>
      </w:r>
      <w:r w:rsidR="007A3858">
        <w:rPr>
          <w:rFonts w:ascii="Arial" w:hAnsi="Arial" w:cs="Arial"/>
          <w:sz w:val="24"/>
          <w:szCs w:val="24"/>
        </w:rPr>
        <w:t>.</w:t>
      </w:r>
    </w:p>
    <w:p w14:paraId="79281985" w14:textId="77777777" w:rsidR="009A5CE8" w:rsidRPr="00C97934" w:rsidRDefault="009A5CE8" w:rsidP="004D185D">
      <w:pPr>
        <w:rPr>
          <w:rFonts w:ascii="Arial" w:hAnsi="Arial" w:cs="Arial"/>
          <w:sz w:val="24"/>
          <w:szCs w:val="24"/>
        </w:rPr>
      </w:pPr>
    </w:p>
    <w:p w14:paraId="3A0BC4C8" w14:textId="0D0AA190" w:rsidR="001013A2" w:rsidRPr="00C97934" w:rsidRDefault="00B24FC4" w:rsidP="00C17345">
      <w:pPr>
        <w:pStyle w:val="ListParagraph"/>
        <w:numPr>
          <w:ilvl w:val="0"/>
          <w:numId w:val="6"/>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4495202" w14:textId="17ADE1A7" w:rsidR="0034535B" w:rsidRPr="00C17345" w:rsidRDefault="00A11DC9" w:rsidP="0034535B">
      <w:pPr>
        <w:ind w:left="1440"/>
        <w:rPr>
          <w:rFonts w:ascii="Arial" w:hAnsi="Arial" w:cs="Arial"/>
          <w:sz w:val="24"/>
          <w:szCs w:val="24"/>
        </w:rPr>
      </w:pPr>
      <w:r w:rsidRPr="00C17345">
        <w:rPr>
          <w:rFonts w:ascii="Arial" w:hAnsi="Arial" w:cs="Arial"/>
          <w:b/>
          <w:sz w:val="24"/>
          <w:szCs w:val="24"/>
        </w:rPr>
        <w:t xml:space="preserve">Appendix </w:t>
      </w:r>
      <w:r w:rsidR="009659DF" w:rsidRPr="00C17345">
        <w:rPr>
          <w:rFonts w:ascii="Arial" w:hAnsi="Arial" w:cs="Arial"/>
          <w:b/>
          <w:sz w:val="24"/>
          <w:szCs w:val="24"/>
        </w:rPr>
        <w:t>D</w:t>
      </w:r>
      <w:r w:rsidRPr="00C17345">
        <w:rPr>
          <w:rFonts w:ascii="Arial" w:hAnsi="Arial" w:cs="Arial"/>
          <w:sz w:val="24"/>
          <w:szCs w:val="24"/>
        </w:rPr>
        <w:t xml:space="preserve"> </w:t>
      </w:r>
      <w:r w:rsidR="001013A2" w:rsidRPr="00C17345">
        <w:rPr>
          <w:rFonts w:ascii="Arial" w:hAnsi="Arial" w:cs="Arial"/>
          <w:sz w:val="24"/>
          <w:szCs w:val="24"/>
        </w:rPr>
        <w:t>(Organization Qualifications and Experience Form)</w:t>
      </w:r>
    </w:p>
    <w:p w14:paraId="7BDBED31" w14:textId="6585CE55" w:rsidR="0034535B" w:rsidRPr="00C17345" w:rsidRDefault="0034535B" w:rsidP="0034535B">
      <w:pPr>
        <w:ind w:left="1440"/>
        <w:rPr>
          <w:rFonts w:ascii="Arial" w:hAnsi="Arial" w:cs="Arial"/>
          <w:sz w:val="24"/>
          <w:szCs w:val="24"/>
        </w:rPr>
      </w:pPr>
      <w:r w:rsidRPr="00C17345">
        <w:rPr>
          <w:rFonts w:ascii="Arial" w:hAnsi="Arial" w:cs="Arial"/>
          <w:b/>
          <w:sz w:val="24"/>
          <w:szCs w:val="24"/>
        </w:rPr>
        <w:t xml:space="preserve">Appendix </w:t>
      </w:r>
      <w:r w:rsidR="009659DF" w:rsidRPr="00C17345">
        <w:rPr>
          <w:rFonts w:ascii="Arial" w:hAnsi="Arial" w:cs="Arial"/>
          <w:b/>
          <w:sz w:val="24"/>
          <w:szCs w:val="24"/>
        </w:rPr>
        <w:t>E</w:t>
      </w:r>
      <w:r w:rsidR="009659DF" w:rsidRPr="00C17345">
        <w:rPr>
          <w:rFonts w:ascii="Arial" w:hAnsi="Arial" w:cs="Arial"/>
          <w:sz w:val="24"/>
          <w:szCs w:val="24"/>
        </w:rPr>
        <w:t xml:space="preserve"> </w:t>
      </w:r>
      <w:r w:rsidRPr="00C17345">
        <w:rPr>
          <w:rFonts w:ascii="Arial" w:hAnsi="Arial" w:cs="Arial"/>
          <w:sz w:val="24"/>
          <w:szCs w:val="24"/>
        </w:rPr>
        <w:t>(</w:t>
      </w:r>
      <w:r w:rsidR="002247D0" w:rsidRPr="00C17345">
        <w:rPr>
          <w:rFonts w:ascii="Arial" w:hAnsi="Arial" w:cs="Arial"/>
          <w:sz w:val="24"/>
          <w:szCs w:val="24"/>
        </w:rPr>
        <w:t xml:space="preserve">Subcontractor </w:t>
      </w:r>
      <w:r w:rsidRPr="00C17345">
        <w:rPr>
          <w:rFonts w:ascii="Arial" w:hAnsi="Arial" w:cs="Arial"/>
          <w:sz w:val="24"/>
          <w:szCs w:val="24"/>
        </w:rPr>
        <w:t>Form), if applicable</w:t>
      </w:r>
    </w:p>
    <w:p w14:paraId="3F27622B" w14:textId="77777777" w:rsidR="00510C58" w:rsidRPr="00C17345" w:rsidRDefault="00510C58" w:rsidP="0034535B">
      <w:pPr>
        <w:ind w:left="1440"/>
        <w:rPr>
          <w:rFonts w:ascii="Arial" w:hAnsi="Arial" w:cs="Arial"/>
          <w:sz w:val="24"/>
          <w:szCs w:val="24"/>
        </w:rPr>
      </w:pPr>
      <w:r w:rsidRPr="00C17345">
        <w:rPr>
          <w:rFonts w:ascii="Arial" w:hAnsi="Arial" w:cs="Arial"/>
          <w:b/>
          <w:sz w:val="24"/>
          <w:szCs w:val="24"/>
        </w:rPr>
        <w:t>Appendix F</w:t>
      </w:r>
      <w:r w:rsidRPr="00C17345">
        <w:rPr>
          <w:rFonts w:ascii="Arial" w:hAnsi="Arial" w:cs="Arial"/>
          <w:bCs/>
          <w:sz w:val="24"/>
          <w:szCs w:val="24"/>
        </w:rPr>
        <w:t xml:space="preserve"> (Litigation Form)</w:t>
      </w:r>
    </w:p>
    <w:p w14:paraId="3AD1DD45" w14:textId="0ABCD6F2" w:rsidR="00A11DC9" w:rsidRPr="00C17345" w:rsidRDefault="0034535B" w:rsidP="001013A2">
      <w:pPr>
        <w:ind w:left="1440"/>
        <w:rPr>
          <w:rFonts w:ascii="Arial" w:hAnsi="Arial" w:cs="Arial"/>
          <w:sz w:val="24"/>
          <w:szCs w:val="24"/>
        </w:rPr>
      </w:pPr>
      <w:r w:rsidRPr="00C17345">
        <w:rPr>
          <w:rFonts w:ascii="Arial" w:hAnsi="Arial" w:cs="Arial"/>
          <w:sz w:val="24"/>
          <w:szCs w:val="24"/>
        </w:rPr>
        <w:t>All</w:t>
      </w:r>
      <w:r w:rsidR="000A6AFC" w:rsidRPr="00C17345">
        <w:rPr>
          <w:rFonts w:ascii="Arial" w:hAnsi="Arial" w:cs="Arial"/>
          <w:sz w:val="24"/>
          <w:szCs w:val="24"/>
        </w:rPr>
        <w:t xml:space="preserve"> </w:t>
      </w:r>
      <w:r w:rsidR="00A11DC9" w:rsidRPr="00C17345">
        <w:rPr>
          <w:rFonts w:ascii="Arial" w:hAnsi="Arial" w:cs="Arial"/>
          <w:sz w:val="24"/>
          <w:szCs w:val="24"/>
        </w:rPr>
        <w:t xml:space="preserve">required </w:t>
      </w:r>
      <w:r w:rsidR="001013A2" w:rsidRPr="00C17345">
        <w:rPr>
          <w:rFonts w:ascii="Arial" w:hAnsi="Arial" w:cs="Arial"/>
          <w:sz w:val="24"/>
          <w:szCs w:val="24"/>
        </w:rPr>
        <w:t xml:space="preserve">information and </w:t>
      </w:r>
      <w:r w:rsidR="00A11DC9" w:rsidRPr="00C17345">
        <w:rPr>
          <w:rFonts w:ascii="Arial" w:hAnsi="Arial" w:cs="Arial"/>
          <w:sz w:val="24"/>
          <w:szCs w:val="24"/>
        </w:rPr>
        <w:t>attachments</w:t>
      </w:r>
      <w:r w:rsidR="00FB1397" w:rsidRPr="00C17345">
        <w:rPr>
          <w:rFonts w:ascii="Arial" w:hAnsi="Arial" w:cs="Arial"/>
          <w:sz w:val="24"/>
          <w:szCs w:val="24"/>
        </w:rPr>
        <w:t xml:space="preserve"> stated in PART IV, Section I</w:t>
      </w:r>
      <w:r w:rsidR="0055472F" w:rsidRPr="00C17345">
        <w:rPr>
          <w:rFonts w:ascii="Arial" w:hAnsi="Arial" w:cs="Arial"/>
          <w:sz w:val="24"/>
          <w:szCs w:val="24"/>
        </w:rPr>
        <w:t>I</w:t>
      </w:r>
      <w:r w:rsidR="00877E79">
        <w:rPr>
          <w:rFonts w:ascii="Arial" w:hAnsi="Arial" w:cs="Arial"/>
          <w:sz w:val="24"/>
          <w:szCs w:val="24"/>
        </w:rPr>
        <w:t>, should be included in one (1) PDF file</w:t>
      </w:r>
      <w:r w:rsidR="00FB1397" w:rsidRPr="00C17345">
        <w:rPr>
          <w:rFonts w:ascii="Arial" w:hAnsi="Arial" w:cs="Arial"/>
          <w:sz w:val="24"/>
          <w:szCs w:val="24"/>
        </w:rPr>
        <w:t>.</w:t>
      </w:r>
    </w:p>
    <w:p w14:paraId="2022866C" w14:textId="77777777" w:rsidR="009A5CE8" w:rsidRPr="00C17345" w:rsidRDefault="009A5CE8" w:rsidP="00C9655D">
      <w:pPr>
        <w:rPr>
          <w:rFonts w:ascii="Arial" w:hAnsi="Arial" w:cs="Arial"/>
          <w:sz w:val="24"/>
          <w:szCs w:val="24"/>
        </w:rPr>
      </w:pPr>
    </w:p>
    <w:p w14:paraId="0C432828" w14:textId="0F591642" w:rsidR="001013A2" w:rsidRPr="00C17345" w:rsidRDefault="00B24FC4" w:rsidP="00C17345">
      <w:pPr>
        <w:pStyle w:val="ListParagraph"/>
        <w:numPr>
          <w:ilvl w:val="0"/>
          <w:numId w:val="6"/>
        </w:numPr>
        <w:ind w:left="1440"/>
        <w:rPr>
          <w:rFonts w:ascii="Arial" w:hAnsi="Arial" w:cs="Arial"/>
          <w:sz w:val="24"/>
          <w:szCs w:val="24"/>
        </w:rPr>
      </w:pPr>
      <w:r w:rsidRPr="00C17345">
        <w:rPr>
          <w:rFonts w:ascii="Arial" w:hAnsi="Arial" w:cs="Arial"/>
          <w:b/>
          <w:sz w:val="24"/>
          <w:szCs w:val="24"/>
          <w:u w:val="single"/>
        </w:rPr>
        <w:t>File 3</w:t>
      </w:r>
      <w:r w:rsidR="009807E6" w:rsidRPr="00C17345">
        <w:rPr>
          <w:rFonts w:ascii="Arial" w:hAnsi="Arial" w:cs="Arial"/>
          <w:b/>
          <w:sz w:val="24"/>
          <w:szCs w:val="24"/>
          <w:u w:val="single"/>
        </w:rPr>
        <w:t xml:space="preserve"> [Bidder</w:t>
      </w:r>
      <w:r w:rsidR="001013A2" w:rsidRPr="00C17345">
        <w:rPr>
          <w:rFonts w:ascii="Arial" w:hAnsi="Arial" w:cs="Arial"/>
          <w:b/>
          <w:sz w:val="24"/>
          <w:szCs w:val="24"/>
          <w:u w:val="single"/>
        </w:rPr>
        <w:t>’s</w:t>
      </w:r>
      <w:r w:rsidR="009807E6" w:rsidRPr="00C17345">
        <w:rPr>
          <w:rFonts w:ascii="Arial" w:hAnsi="Arial" w:cs="Arial"/>
          <w:b/>
          <w:sz w:val="24"/>
          <w:szCs w:val="24"/>
          <w:u w:val="single"/>
        </w:rPr>
        <w:t xml:space="preserve"> Name]</w:t>
      </w:r>
      <w:r w:rsidR="001013A2" w:rsidRPr="00C17345">
        <w:rPr>
          <w:rFonts w:ascii="Arial" w:hAnsi="Arial" w:cs="Arial"/>
          <w:b/>
          <w:sz w:val="24"/>
          <w:szCs w:val="24"/>
          <w:u w:val="single"/>
        </w:rPr>
        <w:t xml:space="preserve"> –</w:t>
      </w:r>
      <w:r w:rsidR="00C9655D" w:rsidRPr="00C17345">
        <w:rPr>
          <w:rFonts w:ascii="Arial" w:hAnsi="Arial" w:cs="Arial"/>
          <w:b/>
          <w:sz w:val="24"/>
          <w:szCs w:val="24"/>
          <w:u w:val="single"/>
        </w:rPr>
        <w:t xml:space="preserve"> </w:t>
      </w:r>
      <w:r w:rsidR="001013A2" w:rsidRPr="00C17345">
        <w:rPr>
          <w:rFonts w:ascii="Arial" w:hAnsi="Arial" w:cs="Arial"/>
          <w:b/>
          <w:sz w:val="24"/>
          <w:szCs w:val="24"/>
          <w:u w:val="single"/>
        </w:rPr>
        <w:t>Proposed Services</w:t>
      </w:r>
      <w:r w:rsidRPr="00C17345">
        <w:rPr>
          <w:rFonts w:ascii="Arial" w:hAnsi="Arial" w:cs="Arial"/>
          <w:b/>
          <w:sz w:val="24"/>
          <w:szCs w:val="24"/>
          <w:u w:val="single"/>
        </w:rPr>
        <w:t>:</w:t>
      </w:r>
      <w:r w:rsidRPr="00C17345">
        <w:rPr>
          <w:rFonts w:ascii="Arial" w:hAnsi="Arial" w:cs="Arial"/>
          <w:b/>
          <w:sz w:val="24"/>
          <w:szCs w:val="24"/>
        </w:rPr>
        <w:t xml:space="preserve"> </w:t>
      </w:r>
    </w:p>
    <w:p w14:paraId="70ED9FC5" w14:textId="2EEA877A" w:rsidR="00B24FC4" w:rsidRPr="00C17345" w:rsidRDefault="00AC25CE" w:rsidP="004D185D">
      <w:pPr>
        <w:pStyle w:val="ListParagraph"/>
        <w:ind w:left="1440"/>
        <w:rPr>
          <w:rFonts w:ascii="Arial" w:hAnsi="Arial" w:cs="Arial"/>
          <w:sz w:val="24"/>
          <w:szCs w:val="24"/>
        </w:rPr>
      </w:pPr>
      <w:r w:rsidRPr="00C17345">
        <w:rPr>
          <w:rFonts w:ascii="Arial" w:hAnsi="Arial" w:cs="Arial"/>
          <w:i/>
          <w:sz w:val="24"/>
          <w:szCs w:val="24"/>
        </w:rPr>
        <w:t>PDF format preferred</w:t>
      </w:r>
    </w:p>
    <w:p w14:paraId="14D8FE80" w14:textId="3D68119B" w:rsidR="00C9655D" w:rsidRPr="00C17345" w:rsidRDefault="00C9655D" w:rsidP="002D7165">
      <w:pPr>
        <w:ind w:left="1440"/>
        <w:rPr>
          <w:rFonts w:ascii="Arial" w:hAnsi="Arial" w:cs="Arial"/>
          <w:sz w:val="24"/>
          <w:szCs w:val="24"/>
        </w:rPr>
      </w:pPr>
      <w:r w:rsidRPr="00C17345">
        <w:rPr>
          <w:rFonts w:ascii="Arial" w:hAnsi="Arial" w:cs="Arial"/>
          <w:b/>
          <w:bCs/>
          <w:sz w:val="24"/>
          <w:szCs w:val="24"/>
        </w:rPr>
        <w:t xml:space="preserve">Appendix G </w:t>
      </w:r>
      <w:r w:rsidRPr="00C17345">
        <w:rPr>
          <w:rFonts w:ascii="Arial" w:hAnsi="Arial" w:cs="Arial"/>
          <w:sz w:val="24"/>
          <w:szCs w:val="24"/>
        </w:rPr>
        <w:t>(Technical Assessment Form)</w:t>
      </w:r>
    </w:p>
    <w:p w14:paraId="1485FD2E" w14:textId="59497628" w:rsidR="002D7165" w:rsidRPr="00C17345" w:rsidRDefault="002D7165" w:rsidP="002D7165">
      <w:pPr>
        <w:ind w:left="1440"/>
        <w:rPr>
          <w:rFonts w:ascii="Arial" w:hAnsi="Arial" w:cs="Arial"/>
          <w:sz w:val="24"/>
          <w:szCs w:val="24"/>
        </w:rPr>
      </w:pPr>
      <w:r w:rsidRPr="00C17345">
        <w:rPr>
          <w:rFonts w:ascii="Arial" w:hAnsi="Arial" w:cs="Arial"/>
          <w:b/>
          <w:bCs/>
          <w:sz w:val="24"/>
          <w:szCs w:val="24"/>
        </w:rPr>
        <w:t xml:space="preserve">Appendix </w:t>
      </w:r>
      <w:r w:rsidR="00C9655D" w:rsidRPr="00C17345">
        <w:rPr>
          <w:rFonts w:ascii="Arial" w:hAnsi="Arial" w:cs="Arial"/>
          <w:b/>
          <w:bCs/>
          <w:sz w:val="24"/>
          <w:szCs w:val="24"/>
        </w:rPr>
        <w:t>H</w:t>
      </w:r>
      <w:r w:rsidR="009659DF" w:rsidRPr="00C17345">
        <w:rPr>
          <w:rFonts w:ascii="Arial" w:hAnsi="Arial" w:cs="Arial"/>
          <w:sz w:val="24"/>
          <w:szCs w:val="24"/>
        </w:rPr>
        <w:t xml:space="preserve"> </w:t>
      </w:r>
      <w:r w:rsidRPr="00C17345">
        <w:rPr>
          <w:rFonts w:ascii="Arial" w:hAnsi="Arial" w:cs="Arial"/>
          <w:sz w:val="24"/>
          <w:szCs w:val="24"/>
        </w:rPr>
        <w:t xml:space="preserve">(Response to Proposed Services) </w:t>
      </w:r>
    </w:p>
    <w:p w14:paraId="67172EFE" w14:textId="19ACF9AF" w:rsidR="009A5CE8" w:rsidRPr="00C17345" w:rsidRDefault="00642125" w:rsidP="001013A2">
      <w:pPr>
        <w:ind w:left="1440"/>
        <w:rPr>
          <w:rFonts w:ascii="Arial" w:hAnsi="Arial" w:cs="Arial"/>
          <w:sz w:val="24"/>
          <w:szCs w:val="24"/>
        </w:rPr>
      </w:pPr>
      <w:r w:rsidRPr="00C17345">
        <w:rPr>
          <w:rFonts w:ascii="Arial" w:hAnsi="Arial" w:cs="Arial"/>
          <w:sz w:val="24"/>
          <w:szCs w:val="24"/>
        </w:rPr>
        <w:t>A</w:t>
      </w:r>
      <w:r w:rsidR="00EF59CD" w:rsidRPr="00C17345">
        <w:rPr>
          <w:rFonts w:ascii="Arial" w:hAnsi="Arial" w:cs="Arial"/>
          <w:sz w:val="24"/>
          <w:szCs w:val="24"/>
        </w:rPr>
        <w:t>ll required information and attachments stated in PART IV, Section III</w:t>
      </w:r>
      <w:r w:rsidR="00877E79">
        <w:rPr>
          <w:rFonts w:ascii="Arial" w:hAnsi="Arial" w:cs="Arial"/>
          <w:sz w:val="24"/>
          <w:szCs w:val="24"/>
        </w:rPr>
        <w:t>, should be included in one (1) PDF file</w:t>
      </w:r>
      <w:r w:rsidR="0034535B" w:rsidRPr="00C17345">
        <w:rPr>
          <w:rFonts w:ascii="Arial" w:hAnsi="Arial" w:cs="Arial"/>
          <w:sz w:val="24"/>
          <w:szCs w:val="24"/>
        </w:rPr>
        <w:t>.</w:t>
      </w:r>
    </w:p>
    <w:p w14:paraId="0A409DB8" w14:textId="77777777" w:rsidR="00642125" w:rsidRPr="00C17345" w:rsidRDefault="00642125" w:rsidP="00C9655D">
      <w:pPr>
        <w:rPr>
          <w:rFonts w:ascii="Arial" w:hAnsi="Arial" w:cs="Arial"/>
          <w:sz w:val="24"/>
          <w:szCs w:val="24"/>
        </w:rPr>
      </w:pPr>
    </w:p>
    <w:p w14:paraId="460A55EF" w14:textId="15479905" w:rsidR="001013A2" w:rsidRPr="00C17345" w:rsidRDefault="00B24FC4" w:rsidP="00C17345">
      <w:pPr>
        <w:pStyle w:val="ListParagraph"/>
        <w:numPr>
          <w:ilvl w:val="0"/>
          <w:numId w:val="6"/>
        </w:numPr>
        <w:ind w:left="1440"/>
        <w:rPr>
          <w:rFonts w:ascii="Arial" w:hAnsi="Arial" w:cs="Arial"/>
          <w:sz w:val="24"/>
          <w:szCs w:val="24"/>
        </w:rPr>
      </w:pPr>
      <w:r w:rsidRPr="00C17345">
        <w:rPr>
          <w:rFonts w:ascii="Arial" w:hAnsi="Arial" w:cs="Arial"/>
          <w:b/>
          <w:sz w:val="24"/>
          <w:szCs w:val="24"/>
          <w:u w:val="single"/>
        </w:rPr>
        <w:t>File 4</w:t>
      </w:r>
      <w:r w:rsidR="009807E6" w:rsidRPr="00C17345">
        <w:rPr>
          <w:rFonts w:ascii="Arial" w:hAnsi="Arial" w:cs="Arial"/>
          <w:b/>
          <w:sz w:val="24"/>
          <w:szCs w:val="24"/>
          <w:u w:val="single"/>
        </w:rPr>
        <w:t xml:space="preserve"> [Bidder</w:t>
      </w:r>
      <w:r w:rsidR="001013A2" w:rsidRPr="00C17345">
        <w:rPr>
          <w:rFonts w:ascii="Arial" w:hAnsi="Arial" w:cs="Arial"/>
          <w:b/>
          <w:sz w:val="24"/>
          <w:szCs w:val="24"/>
          <w:u w:val="single"/>
        </w:rPr>
        <w:t>’s</w:t>
      </w:r>
      <w:r w:rsidR="009807E6" w:rsidRPr="00C17345">
        <w:rPr>
          <w:rFonts w:ascii="Arial" w:hAnsi="Arial" w:cs="Arial"/>
          <w:b/>
          <w:sz w:val="24"/>
          <w:szCs w:val="24"/>
          <w:u w:val="single"/>
        </w:rPr>
        <w:t xml:space="preserve"> Name]</w:t>
      </w:r>
      <w:r w:rsidR="00346DBE" w:rsidRPr="00C17345">
        <w:rPr>
          <w:rFonts w:ascii="Arial" w:hAnsi="Arial" w:cs="Arial"/>
          <w:b/>
          <w:sz w:val="24"/>
          <w:szCs w:val="24"/>
          <w:u w:val="single"/>
        </w:rPr>
        <w:t xml:space="preserve"> – Cost Proposal</w:t>
      </w:r>
      <w:r w:rsidRPr="00C17345">
        <w:rPr>
          <w:rFonts w:ascii="Arial" w:hAnsi="Arial" w:cs="Arial"/>
          <w:b/>
          <w:sz w:val="24"/>
          <w:szCs w:val="24"/>
          <w:u w:val="single"/>
        </w:rPr>
        <w:t>:</w:t>
      </w:r>
    </w:p>
    <w:p w14:paraId="7F72ABCC" w14:textId="278723F9" w:rsidR="00AC25CE" w:rsidRPr="00C17345" w:rsidRDefault="00AC25CE" w:rsidP="00D15916">
      <w:pPr>
        <w:pStyle w:val="ListParagraph"/>
        <w:ind w:left="1440"/>
        <w:rPr>
          <w:rFonts w:ascii="Arial" w:hAnsi="Arial" w:cs="Arial"/>
          <w:sz w:val="24"/>
          <w:szCs w:val="24"/>
        </w:rPr>
      </w:pPr>
      <w:bookmarkStart w:id="40" w:name="_Hlk117496619"/>
      <w:r w:rsidRPr="00C17345">
        <w:rPr>
          <w:rFonts w:ascii="Arial" w:hAnsi="Arial" w:cs="Arial"/>
          <w:i/>
          <w:sz w:val="24"/>
          <w:szCs w:val="24"/>
        </w:rPr>
        <w:t>Excel</w:t>
      </w:r>
      <w:r w:rsidR="00B51518" w:rsidRPr="00C17345">
        <w:rPr>
          <w:rFonts w:ascii="Arial" w:hAnsi="Arial"/>
          <w:i/>
          <w:sz w:val="24"/>
        </w:rPr>
        <w:t xml:space="preserve"> </w:t>
      </w:r>
      <w:r w:rsidRPr="00C17345">
        <w:rPr>
          <w:rFonts w:ascii="Arial" w:hAnsi="Arial" w:cs="Arial"/>
          <w:i/>
          <w:sz w:val="24"/>
          <w:szCs w:val="24"/>
        </w:rPr>
        <w:t>format preferred</w:t>
      </w:r>
    </w:p>
    <w:bookmarkEnd w:id="40"/>
    <w:p w14:paraId="270D96A7" w14:textId="7246D038" w:rsidR="0034535B" w:rsidRPr="00C17345" w:rsidRDefault="001013A2" w:rsidP="0034535B">
      <w:pPr>
        <w:ind w:left="1440"/>
        <w:rPr>
          <w:rFonts w:ascii="Arial" w:hAnsi="Arial" w:cs="Arial"/>
          <w:sz w:val="24"/>
          <w:szCs w:val="24"/>
        </w:rPr>
      </w:pPr>
      <w:r w:rsidRPr="00C17345">
        <w:rPr>
          <w:rFonts w:ascii="Arial" w:hAnsi="Arial" w:cs="Arial"/>
          <w:b/>
          <w:sz w:val="24"/>
          <w:szCs w:val="24"/>
        </w:rPr>
        <w:t xml:space="preserve">Appendix </w:t>
      </w:r>
      <w:r w:rsidR="00C9655D" w:rsidRPr="00C17345">
        <w:rPr>
          <w:rFonts w:ascii="Arial" w:hAnsi="Arial" w:cs="Arial"/>
          <w:b/>
          <w:sz w:val="24"/>
          <w:szCs w:val="24"/>
        </w:rPr>
        <w:t>I</w:t>
      </w:r>
      <w:r w:rsidRPr="00C17345">
        <w:rPr>
          <w:rFonts w:ascii="Arial" w:hAnsi="Arial" w:cs="Arial"/>
          <w:sz w:val="24"/>
          <w:szCs w:val="24"/>
        </w:rPr>
        <w:t xml:space="preserve"> (</w:t>
      </w:r>
      <w:r w:rsidR="00A11DC9" w:rsidRPr="00C17345">
        <w:rPr>
          <w:rFonts w:ascii="Arial" w:hAnsi="Arial" w:cs="Arial"/>
          <w:sz w:val="24"/>
          <w:szCs w:val="24"/>
        </w:rPr>
        <w:t>Cost Proposal</w:t>
      </w:r>
      <w:r w:rsidR="00963F3B" w:rsidRPr="00C17345">
        <w:rPr>
          <w:rFonts w:ascii="Arial" w:hAnsi="Arial" w:cs="Arial"/>
          <w:sz w:val="24"/>
          <w:szCs w:val="24"/>
        </w:rPr>
        <w:t xml:space="preserve"> </w:t>
      </w:r>
      <w:r w:rsidR="002247D0" w:rsidRPr="00C17345">
        <w:rPr>
          <w:rFonts w:ascii="Arial" w:hAnsi="Arial" w:cs="Arial"/>
          <w:sz w:val="24"/>
          <w:szCs w:val="24"/>
        </w:rPr>
        <w:t>and Budget Narrative</w:t>
      </w:r>
      <w:r w:rsidRPr="00C17345">
        <w:rPr>
          <w:rFonts w:ascii="Arial" w:hAnsi="Arial" w:cs="Arial"/>
          <w:sz w:val="24"/>
          <w:szCs w:val="24"/>
        </w:rPr>
        <w:t>)</w:t>
      </w:r>
      <w:r w:rsidR="00A11DC9" w:rsidRPr="00C17345">
        <w:rPr>
          <w:rFonts w:ascii="Arial" w:hAnsi="Arial" w:cs="Arial"/>
          <w:sz w:val="24"/>
          <w:szCs w:val="24"/>
        </w:rPr>
        <w:t xml:space="preserve"> </w:t>
      </w:r>
    </w:p>
    <w:p w14:paraId="6D35B608" w14:textId="1C26CC44" w:rsidR="00527EF4" w:rsidRPr="00C97934" w:rsidRDefault="0034535B" w:rsidP="001013A2">
      <w:pPr>
        <w:ind w:left="1440"/>
        <w:rPr>
          <w:rFonts w:ascii="Arial" w:hAnsi="Arial" w:cs="Arial"/>
          <w:sz w:val="24"/>
          <w:szCs w:val="24"/>
        </w:rPr>
      </w:pPr>
      <w:r w:rsidRPr="00C17345">
        <w:rPr>
          <w:rFonts w:ascii="Arial" w:hAnsi="Arial" w:cs="Arial"/>
          <w:sz w:val="24"/>
          <w:szCs w:val="24"/>
        </w:rPr>
        <w:t>All</w:t>
      </w:r>
      <w:r w:rsidR="00716F23" w:rsidRPr="00C17345">
        <w:rPr>
          <w:rFonts w:ascii="Arial" w:hAnsi="Arial" w:cs="Arial"/>
          <w:sz w:val="24"/>
          <w:szCs w:val="24"/>
        </w:rPr>
        <w:t xml:space="preserve"> required </w:t>
      </w:r>
      <w:r w:rsidR="00346DBE" w:rsidRPr="00C17345">
        <w:rPr>
          <w:rFonts w:ascii="Arial" w:hAnsi="Arial" w:cs="Arial"/>
          <w:sz w:val="24"/>
          <w:szCs w:val="24"/>
        </w:rPr>
        <w:t xml:space="preserve">information and </w:t>
      </w:r>
      <w:r w:rsidR="00716F23" w:rsidRPr="00C17345">
        <w:rPr>
          <w:rFonts w:ascii="Arial" w:hAnsi="Arial" w:cs="Arial"/>
          <w:sz w:val="24"/>
          <w:szCs w:val="24"/>
        </w:rPr>
        <w:t>attachments</w:t>
      </w:r>
      <w:r w:rsidR="00611901" w:rsidRPr="00C17345">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w:t>
      </w:r>
      <w:r w:rsidR="0055472F" w:rsidRPr="00C97934">
        <w:rPr>
          <w:rFonts w:ascii="Arial" w:hAnsi="Arial" w:cs="Arial"/>
          <w:sz w:val="24"/>
          <w:szCs w:val="24"/>
        </w:rPr>
        <w:t>V</w:t>
      </w:r>
      <w:r w:rsidR="00611901" w:rsidRPr="00C97934">
        <w:rPr>
          <w:rFonts w:ascii="Arial" w:hAnsi="Arial" w:cs="Arial"/>
          <w:sz w:val="24"/>
          <w:szCs w:val="24"/>
        </w:rPr>
        <w:t>.</w:t>
      </w:r>
    </w:p>
    <w:bookmarkEnd w:id="24"/>
    <w:bookmarkEnd w:id="39"/>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34"/>
      <w:bookmarkStart w:id="42"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41"/>
      <w:bookmarkEnd w:id="42"/>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bookmarkStart w:id="43" w:name="_Hlk83294286"/>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1FD81374" w:rsidR="00E9067E" w:rsidRPr="00C97934" w:rsidRDefault="0067286B" w:rsidP="004F0520">
      <w:pPr>
        <w:rPr>
          <w:rFonts w:ascii="Arial" w:hAnsi="Arial" w:cs="Arial"/>
          <w:sz w:val="24"/>
          <w:szCs w:val="24"/>
        </w:rPr>
      </w:pPr>
      <w:r>
        <w:rPr>
          <w:rFonts w:ascii="Arial" w:hAnsi="Arial" w:cs="Arial"/>
          <w:sz w:val="24"/>
          <w:szCs w:val="24"/>
        </w:rPr>
        <w:t>Bidder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44" w:name="_Hlk32488622"/>
    </w:p>
    <w:p w14:paraId="2F380B8B" w14:textId="3F6F09E1"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7286B">
        <w:rPr>
          <w:rFonts w:ascii="Arial" w:hAnsi="Arial" w:cs="Arial"/>
          <w:sz w:val="24"/>
          <w:szCs w:val="24"/>
        </w:rPr>
        <w:t>Bidders must include</w:t>
      </w:r>
      <w:r w:rsidR="0067286B" w:rsidRPr="00C97934">
        <w:rPr>
          <w:rFonts w:ascii="Arial" w:hAnsi="Arial" w:cs="Arial"/>
          <w:sz w:val="24"/>
          <w:szCs w:val="24"/>
        </w:rPr>
        <w:t xml:space="preserve"> </w:t>
      </w:r>
      <w:r w:rsidR="00351845" w:rsidRPr="00C97934">
        <w:rPr>
          <w:rFonts w:ascii="Arial" w:hAnsi="Arial" w:cs="Arial"/>
          <w:sz w:val="24"/>
          <w:szCs w:val="24"/>
        </w:rPr>
        <w:t>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AA632B">
      <w:pPr>
        <w:pStyle w:val="ListParagraph"/>
        <w:rPr>
          <w:rFonts w:ascii="Arial" w:hAnsi="Arial" w:cs="Arial"/>
          <w:sz w:val="24"/>
          <w:szCs w:val="24"/>
        </w:rPr>
      </w:pPr>
      <w:bookmarkStart w:id="45" w:name="_Toc367174736"/>
      <w:bookmarkStart w:id="46" w:name="_Toc397069205"/>
      <w:bookmarkEnd w:id="43"/>
      <w:bookmarkEnd w:id="44"/>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45"/>
      <w:bookmarkEnd w:id="46"/>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C17345">
      <w:pPr>
        <w:pStyle w:val="ListParagraph"/>
        <w:numPr>
          <w:ilvl w:val="1"/>
          <w:numId w:val="7"/>
        </w:numPr>
        <w:rPr>
          <w:rFonts w:ascii="Arial" w:hAnsi="Arial" w:cs="Arial"/>
          <w:b/>
          <w:sz w:val="24"/>
          <w:szCs w:val="24"/>
        </w:rPr>
      </w:pPr>
      <w:bookmarkStart w:id="47" w:name="_Hlk115357686"/>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AA632B">
      <w:pPr>
        <w:rPr>
          <w:rFonts w:ascii="Arial" w:hAnsi="Arial" w:cs="Arial"/>
          <w:sz w:val="24"/>
          <w:szCs w:val="24"/>
        </w:rPr>
      </w:pPr>
    </w:p>
    <w:p w14:paraId="48AC50C8" w14:textId="59890600" w:rsidR="0055472F" w:rsidRPr="00C97934" w:rsidRDefault="0067286B" w:rsidP="00C17345">
      <w:pPr>
        <w:pStyle w:val="ListParagraph"/>
        <w:numPr>
          <w:ilvl w:val="1"/>
          <w:numId w:val="7"/>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2215779A" w14:textId="452B95C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67286B">
        <w:rPr>
          <w:rFonts w:ascii="Arial" w:hAnsi="Arial" w:cs="Arial"/>
          <w:sz w:val="24"/>
          <w:szCs w:val="24"/>
        </w:rPr>
        <w:t>Responsible Bidder</w:t>
      </w:r>
      <w:r w:rsidR="008E1466" w:rsidRPr="00C97934">
        <w:rPr>
          <w:rFonts w:ascii="Arial" w:hAnsi="Arial" w:cs="Arial"/>
          <w:sz w:val="24"/>
          <w:szCs w:val="24"/>
        </w:rPr>
        <w:t xml:space="preserve"> Certification)</w:t>
      </w:r>
      <w:r w:rsidRPr="00C97934">
        <w:rPr>
          <w:rFonts w:ascii="Arial" w:hAnsi="Arial" w:cs="Arial"/>
          <w:sz w:val="24"/>
          <w:szCs w:val="24"/>
        </w:rPr>
        <w:t>.</w:t>
      </w:r>
      <w:r w:rsidR="007D3784" w:rsidRPr="00C97934">
        <w:rPr>
          <w:rFonts w:ascii="Arial" w:hAnsi="Arial" w:cs="Arial"/>
          <w:sz w:val="24"/>
          <w:szCs w:val="24"/>
        </w:rPr>
        <w:t xml:space="preserve"> The </w:t>
      </w:r>
      <w:r w:rsidR="0067286B">
        <w:rPr>
          <w:rFonts w:ascii="Arial" w:hAnsi="Arial" w:cs="Arial"/>
          <w:sz w:val="24"/>
          <w:szCs w:val="24"/>
        </w:rPr>
        <w:t>Responsible Bidder</w:t>
      </w:r>
      <w:r w:rsidR="007D3784" w:rsidRPr="00C97934">
        <w:rPr>
          <w:rFonts w:ascii="Arial" w:hAnsi="Arial" w:cs="Arial"/>
          <w:sz w:val="24"/>
          <w:szCs w:val="24"/>
        </w:rPr>
        <w:t xml:space="preserve"> Certification must be dated and signed by a person authorized to enter into contracts on behalf of the Bidder.</w:t>
      </w:r>
    </w:p>
    <w:p w14:paraId="7B7CE586" w14:textId="77777777" w:rsidR="0055472F" w:rsidRPr="00C97934" w:rsidRDefault="0055472F" w:rsidP="00AA632B">
      <w:pPr>
        <w:rPr>
          <w:rFonts w:ascii="Arial" w:hAnsi="Arial" w:cs="Arial"/>
          <w:sz w:val="24"/>
          <w:szCs w:val="24"/>
        </w:rPr>
      </w:pPr>
    </w:p>
    <w:p w14:paraId="4B34B879" w14:textId="2DE56871" w:rsidR="0055472F" w:rsidRPr="00C97934" w:rsidRDefault="0055472F" w:rsidP="00C17345">
      <w:pPr>
        <w:pStyle w:val="ListParagraph"/>
        <w:numPr>
          <w:ilvl w:val="1"/>
          <w:numId w:val="7"/>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341CB1C1" w:rsidR="00362031" w:rsidRPr="00C97934" w:rsidRDefault="00D96223" w:rsidP="00C17345">
      <w:pPr>
        <w:pStyle w:val="ListParagraph"/>
        <w:numPr>
          <w:ilvl w:val="0"/>
          <w:numId w:val="22"/>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w:t>
      </w:r>
      <w:r w:rsidR="0067286B">
        <w:rPr>
          <w:rFonts w:ascii="Arial" w:hAnsi="Arial" w:cs="Arial"/>
          <w:sz w:val="24"/>
          <w:szCs w:val="24"/>
        </w:rPr>
        <w:t xml:space="preserve">a </w:t>
      </w:r>
      <w:r>
        <w:rPr>
          <w:rFonts w:ascii="Arial" w:hAnsi="Arial" w:cs="Arial"/>
          <w:sz w:val="24"/>
          <w:szCs w:val="24"/>
        </w:rPr>
        <w:t>Bid)</w:t>
      </w:r>
    </w:p>
    <w:bookmarkEnd w:id="47"/>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C17345">
      <w:pPr>
        <w:pStyle w:val="ListParagraph"/>
        <w:numPr>
          <w:ilvl w:val="1"/>
          <w:numId w:val="15"/>
        </w:numPr>
        <w:rPr>
          <w:rFonts w:ascii="Arial" w:hAnsi="Arial" w:cs="Arial"/>
          <w:b/>
          <w:sz w:val="24"/>
          <w:szCs w:val="24"/>
        </w:rPr>
      </w:pPr>
      <w:r w:rsidRPr="00C97934">
        <w:rPr>
          <w:rFonts w:ascii="Arial" w:hAnsi="Arial" w:cs="Arial"/>
          <w:b/>
          <w:sz w:val="24"/>
          <w:szCs w:val="24"/>
        </w:rPr>
        <w:t>Overview of the Organization</w:t>
      </w:r>
    </w:p>
    <w:p w14:paraId="1FBF87D6" w14:textId="4F82E869"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17345">
        <w:rPr>
          <w:rFonts w:ascii="Arial" w:hAnsi="Arial" w:cs="Arial"/>
          <w:b/>
          <w:sz w:val="24"/>
          <w:szCs w:val="24"/>
        </w:rPr>
        <w:t xml:space="preserve">Appendix </w:t>
      </w:r>
      <w:r w:rsidR="00B071AC" w:rsidRPr="00C17345">
        <w:rPr>
          <w:rFonts w:ascii="Arial" w:hAnsi="Arial" w:cs="Arial"/>
          <w:b/>
          <w:sz w:val="24"/>
          <w:szCs w:val="24"/>
        </w:rPr>
        <w:t>D</w:t>
      </w:r>
      <w:r w:rsidR="00F17D71" w:rsidRPr="00C17345">
        <w:rPr>
          <w:rFonts w:ascii="Arial" w:hAnsi="Arial" w:cs="Arial"/>
          <w:sz w:val="24"/>
          <w:szCs w:val="24"/>
        </w:rPr>
        <w:t xml:space="preserve"> (Qualifications and Experience Form) describing their qualifications and skills to provide the requested services in th</w:t>
      </w:r>
      <w:r w:rsidR="00AA460A" w:rsidRPr="00C17345">
        <w:rPr>
          <w:rFonts w:ascii="Arial" w:hAnsi="Arial" w:cs="Arial"/>
          <w:sz w:val="24"/>
          <w:szCs w:val="24"/>
        </w:rPr>
        <w:t>e</w:t>
      </w:r>
      <w:r w:rsidR="00F17D71" w:rsidRPr="00C17345">
        <w:rPr>
          <w:rFonts w:ascii="Arial" w:hAnsi="Arial" w:cs="Arial"/>
          <w:sz w:val="24"/>
          <w:szCs w:val="24"/>
        </w:rPr>
        <w:t xml:space="preserve"> RFP.  </w:t>
      </w:r>
      <w:r w:rsidRPr="00C17345">
        <w:rPr>
          <w:rFonts w:ascii="Arial" w:hAnsi="Arial" w:cs="Arial"/>
          <w:sz w:val="24"/>
          <w:szCs w:val="24"/>
        </w:rPr>
        <w:t>Bidders must</w:t>
      </w:r>
      <w:r w:rsidR="00F17D71" w:rsidRPr="00C17345">
        <w:rPr>
          <w:rFonts w:ascii="Arial" w:hAnsi="Arial" w:cs="Arial"/>
          <w:sz w:val="24"/>
          <w:szCs w:val="24"/>
        </w:rPr>
        <w:t xml:space="preserve"> include three </w:t>
      </w:r>
      <w:r w:rsidR="0014414A" w:rsidRPr="00C17345">
        <w:rPr>
          <w:rFonts w:ascii="Arial" w:hAnsi="Arial" w:cs="Arial"/>
          <w:sz w:val="24"/>
          <w:szCs w:val="24"/>
        </w:rPr>
        <w:t xml:space="preserve">(3) </w:t>
      </w:r>
      <w:r w:rsidR="00F17D71" w:rsidRPr="00C17345">
        <w:rPr>
          <w:rFonts w:ascii="Arial" w:hAnsi="Arial" w:cs="Arial"/>
          <w:sz w:val="24"/>
          <w:szCs w:val="24"/>
        </w:rPr>
        <w:t xml:space="preserve">examples of projects </w:t>
      </w:r>
      <w:r w:rsidR="00AF3843" w:rsidRPr="00C17345">
        <w:rPr>
          <w:rFonts w:ascii="Arial" w:hAnsi="Arial" w:cs="Arial"/>
          <w:sz w:val="24"/>
          <w:szCs w:val="24"/>
        </w:rPr>
        <w:t xml:space="preserve">within the last five (5) </w:t>
      </w:r>
      <w:r w:rsidR="00AF3843">
        <w:rPr>
          <w:rFonts w:ascii="Arial" w:hAnsi="Arial" w:cs="Arial"/>
          <w:sz w:val="24"/>
          <w:szCs w:val="24"/>
        </w:rPr>
        <w:t>years,</w:t>
      </w:r>
      <w:r w:rsidR="00F17D71" w:rsidRPr="004F0520">
        <w:rPr>
          <w:rFonts w:ascii="Arial" w:hAnsi="Arial" w:cs="Arial"/>
          <w:sz w:val="24"/>
          <w:szCs w:val="24"/>
        </w:rPr>
        <w:t xml:space="preserve"> </w:t>
      </w:r>
      <w:r w:rsidR="0067286B">
        <w:rPr>
          <w:rFonts w:ascii="Arial" w:hAnsi="Arial" w:cs="Arial"/>
          <w:sz w:val="24"/>
          <w:szCs w:val="24"/>
        </w:rPr>
        <w:t>which demonstrate</w:t>
      </w:r>
      <w:r w:rsidR="0067286B" w:rsidRPr="00C97934">
        <w:rPr>
          <w:rFonts w:ascii="Arial" w:hAnsi="Arial" w:cs="Arial"/>
          <w:sz w:val="24"/>
          <w:szCs w:val="24"/>
        </w:rPr>
        <w:t xml:space="preserve"> </w:t>
      </w:r>
      <w:r w:rsidR="00F17D71" w:rsidRPr="00C97934">
        <w:rPr>
          <w:rFonts w:ascii="Arial" w:hAnsi="Arial" w:cs="Arial"/>
          <w:sz w:val="24"/>
          <w:szCs w:val="24"/>
        </w:rPr>
        <w:t>their experience and expertise in performing these services</w:t>
      </w:r>
      <w:r w:rsidR="00AD341D">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4F0C7870" w14:textId="77777777" w:rsidR="00895A69" w:rsidRDefault="00895A69">
      <w:pPr>
        <w:widowControl/>
        <w:autoSpaceDE/>
        <w:autoSpaceDN/>
        <w:rPr>
          <w:rFonts w:ascii="Arial" w:hAnsi="Arial" w:cs="Arial"/>
          <w:b/>
          <w:sz w:val="24"/>
          <w:szCs w:val="24"/>
        </w:rPr>
      </w:pPr>
      <w:r>
        <w:rPr>
          <w:rFonts w:ascii="Arial" w:hAnsi="Arial" w:cs="Arial"/>
          <w:b/>
          <w:sz w:val="24"/>
          <w:szCs w:val="24"/>
        </w:rPr>
        <w:br w:type="page"/>
      </w:r>
    </w:p>
    <w:p w14:paraId="74FAB619" w14:textId="18DF715B" w:rsidR="00C249BB" w:rsidRPr="00C97934" w:rsidRDefault="0067286B" w:rsidP="00C17345">
      <w:pPr>
        <w:pStyle w:val="ListParagraph"/>
        <w:numPr>
          <w:ilvl w:val="1"/>
          <w:numId w:val="15"/>
        </w:numPr>
        <w:rPr>
          <w:rFonts w:ascii="Arial" w:hAnsi="Arial" w:cs="Arial"/>
          <w:sz w:val="24"/>
          <w:szCs w:val="24"/>
        </w:rPr>
      </w:pPr>
      <w:r>
        <w:rPr>
          <w:rFonts w:ascii="Arial" w:hAnsi="Arial" w:cs="Arial"/>
          <w:b/>
          <w:sz w:val="24"/>
          <w:szCs w:val="24"/>
        </w:rPr>
        <w:lastRenderedPageBreak/>
        <w:t>Subcontractor</w:t>
      </w:r>
      <w:r w:rsidRPr="00C97934">
        <w:rPr>
          <w:rFonts w:ascii="Arial" w:hAnsi="Arial" w:cs="Arial"/>
          <w:sz w:val="24"/>
          <w:szCs w:val="24"/>
        </w:rPr>
        <w:t xml:space="preserve"> </w:t>
      </w:r>
    </w:p>
    <w:p w14:paraId="5B718853" w14:textId="0380D681" w:rsidR="00F17D71" w:rsidRPr="00C17345"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sidRPr="00C97934">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B071AC" w:rsidRPr="00C17345">
        <w:rPr>
          <w:rFonts w:ascii="Arial" w:hAnsi="Arial" w:cs="Arial"/>
          <w:b/>
          <w:sz w:val="24"/>
          <w:szCs w:val="24"/>
        </w:rPr>
        <w:t>E</w:t>
      </w:r>
      <w:r w:rsidR="00B071AC" w:rsidRPr="00C17345">
        <w:rPr>
          <w:rFonts w:ascii="Arial" w:hAnsi="Arial" w:cs="Arial"/>
          <w:sz w:val="24"/>
          <w:szCs w:val="24"/>
        </w:rPr>
        <w:t xml:space="preserve"> </w:t>
      </w:r>
      <w:r w:rsidR="00557791" w:rsidRPr="00C17345">
        <w:rPr>
          <w:rFonts w:ascii="Arial" w:hAnsi="Arial" w:cs="Arial"/>
          <w:sz w:val="24"/>
          <w:szCs w:val="24"/>
        </w:rPr>
        <w:t>(</w:t>
      </w:r>
      <w:r w:rsidR="0067286B" w:rsidRPr="00C17345">
        <w:rPr>
          <w:rFonts w:ascii="Arial" w:hAnsi="Arial" w:cs="Arial"/>
          <w:sz w:val="24"/>
          <w:szCs w:val="24"/>
        </w:rPr>
        <w:t xml:space="preserve">Subcontractor </w:t>
      </w:r>
      <w:r w:rsidR="00557791" w:rsidRPr="00C17345">
        <w:rPr>
          <w:rFonts w:ascii="Arial" w:hAnsi="Arial" w:cs="Arial"/>
          <w:sz w:val="24"/>
          <w:szCs w:val="24"/>
        </w:rPr>
        <w:t xml:space="preserve">Form) </w:t>
      </w:r>
      <w:r w:rsidRPr="00C17345">
        <w:rPr>
          <w:rFonts w:ascii="Arial" w:hAnsi="Arial" w:cs="Arial"/>
          <w:sz w:val="24"/>
          <w:szCs w:val="24"/>
        </w:rPr>
        <w:t>provid</w:t>
      </w:r>
      <w:r w:rsidR="004F4FE3" w:rsidRPr="00C17345">
        <w:rPr>
          <w:rFonts w:ascii="Arial" w:hAnsi="Arial" w:cs="Arial"/>
          <w:sz w:val="24"/>
          <w:szCs w:val="24"/>
        </w:rPr>
        <w:t>ing</w:t>
      </w:r>
      <w:r w:rsidRPr="00C17345">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C17345" w:rsidRDefault="00526145" w:rsidP="004F0520">
      <w:pPr>
        <w:rPr>
          <w:rFonts w:ascii="Arial" w:hAnsi="Arial" w:cs="Arial"/>
          <w:sz w:val="24"/>
          <w:szCs w:val="24"/>
        </w:rPr>
      </w:pPr>
    </w:p>
    <w:p w14:paraId="68482664" w14:textId="77777777" w:rsidR="00F17D71" w:rsidRPr="00C17345" w:rsidRDefault="00F17D71" w:rsidP="00C17345">
      <w:pPr>
        <w:pStyle w:val="ListParagraph"/>
        <w:numPr>
          <w:ilvl w:val="1"/>
          <w:numId w:val="15"/>
        </w:numPr>
        <w:rPr>
          <w:rFonts w:ascii="Arial" w:hAnsi="Arial" w:cs="Arial"/>
          <w:b/>
          <w:sz w:val="24"/>
          <w:szCs w:val="24"/>
        </w:rPr>
      </w:pPr>
      <w:r w:rsidRPr="00C17345">
        <w:rPr>
          <w:rFonts w:ascii="Arial" w:hAnsi="Arial" w:cs="Arial"/>
          <w:b/>
          <w:sz w:val="24"/>
          <w:szCs w:val="24"/>
        </w:rPr>
        <w:t xml:space="preserve">Litigation </w:t>
      </w:r>
    </w:p>
    <w:p w14:paraId="32F5A7FD" w14:textId="4BF03CB1" w:rsidR="00F17D71" w:rsidRPr="00C97934" w:rsidRDefault="00AA460A" w:rsidP="00AA632B">
      <w:pPr>
        <w:pStyle w:val="ListParagraph"/>
        <w:rPr>
          <w:rFonts w:ascii="Arial" w:hAnsi="Arial" w:cs="Arial"/>
          <w:sz w:val="24"/>
          <w:szCs w:val="24"/>
        </w:rPr>
      </w:pPr>
      <w:bookmarkStart w:id="48" w:name="_Hlk133479739"/>
      <w:bookmarkStart w:id="49" w:name="_Hlk115357806"/>
      <w:r w:rsidRPr="00C17345">
        <w:rPr>
          <w:rFonts w:ascii="Arial" w:hAnsi="Arial" w:cs="Arial"/>
          <w:sz w:val="24"/>
          <w:szCs w:val="24"/>
        </w:rPr>
        <w:t xml:space="preserve">Bidders must </w:t>
      </w:r>
      <w:r w:rsidR="000C2020" w:rsidRPr="00C17345">
        <w:rPr>
          <w:rFonts w:ascii="Arial" w:hAnsi="Arial" w:cs="Arial"/>
          <w:sz w:val="24"/>
          <w:szCs w:val="24"/>
        </w:rPr>
        <w:t xml:space="preserve">complete </w:t>
      </w:r>
      <w:r w:rsidR="000C2020" w:rsidRPr="00C17345">
        <w:rPr>
          <w:rFonts w:ascii="Arial" w:hAnsi="Arial" w:cs="Arial"/>
          <w:b/>
          <w:bCs/>
          <w:sz w:val="24"/>
          <w:szCs w:val="24"/>
        </w:rPr>
        <w:t>Appendix F</w:t>
      </w:r>
      <w:r w:rsidR="000C2020" w:rsidRPr="00C17345">
        <w:rPr>
          <w:rFonts w:ascii="Arial" w:hAnsi="Arial" w:cs="Arial"/>
          <w:sz w:val="24"/>
          <w:szCs w:val="24"/>
        </w:rPr>
        <w:t xml:space="preserve"> (Litigation Form) providing</w:t>
      </w:r>
      <w:r w:rsidR="00F17D71" w:rsidRPr="00C17345">
        <w:rPr>
          <w:rFonts w:ascii="Arial" w:hAnsi="Arial" w:cs="Arial"/>
          <w:sz w:val="24"/>
          <w:szCs w:val="24"/>
        </w:rPr>
        <w:t xml:space="preserve"> a list of all current litigation in which the Bidder is named and a list </w:t>
      </w:r>
      <w:r w:rsidR="00F17D71" w:rsidRPr="00C97934">
        <w:rPr>
          <w:rFonts w:ascii="Arial" w:hAnsi="Arial" w:cs="Arial"/>
          <w:sz w:val="24"/>
          <w:szCs w:val="24"/>
        </w:rPr>
        <w:t xml:space="preserve">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0C2020" w:rsidRPr="00C17345">
        <w:rPr>
          <w:rFonts w:ascii="Arial" w:hAnsi="Arial" w:cs="Arial"/>
          <w:b/>
          <w:bCs/>
          <w:sz w:val="24"/>
          <w:szCs w:val="24"/>
        </w:rPr>
        <w:t xml:space="preserve">F </w:t>
      </w:r>
      <w:r w:rsidR="000C2020" w:rsidRPr="00C17345">
        <w:rPr>
          <w:rFonts w:ascii="Arial" w:hAnsi="Arial" w:cs="Arial"/>
          <w:sz w:val="24"/>
          <w:szCs w:val="24"/>
        </w:rPr>
        <w:t>(</w:t>
      </w:r>
      <w:r w:rsidR="000C2020">
        <w:rPr>
          <w:rFonts w:ascii="Arial" w:hAnsi="Arial" w:cs="Arial"/>
          <w:sz w:val="24"/>
          <w:szCs w:val="24"/>
        </w:rPr>
        <w:t>Litigation Form)</w:t>
      </w:r>
      <w:r w:rsidR="000C2020" w:rsidRPr="000D2D39">
        <w:rPr>
          <w:rFonts w:ascii="Arial" w:hAnsi="Arial" w:cs="Arial"/>
          <w:sz w:val="24"/>
          <w:szCs w:val="24"/>
        </w:rPr>
        <w:t>.</w:t>
      </w:r>
      <w:bookmarkEnd w:id="48"/>
    </w:p>
    <w:bookmarkEnd w:id="49"/>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C17345">
      <w:pPr>
        <w:pStyle w:val="ListParagraph"/>
        <w:numPr>
          <w:ilvl w:val="1"/>
          <w:numId w:val="15"/>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6F0FECF0" w14:textId="460BAA68" w:rsidR="00EB0DF1" w:rsidRPr="00C97934" w:rsidRDefault="00CF1074" w:rsidP="00AA632B">
      <w:pPr>
        <w:pStyle w:val="ListParagraph"/>
        <w:rPr>
          <w:rFonts w:ascii="Arial" w:hAnsi="Arial" w:cs="Arial"/>
          <w:sz w:val="24"/>
          <w:szCs w:val="24"/>
        </w:rPr>
      </w:pPr>
      <w:bookmarkStart w:id="50" w:name="_Hlk519601107"/>
      <w:r w:rsidRPr="00C97934">
        <w:rPr>
          <w:rFonts w:ascii="Arial" w:hAnsi="Arial" w:cs="Arial"/>
          <w:sz w:val="24"/>
          <w:szCs w:val="24"/>
        </w:rPr>
        <w:t xml:space="preserve">Bidders must provide </w:t>
      </w:r>
      <w:r w:rsidR="000D2201" w:rsidRPr="003326F9">
        <w:rPr>
          <w:rFonts w:ascii="Arial" w:hAnsi="Arial" w:cs="Arial"/>
          <w:sz w:val="24"/>
          <w:szCs w:val="24"/>
        </w:rPr>
        <w:t>the three (3) most recent years</w:t>
      </w:r>
      <w:r w:rsidRPr="00C97934">
        <w:rPr>
          <w:rFonts w:ascii="Arial" w:hAnsi="Arial" w:cs="Arial"/>
          <w:sz w:val="24"/>
          <w:szCs w:val="24"/>
        </w:rPr>
        <w:t xml:space="preserve"> of </w:t>
      </w:r>
      <w:r w:rsidR="000D2201" w:rsidRPr="003326F9">
        <w:rPr>
          <w:rFonts w:ascii="Arial" w:hAnsi="Arial" w:cs="Arial"/>
          <w:sz w:val="24"/>
          <w:szCs w:val="24"/>
        </w:rPr>
        <w:t>Financial Statements audited</w:t>
      </w:r>
      <w:r w:rsidR="00EB0DF1" w:rsidRPr="00C97934">
        <w:rPr>
          <w:rFonts w:ascii="Arial" w:hAnsi="Arial" w:cs="Arial"/>
          <w:sz w:val="24"/>
          <w:szCs w:val="24"/>
        </w:rPr>
        <w:t xml:space="preserve"> </w:t>
      </w:r>
      <w:r w:rsidR="00E104A1">
        <w:rPr>
          <w:rFonts w:ascii="Arial" w:hAnsi="Arial" w:cs="Arial"/>
          <w:sz w:val="24"/>
          <w:szCs w:val="24"/>
        </w:rPr>
        <w:t xml:space="preserve">or </w:t>
      </w:r>
      <w:r w:rsidR="000D2201" w:rsidRPr="003326F9">
        <w:rPr>
          <w:rFonts w:ascii="Arial" w:hAnsi="Arial" w:cs="Arial"/>
          <w:sz w:val="24"/>
          <w:szCs w:val="24"/>
        </w:rPr>
        <w:t>reviewed by a Certified Public Accountant</w:t>
      </w:r>
      <w:r w:rsidR="00222DBC">
        <w:rPr>
          <w:rFonts w:ascii="Arial" w:hAnsi="Arial" w:cs="Arial"/>
          <w:sz w:val="24"/>
          <w:szCs w:val="24"/>
        </w:rPr>
        <w:t>.</w:t>
      </w:r>
    </w:p>
    <w:bookmarkEnd w:id="50"/>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C17345">
      <w:pPr>
        <w:pStyle w:val="ListParagraph"/>
        <w:numPr>
          <w:ilvl w:val="1"/>
          <w:numId w:val="15"/>
        </w:numPr>
        <w:rPr>
          <w:rFonts w:ascii="Arial" w:hAnsi="Arial" w:cs="Arial"/>
          <w:b/>
          <w:sz w:val="24"/>
          <w:szCs w:val="24"/>
        </w:rPr>
      </w:pPr>
      <w:r w:rsidRPr="00C97934">
        <w:rPr>
          <w:rFonts w:ascii="Arial" w:hAnsi="Arial" w:cs="Arial"/>
          <w:b/>
          <w:sz w:val="24"/>
          <w:szCs w:val="24"/>
        </w:rPr>
        <w:t xml:space="preserve">Certificate of Insurance </w:t>
      </w:r>
    </w:p>
    <w:p w14:paraId="59E32B47" w14:textId="256B324A" w:rsidR="00F17D71" w:rsidRPr="00C97934" w:rsidRDefault="007D3784" w:rsidP="00EA18AB">
      <w:pPr>
        <w:ind w:left="720"/>
        <w:rPr>
          <w:rFonts w:ascii="Arial" w:hAnsi="Arial" w:cs="Arial"/>
          <w:sz w:val="24"/>
          <w:szCs w:val="24"/>
        </w:rPr>
      </w:pPr>
      <w:bookmarkStart w:id="51" w:name="_Hlk162358197"/>
      <w:r w:rsidRPr="00C97934">
        <w:rPr>
          <w:rFonts w:ascii="Arial" w:hAnsi="Arial" w:cs="Arial"/>
          <w:sz w:val="24"/>
          <w:szCs w:val="24"/>
        </w:rPr>
        <w:t>Bidders must p</w:t>
      </w:r>
      <w:r w:rsidR="00F17D71" w:rsidRPr="00C97934">
        <w:rPr>
          <w:rFonts w:ascii="Arial" w:hAnsi="Arial" w:cs="Arial"/>
          <w:sz w:val="24"/>
          <w:szCs w:val="24"/>
        </w:rPr>
        <w:t>rovide a</w:t>
      </w:r>
      <w:r w:rsidR="00F17D71" w:rsidRPr="004F0520">
        <w:rPr>
          <w:rFonts w:ascii="Arial" w:hAnsi="Arial" w:cs="Arial"/>
          <w:sz w:val="24"/>
          <w:szCs w:val="24"/>
        </w:rPr>
        <w:t xml:space="preserve"> </w:t>
      </w:r>
      <w:r w:rsidR="00CF31E1">
        <w:rPr>
          <w:rFonts w:ascii="Arial" w:hAnsi="Arial" w:cs="Arial"/>
          <w:sz w:val="24"/>
          <w:szCs w:val="24"/>
        </w:rPr>
        <w:t>valid</w:t>
      </w:r>
      <w:r w:rsidR="00F17D71" w:rsidRPr="00C97934">
        <w:rPr>
          <w:rFonts w:ascii="Arial" w:hAnsi="Arial" w:cs="Arial"/>
          <w:sz w:val="24"/>
          <w:szCs w:val="24"/>
        </w:rPr>
        <w:t xml:space="preserve">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C7505D2" w14:textId="77777777" w:rsidR="00BE2B89" w:rsidRDefault="00BE2B89" w:rsidP="00EA18AB">
      <w:pPr>
        <w:ind w:left="720"/>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AA632B" w:rsidRPr="003326F9" w14:paraId="44A73259" w14:textId="77777777" w:rsidTr="00F8198C">
        <w:trPr>
          <w:trHeight w:val="389"/>
          <w:jc w:val="center"/>
        </w:trPr>
        <w:tc>
          <w:tcPr>
            <w:tcW w:w="5000" w:type="pct"/>
            <w:gridSpan w:val="2"/>
            <w:shd w:val="clear" w:color="auto" w:fill="C6D9F1"/>
            <w:vAlign w:val="center"/>
          </w:tcPr>
          <w:bookmarkEnd w:id="51"/>
          <w:p w14:paraId="7BA6E0A3"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AA632B" w:rsidRPr="003326F9" w14:paraId="5670B411" w14:textId="77777777" w:rsidTr="00F8198C">
        <w:trPr>
          <w:trHeight w:val="389"/>
          <w:jc w:val="center"/>
        </w:trPr>
        <w:tc>
          <w:tcPr>
            <w:tcW w:w="1319" w:type="pct"/>
            <w:shd w:val="clear" w:color="auto" w:fill="FFFFFF" w:themeFill="background1"/>
            <w:vAlign w:val="center"/>
          </w:tcPr>
          <w:p w14:paraId="70B0AEEA"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4533354D"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AA632B" w:rsidRPr="003326F9" w14:paraId="1AECD34E" w14:textId="77777777" w:rsidTr="00F8198C">
        <w:trPr>
          <w:trHeight w:val="389"/>
          <w:jc w:val="center"/>
        </w:trPr>
        <w:tc>
          <w:tcPr>
            <w:tcW w:w="1319" w:type="pct"/>
            <w:shd w:val="clear" w:color="auto" w:fill="auto"/>
            <w:vAlign w:val="center"/>
          </w:tcPr>
          <w:p w14:paraId="42377867"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6512EF3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Pr>
                <w:rStyle w:val="InitialStyle"/>
                <w:rFonts w:ascii="Arial" w:hAnsi="Arial" w:cs="Arial"/>
              </w:rPr>
              <w:t xml:space="preserve"> </w:t>
            </w:r>
          </w:p>
        </w:tc>
      </w:tr>
      <w:tr w:rsidR="00AA632B" w:rsidRPr="003326F9" w14:paraId="0A61CB0A" w14:textId="77777777" w:rsidTr="00F8198C">
        <w:trPr>
          <w:trHeight w:val="389"/>
          <w:jc w:val="center"/>
        </w:trPr>
        <w:tc>
          <w:tcPr>
            <w:tcW w:w="1319" w:type="pct"/>
            <w:shd w:val="clear" w:color="auto" w:fill="auto"/>
            <w:vAlign w:val="center"/>
          </w:tcPr>
          <w:p w14:paraId="1B5C135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365F779B" w14:textId="0EBD8D1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w:t>
            </w:r>
            <w:r w:rsidR="00557791">
              <w:rPr>
                <w:rStyle w:val="InitialStyle"/>
                <w:rFonts w:ascii="Arial" w:hAnsi="Arial" w:cs="Arial"/>
              </w:rPr>
              <w:t xml:space="preserve"> Form</w:t>
            </w:r>
          </w:p>
        </w:tc>
      </w:tr>
      <w:tr w:rsidR="00542650" w:rsidRPr="003326F9" w14:paraId="7632C9E9" w14:textId="77777777" w:rsidTr="00F8198C">
        <w:trPr>
          <w:trHeight w:val="389"/>
          <w:jc w:val="center"/>
        </w:trPr>
        <w:tc>
          <w:tcPr>
            <w:tcW w:w="1319" w:type="pct"/>
            <w:shd w:val="clear" w:color="auto" w:fill="auto"/>
            <w:vAlign w:val="center"/>
          </w:tcPr>
          <w:p w14:paraId="446B93B4" w14:textId="77777777" w:rsidR="00542650" w:rsidRPr="003326F9" w:rsidRDefault="00542650" w:rsidP="005426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6E0E446B" w14:textId="4BB3AE64" w:rsidR="00542650" w:rsidRPr="003326F9" w:rsidRDefault="00542650" w:rsidP="005426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42650" w:rsidRPr="003326F9" w14:paraId="013DE387" w14:textId="77777777" w:rsidTr="00F8198C">
        <w:trPr>
          <w:trHeight w:val="389"/>
          <w:jc w:val="center"/>
        </w:trPr>
        <w:tc>
          <w:tcPr>
            <w:tcW w:w="1319" w:type="pct"/>
            <w:shd w:val="clear" w:color="auto" w:fill="auto"/>
            <w:vAlign w:val="center"/>
          </w:tcPr>
          <w:p w14:paraId="6E6B157A" w14:textId="77777777" w:rsidR="00542650" w:rsidRPr="003326F9" w:rsidRDefault="00542650" w:rsidP="005426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1D23D213" w14:textId="473601AD" w:rsidR="00542650" w:rsidRPr="003326F9" w:rsidRDefault="00542650" w:rsidP="005426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42650" w:rsidRPr="003326F9" w14:paraId="5880AB09" w14:textId="77777777" w:rsidTr="00F8198C">
        <w:trPr>
          <w:trHeight w:val="389"/>
          <w:jc w:val="center"/>
        </w:trPr>
        <w:tc>
          <w:tcPr>
            <w:tcW w:w="1319" w:type="pct"/>
            <w:shd w:val="clear" w:color="auto" w:fill="auto"/>
            <w:vAlign w:val="center"/>
          </w:tcPr>
          <w:p w14:paraId="3F571D0D" w14:textId="77777777" w:rsidR="00542650" w:rsidRPr="003326F9" w:rsidRDefault="00542650" w:rsidP="005426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0C023F8A" w14:textId="7DEB3165" w:rsidR="00542650" w:rsidRPr="003326F9" w:rsidRDefault="00542650" w:rsidP="005426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37AC721C" w14:textId="77777777" w:rsidR="00565C25" w:rsidRDefault="00565C25" w:rsidP="00B916A9">
      <w:pPr>
        <w:tabs>
          <w:tab w:val="left" w:pos="1318"/>
        </w:tabs>
        <w:rPr>
          <w:rFonts w:ascii="Arial" w:hAnsi="Arial" w:cs="Arial"/>
          <w:sz w:val="24"/>
          <w:szCs w:val="24"/>
        </w:rPr>
      </w:pPr>
    </w:p>
    <w:p w14:paraId="6DA26A78" w14:textId="480AB232"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C17345">
        <w:rPr>
          <w:rStyle w:val="InitialStyle"/>
          <w:rFonts w:ascii="Arial" w:hAnsi="Arial" w:cs="Arial"/>
        </w:rPr>
        <w:t xml:space="preserve">Attachments 1 – </w:t>
      </w:r>
      <w:r w:rsidR="00542650">
        <w:rPr>
          <w:rStyle w:val="InitialStyle"/>
          <w:rFonts w:ascii="Arial" w:hAnsi="Arial" w:cs="Arial"/>
        </w:rPr>
        <w:t>5</w:t>
      </w:r>
      <w:r w:rsidRPr="00C17345">
        <w:rPr>
          <w:rStyle w:val="InitialStyle"/>
          <w:rFonts w:ascii="Arial" w:hAnsi="Arial" w:cs="Arial"/>
        </w:rPr>
        <w:t xml:space="preserve"> must be included in numerical order, as part of File 2, as outlined in PART III “Submitting the Proposal” of this RFP.  Attachments 1 – </w:t>
      </w:r>
      <w:r w:rsidR="00542650">
        <w:rPr>
          <w:rStyle w:val="InitialStyle"/>
          <w:rFonts w:ascii="Arial" w:hAnsi="Arial" w:cs="Arial"/>
        </w:rPr>
        <w:t>5</w:t>
      </w:r>
      <w:r w:rsidRPr="00C17345">
        <w:rPr>
          <w:rStyle w:val="InitialStyle"/>
          <w:rFonts w:ascii="Arial" w:hAnsi="Arial" w:cs="Arial"/>
        </w:rPr>
        <w:t xml:space="preserve"> will be reviewed and </w:t>
      </w:r>
      <w:r w:rsidRPr="003326F9">
        <w:rPr>
          <w:rStyle w:val="InitialStyle"/>
          <w:rFonts w:ascii="Arial" w:hAnsi="Arial" w:cs="Arial"/>
        </w:rPr>
        <w:t xml:space="preserve">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ADB76AE" w14:textId="77777777" w:rsidR="00B916A9" w:rsidRPr="004F0520" w:rsidRDefault="00B916A9" w:rsidP="00B916A9">
      <w:pPr>
        <w:tabs>
          <w:tab w:val="left" w:pos="1318"/>
        </w:tabs>
        <w:rPr>
          <w:rFonts w:ascii="Arial" w:hAnsi="Arial" w:cs="Arial"/>
          <w:sz w:val="24"/>
          <w:szCs w:val="24"/>
        </w:rPr>
      </w:pPr>
    </w:p>
    <w:p w14:paraId="4ECFFF17" w14:textId="67B795C0"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63B8E2A9" w14:textId="6FE017AA" w:rsidR="00AA632B" w:rsidRPr="00C17345" w:rsidRDefault="00AA632B" w:rsidP="00C17345">
      <w:pPr>
        <w:pStyle w:val="ListParagraph"/>
        <w:numPr>
          <w:ilvl w:val="0"/>
          <w:numId w:val="25"/>
        </w:numPr>
        <w:rPr>
          <w:rFonts w:ascii="Arial" w:hAnsi="Arial" w:cs="Arial"/>
          <w:sz w:val="24"/>
          <w:szCs w:val="24"/>
        </w:rPr>
      </w:pPr>
      <w:bookmarkStart w:id="52" w:name="_Hlk83294482"/>
      <w:r>
        <w:rPr>
          <w:rFonts w:ascii="Arial" w:hAnsi="Arial" w:cs="Arial"/>
          <w:sz w:val="24"/>
          <w:szCs w:val="24"/>
        </w:rPr>
        <w:t>Bidder</w:t>
      </w:r>
      <w:r w:rsidR="005320DB">
        <w:rPr>
          <w:rFonts w:ascii="Arial" w:hAnsi="Arial" w:cs="Arial"/>
          <w:sz w:val="24"/>
          <w:szCs w:val="24"/>
        </w:rPr>
        <w:t>s</w:t>
      </w:r>
      <w:r>
        <w:rPr>
          <w:rFonts w:ascii="Arial" w:hAnsi="Arial" w:cs="Arial"/>
          <w:sz w:val="24"/>
          <w:szCs w:val="24"/>
        </w:rPr>
        <w:t xml:space="preserve"> must </w:t>
      </w:r>
      <w:r w:rsidRPr="00C17345">
        <w:rPr>
          <w:rFonts w:ascii="Arial" w:hAnsi="Arial" w:cs="Arial"/>
          <w:sz w:val="24"/>
          <w:szCs w:val="24"/>
        </w:rPr>
        <w:t xml:space="preserve">complete </w:t>
      </w:r>
      <w:r w:rsidRPr="00C17345">
        <w:rPr>
          <w:rFonts w:ascii="Arial" w:hAnsi="Arial" w:cs="Arial"/>
          <w:b/>
          <w:bCs/>
          <w:sz w:val="24"/>
          <w:szCs w:val="24"/>
        </w:rPr>
        <w:t xml:space="preserve">Appendix </w:t>
      </w:r>
      <w:r w:rsidR="00C17345" w:rsidRPr="00C17345">
        <w:rPr>
          <w:rFonts w:ascii="Arial" w:hAnsi="Arial" w:cs="Arial"/>
          <w:b/>
          <w:bCs/>
          <w:sz w:val="24"/>
          <w:szCs w:val="24"/>
        </w:rPr>
        <w:t>G</w:t>
      </w:r>
      <w:r w:rsidRPr="00C17345">
        <w:rPr>
          <w:rFonts w:ascii="Arial" w:hAnsi="Arial" w:cs="Arial"/>
          <w:sz w:val="24"/>
          <w:szCs w:val="24"/>
        </w:rPr>
        <w:t xml:space="preserve"> (Technical Assessment Form) </w:t>
      </w:r>
      <w:r w:rsidR="00D1448B" w:rsidRPr="00C17345">
        <w:rPr>
          <w:rFonts w:ascii="Arial" w:hAnsi="Arial" w:cs="Arial"/>
          <w:sz w:val="24"/>
          <w:szCs w:val="24"/>
        </w:rPr>
        <w:t xml:space="preserve">to describe </w:t>
      </w:r>
      <w:r w:rsidRPr="00C17345">
        <w:rPr>
          <w:rFonts w:ascii="Arial" w:hAnsi="Arial" w:cs="Arial"/>
          <w:sz w:val="24"/>
          <w:szCs w:val="24"/>
        </w:rPr>
        <w:t>the Bidder’s capability to meet the stated requirements and policies identified</w:t>
      </w:r>
      <w:r w:rsidR="00D1448B" w:rsidRPr="00C17345">
        <w:rPr>
          <w:rFonts w:ascii="Arial" w:hAnsi="Arial" w:cs="Arial"/>
          <w:sz w:val="24"/>
          <w:szCs w:val="24"/>
        </w:rPr>
        <w:t xml:space="preserve"> in this RFP</w:t>
      </w:r>
      <w:r w:rsidRPr="00C17345">
        <w:rPr>
          <w:rFonts w:ascii="Arial" w:hAnsi="Arial" w:cs="Arial"/>
          <w:sz w:val="24"/>
          <w:szCs w:val="24"/>
        </w:rPr>
        <w:t>.</w:t>
      </w:r>
    </w:p>
    <w:p w14:paraId="138B6069" w14:textId="77777777" w:rsidR="00AA632B" w:rsidRPr="00C17345" w:rsidRDefault="00AA632B" w:rsidP="00AA632B">
      <w:pPr>
        <w:pStyle w:val="ListParagraph"/>
        <w:rPr>
          <w:rFonts w:ascii="Arial" w:hAnsi="Arial" w:cs="Arial"/>
          <w:sz w:val="24"/>
          <w:szCs w:val="24"/>
        </w:rPr>
      </w:pPr>
    </w:p>
    <w:p w14:paraId="31A8E5B2" w14:textId="1E84B953" w:rsidR="001555C7" w:rsidRPr="00AA632B" w:rsidRDefault="00AA632B" w:rsidP="00C17345">
      <w:pPr>
        <w:pStyle w:val="ListParagraph"/>
        <w:numPr>
          <w:ilvl w:val="0"/>
          <w:numId w:val="25"/>
        </w:numPr>
        <w:rPr>
          <w:rFonts w:ascii="Arial" w:hAnsi="Arial" w:cs="Arial"/>
          <w:sz w:val="24"/>
          <w:szCs w:val="24"/>
        </w:rPr>
      </w:pPr>
      <w:r w:rsidRPr="00C17345">
        <w:rPr>
          <w:rFonts w:ascii="Arial" w:hAnsi="Arial" w:cs="Arial"/>
          <w:sz w:val="24"/>
          <w:szCs w:val="24"/>
        </w:rPr>
        <w:t xml:space="preserve">Bidder must complete </w:t>
      </w:r>
      <w:r w:rsidRPr="00C17345">
        <w:rPr>
          <w:rFonts w:ascii="Arial" w:hAnsi="Arial" w:cs="Arial"/>
          <w:b/>
          <w:bCs/>
          <w:sz w:val="24"/>
          <w:szCs w:val="24"/>
        </w:rPr>
        <w:t xml:space="preserve">Appendix </w:t>
      </w:r>
      <w:r w:rsidR="00C17345" w:rsidRPr="00C17345">
        <w:rPr>
          <w:rFonts w:ascii="Arial" w:hAnsi="Arial" w:cs="Arial"/>
          <w:b/>
          <w:bCs/>
          <w:sz w:val="24"/>
          <w:szCs w:val="24"/>
        </w:rPr>
        <w:t>H</w:t>
      </w:r>
      <w:r w:rsidRPr="00C17345">
        <w:rPr>
          <w:rFonts w:ascii="Arial" w:hAnsi="Arial" w:cs="Arial"/>
          <w:sz w:val="24"/>
          <w:szCs w:val="24"/>
        </w:rPr>
        <w:t xml:space="preserve"> (Response to Proposed Services) by providing a detailed response to the requirements outlined in </w:t>
      </w:r>
      <w:r w:rsidRPr="00192833">
        <w:rPr>
          <w:rFonts w:ascii="Arial" w:hAnsi="Arial" w:cs="Arial"/>
          <w:sz w:val="24"/>
          <w:szCs w:val="24"/>
        </w:rPr>
        <w:t xml:space="preserve">this RFP. </w:t>
      </w:r>
      <w:r w:rsidR="00391B9E" w:rsidRPr="00AA632B">
        <w:rPr>
          <w:rFonts w:ascii="Arial" w:hAnsi="Arial" w:cs="Arial"/>
          <w:sz w:val="24"/>
          <w:szCs w:val="24"/>
        </w:rPr>
        <w:t xml:space="preserve"> </w:t>
      </w:r>
    </w:p>
    <w:bookmarkEnd w:id="52"/>
    <w:p w14:paraId="30F24772" w14:textId="77777777" w:rsidR="00433698" w:rsidRPr="004F0520" w:rsidRDefault="00433698" w:rsidP="004F0520">
      <w:pPr>
        <w:rPr>
          <w:rFonts w:ascii="Arial" w:hAnsi="Arial" w:cs="Arial"/>
          <w:sz w:val="24"/>
          <w:szCs w:val="24"/>
        </w:rPr>
      </w:pPr>
    </w:p>
    <w:p w14:paraId="6C68687E" w14:textId="77777777" w:rsidR="00895A69" w:rsidRDefault="00895A69">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AA632B" w:rsidRPr="003326F9" w14:paraId="6CEC2319" w14:textId="77777777" w:rsidTr="00F8198C">
        <w:trPr>
          <w:trHeight w:val="389"/>
          <w:jc w:val="center"/>
        </w:trPr>
        <w:tc>
          <w:tcPr>
            <w:tcW w:w="5000" w:type="pct"/>
            <w:gridSpan w:val="2"/>
            <w:shd w:val="clear" w:color="auto" w:fill="C6D9F1"/>
            <w:vAlign w:val="center"/>
          </w:tcPr>
          <w:p w14:paraId="59ABBAED" w14:textId="1D449DDA"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lastRenderedPageBreak/>
              <w:t xml:space="preserve">Required Attachments Related to </w:t>
            </w:r>
            <w:r w:rsidRPr="003326F9">
              <w:rPr>
                <w:rFonts w:ascii="Arial" w:hAnsi="Arial" w:cs="Arial"/>
                <w:b/>
              </w:rPr>
              <w:t>Proposed Services</w:t>
            </w:r>
          </w:p>
        </w:tc>
      </w:tr>
      <w:tr w:rsidR="00AA632B" w:rsidRPr="003326F9" w14:paraId="6EB7E88D" w14:textId="77777777" w:rsidTr="00F8198C">
        <w:trPr>
          <w:trHeight w:val="389"/>
          <w:jc w:val="center"/>
        </w:trPr>
        <w:tc>
          <w:tcPr>
            <w:tcW w:w="1319" w:type="pct"/>
            <w:shd w:val="clear" w:color="auto" w:fill="auto"/>
            <w:vAlign w:val="center"/>
          </w:tcPr>
          <w:p w14:paraId="22247FED"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6D4C78B1"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AA632B" w:rsidRPr="003326F9" w14:paraId="209C6D98" w14:textId="77777777" w:rsidTr="00F8198C">
        <w:trPr>
          <w:trHeight w:val="389"/>
          <w:jc w:val="center"/>
        </w:trPr>
        <w:tc>
          <w:tcPr>
            <w:tcW w:w="1319" w:type="pct"/>
            <w:shd w:val="clear" w:color="auto" w:fill="auto"/>
            <w:vAlign w:val="center"/>
          </w:tcPr>
          <w:p w14:paraId="22E57957" w14:textId="61171AC4" w:rsidR="00D51321" w:rsidRPr="003326F9" w:rsidRDefault="0054265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Six (6)</w:t>
            </w:r>
          </w:p>
        </w:tc>
        <w:tc>
          <w:tcPr>
            <w:tcW w:w="3681" w:type="pct"/>
            <w:shd w:val="clear" w:color="auto" w:fill="auto"/>
            <w:vAlign w:val="center"/>
          </w:tcPr>
          <w:p w14:paraId="586CC9FB"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AA632B" w:rsidRPr="003326F9" w14:paraId="274D3F05" w14:textId="77777777" w:rsidTr="00F8198C">
        <w:trPr>
          <w:trHeight w:val="389"/>
          <w:jc w:val="center"/>
        </w:trPr>
        <w:tc>
          <w:tcPr>
            <w:tcW w:w="1319" w:type="pct"/>
            <w:shd w:val="clear" w:color="auto" w:fill="auto"/>
            <w:vAlign w:val="center"/>
          </w:tcPr>
          <w:p w14:paraId="330ED37C" w14:textId="5FB73080" w:rsidR="00BB1310" w:rsidRPr="003326F9" w:rsidRDefault="0054265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5AD40EB1" w14:textId="77777777"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AA632B" w:rsidRPr="003326F9" w14:paraId="3AFB1699" w14:textId="77777777" w:rsidTr="00F8198C">
        <w:trPr>
          <w:trHeight w:val="389"/>
          <w:jc w:val="center"/>
        </w:trPr>
        <w:tc>
          <w:tcPr>
            <w:tcW w:w="1319" w:type="pct"/>
            <w:shd w:val="clear" w:color="auto" w:fill="auto"/>
            <w:vAlign w:val="center"/>
          </w:tcPr>
          <w:p w14:paraId="23779D9A" w14:textId="3044558B" w:rsidR="00BB1310" w:rsidRPr="003326F9" w:rsidRDefault="0054265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681" w:type="pct"/>
            <w:shd w:val="clear" w:color="auto" w:fill="auto"/>
            <w:vAlign w:val="center"/>
          </w:tcPr>
          <w:p w14:paraId="3EE5ED92" w14:textId="77777777"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10B7D524" w14:textId="77777777" w:rsidR="00D51321" w:rsidRDefault="00D51321" w:rsidP="004F0520">
      <w:pPr>
        <w:rPr>
          <w:rFonts w:ascii="Arial" w:hAnsi="Arial" w:cs="Arial"/>
          <w:sz w:val="24"/>
          <w:szCs w:val="24"/>
        </w:rPr>
      </w:pPr>
    </w:p>
    <w:p w14:paraId="77788C95" w14:textId="336D990F"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C17345">
        <w:rPr>
          <w:rStyle w:val="InitialStyle"/>
          <w:rFonts w:ascii="Arial" w:hAnsi="Arial" w:cs="Arial"/>
        </w:rPr>
        <w:t xml:space="preserve">Attachments </w:t>
      </w:r>
      <w:r w:rsidR="00542650">
        <w:rPr>
          <w:rStyle w:val="InitialStyle"/>
          <w:rFonts w:ascii="Arial" w:hAnsi="Arial" w:cs="Arial"/>
        </w:rPr>
        <w:t>6</w:t>
      </w:r>
      <w:r w:rsidRPr="00C17345">
        <w:rPr>
          <w:rStyle w:val="InitialStyle"/>
          <w:rFonts w:ascii="Arial" w:hAnsi="Arial" w:cs="Arial"/>
        </w:rPr>
        <w:t xml:space="preserve"> – </w:t>
      </w:r>
      <w:r w:rsidR="00542650">
        <w:rPr>
          <w:rStyle w:val="InitialStyle"/>
          <w:rFonts w:ascii="Arial" w:hAnsi="Arial" w:cs="Arial"/>
        </w:rPr>
        <w:t>8</w:t>
      </w:r>
      <w:r w:rsidRPr="00C17345">
        <w:rPr>
          <w:rStyle w:val="InitialStyle"/>
          <w:rFonts w:ascii="Arial" w:hAnsi="Arial" w:cs="Arial"/>
        </w:rPr>
        <w:t xml:space="preserve"> must be included in numerical order, as part of File 3, as outlined in PART III “Submitting the Proposal” of this RFP.  Attachments </w:t>
      </w:r>
      <w:r w:rsidR="00542650">
        <w:rPr>
          <w:rStyle w:val="InitialStyle"/>
          <w:rFonts w:ascii="Arial" w:hAnsi="Arial" w:cs="Arial"/>
        </w:rPr>
        <w:t>6</w:t>
      </w:r>
      <w:r w:rsidRPr="00C17345">
        <w:rPr>
          <w:rStyle w:val="InitialStyle"/>
          <w:rFonts w:ascii="Arial" w:hAnsi="Arial" w:cs="Arial"/>
        </w:rPr>
        <w:t xml:space="preserve"> – </w:t>
      </w:r>
      <w:r w:rsidR="00542650">
        <w:rPr>
          <w:rStyle w:val="InitialStyle"/>
          <w:rFonts w:ascii="Arial" w:hAnsi="Arial" w:cs="Arial"/>
        </w:rPr>
        <w:t>8</w:t>
      </w:r>
      <w:r w:rsidRPr="00C17345">
        <w:rPr>
          <w:rStyle w:val="InitialStyle"/>
          <w:rFonts w:ascii="Arial" w:hAnsi="Arial" w:cs="Arial"/>
        </w:rPr>
        <w:t xml:space="preserve"> will be reviewed and evaluated by the Department’s evaluation team under the </w:t>
      </w:r>
      <w:r w:rsidRPr="00C17345">
        <w:rPr>
          <w:rFonts w:ascii="Arial" w:hAnsi="Arial" w:cs="Arial"/>
          <w:bCs/>
        </w:rPr>
        <w:t xml:space="preserve">Proposed Services section </w:t>
      </w:r>
      <w:r w:rsidRPr="003326F9">
        <w:rPr>
          <w:rFonts w:ascii="Arial" w:hAnsi="Arial" w:cs="Arial"/>
          <w:bCs/>
        </w:rPr>
        <w:t>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72D529F7" w14:textId="77777777" w:rsidR="0025279E" w:rsidRPr="00C97934" w:rsidRDefault="0025279E" w:rsidP="004F0520">
      <w:pPr>
        <w:rPr>
          <w:rFonts w:ascii="Arial" w:hAnsi="Arial" w:cs="Arial"/>
          <w:sz w:val="24"/>
          <w:szCs w:val="24"/>
        </w:rPr>
      </w:pPr>
    </w:p>
    <w:p w14:paraId="76B7CB7C" w14:textId="4068E4B3" w:rsidR="00F871CB" w:rsidRPr="00C97934" w:rsidRDefault="006C712B" w:rsidP="004F0520">
      <w:pPr>
        <w:rPr>
          <w:rFonts w:ascii="Arial" w:hAnsi="Arial" w:cs="Arial"/>
          <w:sz w:val="24"/>
          <w:szCs w:val="24"/>
        </w:rPr>
      </w:pPr>
      <w:bookmarkStart w:id="5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53"/>
      <w:r w:rsidR="0067286B">
        <w:rPr>
          <w:rFonts w:ascii="Arial" w:hAnsi="Arial" w:cs="Arial"/>
          <w:b/>
          <w:sz w:val="24"/>
          <w:szCs w:val="24"/>
        </w:rPr>
        <w:t xml:space="preserve"> and Budget Narrative</w:t>
      </w:r>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3B14DBCC" w:rsidR="00E82FB4" w:rsidRPr="00C97934" w:rsidRDefault="00E82FB4" w:rsidP="004F0520">
      <w:pPr>
        <w:rPr>
          <w:rFonts w:ascii="Arial" w:hAnsi="Arial" w:cs="Arial"/>
          <w:sz w:val="24"/>
          <w:szCs w:val="24"/>
        </w:rPr>
      </w:pPr>
    </w:p>
    <w:p w14:paraId="4316F1CD" w14:textId="77777777" w:rsidR="00B315FA" w:rsidRPr="00C97934" w:rsidRDefault="00E82FB4" w:rsidP="00C17345">
      <w:pPr>
        <w:pStyle w:val="ListParagraph"/>
        <w:numPr>
          <w:ilvl w:val="1"/>
          <w:numId w:val="8"/>
        </w:numPr>
        <w:rPr>
          <w:rFonts w:ascii="Arial" w:hAnsi="Arial" w:cs="Arial"/>
          <w:b/>
          <w:sz w:val="24"/>
          <w:szCs w:val="24"/>
        </w:rPr>
      </w:pPr>
      <w:r w:rsidRPr="00C97934">
        <w:rPr>
          <w:rFonts w:ascii="Arial" w:hAnsi="Arial" w:cs="Arial"/>
          <w:b/>
          <w:sz w:val="24"/>
          <w:szCs w:val="24"/>
        </w:rPr>
        <w:t>General Instructions</w:t>
      </w:r>
    </w:p>
    <w:p w14:paraId="765DDB01" w14:textId="34C1D63A" w:rsidR="00B315FA" w:rsidRPr="00C97934" w:rsidRDefault="00EE7EE0" w:rsidP="00C17345">
      <w:pPr>
        <w:pStyle w:val="ListParagraph"/>
        <w:numPr>
          <w:ilvl w:val="2"/>
          <w:numId w:val="8"/>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w:t>
      </w:r>
      <w:r w:rsidR="002B07F6">
        <w:rPr>
          <w:rFonts w:ascii="Arial" w:hAnsi="Arial" w:cs="Arial"/>
          <w:bCs/>
          <w:sz w:val="24"/>
          <w:szCs w:val="24"/>
        </w:rPr>
        <w:t xml:space="preserve"> </w:t>
      </w:r>
      <w:r w:rsidR="00942CF6" w:rsidRPr="00C97934">
        <w:rPr>
          <w:rFonts w:ascii="Arial" w:hAnsi="Arial" w:cs="Arial"/>
          <w:sz w:val="24"/>
          <w:szCs w:val="24"/>
        </w:rPr>
        <w:t xml:space="preserve">starting </w:t>
      </w:r>
      <w:r w:rsidR="00BF4939">
        <w:rPr>
          <w:rFonts w:ascii="Arial" w:hAnsi="Arial" w:cs="Arial"/>
          <w:sz w:val="24"/>
          <w:szCs w:val="24"/>
        </w:rPr>
        <w:t>7</w:t>
      </w:r>
      <w:r w:rsidR="00C17345">
        <w:rPr>
          <w:rFonts w:ascii="Arial" w:hAnsi="Arial" w:cs="Arial"/>
          <w:sz w:val="24"/>
          <w:szCs w:val="24"/>
        </w:rPr>
        <w:t>/1/2025</w:t>
      </w:r>
      <w:r w:rsidR="00942CF6" w:rsidRPr="00C97934">
        <w:rPr>
          <w:rFonts w:ascii="Arial" w:hAnsi="Arial" w:cs="Arial"/>
          <w:sz w:val="24"/>
          <w:szCs w:val="24"/>
        </w:rPr>
        <w:t xml:space="preserve"> and ending on </w:t>
      </w:r>
      <w:r w:rsidR="00C17345">
        <w:rPr>
          <w:rFonts w:ascii="Arial" w:hAnsi="Arial" w:cs="Arial"/>
          <w:sz w:val="24"/>
          <w:szCs w:val="24"/>
        </w:rPr>
        <w:t>9/30/2032</w:t>
      </w:r>
      <w:r w:rsidR="00942CF6" w:rsidRPr="00C97934">
        <w:rPr>
          <w:rFonts w:ascii="Arial" w:hAnsi="Arial" w:cs="Arial"/>
          <w:sz w:val="24"/>
          <w:szCs w:val="24"/>
        </w:rPr>
        <w:t>.</w:t>
      </w:r>
    </w:p>
    <w:p w14:paraId="39AD31EE" w14:textId="1DA3BABE" w:rsidR="00B315FA" w:rsidRPr="00C97934" w:rsidRDefault="00E82FB4" w:rsidP="00C17345">
      <w:pPr>
        <w:pStyle w:val="ListParagraph"/>
        <w:numPr>
          <w:ilvl w:val="2"/>
          <w:numId w:val="8"/>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C17345">
      <w:pPr>
        <w:pStyle w:val="ListParagraph"/>
        <w:numPr>
          <w:ilvl w:val="2"/>
          <w:numId w:val="8"/>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277B84">
      <w:pPr>
        <w:rPr>
          <w:rFonts w:ascii="Arial" w:hAnsi="Arial" w:cs="Arial"/>
          <w:sz w:val="24"/>
          <w:szCs w:val="24"/>
        </w:rPr>
      </w:pPr>
    </w:p>
    <w:p w14:paraId="2A552BD9" w14:textId="40538774" w:rsidR="00C30392" w:rsidRPr="00C97934" w:rsidRDefault="00073CE4" w:rsidP="00C17345">
      <w:pPr>
        <w:pStyle w:val="ListParagraph"/>
        <w:numPr>
          <w:ilvl w:val="1"/>
          <w:numId w:val="8"/>
        </w:numPr>
        <w:rPr>
          <w:rFonts w:ascii="Arial" w:hAnsi="Arial" w:cs="Arial"/>
          <w:b/>
          <w:sz w:val="24"/>
          <w:szCs w:val="24"/>
        </w:rPr>
      </w:pPr>
      <w:r w:rsidRPr="00C97934">
        <w:rPr>
          <w:rFonts w:ascii="Arial" w:hAnsi="Arial" w:cs="Arial"/>
          <w:b/>
          <w:sz w:val="24"/>
          <w:szCs w:val="24"/>
        </w:rPr>
        <w:t>Cost Proposal Form Instructions</w:t>
      </w:r>
    </w:p>
    <w:p w14:paraId="207FF6DB" w14:textId="4F870F31" w:rsidR="004C5EE7" w:rsidRPr="00C97934" w:rsidRDefault="00EE7EE0" w:rsidP="00C17345">
      <w:pPr>
        <w:pStyle w:val="ListParagraph"/>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17345">
        <w:rPr>
          <w:rFonts w:ascii="Arial" w:hAnsi="Arial" w:cs="Arial"/>
          <w:b/>
          <w:sz w:val="24"/>
          <w:szCs w:val="24"/>
        </w:rPr>
        <w:t xml:space="preserve">Appendix </w:t>
      </w:r>
      <w:r w:rsidR="00C17345" w:rsidRPr="00C17345">
        <w:rPr>
          <w:rFonts w:ascii="Arial" w:hAnsi="Arial" w:cs="Arial"/>
          <w:b/>
          <w:sz w:val="24"/>
          <w:szCs w:val="24"/>
        </w:rPr>
        <w:t>I</w:t>
      </w:r>
      <w:r w:rsidR="00F14B5C" w:rsidRPr="00C17345">
        <w:rPr>
          <w:rFonts w:ascii="Arial" w:hAnsi="Arial" w:cs="Arial"/>
          <w:sz w:val="24"/>
          <w:szCs w:val="24"/>
        </w:rPr>
        <w:t xml:space="preserve"> (Cost Proposal </w:t>
      </w:r>
      <w:r w:rsidR="00D1448B">
        <w:rPr>
          <w:rFonts w:ascii="Arial" w:hAnsi="Arial" w:cs="Arial"/>
          <w:sz w:val="24"/>
          <w:szCs w:val="24"/>
        </w:rPr>
        <w:t>and Budget Narrative</w:t>
      </w:r>
      <w:r w:rsidR="00F14B5C" w:rsidRPr="00C97934">
        <w:rPr>
          <w:rFonts w:ascii="Arial" w:hAnsi="Arial" w:cs="Arial"/>
          <w:sz w:val="24"/>
          <w:szCs w:val="24"/>
        </w:rPr>
        <w:t>)</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w:t>
      </w:r>
      <w:r w:rsidR="00D1448B">
        <w:rPr>
          <w:rFonts w:ascii="Arial" w:hAnsi="Arial" w:cs="Arial"/>
          <w:sz w:val="24"/>
          <w:szCs w:val="24"/>
        </w:rPr>
        <w:t>disqualification or reduction in scoring</w:t>
      </w:r>
      <w:r w:rsidR="004C5EE7" w:rsidRPr="00C97934">
        <w:rPr>
          <w:rFonts w:ascii="Arial" w:hAnsi="Arial" w:cs="Arial"/>
          <w:sz w:val="24"/>
          <w:szCs w:val="24"/>
        </w:rPr>
        <w:t xml:space="preserve"> of the </w:t>
      </w:r>
      <w:r w:rsidR="00D1448B">
        <w:rPr>
          <w:rFonts w:ascii="Arial" w:hAnsi="Arial" w:cs="Arial"/>
          <w:sz w:val="24"/>
          <w:szCs w:val="24"/>
        </w:rPr>
        <w:t xml:space="preserve">cost </w:t>
      </w:r>
      <w:r w:rsidR="004C5EE7" w:rsidRPr="00C97934">
        <w:rPr>
          <w:rFonts w:ascii="Arial" w:hAnsi="Arial" w:cs="Arial"/>
          <w:sz w:val="24"/>
          <w:szCs w:val="24"/>
        </w:rPr>
        <w:t>proposal,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54" w:name="_Toc367174742"/>
      <w:bookmarkStart w:id="55" w:name="_Toc397069206"/>
      <w:r w:rsidRPr="00C97934">
        <w:rPr>
          <w:rFonts w:ascii="Arial" w:hAnsi="Arial" w:cs="Arial"/>
          <w:sz w:val="24"/>
          <w:szCs w:val="24"/>
        </w:rPr>
        <w:br w:type="page"/>
      </w:r>
      <w:bookmarkStart w:id="56" w:name="_Hlk115358391"/>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54"/>
      <w:bookmarkEnd w:id="5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45C1F5CE" w:rsidR="00B315FA" w:rsidRPr="00C97934" w:rsidRDefault="00351845" w:rsidP="00C17345">
      <w:pPr>
        <w:pStyle w:val="ListParagraph"/>
        <w:numPr>
          <w:ilvl w:val="0"/>
          <w:numId w:val="9"/>
        </w:numPr>
        <w:rPr>
          <w:rFonts w:ascii="Arial" w:hAnsi="Arial" w:cs="Arial"/>
          <w:b/>
          <w:sz w:val="24"/>
          <w:szCs w:val="24"/>
        </w:rPr>
      </w:pPr>
      <w:bookmarkStart w:id="57" w:name="_Toc367174743"/>
      <w:bookmarkStart w:id="58"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57"/>
      <w:bookmarkEnd w:id="58"/>
    </w:p>
    <w:p w14:paraId="6503DC2E" w14:textId="77777777" w:rsidR="00B315FA" w:rsidRPr="00C97934" w:rsidRDefault="00B315FA" w:rsidP="00277B84">
      <w:pPr>
        <w:rPr>
          <w:rFonts w:ascii="Arial" w:hAnsi="Arial" w:cs="Arial"/>
          <w:sz w:val="24"/>
          <w:szCs w:val="24"/>
        </w:rPr>
      </w:pPr>
    </w:p>
    <w:bookmarkEnd w:id="56"/>
    <w:p w14:paraId="644D1166" w14:textId="71DA5D96" w:rsidR="00B315FA" w:rsidRPr="00C97934" w:rsidRDefault="00BC1E97" w:rsidP="00C17345">
      <w:pPr>
        <w:pStyle w:val="ListParagraph"/>
        <w:numPr>
          <w:ilvl w:val="1"/>
          <w:numId w:val="9"/>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C17345">
      <w:pPr>
        <w:pStyle w:val="ListParagraph"/>
        <w:numPr>
          <w:ilvl w:val="1"/>
          <w:numId w:val="9"/>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7131626B" w14:textId="77777777" w:rsidR="00D1448B" w:rsidRPr="00DF20DD" w:rsidRDefault="00BC1E97" w:rsidP="00C17345">
      <w:pPr>
        <w:pStyle w:val="ListParagraph"/>
        <w:numPr>
          <w:ilvl w:val="1"/>
          <w:numId w:val="9"/>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51679B30" w:rsidR="00B315FA" w:rsidRPr="00C97934" w:rsidRDefault="00B90357" w:rsidP="00C17345">
      <w:pPr>
        <w:pStyle w:val="ListParagraph"/>
        <w:numPr>
          <w:ilvl w:val="1"/>
          <w:numId w:val="9"/>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60C11">
        <w:rPr>
          <w:rFonts w:ascii="Arial" w:hAnsi="Arial" w:cs="Arial"/>
          <w:sz w:val="24"/>
          <w:szCs w:val="24"/>
        </w:rPr>
        <w:t>portion of the evaluation</w:t>
      </w:r>
      <w:r w:rsidR="00BC1E97" w:rsidRPr="00C97934">
        <w:rPr>
          <w:rFonts w:ascii="Arial" w:hAnsi="Arial" w:cs="Arial"/>
          <w:sz w:val="24"/>
          <w:szCs w:val="24"/>
        </w:rPr>
        <w:t xml:space="preserve"> process</w:t>
      </w:r>
      <w:r w:rsidR="00D60C11">
        <w:rPr>
          <w:rFonts w:ascii="Arial" w:hAnsi="Arial" w:cs="Arial"/>
          <w:sz w:val="24"/>
          <w:szCs w:val="24"/>
        </w:rPr>
        <w:t>.</w:t>
      </w:r>
      <w:r w:rsidR="00F67100" w:rsidRPr="00C97934">
        <w:rPr>
          <w:rFonts w:ascii="Arial" w:hAnsi="Arial" w:cs="Arial"/>
          <w:sz w:val="24"/>
          <w:szCs w:val="24"/>
        </w:rPr>
        <w:t xml:space="preserve"> </w:t>
      </w:r>
      <w:r w:rsidR="00D60C11">
        <w:rPr>
          <w:rFonts w:ascii="Arial" w:hAnsi="Arial" w:cs="Arial"/>
          <w:sz w:val="24"/>
          <w:szCs w:val="24"/>
        </w:rPr>
        <w:t>T</w:t>
      </w:r>
      <w:r w:rsidR="00D60C11" w:rsidRPr="00C97934">
        <w:rPr>
          <w:rFonts w:ascii="Arial" w:hAnsi="Arial" w:cs="Arial"/>
          <w:sz w:val="24"/>
          <w:szCs w:val="24"/>
        </w:rPr>
        <w:t>herefore</w:t>
      </w:r>
      <w:r w:rsidR="00BC1E97" w:rsidRPr="00C97934">
        <w:rPr>
          <w:rFonts w:ascii="Arial" w:hAnsi="Arial" w:cs="Arial"/>
          <w:sz w:val="24"/>
          <w:szCs w:val="24"/>
        </w:rPr>
        <w:t xml:space="preserv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59" w:name="_Toc367174744"/>
      <w:bookmarkStart w:id="60" w:name="_Toc397069208"/>
    </w:p>
    <w:p w14:paraId="3FFFE30A" w14:textId="77777777" w:rsidR="00B315FA" w:rsidRPr="00C97934" w:rsidRDefault="00B315FA" w:rsidP="00510B5F">
      <w:pPr>
        <w:rPr>
          <w:rFonts w:ascii="Arial" w:hAnsi="Arial" w:cs="Arial"/>
          <w:sz w:val="24"/>
          <w:szCs w:val="24"/>
        </w:rPr>
      </w:pPr>
    </w:p>
    <w:p w14:paraId="12384387" w14:textId="138354CF" w:rsidR="00B315FA" w:rsidRPr="00C97934" w:rsidRDefault="00351845" w:rsidP="00C17345">
      <w:pPr>
        <w:pStyle w:val="ListParagraph"/>
        <w:numPr>
          <w:ilvl w:val="0"/>
          <w:numId w:val="9"/>
        </w:numPr>
        <w:rPr>
          <w:rFonts w:ascii="Arial" w:hAnsi="Arial" w:cs="Arial"/>
          <w:b/>
          <w:sz w:val="24"/>
          <w:szCs w:val="24"/>
        </w:rPr>
      </w:pPr>
      <w:bookmarkStart w:id="61" w:name="_Hlk115358505"/>
      <w:r w:rsidRPr="00C97934">
        <w:rPr>
          <w:rFonts w:ascii="Arial" w:hAnsi="Arial" w:cs="Arial"/>
          <w:b/>
          <w:sz w:val="24"/>
          <w:szCs w:val="24"/>
        </w:rPr>
        <w:t>Scoring Weights and Process</w:t>
      </w:r>
      <w:bookmarkEnd w:id="59"/>
      <w:bookmarkEnd w:id="60"/>
    </w:p>
    <w:p w14:paraId="3059369B" w14:textId="77777777" w:rsidR="00B315FA" w:rsidRPr="00C97934" w:rsidRDefault="00B315FA" w:rsidP="00510B5F">
      <w:pPr>
        <w:rPr>
          <w:rFonts w:ascii="Arial" w:hAnsi="Arial" w:cs="Arial"/>
          <w:sz w:val="24"/>
          <w:szCs w:val="24"/>
        </w:rPr>
      </w:pPr>
    </w:p>
    <w:p w14:paraId="3F38FBA6" w14:textId="25F545CB" w:rsidR="00DB369A" w:rsidRPr="00FE79C8" w:rsidRDefault="00351845" w:rsidP="00C17345">
      <w:pPr>
        <w:pStyle w:val="ListParagraph"/>
        <w:numPr>
          <w:ilvl w:val="1"/>
          <w:numId w:val="9"/>
        </w:numPr>
        <w:rPr>
          <w:rFonts w:ascii="Arial" w:hAnsi="Arial" w:cs="Arial"/>
          <w:sz w:val="24"/>
          <w:szCs w:val="24"/>
        </w:rPr>
      </w:pPr>
      <w:r w:rsidRPr="00FE79C8">
        <w:rPr>
          <w:rFonts w:ascii="Arial" w:hAnsi="Arial" w:cs="Arial"/>
          <w:b/>
          <w:sz w:val="24"/>
          <w:szCs w:val="24"/>
        </w:rPr>
        <w:t>Scoring Weights:</w:t>
      </w:r>
      <w:r w:rsidRPr="00FE79C8">
        <w:rPr>
          <w:rFonts w:ascii="Arial" w:hAnsi="Arial" w:cs="Arial"/>
          <w:sz w:val="24"/>
          <w:szCs w:val="24"/>
        </w:rPr>
        <w:t xml:space="preserve"> </w:t>
      </w:r>
      <w:r w:rsidR="00973FAD" w:rsidRPr="00FE79C8">
        <w:rPr>
          <w:rFonts w:ascii="Arial" w:hAnsi="Arial" w:cs="Arial"/>
          <w:sz w:val="24"/>
          <w:szCs w:val="24"/>
        </w:rPr>
        <w:t>Proposal scores</w:t>
      </w:r>
      <w:r w:rsidR="00B83478" w:rsidRPr="00FE79C8">
        <w:rPr>
          <w:rFonts w:ascii="Arial" w:hAnsi="Arial" w:cs="Arial"/>
          <w:sz w:val="24"/>
          <w:szCs w:val="24"/>
        </w:rPr>
        <w:t xml:space="preserve"> will be based on a 100-</w:t>
      </w:r>
      <w:r w:rsidRPr="00FE79C8">
        <w:rPr>
          <w:rFonts w:ascii="Arial" w:hAnsi="Arial" w:cs="Arial"/>
          <w:sz w:val="24"/>
          <w:szCs w:val="24"/>
        </w:rPr>
        <w:t>point scale and will measure the degree to which each proposal</w:t>
      </w:r>
      <w:r w:rsidR="00214F9E" w:rsidRPr="00FE79C8">
        <w:rPr>
          <w:rFonts w:ascii="Arial" w:hAnsi="Arial" w:cs="Arial"/>
          <w:sz w:val="24"/>
          <w:szCs w:val="24"/>
        </w:rPr>
        <w:t xml:space="preserve"> meets the following criteria</w:t>
      </w:r>
      <w:r w:rsidR="00FE79C8" w:rsidRPr="00FE79C8">
        <w:rPr>
          <w:rFonts w:ascii="Arial" w:hAnsi="Arial" w:cs="Arial"/>
          <w:sz w:val="24"/>
          <w:szCs w:val="24"/>
        </w:rPr>
        <w:t>:</w:t>
      </w:r>
    </w:p>
    <w:tbl>
      <w:tblPr>
        <w:tblStyle w:val="TableGrid"/>
        <w:tblW w:w="0" w:type="auto"/>
        <w:tblInd w:w="720" w:type="dxa"/>
        <w:tblLook w:val="04A0" w:firstRow="1" w:lastRow="0" w:firstColumn="1" w:lastColumn="0" w:noHBand="0" w:noVBand="1"/>
      </w:tblPr>
      <w:tblGrid>
        <w:gridCol w:w="1525"/>
        <w:gridCol w:w="5626"/>
        <w:gridCol w:w="2379"/>
      </w:tblGrid>
      <w:tr w:rsidR="00973FAD" w:rsidRPr="00322A82" w14:paraId="4D440C65" w14:textId="77777777" w:rsidTr="00A949C7">
        <w:tc>
          <w:tcPr>
            <w:tcW w:w="1525" w:type="dxa"/>
          </w:tcPr>
          <w:p w14:paraId="0D549149" w14:textId="77777777" w:rsidR="00973FAD" w:rsidRPr="00322A82" w:rsidRDefault="00973FAD" w:rsidP="00A949C7">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0056472F" w14:textId="77777777" w:rsidR="00973FAD" w:rsidRDefault="00973FAD" w:rsidP="00A949C7">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08F58941" w14:textId="77777777" w:rsidR="00973FAD" w:rsidRPr="00322A82" w:rsidRDefault="00973FAD" w:rsidP="00A949C7">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4E9F386A" w14:textId="56DBA056" w:rsidR="00973FAD" w:rsidRPr="00322A82" w:rsidRDefault="00973FAD" w:rsidP="00A949C7">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973FAD" w:rsidRPr="00322A82" w14:paraId="180ED466" w14:textId="77777777" w:rsidTr="00A949C7">
        <w:tc>
          <w:tcPr>
            <w:tcW w:w="1525" w:type="dxa"/>
          </w:tcPr>
          <w:p w14:paraId="469C5DB3" w14:textId="77777777" w:rsidR="00973FAD" w:rsidRPr="00322A82" w:rsidRDefault="00973FAD" w:rsidP="00A949C7">
            <w:pPr>
              <w:jc w:val="center"/>
              <w:rPr>
                <w:rFonts w:ascii="Arial" w:hAnsi="Arial" w:cs="Arial"/>
                <w:sz w:val="24"/>
                <w:szCs w:val="24"/>
              </w:rPr>
            </w:pPr>
            <w:r w:rsidRPr="00322A82">
              <w:rPr>
                <w:rFonts w:ascii="Arial" w:hAnsi="Arial" w:cs="Arial"/>
                <w:b/>
                <w:sz w:val="24"/>
                <w:szCs w:val="24"/>
              </w:rPr>
              <w:t>Section II.</w:t>
            </w:r>
          </w:p>
        </w:tc>
        <w:tc>
          <w:tcPr>
            <w:tcW w:w="5626" w:type="dxa"/>
          </w:tcPr>
          <w:p w14:paraId="77C38227" w14:textId="77777777" w:rsidR="00973FAD" w:rsidRPr="00322A82" w:rsidRDefault="00973FAD" w:rsidP="00A949C7">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265021D" w14:textId="38D5105E" w:rsidR="00973FAD" w:rsidRPr="00FB0B58" w:rsidRDefault="005E3EDF" w:rsidP="00A949C7">
            <w:pPr>
              <w:jc w:val="center"/>
              <w:rPr>
                <w:rFonts w:ascii="Arial" w:hAnsi="Arial" w:cs="Arial"/>
                <w:b/>
                <w:sz w:val="24"/>
                <w:szCs w:val="24"/>
              </w:rPr>
            </w:pPr>
            <w:r>
              <w:rPr>
                <w:rFonts w:ascii="Arial" w:hAnsi="Arial" w:cs="Arial"/>
                <w:b/>
                <w:sz w:val="24"/>
                <w:szCs w:val="24"/>
              </w:rPr>
              <w:t>35</w:t>
            </w:r>
            <w:r w:rsidR="00F77D07" w:rsidRPr="00FB0B58">
              <w:rPr>
                <w:rFonts w:ascii="Arial" w:hAnsi="Arial" w:cs="Arial"/>
                <w:b/>
                <w:sz w:val="24"/>
                <w:szCs w:val="24"/>
              </w:rPr>
              <w:t xml:space="preserve"> </w:t>
            </w:r>
            <w:r w:rsidR="00973FAD" w:rsidRPr="00FB0B58">
              <w:rPr>
                <w:rFonts w:ascii="Arial" w:hAnsi="Arial" w:cs="Arial"/>
                <w:b/>
                <w:sz w:val="24"/>
                <w:szCs w:val="24"/>
              </w:rPr>
              <w:t>points</w:t>
            </w:r>
          </w:p>
        </w:tc>
      </w:tr>
      <w:tr w:rsidR="00973FAD" w:rsidRPr="00322A82" w14:paraId="222FA7D2" w14:textId="77777777" w:rsidTr="00A949C7">
        <w:tc>
          <w:tcPr>
            <w:tcW w:w="1525" w:type="dxa"/>
          </w:tcPr>
          <w:p w14:paraId="0BF719EF" w14:textId="77777777" w:rsidR="00973FAD" w:rsidRPr="00322A82" w:rsidRDefault="00973FAD" w:rsidP="00A949C7">
            <w:pPr>
              <w:jc w:val="center"/>
              <w:rPr>
                <w:rFonts w:ascii="Arial" w:hAnsi="Arial" w:cs="Arial"/>
                <w:sz w:val="24"/>
                <w:szCs w:val="24"/>
              </w:rPr>
            </w:pPr>
            <w:r w:rsidRPr="00322A82">
              <w:rPr>
                <w:rFonts w:ascii="Arial" w:hAnsi="Arial" w:cs="Arial"/>
                <w:b/>
                <w:sz w:val="24"/>
                <w:szCs w:val="24"/>
              </w:rPr>
              <w:t>Section III.</w:t>
            </w:r>
          </w:p>
        </w:tc>
        <w:tc>
          <w:tcPr>
            <w:tcW w:w="5626" w:type="dxa"/>
          </w:tcPr>
          <w:p w14:paraId="21AAA73D" w14:textId="4D83486C" w:rsidR="00973FAD" w:rsidRDefault="00973FAD" w:rsidP="00A949C7">
            <w:pPr>
              <w:rPr>
                <w:rFonts w:ascii="Arial" w:hAnsi="Arial" w:cs="Arial"/>
                <w:sz w:val="24"/>
                <w:szCs w:val="24"/>
              </w:rPr>
            </w:pPr>
            <w:r w:rsidRPr="00322A82">
              <w:rPr>
                <w:rFonts w:ascii="Arial" w:hAnsi="Arial" w:cs="Arial"/>
                <w:b/>
                <w:sz w:val="24"/>
                <w:szCs w:val="24"/>
              </w:rPr>
              <w:t>Proposed Services</w:t>
            </w:r>
          </w:p>
          <w:p w14:paraId="2ADE9897" w14:textId="77777777" w:rsidR="00973FAD" w:rsidRPr="00322A82" w:rsidRDefault="00973FAD" w:rsidP="00A949C7">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890B2FF" w14:textId="68C4DA36" w:rsidR="00973FAD" w:rsidRPr="00FB0B58" w:rsidRDefault="005E3EDF" w:rsidP="00A949C7">
            <w:pPr>
              <w:jc w:val="center"/>
              <w:rPr>
                <w:rFonts w:ascii="Arial" w:hAnsi="Arial" w:cs="Arial"/>
                <w:sz w:val="24"/>
                <w:szCs w:val="24"/>
              </w:rPr>
            </w:pPr>
            <w:r>
              <w:rPr>
                <w:rFonts w:ascii="Arial" w:hAnsi="Arial" w:cs="Arial"/>
                <w:b/>
                <w:sz w:val="24"/>
                <w:szCs w:val="24"/>
              </w:rPr>
              <w:t>40</w:t>
            </w:r>
            <w:r w:rsidR="00F77D07" w:rsidRPr="00FB0B58">
              <w:rPr>
                <w:rFonts w:ascii="Arial" w:hAnsi="Arial" w:cs="Arial"/>
                <w:b/>
                <w:sz w:val="24"/>
                <w:szCs w:val="24"/>
              </w:rPr>
              <w:t xml:space="preserve"> </w:t>
            </w:r>
            <w:r w:rsidR="00973FAD" w:rsidRPr="00FB0B58">
              <w:rPr>
                <w:rFonts w:ascii="Arial" w:hAnsi="Arial" w:cs="Arial"/>
                <w:b/>
                <w:sz w:val="24"/>
                <w:szCs w:val="24"/>
              </w:rPr>
              <w:t>points</w:t>
            </w:r>
          </w:p>
        </w:tc>
      </w:tr>
      <w:tr w:rsidR="00973FAD" w:rsidRPr="00322A82" w14:paraId="5DF21C3F" w14:textId="77777777" w:rsidTr="00A949C7">
        <w:tc>
          <w:tcPr>
            <w:tcW w:w="1525" w:type="dxa"/>
          </w:tcPr>
          <w:p w14:paraId="1945EC32" w14:textId="77777777" w:rsidR="00973FAD" w:rsidRPr="00322A82" w:rsidRDefault="00973FAD" w:rsidP="00A949C7">
            <w:pPr>
              <w:jc w:val="center"/>
              <w:rPr>
                <w:rFonts w:ascii="Arial" w:hAnsi="Arial" w:cs="Arial"/>
                <w:sz w:val="24"/>
                <w:szCs w:val="24"/>
              </w:rPr>
            </w:pPr>
            <w:r w:rsidRPr="00322A82">
              <w:rPr>
                <w:rFonts w:ascii="Arial" w:hAnsi="Arial" w:cs="Arial"/>
                <w:b/>
                <w:sz w:val="24"/>
                <w:szCs w:val="24"/>
              </w:rPr>
              <w:t>Section IV.</w:t>
            </w:r>
          </w:p>
        </w:tc>
        <w:tc>
          <w:tcPr>
            <w:tcW w:w="5626" w:type="dxa"/>
          </w:tcPr>
          <w:p w14:paraId="2A8309E4" w14:textId="77777777" w:rsidR="00973FAD" w:rsidRDefault="00973FAD" w:rsidP="00A949C7">
            <w:pPr>
              <w:rPr>
                <w:rFonts w:ascii="Arial" w:hAnsi="Arial" w:cs="Arial"/>
                <w:b/>
                <w:sz w:val="24"/>
                <w:szCs w:val="24"/>
              </w:rPr>
            </w:pPr>
            <w:r w:rsidRPr="00322A82">
              <w:rPr>
                <w:rFonts w:ascii="Arial" w:hAnsi="Arial" w:cs="Arial"/>
                <w:b/>
                <w:sz w:val="24"/>
                <w:szCs w:val="24"/>
              </w:rPr>
              <w:t xml:space="preserve">Cost Proposal </w:t>
            </w:r>
          </w:p>
          <w:p w14:paraId="55F7B3EF" w14:textId="77777777" w:rsidR="00FB0B58" w:rsidRDefault="00973FAD" w:rsidP="00C126AF">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5F83D658" w14:textId="61108B45" w:rsidR="00F77D07" w:rsidRPr="00895A69" w:rsidRDefault="00F77D07" w:rsidP="00895A69">
            <w:pPr>
              <w:pStyle w:val="ListParagraph"/>
              <w:numPr>
                <w:ilvl w:val="0"/>
                <w:numId w:val="37"/>
              </w:numPr>
              <w:ind w:left="341"/>
              <w:rPr>
                <w:rFonts w:ascii="Arial" w:hAnsi="Arial" w:cs="Arial"/>
                <w:sz w:val="24"/>
                <w:szCs w:val="24"/>
              </w:rPr>
            </w:pPr>
            <w:r w:rsidRPr="00895A69">
              <w:rPr>
                <w:rFonts w:ascii="Arial" w:hAnsi="Arial" w:cs="Arial"/>
                <w:sz w:val="24"/>
                <w:szCs w:val="24"/>
              </w:rPr>
              <w:t xml:space="preserve">70,000 </w:t>
            </w:r>
            <w:r w:rsidRPr="007B39E7">
              <w:rPr>
                <w:rFonts w:ascii="Arial" w:hAnsi="Arial" w:cs="Arial"/>
                <w:sz w:val="24"/>
                <w:szCs w:val="24"/>
              </w:rPr>
              <w:t xml:space="preserve">transactions per </w:t>
            </w:r>
            <w:r w:rsidR="007B39E7" w:rsidRPr="007B39E7">
              <w:rPr>
                <w:rFonts w:ascii="Arial" w:hAnsi="Arial" w:cs="Arial"/>
                <w:sz w:val="24"/>
                <w:szCs w:val="24"/>
              </w:rPr>
              <w:t>year</w:t>
            </w:r>
            <w:r w:rsidRPr="00895A69">
              <w:rPr>
                <w:rFonts w:ascii="Arial" w:hAnsi="Arial" w:cs="Arial"/>
                <w:sz w:val="24"/>
                <w:szCs w:val="24"/>
              </w:rPr>
              <w:t xml:space="preserve"> (</w:t>
            </w:r>
            <w:r w:rsidR="005E3EDF" w:rsidRPr="00895A69">
              <w:rPr>
                <w:rFonts w:ascii="Arial" w:hAnsi="Arial" w:cs="Arial"/>
                <w:sz w:val="24"/>
                <w:szCs w:val="24"/>
              </w:rPr>
              <w:t>5</w:t>
            </w:r>
            <w:r w:rsidRPr="00895A69">
              <w:rPr>
                <w:rFonts w:ascii="Arial" w:hAnsi="Arial" w:cs="Arial"/>
                <w:sz w:val="24"/>
                <w:szCs w:val="24"/>
              </w:rPr>
              <w:t xml:space="preserve"> points)</w:t>
            </w:r>
          </w:p>
          <w:p w14:paraId="19251C96" w14:textId="7939E5FF" w:rsidR="00F77D07" w:rsidRPr="00895A69" w:rsidRDefault="00F77D07" w:rsidP="00895A69">
            <w:pPr>
              <w:pStyle w:val="ListParagraph"/>
              <w:numPr>
                <w:ilvl w:val="0"/>
                <w:numId w:val="37"/>
              </w:numPr>
              <w:ind w:left="341"/>
              <w:rPr>
                <w:rFonts w:ascii="Arial" w:hAnsi="Arial" w:cs="Arial"/>
                <w:sz w:val="24"/>
                <w:szCs w:val="24"/>
              </w:rPr>
            </w:pPr>
            <w:r w:rsidRPr="00895A69">
              <w:rPr>
                <w:rFonts w:ascii="Arial" w:hAnsi="Arial" w:cs="Arial"/>
                <w:sz w:val="24"/>
                <w:szCs w:val="24"/>
              </w:rPr>
              <w:t xml:space="preserve">80,000 transactions per </w:t>
            </w:r>
            <w:r w:rsidR="007B39E7">
              <w:rPr>
                <w:rFonts w:ascii="Arial" w:hAnsi="Arial" w:cs="Arial"/>
                <w:sz w:val="24"/>
                <w:szCs w:val="24"/>
              </w:rPr>
              <w:t>year</w:t>
            </w:r>
            <w:r w:rsidRPr="00895A69">
              <w:rPr>
                <w:rFonts w:ascii="Arial" w:hAnsi="Arial" w:cs="Arial"/>
                <w:sz w:val="24"/>
                <w:szCs w:val="24"/>
              </w:rPr>
              <w:t xml:space="preserve"> (</w:t>
            </w:r>
            <w:r w:rsidR="005E3EDF" w:rsidRPr="00895A69">
              <w:rPr>
                <w:rFonts w:ascii="Arial" w:hAnsi="Arial" w:cs="Arial"/>
                <w:sz w:val="24"/>
                <w:szCs w:val="24"/>
              </w:rPr>
              <w:t xml:space="preserve">5 </w:t>
            </w:r>
            <w:r w:rsidRPr="00895A69">
              <w:rPr>
                <w:rFonts w:ascii="Arial" w:hAnsi="Arial" w:cs="Arial"/>
                <w:sz w:val="24"/>
                <w:szCs w:val="24"/>
              </w:rPr>
              <w:t>points)</w:t>
            </w:r>
          </w:p>
          <w:p w14:paraId="2A7CA69D" w14:textId="3277F6C9" w:rsidR="00F77D07" w:rsidRPr="00895A69" w:rsidRDefault="00F77D07" w:rsidP="00895A69">
            <w:pPr>
              <w:pStyle w:val="ListParagraph"/>
              <w:numPr>
                <w:ilvl w:val="0"/>
                <w:numId w:val="37"/>
              </w:numPr>
              <w:ind w:left="341"/>
              <w:rPr>
                <w:rFonts w:ascii="Arial" w:hAnsi="Arial" w:cs="Arial"/>
                <w:sz w:val="24"/>
                <w:szCs w:val="24"/>
              </w:rPr>
            </w:pPr>
            <w:r w:rsidRPr="00895A69">
              <w:rPr>
                <w:rFonts w:ascii="Arial" w:hAnsi="Arial" w:cs="Arial"/>
                <w:sz w:val="24"/>
                <w:szCs w:val="24"/>
              </w:rPr>
              <w:t xml:space="preserve">90,000 transactions per </w:t>
            </w:r>
            <w:r w:rsidR="007B39E7">
              <w:rPr>
                <w:rFonts w:ascii="Arial" w:hAnsi="Arial" w:cs="Arial"/>
                <w:sz w:val="24"/>
                <w:szCs w:val="24"/>
              </w:rPr>
              <w:t>year</w:t>
            </w:r>
            <w:r w:rsidRPr="00895A69">
              <w:rPr>
                <w:rFonts w:ascii="Arial" w:hAnsi="Arial" w:cs="Arial"/>
                <w:sz w:val="24"/>
                <w:szCs w:val="24"/>
              </w:rPr>
              <w:t xml:space="preserve"> (</w:t>
            </w:r>
            <w:r w:rsidR="005E3EDF" w:rsidRPr="00895A69">
              <w:rPr>
                <w:rFonts w:ascii="Arial" w:hAnsi="Arial" w:cs="Arial"/>
                <w:sz w:val="24"/>
                <w:szCs w:val="24"/>
              </w:rPr>
              <w:t>5</w:t>
            </w:r>
            <w:r w:rsidRPr="00895A69">
              <w:rPr>
                <w:rFonts w:ascii="Arial" w:hAnsi="Arial" w:cs="Arial"/>
                <w:sz w:val="24"/>
                <w:szCs w:val="24"/>
              </w:rPr>
              <w:t xml:space="preserve"> points)</w:t>
            </w:r>
          </w:p>
          <w:p w14:paraId="36E10BC8" w14:textId="0B38F1F8" w:rsidR="00F77D07" w:rsidRPr="00895A69" w:rsidRDefault="00F77D07" w:rsidP="00895A69">
            <w:pPr>
              <w:pStyle w:val="ListParagraph"/>
              <w:numPr>
                <w:ilvl w:val="0"/>
                <w:numId w:val="37"/>
              </w:numPr>
              <w:ind w:left="341"/>
              <w:rPr>
                <w:rFonts w:ascii="Arial" w:hAnsi="Arial" w:cs="Arial"/>
                <w:sz w:val="24"/>
                <w:szCs w:val="24"/>
              </w:rPr>
            </w:pPr>
            <w:r w:rsidRPr="00895A69">
              <w:rPr>
                <w:rFonts w:ascii="Arial" w:hAnsi="Arial" w:cs="Arial"/>
                <w:sz w:val="24"/>
                <w:szCs w:val="24"/>
              </w:rPr>
              <w:t xml:space="preserve">100,000 transactions per </w:t>
            </w:r>
            <w:r w:rsidR="007B39E7">
              <w:rPr>
                <w:rFonts w:ascii="Arial" w:hAnsi="Arial" w:cs="Arial"/>
                <w:sz w:val="24"/>
                <w:szCs w:val="24"/>
              </w:rPr>
              <w:t xml:space="preserve">year </w:t>
            </w:r>
            <w:r w:rsidRPr="00895A69">
              <w:rPr>
                <w:rFonts w:ascii="Arial" w:hAnsi="Arial" w:cs="Arial"/>
                <w:sz w:val="24"/>
                <w:szCs w:val="24"/>
              </w:rPr>
              <w:t>(</w:t>
            </w:r>
            <w:r w:rsidR="005E3EDF" w:rsidRPr="00895A69">
              <w:rPr>
                <w:rFonts w:ascii="Arial" w:hAnsi="Arial" w:cs="Arial"/>
                <w:sz w:val="24"/>
                <w:szCs w:val="24"/>
              </w:rPr>
              <w:t>5</w:t>
            </w:r>
            <w:r w:rsidRPr="00895A69">
              <w:rPr>
                <w:rFonts w:ascii="Arial" w:hAnsi="Arial" w:cs="Arial"/>
                <w:sz w:val="24"/>
                <w:szCs w:val="24"/>
              </w:rPr>
              <w:t xml:space="preserve"> points)</w:t>
            </w:r>
          </w:p>
          <w:p w14:paraId="001F2D80" w14:textId="1465CE31" w:rsidR="005E3EDF" w:rsidRPr="00895A69" w:rsidRDefault="005E3EDF" w:rsidP="00895A69">
            <w:pPr>
              <w:pStyle w:val="ListParagraph"/>
              <w:numPr>
                <w:ilvl w:val="0"/>
                <w:numId w:val="37"/>
              </w:numPr>
              <w:ind w:left="341"/>
              <w:rPr>
                <w:rFonts w:ascii="Arial" w:hAnsi="Arial" w:cs="Arial"/>
                <w:sz w:val="24"/>
                <w:szCs w:val="24"/>
              </w:rPr>
            </w:pPr>
            <w:r w:rsidRPr="00895A69">
              <w:rPr>
                <w:rFonts w:ascii="Arial" w:hAnsi="Arial" w:cs="Arial"/>
                <w:sz w:val="24"/>
                <w:szCs w:val="24"/>
              </w:rPr>
              <w:t xml:space="preserve">110,000 transactions per </w:t>
            </w:r>
            <w:r w:rsidR="007B39E7">
              <w:rPr>
                <w:rFonts w:ascii="Arial" w:hAnsi="Arial" w:cs="Arial"/>
                <w:sz w:val="24"/>
                <w:szCs w:val="24"/>
              </w:rPr>
              <w:t>year</w:t>
            </w:r>
            <w:r w:rsidRPr="00895A69">
              <w:rPr>
                <w:rFonts w:ascii="Arial" w:hAnsi="Arial" w:cs="Arial"/>
                <w:sz w:val="24"/>
                <w:szCs w:val="24"/>
              </w:rPr>
              <w:t xml:space="preserve"> (5 points)</w:t>
            </w:r>
          </w:p>
        </w:tc>
        <w:tc>
          <w:tcPr>
            <w:tcW w:w="2379" w:type="dxa"/>
            <w:vAlign w:val="center"/>
          </w:tcPr>
          <w:p w14:paraId="4721276B" w14:textId="58142E7A" w:rsidR="00973FAD" w:rsidRPr="00FB0B58" w:rsidRDefault="005E3EDF" w:rsidP="00A949C7">
            <w:pPr>
              <w:jc w:val="center"/>
              <w:rPr>
                <w:rFonts w:ascii="Arial" w:hAnsi="Arial" w:cs="Arial"/>
                <w:b/>
                <w:sz w:val="24"/>
                <w:szCs w:val="24"/>
              </w:rPr>
            </w:pPr>
            <w:r>
              <w:rPr>
                <w:rFonts w:ascii="Arial" w:hAnsi="Arial" w:cs="Arial"/>
                <w:b/>
                <w:sz w:val="24"/>
                <w:szCs w:val="24"/>
              </w:rPr>
              <w:t>25</w:t>
            </w:r>
            <w:r w:rsidR="00895A69">
              <w:rPr>
                <w:rFonts w:ascii="Arial" w:hAnsi="Arial" w:cs="Arial"/>
                <w:b/>
                <w:sz w:val="24"/>
                <w:szCs w:val="24"/>
              </w:rPr>
              <w:t xml:space="preserve"> p</w:t>
            </w:r>
            <w:r w:rsidR="00973FAD" w:rsidRPr="00FB0B58">
              <w:rPr>
                <w:rFonts w:ascii="Arial" w:hAnsi="Arial" w:cs="Arial"/>
                <w:b/>
                <w:sz w:val="24"/>
                <w:szCs w:val="24"/>
              </w:rPr>
              <w:t>oints</w:t>
            </w:r>
          </w:p>
        </w:tc>
      </w:tr>
    </w:tbl>
    <w:p w14:paraId="38F6E47E" w14:textId="77777777" w:rsidR="00973FAD" w:rsidRPr="00C97934" w:rsidRDefault="00973FAD" w:rsidP="004F0520">
      <w:pPr>
        <w:rPr>
          <w:rFonts w:ascii="Arial" w:hAnsi="Arial" w:cs="Arial"/>
          <w:sz w:val="24"/>
          <w:szCs w:val="24"/>
        </w:rPr>
      </w:pPr>
    </w:p>
    <w:p w14:paraId="117063A9" w14:textId="3BF2083F" w:rsidR="00B315FA" w:rsidRPr="00C97934" w:rsidRDefault="00351845" w:rsidP="00C17345">
      <w:pPr>
        <w:pStyle w:val="ListParagraph"/>
        <w:numPr>
          <w:ilvl w:val="1"/>
          <w:numId w:val="9"/>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w:t>
      </w:r>
      <w:r w:rsidR="00B9558E" w:rsidRPr="00C97934">
        <w:rPr>
          <w:rFonts w:ascii="Arial" w:hAnsi="Arial" w:cs="Arial"/>
          <w:sz w:val="24"/>
          <w:szCs w:val="24"/>
        </w:rPr>
        <w:lastRenderedPageBreak/>
        <w:t>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510B5F">
      <w:pPr>
        <w:pStyle w:val="ListParagraph"/>
        <w:rPr>
          <w:rFonts w:ascii="Arial" w:hAnsi="Arial" w:cs="Arial"/>
          <w:sz w:val="24"/>
          <w:szCs w:val="24"/>
        </w:rPr>
      </w:pPr>
    </w:p>
    <w:p w14:paraId="675FD604" w14:textId="4153B5EF" w:rsidR="00F77D07" w:rsidRDefault="00351845" w:rsidP="00A10718">
      <w:pPr>
        <w:pStyle w:val="ListParagraph"/>
        <w:numPr>
          <w:ilvl w:val="1"/>
          <w:numId w:val="9"/>
        </w:numPr>
        <w:rPr>
          <w:rFonts w:ascii="Arial" w:hAnsi="Arial" w:cs="Arial"/>
          <w:sz w:val="24"/>
          <w:szCs w:val="24"/>
        </w:rPr>
      </w:pPr>
      <w:r w:rsidRPr="00A10718">
        <w:rPr>
          <w:rFonts w:ascii="Arial" w:hAnsi="Arial" w:cs="Arial"/>
          <w:b/>
          <w:sz w:val="24"/>
          <w:szCs w:val="24"/>
        </w:rPr>
        <w:t>Scoring the Cost Proposal:</w:t>
      </w:r>
      <w:r w:rsidR="00C126AF" w:rsidRPr="00A10718">
        <w:rPr>
          <w:rFonts w:ascii="Arial" w:hAnsi="Arial" w:cs="Arial"/>
          <w:sz w:val="24"/>
          <w:szCs w:val="24"/>
        </w:rPr>
        <w:t xml:space="preserve"> </w:t>
      </w:r>
      <w:r w:rsidR="00542650" w:rsidRPr="00CA6A04">
        <w:rPr>
          <w:rFonts w:ascii="Arial" w:hAnsi="Arial" w:cs="Arial"/>
          <w:sz w:val="24"/>
          <w:szCs w:val="24"/>
        </w:rPr>
        <w:t>The total cost proposed</w:t>
      </w:r>
      <w:r w:rsidR="00DA7B0F">
        <w:rPr>
          <w:rFonts w:ascii="Arial" w:hAnsi="Arial" w:cs="Arial"/>
          <w:sz w:val="24"/>
          <w:szCs w:val="24"/>
        </w:rPr>
        <w:t xml:space="preserve"> (per </w:t>
      </w:r>
      <w:r w:rsidR="009B50E6">
        <w:rPr>
          <w:rFonts w:ascii="Arial" w:hAnsi="Arial" w:cs="Arial"/>
          <w:sz w:val="24"/>
          <w:szCs w:val="24"/>
        </w:rPr>
        <w:t xml:space="preserve">the </w:t>
      </w:r>
      <w:r w:rsidR="00DA7B0F">
        <w:rPr>
          <w:rFonts w:ascii="Arial" w:hAnsi="Arial" w:cs="Arial"/>
          <w:sz w:val="24"/>
          <w:szCs w:val="24"/>
        </w:rPr>
        <w:t>level of transactions)</w:t>
      </w:r>
      <w:r w:rsidR="00F77D07">
        <w:rPr>
          <w:rFonts w:ascii="Arial" w:hAnsi="Arial" w:cs="Arial"/>
          <w:sz w:val="24"/>
          <w:szCs w:val="24"/>
        </w:rPr>
        <w:t xml:space="preserve"> for </w:t>
      </w:r>
      <w:r w:rsidR="00542650" w:rsidRPr="00CA6A04">
        <w:rPr>
          <w:rFonts w:ascii="Arial" w:hAnsi="Arial" w:cs="Arial"/>
          <w:sz w:val="24"/>
          <w:szCs w:val="24"/>
        </w:rPr>
        <w:t>conducting all the functions specified in the RFP will be assigned a score</w:t>
      </w:r>
      <w:r w:rsidR="00542650" w:rsidRPr="00B315FA">
        <w:rPr>
          <w:rFonts w:ascii="Arial" w:hAnsi="Arial" w:cs="Arial"/>
          <w:sz w:val="24"/>
          <w:szCs w:val="24"/>
        </w:rPr>
        <w:t xml:space="preserve"> according to a mathematical formula.  </w:t>
      </w:r>
    </w:p>
    <w:p w14:paraId="6B0912D5" w14:textId="77777777" w:rsidR="007B39E7" w:rsidRPr="007B39E7" w:rsidRDefault="007B39E7" w:rsidP="007B39E7">
      <w:pPr>
        <w:pStyle w:val="ListParagraph"/>
        <w:rPr>
          <w:rFonts w:ascii="Arial" w:hAnsi="Arial" w:cs="Arial"/>
          <w:sz w:val="24"/>
          <w:szCs w:val="24"/>
        </w:rPr>
      </w:pPr>
    </w:p>
    <w:p w14:paraId="23B20299" w14:textId="29365475" w:rsidR="00F77D07" w:rsidRPr="00665A9A" w:rsidRDefault="00542650" w:rsidP="00F77D07">
      <w:pPr>
        <w:pStyle w:val="ListParagraph"/>
        <w:numPr>
          <w:ilvl w:val="0"/>
          <w:numId w:val="36"/>
        </w:numPr>
        <w:ind w:left="1080"/>
        <w:rPr>
          <w:rFonts w:ascii="Arial" w:hAnsi="Arial" w:cs="Arial"/>
          <w:sz w:val="24"/>
          <w:szCs w:val="24"/>
        </w:rPr>
      </w:pPr>
      <w:r w:rsidRPr="00B315FA">
        <w:rPr>
          <w:rFonts w:ascii="Arial" w:hAnsi="Arial" w:cs="Arial"/>
          <w:sz w:val="24"/>
          <w:szCs w:val="24"/>
        </w:rPr>
        <w:t xml:space="preserve">The lowest bid </w:t>
      </w:r>
      <w:r w:rsidR="00F77D07">
        <w:rPr>
          <w:rFonts w:ascii="Arial" w:hAnsi="Arial" w:cs="Arial"/>
          <w:sz w:val="24"/>
          <w:szCs w:val="24"/>
        </w:rPr>
        <w:t xml:space="preserve">for 70,000 </w:t>
      </w:r>
      <w:r w:rsidR="00F77D07" w:rsidRPr="007B39E7">
        <w:rPr>
          <w:rFonts w:ascii="Arial" w:hAnsi="Arial" w:cs="Arial"/>
          <w:sz w:val="24"/>
          <w:szCs w:val="24"/>
        </w:rPr>
        <w:t xml:space="preserve">transactions </w:t>
      </w:r>
      <w:r w:rsidR="00DA7B0F" w:rsidRPr="007B39E7">
        <w:rPr>
          <w:rFonts w:ascii="Arial" w:hAnsi="Arial" w:cs="Arial"/>
          <w:sz w:val="24"/>
          <w:szCs w:val="24"/>
        </w:rPr>
        <w:t xml:space="preserve">per </w:t>
      </w:r>
      <w:r w:rsidR="007B39E7" w:rsidRPr="007B39E7">
        <w:rPr>
          <w:rFonts w:ascii="Arial" w:hAnsi="Arial" w:cs="Arial"/>
          <w:sz w:val="24"/>
          <w:szCs w:val="24"/>
        </w:rPr>
        <w:t>year</w:t>
      </w:r>
      <w:r w:rsidR="00DA7B0F" w:rsidRPr="007B39E7">
        <w:rPr>
          <w:rFonts w:ascii="Arial" w:hAnsi="Arial" w:cs="Arial"/>
          <w:sz w:val="24"/>
          <w:szCs w:val="24"/>
        </w:rPr>
        <w:t xml:space="preserve"> </w:t>
      </w:r>
      <w:r w:rsidRPr="007B39E7">
        <w:rPr>
          <w:rFonts w:ascii="Arial" w:hAnsi="Arial" w:cs="Arial"/>
          <w:sz w:val="24"/>
          <w:szCs w:val="24"/>
        </w:rPr>
        <w:t>will</w:t>
      </w:r>
      <w:r w:rsidRPr="00B315FA">
        <w:rPr>
          <w:rFonts w:ascii="Arial" w:hAnsi="Arial" w:cs="Arial"/>
          <w:sz w:val="24"/>
          <w:szCs w:val="24"/>
        </w:rPr>
        <w:t xml:space="preserve"> </w:t>
      </w:r>
      <w:r w:rsidRPr="00542650">
        <w:rPr>
          <w:rFonts w:ascii="Arial" w:hAnsi="Arial" w:cs="Arial"/>
          <w:sz w:val="24"/>
          <w:szCs w:val="24"/>
        </w:rPr>
        <w:t xml:space="preserve">be awarded </w:t>
      </w:r>
      <w:r w:rsidR="005E3EDF">
        <w:rPr>
          <w:rFonts w:ascii="Arial" w:hAnsi="Arial" w:cs="Arial"/>
          <w:sz w:val="24"/>
          <w:szCs w:val="24"/>
          <w:u w:val="single"/>
        </w:rPr>
        <w:t>5</w:t>
      </w:r>
      <w:r w:rsidR="00F77D07" w:rsidRPr="00542650">
        <w:rPr>
          <w:rFonts w:ascii="Arial" w:hAnsi="Arial" w:cs="Arial"/>
          <w:sz w:val="24"/>
          <w:szCs w:val="24"/>
          <w:u w:val="single"/>
        </w:rPr>
        <w:t xml:space="preserve"> </w:t>
      </w:r>
      <w:r w:rsidRPr="00542650">
        <w:rPr>
          <w:rFonts w:ascii="Arial" w:hAnsi="Arial" w:cs="Arial"/>
          <w:sz w:val="24"/>
          <w:szCs w:val="24"/>
          <w:u w:val="single"/>
        </w:rPr>
        <w:t>points</w:t>
      </w:r>
      <w:r w:rsidR="00F77D07">
        <w:rPr>
          <w:rFonts w:ascii="Arial" w:hAnsi="Arial" w:cs="Arial"/>
          <w:sz w:val="24"/>
          <w:szCs w:val="24"/>
          <w:u w:val="single"/>
        </w:rPr>
        <w:t>;</w:t>
      </w:r>
    </w:p>
    <w:p w14:paraId="13A81667" w14:textId="04542135" w:rsidR="00F77D07" w:rsidRPr="00665A9A" w:rsidRDefault="00F77D07" w:rsidP="00F77D07">
      <w:pPr>
        <w:pStyle w:val="ListParagraph"/>
        <w:numPr>
          <w:ilvl w:val="0"/>
          <w:numId w:val="36"/>
        </w:numPr>
        <w:ind w:left="1080"/>
        <w:rPr>
          <w:rFonts w:ascii="Arial" w:hAnsi="Arial" w:cs="Arial"/>
          <w:sz w:val="24"/>
          <w:szCs w:val="24"/>
        </w:rPr>
      </w:pPr>
      <w:r>
        <w:rPr>
          <w:rFonts w:ascii="Arial" w:hAnsi="Arial" w:cs="Arial"/>
          <w:sz w:val="24"/>
          <w:szCs w:val="24"/>
        </w:rPr>
        <w:t>T</w:t>
      </w:r>
      <w:r w:rsidRPr="00665A9A">
        <w:rPr>
          <w:rFonts w:ascii="Arial" w:hAnsi="Arial" w:cs="Arial"/>
          <w:sz w:val="24"/>
          <w:szCs w:val="24"/>
        </w:rPr>
        <w:t xml:space="preserve">he lowest bid for 80,000 transactions </w:t>
      </w:r>
      <w:r w:rsidR="00DA7B0F">
        <w:rPr>
          <w:rFonts w:ascii="Arial" w:hAnsi="Arial" w:cs="Arial"/>
          <w:sz w:val="24"/>
          <w:szCs w:val="24"/>
        </w:rPr>
        <w:t xml:space="preserve">per </w:t>
      </w:r>
      <w:r w:rsidR="007B39E7">
        <w:rPr>
          <w:rFonts w:ascii="Arial" w:hAnsi="Arial" w:cs="Arial"/>
          <w:sz w:val="24"/>
          <w:szCs w:val="24"/>
        </w:rPr>
        <w:t>year</w:t>
      </w:r>
      <w:r w:rsidR="00DA7B0F">
        <w:rPr>
          <w:rFonts w:ascii="Arial" w:hAnsi="Arial" w:cs="Arial"/>
          <w:sz w:val="24"/>
          <w:szCs w:val="24"/>
        </w:rPr>
        <w:t xml:space="preserve"> </w:t>
      </w:r>
      <w:r w:rsidRPr="00665A9A">
        <w:rPr>
          <w:rFonts w:ascii="Arial" w:hAnsi="Arial" w:cs="Arial"/>
          <w:sz w:val="24"/>
          <w:szCs w:val="24"/>
        </w:rPr>
        <w:t xml:space="preserve">will be awarded </w:t>
      </w:r>
      <w:r w:rsidR="005E3EDF">
        <w:rPr>
          <w:rFonts w:ascii="Arial" w:hAnsi="Arial" w:cs="Arial"/>
          <w:sz w:val="24"/>
          <w:szCs w:val="24"/>
          <w:u w:val="single"/>
        </w:rPr>
        <w:t>5</w:t>
      </w:r>
      <w:r>
        <w:rPr>
          <w:rFonts w:ascii="Arial" w:hAnsi="Arial" w:cs="Arial"/>
          <w:sz w:val="24"/>
          <w:szCs w:val="24"/>
          <w:u w:val="single"/>
        </w:rPr>
        <w:t xml:space="preserve"> points;</w:t>
      </w:r>
    </w:p>
    <w:p w14:paraId="3AB03352" w14:textId="688434DF" w:rsidR="00DA7B0F" w:rsidRDefault="00F77D07" w:rsidP="00F77D07">
      <w:pPr>
        <w:pStyle w:val="ListParagraph"/>
        <w:numPr>
          <w:ilvl w:val="0"/>
          <w:numId w:val="36"/>
        </w:numPr>
        <w:ind w:left="1080"/>
        <w:rPr>
          <w:rFonts w:ascii="Arial" w:hAnsi="Arial" w:cs="Arial"/>
          <w:sz w:val="24"/>
          <w:szCs w:val="24"/>
        </w:rPr>
      </w:pPr>
      <w:r>
        <w:rPr>
          <w:rFonts w:ascii="Arial" w:hAnsi="Arial" w:cs="Arial"/>
          <w:sz w:val="24"/>
          <w:szCs w:val="24"/>
        </w:rPr>
        <w:t>T</w:t>
      </w:r>
      <w:r w:rsidRPr="00C93F03">
        <w:rPr>
          <w:rFonts w:ascii="Arial" w:hAnsi="Arial" w:cs="Arial"/>
          <w:sz w:val="24"/>
          <w:szCs w:val="24"/>
        </w:rPr>
        <w:t xml:space="preserve">he lowest bid for </w:t>
      </w:r>
      <w:r w:rsidR="00DA7B0F">
        <w:rPr>
          <w:rFonts w:ascii="Arial" w:hAnsi="Arial" w:cs="Arial"/>
          <w:sz w:val="24"/>
          <w:szCs w:val="24"/>
        </w:rPr>
        <w:t>9</w:t>
      </w:r>
      <w:r w:rsidRPr="00C93F03">
        <w:rPr>
          <w:rFonts w:ascii="Arial" w:hAnsi="Arial" w:cs="Arial"/>
          <w:sz w:val="24"/>
          <w:szCs w:val="24"/>
        </w:rPr>
        <w:t xml:space="preserve">0,000 transactions </w:t>
      </w:r>
      <w:r w:rsidR="00DA7B0F">
        <w:rPr>
          <w:rFonts w:ascii="Arial" w:hAnsi="Arial" w:cs="Arial"/>
          <w:sz w:val="24"/>
          <w:szCs w:val="24"/>
        </w:rPr>
        <w:t xml:space="preserve">per </w:t>
      </w:r>
      <w:r w:rsidR="007B39E7">
        <w:rPr>
          <w:rFonts w:ascii="Arial" w:hAnsi="Arial" w:cs="Arial"/>
          <w:sz w:val="24"/>
          <w:szCs w:val="24"/>
        </w:rPr>
        <w:t>year</w:t>
      </w:r>
      <w:r w:rsidR="00DA7B0F">
        <w:rPr>
          <w:rFonts w:ascii="Arial" w:hAnsi="Arial" w:cs="Arial"/>
          <w:sz w:val="24"/>
          <w:szCs w:val="24"/>
        </w:rPr>
        <w:t xml:space="preserve"> </w:t>
      </w:r>
      <w:r w:rsidRPr="00C93F03">
        <w:rPr>
          <w:rFonts w:ascii="Arial" w:hAnsi="Arial" w:cs="Arial"/>
          <w:sz w:val="24"/>
          <w:szCs w:val="24"/>
        </w:rPr>
        <w:t xml:space="preserve">will be awarded </w:t>
      </w:r>
      <w:r w:rsidR="005E3EDF">
        <w:rPr>
          <w:rFonts w:ascii="Arial" w:hAnsi="Arial" w:cs="Arial"/>
          <w:sz w:val="24"/>
          <w:szCs w:val="24"/>
          <w:u w:val="single"/>
        </w:rPr>
        <w:t>5</w:t>
      </w:r>
      <w:r>
        <w:rPr>
          <w:rFonts w:ascii="Arial" w:hAnsi="Arial" w:cs="Arial"/>
          <w:sz w:val="24"/>
          <w:szCs w:val="24"/>
          <w:u w:val="single"/>
        </w:rPr>
        <w:t xml:space="preserve"> points</w:t>
      </w:r>
      <w:r w:rsidR="00DA7B0F">
        <w:rPr>
          <w:rFonts w:ascii="Arial" w:hAnsi="Arial" w:cs="Arial"/>
          <w:sz w:val="24"/>
          <w:szCs w:val="24"/>
          <w:u w:val="single"/>
        </w:rPr>
        <w:t>;</w:t>
      </w:r>
      <w:r w:rsidRPr="00665A9A">
        <w:rPr>
          <w:rFonts w:ascii="Arial" w:hAnsi="Arial" w:cs="Arial"/>
          <w:sz w:val="24"/>
          <w:szCs w:val="24"/>
        </w:rPr>
        <w:t xml:space="preserve"> </w:t>
      </w:r>
      <w:r w:rsidRPr="00F77D07">
        <w:rPr>
          <w:rFonts w:ascii="Arial" w:hAnsi="Arial" w:cs="Arial"/>
          <w:sz w:val="24"/>
          <w:szCs w:val="24"/>
        </w:rPr>
        <w:t xml:space="preserve"> </w:t>
      </w:r>
    </w:p>
    <w:p w14:paraId="30C6FA6E" w14:textId="18126B5A" w:rsidR="005E3EDF" w:rsidRDefault="00DA7B0F" w:rsidP="00F77D07">
      <w:pPr>
        <w:pStyle w:val="ListParagraph"/>
        <w:numPr>
          <w:ilvl w:val="0"/>
          <w:numId w:val="36"/>
        </w:numPr>
        <w:ind w:left="1080"/>
        <w:rPr>
          <w:rFonts w:ascii="Arial" w:hAnsi="Arial" w:cs="Arial"/>
          <w:sz w:val="24"/>
          <w:szCs w:val="24"/>
        </w:rPr>
      </w:pPr>
      <w:r>
        <w:rPr>
          <w:rFonts w:ascii="Arial" w:hAnsi="Arial" w:cs="Arial"/>
          <w:sz w:val="24"/>
          <w:szCs w:val="24"/>
        </w:rPr>
        <w:t>T</w:t>
      </w:r>
      <w:r w:rsidR="00F77D07" w:rsidRPr="00C93F03">
        <w:rPr>
          <w:rFonts w:ascii="Arial" w:hAnsi="Arial" w:cs="Arial"/>
          <w:sz w:val="24"/>
          <w:szCs w:val="24"/>
        </w:rPr>
        <w:t xml:space="preserve">he lowest bid for </w:t>
      </w:r>
      <w:r>
        <w:rPr>
          <w:rFonts w:ascii="Arial" w:hAnsi="Arial" w:cs="Arial"/>
          <w:sz w:val="24"/>
          <w:szCs w:val="24"/>
        </w:rPr>
        <w:t>10</w:t>
      </w:r>
      <w:r w:rsidR="00F77D07" w:rsidRPr="00C93F03">
        <w:rPr>
          <w:rFonts w:ascii="Arial" w:hAnsi="Arial" w:cs="Arial"/>
          <w:sz w:val="24"/>
          <w:szCs w:val="24"/>
        </w:rPr>
        <w:t xml:space="preserve">0,000 transactions </w:t>
      </w:r>
      <w:r>
        <w:rPr>
          <w:rFonts w:ascii="Arial" w:hAnsi="Arial" w:cs="Arial"/>
          <w:sz w:val="24"/>
          <w:szCs w:val="24"/>
        </w:rPr>
        <w:t xml:space="preserve">per </w:t>
      </w:r>
      <w:r w:rsidR="007B39E7">
        <w:rPr>
          <w:rFonts w:ascii="Arial" w:hAnsi="Arial" w:cs="Arial"/>
          <w:sz w:val="24"/>
          <w:szCs w:val="24"/>
        </w:rPr>
        <w:t>year</w:t>
      </w:r>
      <w:r>
        <w:rPr>
          <w:rFonts w:ascii="Arial" w:hAnsi="Arial" w:cs="Arial"/>
          <w:sz w:val="24"/>
          <w:szCs w:val="24"/>
        </w:rPr>
        <w:t xml:space="preserve"> </w:t>
      </w:r>
      <w:r w:rsidR="00F77D07" w:rsidRPr="00C93F03">
        <w:rPr>
          <w:rFonts w:ascii="Arial" w:hAnsi="Arial" w:cs="Arial"/>
          <w:sz w:val="24"/>
          <w:szCs w:val="24"/>
        </w:rPr>
        <w:t xml:space="preserve">will be awarded </w:t>
      </w:r>
      <w:r w:rsidR="005E3EDF">
        <w:rPr>
          <w:rFonts w:ascii="Arial" w:hAnsi="Arial" w:cs="Arial"/>
          <w:sz w:val="24"/>
          <w:szCs w:val="24"/>
          <w:u w:val="single"/>
        </w:rPr>
        <w:t>5</w:t>
      </w:r>
      <w:r w:rsidR="00F77D07">
        <w:rPr>
          <w:rFonts w:ascii="Arial" w:hAnsi="Arial" w:cs="Arial"/>
          <w:sz w:val="24"/>
          <w:szCs w:val="24"/>
          <w:u w:val="single"/>
        </w:rPr>
        <w:t xml:space="preserve"> points</w:t>
      </w:r>
      <w:r w:rsidR="00542650" w:rsidRPr="00542650">
        <w:rPr>
          <w:rFonts w:ascii="Arial" w:hAnsi="Arial" w:cs="Arial"/>
          <w:sz w:val="24"/>
          <w:szCs w:val="24"/>
        </w:rPr>
        <w:t>.</w:t>
      </w:r>
    </w:p>
    <w:p w14:paraId="5F1BAE5E" w14:textId="67872334" w:rsidR="00DA7B0F" w:rsidRPr="00895A69" w:rsidRDefault="005E3EDF" w:rsidP="005E3EDF">
      <w:pPr>
        <w:pStyle w:val="ListParagraph"/>
        <w:numPr>
          <w:ilvl w:val="0"/>
          <w:numId w:val="36"/>
        </w:numPr>
        <w:ind w:left="1080"/>
        <w:rPr>
          <w:rFonts w:ascii="Arial" w:hAnsi="Arial" w:cs="Arial"/>
          <w:sz w:val="24"/>
          <w:szCs w:val="24"/>
        </w:rPr>
      </w:pPr>
      <w:r>
        <w:rPr>
          <w:rFonts w:ascii="Arial" w:hAnsi="Arial" w:cs="Arial"/>
          <w:sz w:val="24"/>
          <w:szCs w:val="24"/>
        </w:rPr>
        <w:t>T</w:t>
      </w:r>
      <w:r w:rsidRPr="00C93F03">
        <w:rPr>
          <w:rFonts w:ascii="Arial" w:hAnsi="Arial" w:cs="Arial"/>
          <w:sz w:val="24"/>
          <w:szCs w:val="24"/>
        </w:rPr>
        <w:t xml:space="preserve">he lowest bid for </w:t>
      </w:r>
      <w:r>
        <w:rPr>
          <w:rFonts w:ascii="Arial" w:hAnsi="Arial" w:cs="Arial"/>
          <w:sz w:val="24"/>
          <w:szCs w:val="24"/>
        </w:rPr>
        <w:t>11</w:t>
      </w:r>
      <w:r w:rsidRPr="00C93F03">
        <w:rPr>
          <w:rFonts w:ascii="Arial" w:hAnsi="Arial" w:cs="Arial"/>
          <w:sz w:val="24"/>
          <w:szCs w:val="24"/>
        </w:rPr>
        <w:t xml:space="preserve">0,000 transactions </w:t>
      </w:r>
      <w:r>
        <w:rPr>
          <w:rFonts w:ascii="Arial" w:hAnsi="Arial" w:cs="Arial"/>
          <w:sz w:val="24"/>
          <w:szCs w:val="24"/>
        </w:rPr>
        <w:t xml:space="preserve">per </w:t>
      </w:r>
      <w:r w:rsidR="007B39E7">
        <w:rPr>
          <w:rFonts w:ascii="Arial" w:hAnsi="Arial" w:cs="Arial"/>
          <w:sz w:val="24"/>
          <w:szCs w:val="24"/>
        </w:rPr>
        <w:t>year</w:t>
      </w:r>
      <w:r>
        <w:rPr>
          <w:rFonts w:ascii="Arial" w:hAnsi="Arial" w:cs="Arial"/>
          <w:sz w:val="24"/>
          <w:szCs w:val="24"/>
        </w:rPr>
        <w:t xml:space="preserve"> </w:t>
      </w:r>
      <w:r w:rsidRPr="00C93F03">
        <w:rPr>
          <w:rFonts w:ascii="Arial" w:hAnsi="Arial" w:cs="Arial"/>
          <w:sz w:val="24"/>
          <w:szCs w:val="24"/>
        </w:rPr>
        <w:t xml:space="preserve">will be awarded </w:t>
      </w:r>
      <w:r>
        <w:rPr>
          <w:rFonts w:ascii="Arial" w:hAnsi="Arial" w:cs="Arial"/>
          <w:sz w:val="24"/>
          <w:szCs w:val="24"/>
          <w:u w:val="single"/>
        </w:rPr>
        <w:t>5 points</w:t>
      </w:r>
      <w:r w:rsidRPr="00542650">
        <w:rPr>
          <w:rFonts w:ascii="Arial" w:hAnsi="Arial" w:cs="Arial"/>
          <w:sz w:val="24"/>
          <w:szCs w:val="24"/>
        </w:rPr>
        <w:t xml:space="preserve">.  </w:t>
      </w:r>
      <w:r w:rsidR="00542650" w:rsidRPr="00895A69">
        <w:rPr>
          <w:rFonts w:ascii="Arial" w:hAnsi="Arial" w:cs="Arial"/>
          <w:sz w:val="24"/>
          <w:szCs w:val="24"/>
        </w:rPr>
        <w:t xml:space="preserve">  </w:t>
      </w:r>
    </w:p>
    <w:p w14:paraId="0700E7AE" w14:textId="77777777" w:rsidR="00895A69" w:rsidRDefault="00895A69" w:rsidP="00665A9A">
      <w:pPr>
        <w:pStyle w:val="ListParagraph"/>
        <w:rPr>
          <w:rFonts w:ascii="Arial" w:hAnsi="Arial" w:cs="Arial"/>
          <w:sz w:val="24"/>
          <w:szCs w:val="24"/>
        </w:rPr>
      </w:pPr>
    </w:p>
    <w:p w14:paraId="7A78BA2C" w14:textId="4ADFCE79" w:rsidR="00FB0B58" w:rsidRPr="00542650" w:rsidRDefault="00542650" w:rsidP="00665A9A">
      <w:pPr>
        <w:pStyle w:val="ListParagraph"/>
        <w:rPr>
          <w:rFonts w:ascii="Arial" w:hAnsi="Arial" w:cs="Arial"/>
          <w:sz w:val="24"/>
          <w:szCs w:val="24"/>
        </w:rPr>
      </w:pPr>
      <w:r w:rsidRPr="00542650">
        <w:rPr>
          <w:rFonts w:ascii="Arial" w:hAnsi="Arial" w:cs="Arial"/>
          <w:sz w:val="24"/>
          <w:szCs w:val="24"/>
        </w:rPr>
        <w:t xml:space="preserve">Proposals with higher bid values </w:t>
      </w:r>
      <w:r w:rsidR="00DA7B0F">
        <w:rPr>
          <w:rFonts w:ascii="Arial" w:hAnsi="Arial" w:cs="Arial"/>
          <w:sz w:val="24"/>
          <w:szCs w:val="24"/>
        </w:rPr>
        <w:t xml:space="preserve">for each level of transactions </w:t>
      </w:r>
      <w:r w:rsidRPr="00542650">
        <w:rPr>
          <w:rFonts w:ascii="Arial" w:hAnsi="Arial" w:cs="Arial"/>
          <w:sz w:val="24"/>
          <w:szCs w:val="24"/>
        </w:rPr>
        <w:t>will be awarded proportionately fewer points calculated in comparison with the lowest bid</w:t>
      </w:r>
      <w:r w:rsidR="00DA7B0F">
        <w:rPr>
          <w:rFonts w:ascii="Arial" w:hAnsi="Arial" w:cs="Arial"/>
          <w:sz w:val="24"/>
          <w:szCs w:val="24"/>
        </w:rPr>
        <w:t xml:space="preserve"> of each level of transactions</w:t>
      </w:r>
      <w:r w:rsidRPr="00542650">
        <w:rPr>
          <w:rFonts w:ascii="Arial" w:hAnsi="Arial" w:cs="Arial"/>
          <w:sz w:val="24"/>
          <w:szCs w:val="24"/>
        </w:rPr>
        <w:t>.</w:t>
      </w:r>
      <w:r w:rsidR="00C126AF" w:rsidRPr="00542650">
        <w:rPr>
          <w:rFonts w:ascii="Arial" w:hAnsi="Arial" w:cs="Arial"/>
          <w:sz w:val="24"/>
          <w:szCs w:val="24"/>
        </w:rPr>
        <w:t xml:space="preserve">  </w:t>
      </w:r>
      <w:bookmarkEnd w:id="61"/>
    </w:p>
    <w:p w14:paraId="048B1DE7" w14:textId="77777777" w:rsidR="00FB0B58" w:rsidRPr="00542650" w:rsidRDefault="00FB0B58" w:rsidP="00FB0B58">
      <w:pPr>
        <w:rPr>
          <w:rFonts w:ascii="Arial" w:hAnsi="Arial" w:cs="Arial"/>
          <w:sz w:val="24"/>
          <w:szCs w:val="24"/>
        </w:rPr>
      </w:pPr>
    </w:p>
    <w:p w14:paraId="6806DA64" w14:textId="2E46DE31" w:rsidR="00FB0B58" w:rsidRPr="00542650" w:rsidRDefault="00FB0B58" w:rsidP="00FB0B58">
      <w:pPr>
        <w:ind w:firstLine="720"/>
        <w:rPr>
          <w:rFonts w:ascii="Arial" w:hAnsi="Arial" w:cs="Arial"/>
          <w:sz w:val="24"/>
          <w:szCs w:val="24"/>
        </w:rPr>
      </w:pPr>
      <w:r w:rsidRPr="00542650">
        <w:rPr>
          <w:rFonts w:ascii="Arial" w:hAnsi="Arial" w:cs="Arial"/>
          <w:sz w:val="24"/>
          <w:szCs w:val="24"/>
        </w:rPr>
        <w:t>The scoring formula</w:t>
      </w:r>
      <w:r w:rsidR="00DA380B">
        <w:rPr>
          <w:rFonts w:ascii="Arial" w:hAnsi="Arial" w:cs="Arial"/>
          <w:sz w:val="24"/>
          <w:szCs w:val="24"/>
        </w:rPr>
        <w:t xml:space="preserve"> for all five (5) levels of transactions is</w:t>
      </w:r>
      <w:r w:rsidRPr="00542650">
        <w:rPr>
          <w:rFonts w:ascii="Arial" w:hAnsi="Arial" w:cs="Arial"/>
          <w:sz w:val="24"/>
          <w:szCs w:val="24"/>
        </w:rPr>
        <w:t>:</w:t>
      </w:r>
    </w:p>
    <w:p w14:paraId="69F5265C" w14:textId="77777777" w:rsidR="00FB0B58" w:rsidRPr="00542650" w:rsidRDefault="00FB0B58" w:rsidP="00FB0B58">
      <w:pPr>
        <w:rPr>
          <w:rFonts w:ascii="Arial" w:hAnsi="Arial" w:cs="Arial"/>
          <w:sz w:val="24"/>
          <w:szCs w:val="24"/>
        </w:rPr>
      </w:pPr>
    </w:p>
    <w:p w14:paraId="5932CAE0" w14:textId="21827AA4" w:rsidR="00C126AF" w:rsidRPr="00895A69" w:rsidRDefault="00C126AF" w:rsidP="00F211F9">
      <w:pPr>
        <w:pStyle w:val="ListParagraph"/>
        <w:tabs>
          <w:tab w:val="left" w:pos="1440"/>
        </w:tabs>
        <w:rPr>
          <w:rFonts w:ascii="Arial" w:hAnsi="Arial" w:cs="Arial"/>
          <w:sz w:val="24"/>
          <w:szCs w:val="24"/>
        </w:rPr>
      </w:pPr>
      <w:r w:rsidRPr="00895A69">
        <w:rPr>
          <w:rFonts w:ascii="Arial" w:hAnsi="Arial" w:cs="Arial"/>
          <w:sz w:val="24"/>
          <w:szCs w:val="24"/>
        </w:rPr>
        <w:t>(Lowest submitted cost proposal</w:t>
      </w:r>
      <w:r w:rsidR="007B39E7">
        <w:rPr>
          <w:rFonts w:ascii="Arial" w:hAnsi="Arial" w:cs="Arial"/>
          <w:sz w:val="24"/>
          <w:szCs w:val="24"/>
        </w:rPr>
        <w:t xml:space="preserve"> (per the level of transactions)</w:t>
      </w:r>
      <w:r w:rsidRPr="00895A69">
        <w:rPr>
          <w:rFonts w:ascii="Arial" w:hAnsi="Arial" w:cs="Arial"/>
          <w:sz w:val="24"/>
          <w:szCs w:val="24"/>
        </w:rPr>
        <w:t xml:space="preserve"> / Cost of proposal </w:t>
      </w:r>
      <w:r w:rsidR="00E011CF">
        <w:rPr>
          <w:rFonts w:ascii="Arial" w:hAnsi="Arial" w:cs="Arial"/>
          <w:sz w:val="24"/>
          <w:szCs w:val="24"/>
        </w:rPr>
        <w:t>(per the level of transactions)</w:t>
      </w:r>
      <w:r w:rsidR="00E011CF" w:rsidRPr="00895A69">
        <w:rPr>
          <w:rFonts w:ascii="Arial" w:hAnsi="Arial" w:cs="Arial"/>
          <w:sz w:val="24"/>
          <w:szCs w:val="24"/>
        </w:rPr>
        <w:t xml:space="preserve"> </w:t>
      </w:r>
      <w:r w:rsidRPr="00895A69">
        <w:rPr>
          <w:rFonts w:ascii="Arial" w:hAnsi="Arial" w:cs="Arial"/>
          <w:sz w:val="24"/>
          <w:szCs w:val="24"/>
        </w:rPr>
        <w:t xml:space="preserve">being scored) </w:t>
      </w:r>
      <w:r w:rsidR="005E3EDF" w:rsidRPr="00895A69">
        <w:rPr>
          <w:rFonts w:ascii="Arial" w:hAnsi="Arial" w:cs="Arial"/>
          <w:sz w:val="24"/>
          <w:szCs w:val="24"/>
        </w:rPr>
        <w:t>5</w:t>
      </w:r>
      <w:r w:rsidR="00DA7B0F" w:rsidRPr="00895A69">
        <w:rPr>
          <w:rFonts w:ascii="Arial" w:hAnsi="Arial" w:cs="Arial"/>
          <w:sz w:val="24"/>
          <w:szCs w:val="24"/>
        </w:rPr>
        <w:t xml:space="preserve"> </w:t>
      </w:r>
      <w:r w:rsidRPr="00895A69">
        <w:rPr>
          <w:rFonts w:ascii="Arial" w:hAnsi="Arial" w:cs="Arial"/>
          <w:sz w:val="24"/>
          <w:szCs w:val="24"/>
        </w:rPr>
        <w:t>= pro-rated score</w:t>
      </w:r>
    </w:p>
    <w:p w14:paraId="7D679927" w14:textId="77777777" w:rsidR="00DA7B0F" w:rsidRDefault="00DA7B0F" w:rsidP="00F211F9">
      <w:pPr>
        <w:pStyle w:val="ListParagraph"/>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bookmarkStart w:id="62" w:name="_Hlk115358553"/>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bookmarkEnd w:id="62"/>
    <w:p w14:paraId="14FD2A9B" w14:textId="77777777" w:rsidR="00D5032A" w:rsidRDefault="00D5032A" w:rsidP="004F0520">
      <w:pPr>
        <w:rPr>
          <w:rFonts w:ascii="Arial" w:hAnsi="Arial" w:cs="Arial"/>
          <w:sz w:val="24"/>
          <w:szCs w:val="24"/>
        </w:rPr>
      </w:pPr>
    </w:p>
    <w:p w14:paraId="4F5849B5" w14:textId="3349C6BA" w:rsidR="00351845" w:rsidRPr="00C97934" w:rsidRDefault="005250F0" w:rsidP="00C17345">
      <w:pPr>
        <w:pStyle w:val="ListParagraph"/>
        <w:numPr>
          <w:ilvl w:val="1"/>
          <w:numId w:val="9"/>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C17345">
      <w:pPr>
        <w:pStyle w:val="ListParagraph"/>
        <w:numPr>
          <w:ilvl w:val="0"/>
          <w:numId w:val="9"/>
        </w:numPr>
        <w:rPr>
          <w:rFonts w:ascii="Arial" w:hAnsi="Arial" w:cs="Arial"/>
          <w:b/>
          <w:sz w:val="24"/>
          <w:szCs w:val="24"/>
        </w:rPr>
      </w:pPr>
      <w:bookmarkStart w:id="63" w:name="_Toc367174745"/>
      <w:bookmarkStart w:id="64" w:name="_Toc397069209"/>
      <w:r w:rsidRPr="00C97934">
        <w:rPr>
          <w:rFonts w:ascii="Arial" w:hAnsi="Arial" w:cs="Arial"/>
          <w:b/>
          <w:sz w:val="24"/>
          <w:szCs w:val="24"/>
        </w:rPr>
        <w:t>Selection and Award</w:t>
      </w:r>
      <w:bookmarkEnd w:id="63"/>
      <w:bookmarkEnd w:id="64"/>
    </w:p>
    <w:p w14:paraId="1EC6CB53" w14:textId="77777777" w:rsidR="00B315FA" w:rsidRPr="00C97934" w:rsidRDefault="00B315FA" w:rsidP="00510B5F">
      <w:pPr>
        <w:pStyle w:val="ListParagraph"/>
        <w:ind w:left="360"/>
        <w:rPr>
          <w:rFonts w:ascii="Arial" w:hAnsi="Arial" w:cs="Arial"/>
          <w:sz w:val="24"/>
          <w:szCs w:val="24"/>
        </w:rPr>
      </w:pPr>
    </w:p>
    <w:p w14:paraId="4B943A2D" w14:textId="77777777" w:rsidR="00B315FA" w:rsidRPr="00C97934" w:rsidRDefault="00351845" w:rsidP="00C17345">
      <w:pPr>
        <w:pStyle w:val="ListParagraph"/>
        <w:numPr>
          <w:ilvl w:val="1"/>
          <w:numId w:val="9"/>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C17345">
      <w:pPr>
        <w:pStyle w:val="ListParagraph"/>
        <w:numPr>
          <w:ilvl w:val="1"/>
          <w:numId w:val="9"/>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C17345">
      <w:pPr>
        <w:pStyle w:val="ListParagraph"/>
        <w:numPr>
          <w:ilvl w:val="1"/>
          <w:numId w:val="9"/>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C17345">
      <w:pPr>
        <w:pStyle w:val="ListParagraph"/>
        <w:numPr>
          <w:ilvl w:val="1"/>
          <w:numId w:val="9"/>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65" w:name="_Toc367174746"/>
      <w:bookmarkStart w:id="66" w:name="_Toc397069210"/>
    </w:p>
    <w:p w14:paraId="0351F277" w14:textId="77777777" w:rsidR="00B315FA" w:rsidRPr="00C97934" w:rsidRDefault="00B315FA" w:rsidP="00510B5F">
      <w:pPr>
        <w:pStyle w:val="ListParagraph"/>
        <w:rPr>
          <w:rFonts w:ascii="Arial" w:hAnsi="Arial" w:cs="Arial"/>
          <w:sz w:val="24"/>
          <w:szCs w:val="24"/>
        </w:rPr>
      </w:pPr>
    </w:p>
    <w:p w14:paraId="534BA813" w14:textId="34ED6717" w:rsidR="000A64F0" w:rsidRPr="00C97934" w:rsidRDefault="00C23ACD" w:rsidP="00C17345">
      <w:pPr>
        <w:pStyle w:val="ListParagraph"/>
        <w:numPr>
          <w:ilvl w:val="0"/>
          <w:numId w:val="9"/>
        </w:numPr>
        <w:rPr>
          <w:rFonts w:ascii="Arial" w:hAnsi="Arial" w:cs="Arial"/>
          <w:b/>
          <w:sz w:val="24"/>
          <w:szCs w:val="24"/>
        </w:rPr>
      </w:pPr>
      <w:r w:rsidRPr="00C97934">
        <w:rPr>
          <w:rFonts w:ascii="Arial" w:hAnsi="Arial" w:cs="Arial"/>
          <w:b/>
          <w:sz w:val="24"/>
          <w:szCs w:val="24"/>
        </w:rPr>
        <w:t>Appeal of Contract Awards</w:t>
      </w:r>
      <w:bookmarkEnd w:id="65"/>
      <w:bookmarkEnd w:id="66"/>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4A597DB5" w14:textId="0DC2D7C5" w:rsidR="007A6733"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9"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40" w:history="1">
        <w:bookmarkStart w:id="67" w:name="_Hlk48902756"/>
        <w:r w:rsidR="00E53695" w:rsidRPr="00C97934">
          <w:rPr>
            <w:rStyle w:val="Hyperlink"/>
            <w:rFonts w:ascii="Arial" w:hAnsi="Arial" w:cs="Arial"/>
            <w:sz w:val="24"/>
            <w:szCs w:val="24"/>
          </w:rPr>
          <w:t>18-554 Code of Maine Rules</w:t>
        </w:r>
        <w:bookmarkEnd w:id="67"/>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68" w:name="_Toc367174747"/>
      <w:bookmarkStart w:id="69"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68"/>
      <w:bookmarkEnd w:id="69"/>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C17345">
      <w:pPr>
        <w:pStyle w:val="ListParagraph"/>
        <w:numPr>
          <w:ilvl w:val="0"/>
          <w:numId w:val="10"/>
        </w:numPr>
        <w:rPr>
          <w:rFonts w:ascii="Arial" w:hAnsi="Arial" w:cs="Arial"/>
          <w:b/>
          <w:sz w:val="24"/>
          <w:szCs w:val="24"/>
        </w:rPr>
      </w:pPr>
      <w:bookmarkStart w:id="70" w:name="_Toc367174748"/>
      <w:bookmarkStart w:id="71"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70"/>
      <w:bookmarkEnd w:id="71"/>
    </w:p>
    <w:p w14:paraId="0DFBCA62" w14:textId="77777777" w:rsidR="00B315FA" w:rsidRPr="00C97934" w:rsidRDefault="00B315FA" w:rsidP="00510B5F">
      <w:pPr>
        <w:rPr>
          <w:rFonts w:ascii="Arial" w:hAnsi="Arial" w:cs="Arial"/>
          <w:sz w:val="24"/>
          <w:szCs w:val="24"/>
        </w:rPr>
      </w:pPr>
    </w:p>
    <w:p w14:paraId="516DD860" w14:textId="66A44697" w:rsidR="00B51518" w:rsidRPr="00C97934" w:rsidRDefault="00B51518" w:rsidP="00C17345">
      <w:pPr>
        <w:pStyle w:val="ListParagraph"/>
        <w:numPr>
          <w:ilvl w:val="1"/>
          <w:numId w:val="10"/>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w:t>
      </w:r>
      <w:r w:rsidRPr="005307FA">
        <w:rPr>
          <w:rFonts w:ascii="Arial" w:hAnsi="Arial" w:cs="Arial"/>
          <w:sz w:val="24"/>
          <w:szCs w:val="24"/>
        </w:rPr>
        <w:t xml:space="preserve">be required to execute </w:t>
      </w:r>
      <w:r w:rsidR="00877E79" w:rsidRPr="005307FA">
        <w:rPr>
          <w:rFonts w:ascii="Arial" w:hAnsi="Arial" w:cs="Arial"/>
          <w:sz w:val="24"/>
          <w:szCs w:val="24"/>
        </w:rPr>
        <w:t>a</w:t>
      </w:r>
      <w:r w:rsidR="00877E79">
        <w:rPr>
          <w:rFonts w:ascii="Arial" w:hAnsi="Arial" w:cs="Arial"/>
          <w:sz w:val="24"/>
          <w:szCs w:val="24"/>
        </w:rPr>
        <w:t xml:space="preserve">n </w:t>
      </w:r>
      <w:hyperlink r:id="rId41" w:history="1">
        <w:r w:rsidR="0027608B" w:rsidRPr="0027608B">
          <w:rPr>
            <w:rStyle w:val="Hyperlink"/>
            <w:rFonts w:ascii="Arial" w:hAnsi="Arial" w:cs="Arial"/>
            <w:sz w:val="24"/>
            <w:szCs w:val="24"/>
          </w:rPr>
          <w:t>IT Service Contrac</w:t>
        </w:r>
        <w:r w:rsidR="0027608B" w:rsidRPr="0027608B">
          <w:rPr>
            <w:rStyle w:val="Hyperlink"/>
            <w:rFonts w:ascii="Arial" w:hAnsi="Arial" w:cs="Arial"/>
            <w:sz w:val="24"/>
            <w:szCs w:val="24"/>
          </w:rPr>
          <w:t>t</w:t>
        </w:r>
        <w:r w:rsidR="0027608B" w:rsidRPr="0027608B">
          <w:rPr>
            <w:rStyle w:val="Hyperlink"/>
            <w:rFonts w:ascii="Arial" w:hAnsi="Arial" w:cs="Arial"/>
            <w:sz w:val="24"/>
            <w:szCs w:val="24"/>
          </w:rPr>
          <w:t xml:space="preserve"> (IT-SC) with Confidentiality and Non-Disclosure Agreement </w:t>
        </w:r>
        <w:r w:rsidR="0027608B" w:rsidRPr="0027608B">
          <w:rPr>
            <w:rStyle w:val="Hyperlink"/>
            <w:rFonts w:ascii="Arial" w:hAnsi="Arial" w:cs="Arial"/>
            <w:sz w:val="24"/>
            <w:szCs w:val="24"/>
          </w:rPr>
          <w:t>(</w:t>
        </w:r>
        <w:r w:rsidR="0027608B" w:rsidRPr="0027608B">
          <w:rPr>
            <w:rStyle w:val="Hyperlink"/>
            <w:rFonts w:ascii="Arial" w:hAnsi="Arial" w:cs="Arial"/>
            <w:sz w:val="24"/>
            <w:szCs w:val="24"/>
          </w:rPr>
          <w:t>ND)</w:t>
        </w:r>
      </w:hyperlink>
      <w:r w:rsidR="00296851">
        <w:rPr>
          <w:rFonts w:ascii="Arial" w:hAnsi="Arial" w:cs="Arial"/>
          <w:sz w:val="24"/>
          <w:szCs w:val="24"/>
        </w:rPr>
        <w:t xml:space="preserve">, including </w:t>
      </w:r>
      <w:r w:rsidRPr="005307FA">
        <w:rPr>
          <w:rFonts w:ascii="Arial" w:hAnsi="Arial" w:cs="Arial"/>
          <w:sz w:val="24"/>
          <w:szCs w:val="24"/>
        </w:rPr>
        <w:t>appropriate riders as</w:t>
      </w:r>
      <w:r w:rsidRPr="00C97934">
        <w:rPr>
          <w:rFonts w:ascii="Arial" w:hAnsi="Arial" w:cs="Arial"/>
          <w:sz w:val="24"/>
          <w:szCs w:val="24"/>
        </w:rPr>
        <w:t xml:space="preserve"> determined by the issuing department. </w:t>
      </w:r>
      <w:r w:rsidR="00F8428D">
        <w:rPr>
          <w:rFonts w:ascii="Arial" w:hAnsi="Arial" w:cs="Arial"/>
          <w:sz w:val="24"/>
          <w:szCs w:val="24"/>
        </w:rPr>
        <w:t xml:space="preserve">Bidders shall carefully review the IT-SC.  </w:t>
      </w:r>
    </w:p>
    <w:p w14:paraId="3995D7CD" w14:textId="1F1327DE" w:rsidR="00AE24F5" w:rsidRDefault="00AE24F5" w:rsidP="00AE24F5">
      <w:pPr>
        <w:rPr>
          <w:rFonts w:ascii="Arial" w:hAnsi="Arial" w:cs="Arial"/>
          <w:sz w:val="24"/>
          <w:szCs w:val="24"/>
        </w:rPr>
      </w:pPr>
    </w:p>
    <w:p w14:paraId="3CED4571" w14:textId="3CE08DF0" w:rsidR="00AE24F5" w:rsidRPr="00AE24F5" w:rsidRDefault="00AE24F5" w:rsidP="00AE24F5">
      <w:pPr>
        <w:ind w:left="720"/>
        <w:rPr>
          <w:rFonts w:ascii="Arial" w:hAnsi="Arial" w:cs="Arial"/>
          <w:i/>
          <w:iCs/>
          <w:sz w:val="24"/>
          <w:szCs w:val="24"/>
        </w:rPr>
      </w:pPr>
      <w:r>
        <w:rPr>
          <w:rFonts w:ascii="Arial" w:hAnsi="Arial" w:cs="Arial"/>
          <w:i/>
          <w:iCs/>
          <w:sz w:val="24"/>
          <w:szCs w:val="24"/>
        </w:rPr>
        <w:t>All exceptions will be negotiated between the awarded Bidder</w:t>
      </w:r>
      <w:r w:rsidR="00DD5C20">
        <w:rPr>
          <w:rFonts w:ascii="Arial" w:hAnsi="Arial" w:cs="Arial"/>
          <w:i/>
          <w:iCs/>
          <w:sz w:val="24"/>
          <w:szCs w:val="24"/>
        </w:rPr>
        <w:t>(s)</w:t>
      </w:r>
      <w:r>
        <w:rPr>
          <w:rFonts w:ascii="Arial" w:hAnsi="Arial" w:cs="Arial"/>
          <w:i/>
          <w:iCs/>
          <w:sz w:val="24"/>
          <w:szCs w:val="24"/>
        </w:rPr>
        <w:t xml:space="preserve"> and the State. The State will not accept any proposed exceptions as part of this RFP process. </w:t>
      </w:r>
      <w:r w:rsidR="00DB1F40">
        <w:rPr>
          <w:rFonts w:ascii="Arial" w:hAnsi="Arial" w:cs="Arial"/>
          <w:i/>
          <w:iCs/>
          <w:sz w:val="24"/>
          <w:szCs w:val="24"/>
        </w:rPr>
        <w:t>The State is not obligated to accept, negotiate, or compromise of any proposed exception</w:t>
      </w:r>
      <w:r w:rsidR="005422FB">
        <w:rPr>
          <w:rFonts w:ascii="Arial" w:hAnsi="Arial" w:cs="Arial"/>
          <w:i/>
          <w:iCs/>
          <w:sz w:val="24"/>
          <w:szCs w:val="24"/>
        </w:rPr>
        <w:t>s</w:t>
      </w:r>
      <w:r w:rsidR="00DB1F40">
        <w:rPr>
          <w:rFonts w:ascii="Arial" w:hAnsi="Arial" w:cs="Arial"/>
          <w:i/>
          <w:iCs/>
          <w:sz w:val="24"/>
          <w:szCs w:val="24"/>
        </w:rPr>
        <w:t xml:space="preserve">. </w:t>
      </w:r>
    </w:p>
    <w:p w14:paraId="7E12B011" w14:textId="77777777" w:rsidR="00B51518" w:rsidRPr="00510B5F" w:rsidRDefault="00B51518" w:rsidP="00510B5F">
      <w:pPr>
        <w:widowControl/>
        <w:adjustRightInd w:val="0"/>
        <w:rPr>
          <w:rFonts w:ascii="Arial" w:hAnsi="Arial"/>
          <w:sz w:val="24"/>
        </w:rPr>
      </w:pPr>
    </w:p>
    <w:p w14:paraId="546AE656" w14:textId="2AF6BD31" w:rsidR="00F64ADB" w:rsidRPr="00510B5F" w:rsidRDefault="00B51518" w:rsidP="00510B5F">
      <w:pPr>
        <w:tabs>
          <w:tab w:val="left" w:pos="720"/>
        </w:tabs>
        <w:ind w:left="720"/>
        <w:rPr>
          <w:rStyle w:val="InitialStyle"/>
          <w:rFonts w:ascii="Arial" w:hAnsi="Arial" w:cs="Arial"/>
          <w:sz w:val="24"/>
          <w:szCs w:val="24"/>
        </w:rPr>
      </w:pPr>
      <w:r w:rsidRPr="00510B5F">
        <w:rPr>
          <w:rFonts w:ascii="Arial" w:hAnsi="Arial" w:cs="Arial"/>
          <w:sz w:val="24"/>
          <w:szCs w:val="24"/>
        </w:rPr>
        <w:t xml:space="preserve">The </w:t>
      </w:r>
      <w:bookmarkStart w:id="72" w:name="_Hlk112421388"/>
      <w:r w:rsidRPr="00510B5F">
        <w:rPr>
          <w:rFonts w:ascii="Arial" w:hAnsi="Arial" w:cs="Arial"/>
          <w:sz w:val="24"/>
          <w:szCs w:val="24"/>
        </w:rPr>
        <w:t>complete set of standard State of Maine Service Contract documents, along with other forms</w:t>
      </w:r>
      <w:r w:rsidRPr="00510B5F">
        <w:rPr>
          <w:rStyle w:val="InitialStyle"/>
          <w:rFonts w:ascii="Arial" w:hAnsi="Arial" w:cs="Arial"/>
          <w:sz w:val="24"/>
          <w:szCs w:val="24"/>
        </w:rPr>
        <w:t xml:space="preserve"> and contract documents commonly used by the State</w:t>
      </w:r>
      <w:r w:rsidRPr="00510B5F">
        <w:rPr>
          <w:rFonts w:ascii="Arial" w:hAnsi="Arial" w:cs="Arial"/>
          <w:sz w:val="24"/>
          <w:szCs w:val="24"/>
        </w:rPr>
        <w:t>, may</w:t>
      </w:r>
      <w:r w:rsidRPr="00510B5F">
        <w:rPr>
          <w:rStyle w:val="InitialStyle"/>
          <w:rFonts w:ascii="Arial" w:hAnsi="Arial" w:cs="Arial"/>
          <w:sz w:val="24"/>
          <w:szCs w:val="24"/>
        </w:rPr>
        <w:t xml:space="preserve"> be found on the </w:t>
      </w:r>
      <w:hyperlink r:id="rId42" w:history="1">
        <w:r w:rsidR="00F8428D" w:rsidRPr="001460DE">
          <w:rPr>
            <w:rStyle w:val="Hyperlink"/>
            <w:rFonts w:ascii="Arial" w:hAnsi="Arial" w:cs="Arial"/>
            <w:sz w:val="24"/>
            <w:szCs w:val="24"/>
          </w:rPr>
          <w:t>Office</w:t>
        </w:r>
        <w:r w:rsidRPr="001460DE">
          <w:rPr>
            <w:rStyle w:val="Hyperlink"/>
            <w:rFonts w:ascii="Arial" w:hAnsi="Arial" w:cs="Arial"/>
            <w:sz w:val="24"/>
            <w:szCs w:val="24"/>
          </w:rPr>
          <w:t xml:space="preserve"> of </w:t>
        </w:r>
        <w:r w:rsidR="00F8428D" w:rsidRPr="001460DE">
          <w:rPr>
            <w:rStyle w:val="Hyperlink"/>
            <w:rFonts w:ascii="Arial" w:hAnsi="Arial" w:cs="Arial"/>
            <w:sz w:val="24"/>
            <w:szCs w:val="24"/>
          </w:rPr>
          <w:t xml:space="preserve">State </w:t>
        </w:r>
        <w:r w:rsidRPr="001460DE">
          <w:rPr>
            <w:rStyle w:val="Hyperlink"/>
            <w:rFonts w:ascii="Arial" w:hAnsi="Arial" w:cs="Arial"/>
            <w:sz w:val="24"/>
            <w:szCs w:val="24"/>
          </w:rPr>
          <w:t>Procurement Services</w:t>
        </w:r>
        <w:r w:rsidR="001460DE" w:rsidRPr="001460DE">
          <w:rPr>
            <w:rStyle w:val="Hyperlink"/>
            <w:rFonts w:ascii="Arial" w:hAnsi="Arial" w:cs="Arial"/>
            <w:sz w:val="24"/>
            <w:szCs w:val="24"/>
          </w:rPr>
          <w:t xml:space="preserve"> Forms</w:t>
        </w:r>
      </w:hyperlink>
      <w:r w:rsidRPr="00510B5F">
        <w:rPr>
          <w:rStyle w:val="InitialStyle"/>
          <w:rFonts w:ascii="Arial" w:hAnsi="Arial" w:cs="Arial"/>
          <w:sz w:val="24"/>
          <w:szCs w:val="24"/>
        </w:rPr>
        <w:t xml:space="preserve"> </w:t>
      </w:r>
      <w:r w:rsidR="00645C25">
        <w:rPr>
          <w:rStyle w:val="InitialStyle"/>
          <w:rFonts w:ascii="Arial" w:hAnsi="Arial" w:cs="Arial"/>
          <w:sz w:val="24"/>
          <w:szCs w:val="24"/>
        </w:rPr>
        <w:t>page</w:t>
      </w:r>
      <w:r w:rsidR="006947B9" w:rsidRPr="00510B5F">
        <w:rPr>
          <w:rStyle w:val="InitialStyle"/>
          <w:rFonts w:ascii="Arial" w:hAnsi="Arial" w:cs="Arial"/>
          <w:sz w:val="24"/>
          <w:szCs w:val="24"/>
        </w:rPr>
        <w:t>.</w:t>
      </w:r>
      <w:r w:rsidR="00F8428D" w:rsidRPr="00510B5F" w:rsidDel="00F8428D">
        <w:rPr>
          <w:rFonts w:ascii="Arial" w:hAnsi="Arial" w:cs="Arial"/>
          <w:sz w:val="24"/>
          <w:szCs w:val="24"/>
        </w:rPr>
        <w:t xml:space="preserve"> </w:t>
      </w:r>
    </w:p>
    <w:bookmarkEnd w:id="72"/>
    <w:p w14:paraId="3F2685CA" w14:textId="77777777" w:rsidR="006947B9" w:rsidRDefault="006947B9" w:rsidP="00F8428D">
      <w:pPr>
        <w:tabs>
          <w:tab w:val="left" w:pos="720"/>
        </w:tabs>
        <w:ind w:left="720"/>
        <w:rPr>
          <w:rStyle w:val="InitialStyle"/>
          <w:rFonts w:ascii="Arial" w:hAnsi="Arial" w:cs="Arial"/>
          <w:sz w:val="24"/>
          <w:szCs w:val="24"/>
        </w:rPr>
      </w:pPr>
    </w:p>
    <w:p w14:paraId="445F5F38" w14:textId="77777777" w:rsidR="00570AF0" w:rsidRPr="003B5441" w:rsidRDefault="00570AF0" w:rsidP="003B5441">
      <w:pPr>
        <w:tabs>
          <w:tab w:val="left" w:pos="720"/>
        </w:tabs>
        <w:ind w:left="720"/>
        <w:rPr>
          <w:rStyle w:val="InitialStyle"/>
          <w:rFonts w:ascii="Arial" w:hAnsi="Arial"/>
          <w:sz w:val="24"/>
        </w:rPr>
      </w:pPr>
      <w:bookmarkStart w:id="73" w:name="_Hlk114227735"/>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3"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3"/>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C17345">
      <w:pPr>
        <w:pStyle w:val="ListParagraph"/>
        <w:numPr>
          <w:ilvl w:val="1"/>
          <w:numId w:val="10"/>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4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16AF1743"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w:t>
      </w:r>
      <w:r w:rsidR="001573C9" w:rsidRPr="001573C9">
        <w:rPr>
          <w:rFonts w:ascii="Arial" w:hAnsi="Arial" w:cs="Arial"/>
          <w:sz w:val="24"/>
          <w:szCs w:val="24"/>
        </w:rPr>
        <w:t>14</w:t>
      </w:r>
      <w:r w:rsidRPr="00C97934">
        <w:rPr>
          <w:rFonts w:ascii="Arial" w:hAnsi="Arial" w:cs="Arial"/>
          <w:sz w:val="24"/>
          <w:szCs w:val="24"/>
        </w:rPr>
        <w:t xml:space="preserve">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C17345">
      <w:pPr>
        <w:pStyle w:val="ListParagraph"/>
        <w:numPr>
          <w:ilvl w:val="1"/>
          <w:numId w:val="10"/>
        </w:numPr>
        <w:rPr>
          <w:rFonts w:ascii="Arial" w:hAnsi="Arial" w:cs="Arial"/>
          <w:sz w:val="24"/>
          <w:szCs w:val="24"/>
          <w:u w:val="single"/>
        </w:rPr>
      </w:pPr>
      <w:bookmarkStart w:id="74" w:name="_Hlk115359035"/>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C17345">
      <w:pPr>
        <w:pStyle w:val="ListParagraph"/>
        <w:numPr>
          <w:ilvl w:val="1"/>
          <w:numId w:val="10"/>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bookmarkEnd w:id="74"/>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C17345">
      <w:pPr>
        <w:pStyle w:val="ListParagraph"/>
        <w:numPr>
          <w:ilvl w:val="0"/>
          <w:numId w:val="10"/>
        </w:numPr>
        <w:rPr>
          <w:rFonts w:ascii="Arial" w:hAnsi="Arial" w:cs="Arial"/>
          <w:b/>
          <w:sz w:val="24"/>
          <w:szCs w:val="24"/>
        </w:rPr>
      </w:pPr>
      <w:bookmarkStart w:id="75" w:name="_Toc367174749"/>
      <w:bookmarkStart w:id="76" w:name="_Toc397069213"/>
      <w:bookmarkStart w:id="77" w:name="_Hlk115359072"/>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75"/>
      <w:bookmarkEnd w:id="76"/>
    </w:p>
    <w:p w14:paraId="461D26F7" w14:textId="77777777" w:rsidR="009637F3" w:rsidRPr="00C97934" w:rsidRDefault="009637F3" w:rsidP="004F0520">
      <w:pPr>
        <w:rPr>
          <w:rFonts w:ascii="Arial" w:hAnsi="Arial" w:cs="Arial"/>
          <w:sz w:val="24"/>
          <w:szCs w:val="24"/>
        </w:rPr>
      </w:pPr>
    </w:p>
    <w:bookmarkEnd w:id="77"/>
    <w:p w14:paraId="676CAF50" w14:textId="73653558" w:rsidR="00E82FB4" w:rsidRPr="00C97934" w:rsidRDefault="0014301A" w:rsidP="00C17345">
      <w:pPr>
        <w:pStyle w:val="ListParagraph"/>
        <w:numPr>
          <w:ilvl w:val="1"/>
          <w:numId w:val="10"/>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C17345">
      <w:pPr>
        <w:pStyle w:val="ListParagraph"/>
        <w:numPr>
          <w:ilvl w:val="1"/>
          <w:numId w:val="10"/>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w:t>
      </w:r>
      <w:r w:rsidR="00AA75AC" w:rsidRPr="00C97934">
        <w:rPr>
          <w:rFonts w:ascii="Arial" w:hAnsi="Arial" w:cs="Arial"/>
          <w:sz w:val="24"/>
          <w:szCs w:val="24"/>
        </w:rPr>
        <w:lastRenderedPageBreak/>
        <w:t xml:space="preserve">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78" w:name="_Toc367174750"/>
      <w:bookmarkStart w:id="7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78"/>
      <w:bookmarkEnd w:id="7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A6276B" w:rsidRDefault="009870DB" w:rsidP="00F45229">
      <w:pPr>
        <w:tabs>
          <w:tab w:val="left" w:pos="1080"/>
        </w:tabs>
        <w:ind w:left="180"/>
        <w:rPr>
          <w:rFonts w:ascii="Arial" w:hAnsi="Arial"/>
          <w:sz w:val="24"/>
          <w:u w:val="single"/>
        </w:rPr>
      </w:pPr>
      <w:bookmarkStart w:id="80" w:name="_Hlk510374848"/>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A6276B" w:rsidRDefault="00DE7837" w:rsidP="00A6276B">
      <w:pPr>
        <w:tabs>
          <w:tab w:val="left" w:pos="1080"/>
        </w:tabs>
        <w:rPr>
          <w:rFonts w:ascii="Arial" w:hAnsi="Arial"/>
          <w:sz w:val="24"/>
          <w:u w:val="single"/>
        </w:rPr>
      </w:pPr>
    </w:p>
    <w:p w14:paraId="52FCB751" w14:textId="31A85A94" w:rsidR="00DE7837" w:rsidRPr="00A6276B" w:rsidRDefault="00DE7837" w:rsidP="00F45229">
      <w:pPr>
        <w:tabs>
          <w:tab w:val="left" w:pos="1080"/>
        </w:tabs>
        <w:ind w:left="180"/>
        <w:rPr>
          <w:rFonts w:ascii="Arial" w:hAnsi="Arial"/>
          <w:sz w:val="24"/>
          <w:u w:val="single"/>
        </w:rPr>
      </w:pPr>
      <w:r w:rsidRPr="00C97934">
        <w:rPr>
          <w:rFonts w:ascii="Arial" w:hAnsi="Arial" w:cs="Arial"/>
          <w:b/>
          <w:sz w:val="24"/>
          <w:szCs w:val="24"/>
        </w:rPr>
        <w:t>Appendix B</w:t>
      </w:r>
      <w:r w:rsidRPr="00C97934">
        <w:rPr>
          <w:rFonts w:ascii="Arial" w:hAnsi="Arial" w:cs="Arial"/>
          <w:sz w:val="24"/>
          <w:szCs w:val="24"/>
        </w:rPr>
        <w:t xml:space="preserve"> – </w:t>
      </w:r>
      <w:r w:rsidR="00F8428D">
        <w:rPr>
          <w:rFonts w:ascii="Arial" w:hAnsi="Arial" w:cs="Arial"/>
          <w:sz w:val="24"/>
          <w:szCs w:val="24"/>
        </w:rPr>
        <w:t>Responsible Bidder</w:t>
      </w:r>
      <w:r w:rsidRPr="00C97934">
        <w:rPr>
          <w:rFonts w:ascii="Arial" w:hAnsi="Arial" w:cs="Arial"/>
          <w:sz w:val="24"/>
          <w:szCs w:val="24"/>
        </w:rPr>
        <w:t xml:space="preserve"> Certification</w:t>
      </w:r>
    </w:p>
    <w:p w14:paraId="441170EC" w14:textId="77777777" w:rsidR="003D5C04" w:rsidRPr="00A6276B" w:rsidRDefault="003D5C04" w:rsidP="00E954CA">
      <w:pPr>
        <w:rPr>
          <w:rFonts w:ascii="Arial" w:hAnsi="Arial"/>
          <w:sz w:val="24"/>
          <w:u w:val="single"/>
        </w:rPr>
      </w:pPr>
    </w:p>
    <w:p w14:paraId="6C25E70C" w14:textId="131BB3F0" w:rsidR="003D5C04" w:rsidRPr="00C97934" w:rsidRDefault="003D5C04" w:rsidP="00F45229">
      <w:pPr>
        <w:tabs>
          <w:tab w:val="left" w:pos="1080"/>
        </w:tabs>
        <w:ind w:left="180"/>
        <w:rPr>
          <w:rFonts w:ascii="Arial" w:hAnsi="Arial" w:cs="Arial"/>
          <w:sz w:val="24"/>
          <w:szCs w:val="24"/>
        </w:rPr>
      </w:pPr>
      <w:bookmarkStart w:id="81" w:name="_Hlk112421401"/>
      <w:r w:rsidRPr="00C97934">
        <w:rPr>
          <w:rFonts w:ascii="Arial" w:hAnsi="Arial" w:cs="Arial"/>
          <w:b/>
          <w:sz w:val="24"/>
          <w:szCs w:val="24"/>
        </w:rPr>
        <w:t>Appendix C</w:t>
      </w:r>
      <w:r w:rsidRPr="00C97934">
        <w:rPr>
          <w:rFonts w:ascii="Arial" w:hAnsi="Arial" w:cs="Arial"/>
          <w:sz w:val="24"/>
          <w:szCs w:val="24"/>
        </w:rPr>
        <w:t xml:space="preserve"> – </w:t>
      </w:r>
      <w:r w:rsidR="00437E30" w:rsidRPr="000C60F7">
        <w:rPr>
          <w:rFonts w:ascii="Arial" w:hAnsi="Arial" w:cs="Arial"/>
          <w:sz w:val="24"/>
          <w:szCs w:val="24"/>
        </w:rPr>
        <w:t xml:space="preserve">Eligibility to Submit </w:t>
      </w:r>
      <w:r w:rsidR="00F8428D">
        <w:rPr>
          <w:rFonts w:ascii="Arial" w:hAnsi="Arial" w:cs="Arial"/>
          <w:sz w:val="24"/>
          <w:szCs w:val="24"/>
        </w:rPr>
        <w:t xml:space="preserve">a </w:t>
      </w:r>
      <w:r w:rsidR="00437E30" w:rsidRPr="000C60F7">
        <w:rPr>
          <w:rFonts w:ascii="Arial" w:hAnsi="Arial" w:cs="Arial"/>
          <w:sz w:val="24"/>
          <w:szCs w:val="24"/>
        </w:rPr>
        <w:t>Bid</w:t>
      </w:r>
    </w:p>
    <w:bookmarkEnd w:id="81"/>
    <w:p w14:paraId="051DA4FC" w14:textId="77777777" w:rsidR="00C219C7" w:rsidRPr="00A6276B" w:rsidRDefault="00C219C7" w:rsidP="00E954CA">
      <w:pPr>
        <w:tabs>
          <w:tab w:val="left" w:pos="1080"/>
        </w:tabs>
        <w:rPr>
          <w:rFonts w:ascii="Arial" w:hAnsi="Arial"/>
          <w:b/>
          <w:sz w:val="24"/>
        </w:rPr>
      </w:pPr>
    </w:p>
    <w:p w14:paraId="5D4F0121" w14:textId="606444F9" w:rsidR="00FF3DE5" w:rsidRPr="00FB0B58" w:rsidRDefault="003D5C04" w:rsidP="00F45229">
      <w:pPr>
        <w:tabs>
          <w:tab w:val="left" w:pos="1080"/>
        </w:tabs>
        <w:ind w:left="180"/>
        <w:rPr>
          <w:rFonts w:ascii="Arial" w:hAnsi="Arial"/>
          <w:sz w:val="24"/>
        </w:rPr>
      </w:pPr>
      <w:bookmarkStart w:id="82" w:name="_Hlk164843678"/>
      <w:r w:rsidRPr="00FB0B58">
        <w:rPr>
          <w:rFonts w:ascii="Arial" w:hAnsi="Arial" w:cs="Arial"/>
          <w:b/>
          <w:sz w:val="24"/>
          <w:szCs w:val="24"/>
        </w:rPr>
        <w:t>Appendix D</w:t>
      </w:r>
      <w:r w:rsidR="00C219C7" w:rsidRPr="00FB0B58">
        <w:rPr>
          <w:rFonts w:ascii="Arial" w:hAnsi="Arial" w:cs="Arial"/>
          <w:sz w:val="24"/>
          <w:szCs w:val="24"/>
        </w:rPr>
        <w:t xml:space="preserve"> –</w:t>
      </w:r>
      <w:r w:rsidR="00F7721C" w:rsidRPr="00FB0B58">
        <w:rPr>
          <w:rFonts w:ascii="Arial" w:hAnsi="Arial" w:cs="Arial"/>
          <w:sz w:val="24"/>
          <w:szCs w:val="24"/>
        </w:rPr>
        <w:t xml:space="preserve"> Qualifications and Experience</w:t>
      </w:r>
      <w:r w:rsidR="00C219C7" w:rsidRPr="00FB0B58">
        <w:rPr>
          <w:rFonts w:ascii="Arial" w:hAnsi="Arial" w:cs="Arial"/>
          <w:sz w:val="24"/>
          <w:szCs w:val="24"/>
        </w:rPr>
        <w:t xml:space="preserve"> Form</w:t>
      </w:r>
    </w:p>
    <w:p w14:paraId="3AEB47EC" w14:textId="77777777" w:rsidR="007D618A" w:rsidRPr="00FB0B58" w:rsidRDefault="007D618A" w:rsidP="00E954CA">
      <w:pPr>
        <w:tabs>
          <w:tab w:val="left" w:pos="1080"/>
        </w:tabs>
        <w:rPr>
          <w:rFonts w:ascii="Arial" w:hAnsi="Arial"/>
          <w:sz w:val="24"/>
        </w:rPr>
      </w:pPr>
    </w:p>
    <w:p w14:paraId="6F330904" w14:textId="37C283BD" w:rsidR="007D618A" w:rsidRPr="00FB0B58" w:rsidRDefault="000C513C" w:rsidP="00F45229">
      <w:pPr>
        <w:tabs>
          <w:tab w:val="left" w:pos="1080"/>
        </w:tabs>
        <w:ind w:left="180"/>
        <w:rPr>
          <w:rFonts w:ascii="Arial" w:hAnsi="Arial"/>
          <w:sz w:val="24"/>
          <w:u w:val="single"/>
        </w:rPr>
      </w:pPr>
      <w:r w:rsidRPr="00FB0B58">
        <w:rPr>
          <w:rFonts w:ascii="Arial" w:hAnsi="Arial" w:cs="Arial"/>
          <w:b/>
          <w:sz w:val="24"/>
          <w:szCs w:val="24"/>
        </w:rPr>
        <w:t>Appendix E</w:t>
      </w:r>
      <w:r w:rsidR="007D618A" w:rsidRPr="00FB0B58">
        <w:rPr>
          <w:rFonts w:ascii="Arial" w:hAnsi="Arial" w:cs="Arial"/>
          <w:sz w:val="24"/>
          <w:szCs w:val="24"/>
        </w:rPr>
        <w:t xml:space="preserve"> – </w:t>
      </w:r>
      <w:r w:rsidR="00F8428D" w:rsidRPr="00FB0B58">
        <w:rPr>
          <w:rFonts w:ascii="Arial" w:hAnsi="Arial" w:cs="Arial"/>
          <w:sz w:val="24"/>
          <w:szCs w:val="24"/>
        </w:rPr>
        <w:t xml:space="preserve">Subcontractor </w:t>
      </w:r>
      <w:r w:rsidR="007D618A" w:rsidRPr="00FB0B58">
        <w:rPr>
          <w:rFonts w:ascii="Arial" w:hAnsi="Arial" w:cs="Arial"/>
          <w:sz w:val="24"/>
          <w:szCs w:val="24"/>
        </w:rPr>
        <w:t>Form</w:t>
      </w:r>
    </w:p>
    <w:p w14:paraId="786EB60B" w14:textId="4A4AB9EF" w:rsidR="00B2596D" w:rsidRPr="00FB0B58" w:rsidRDefault="00B2596D" w:rsidP="00E954CA">
      <w:pPr>
        <w:tabs>
          <w:tab w:val="left" w:pos="1080"/>
        </w:tabs>
        <w:rPr>
          <w:rFonts w:ascii="Arial" w:hAnsi="Arial"/>
          <w:b/>
          <w:sz w:val="24"/>
        </w:rPr>
      </w:pPr>
    </w:p>
    <w:p w14:paraId="2FCBDC11" w14:textId="4A6EE49E" w:rsidR="00B2596D" w:rsidRPr="00FB0B58" w:rsidRDefault="00B2596D" w:rsidP="00F45229">
      <w:pPr>
        <w:tabs>
          <w:tab w:val="left" w:pos="1080"/>
        </w:tabs>
        <w:ind w:left="180"/>
        <w:rPr>
          <w:rFonts w:ascii="Arial" w:hAnsi="Arial"/>
          <w:b/>
          <w:sz w:val="24"/>
        </w:rPr>
      </w:pPr>
      <w:bookmarkStart w:id="83" w:name="_Hlk112421413"/>
      <w:r w:rsidRPr="00FB0B58">
        <w:rPr>
          <w:rFonts w:ascii="Arial" w:hAnsi="Arial" w:cs="Arial"/>
          <w:b/>
          <w:bCs/>
          <w:sz w:val="24"/>
          <w:szCs w:val="24"/>
        </w:rPr>
        <w:t>Appendix F</w:t>
      </w:r>
      <w:r w:rsidRPr="00FB0B58">
        <w:rPr>
          <w:rFonts w:ascii="Arial" w:hAnsi="Arial" w:cs="Arial"/>
          <w:sz w:val="24"/>
          <w:szCs w:val="24"/>
        </w:rPr>
        <w:t xml:space="preserve"> – </w:t>
      </w:r>
      <w:r w:rsidR="00510C58" w:rsidRPr="00FB0B58">
        <w:rPr>
          <w:rFonts w:ascii="Arial" w:hAnsi="Arial" w:cs="Arial"/>
          <w:sz w:val="24"/>
          <w:szCs w:val="24"/>
        </w:rPr>
        <w:t>Litigation Form</w:t>
      </w:r>
    </w:p>
    <w:bookmarkEnd w:id="82"/>
    <w:bookmarkEnd w:id="83"/>
    <w:p w14:paraId="5EA376C2" w14:textId="400FCE10" w:rsidR="00B2596D" w:rsidRPr="00FB0B58" w:rsidRDefault="00B2596D" w:rsidP="00E954CA">
      <w:pPr>
        <w:tabs>
          <w:tab w:val="left" w:pos="1080"/>
        </w:tabs>
        <w:rPr>
          <w:rFonts w:ascii="Arial" w:hAnsi="Arial"/>
          <w:b/>
          <w:sz w:val="24"/>
        </w:rPr>
      </w:pPr>
    </w:p>
    <w:p w14:paraId="3972D865" w14:textId="700B3DC7" w:rsidR="00A6276B" w:rsidRPr="00FB0B58" w:rsidRDefault="00A6276B" w:rsidP="00F7721C">
      <w:pPr>
        <w:tabs>
          <w:tab w:val="left" w:pos="1080"/>
        </w:tabs>
        <w:ind w:left="180"/>
        <w:rPr>
          <w:rFonts w:ascii="Arial" w:hAnsi="Arial" w:cs="Arial"/>
          <w:sz w:val="24"/>
          <w:szCs w:val="24"/>
        </w:rPr>
      </w:pPr>
      <w:r w:rsidRPr="00FB0B58">
        <w:rPr>
          <w:rFonts w:ascii="Arial" w:hAnsi="Arial" w:cs="Arial"/>
          <w:b/>
          <w:bCs/>
          <w:sz w:val="24"/>
          <w:szCs w:val="24"/>
        </w:rPr>
        <w:t xml:space="preserve">Appendix </w:t>
      </w:r>
      <w:r w:rsidR="009101E2" w:rsidRPr="00FB0B58">
        <w:rPr>
          <w:rFonts w:ascii="Arial" w:hAnsi="Arial" w:cs="Arial"/>
          <w:b/>
          <w:bCs/>
          <w:sz w:val="24"/>
          <w:szCs w:val="24"/>
        </w:rPr>
        <w:t>G</w:t>
      </w:r>
      <w:r w:rsidRPr="00FB0B58">
        <w:rPr>
          <w:rFonts w:ascii="Arial" w:hAnsi="Arial" w:cs="Arial"/>
          <w:sz w:val="24"/>
          <w:szCs w:val="24"/>
        </w:rPr>
        <w:t xml:space="preserve"> – Technical Assessment</w:t>
      </w:r>
      <w:r w:rsidR="00D34B58" w:rsidRPr="00FB0B58">
        <w:rPr>
          <w:rFonts w:ascii="Arial" w:hAnsi="Arial" w:cs="Arial"/>
          <w:sz w:val="24"/>
          <w:szCs w:val="24"/>
        </w:rPr>
        <w:t xml:space="preserve"> Form</w:t>
      </w:r>
    </w:p>
    <w:p w14:paraId="5D15A446" w14:textId="77777777" w:rsidR="00A6276B" w:rsidRPr="00FB0B58" w:rsidRDefault="00A6276B" w:rsidP="00F7721C">
      <w:pPr>
        <w:tabs>
          <w:tab w:val="left" w:pos="1080"/>
        </w:tabs>
        <w:ind w:left="180"/>
        <w:rPr>
          <w:rFonts w:ascii="Arial" w:hAnsi="Arial" w:cs="Arial"/>
          <w:b/>
          <w:bCs/>
          <w:sz w:val="24"/>
          <w:szCs w:val="24"/>
        </w:rPr>
      </w:pPr>
    </w:p>
    <w:p w14:paraId="5881D2F5" w14:textId="3C44BBDB" w:rsidR="006F3548" w:rsidRPr="00FB0B58" w:rsidRDefault="00B2596D" w:rsidP="00F7721C">
      <w:pPr>
        <w:tabs>
          <w:tab w:val="left" w:pos="1080"/>
        </w:tabs>
        <w:ind w:left="180"/>
        <w:rPr>
          <w:rFonts w:ascii="Arial" w:hAnsi="Arial" w:cs="Arial"/>
          <w:sz w:val="24"/>
          <w:szCs w:val="24"/>
        </w:rPr>
      </w:pPr>
      <w:r w:rsidRPr="00FB0B58">
        <w:rPr>
          <w:rFonts w:ascii="Arial" w:hAnsi="Arial" w:cs="Arial"/>
          <w:b/>
          <w:bCs/>
          <w:sz w:val="24"/>
          <w:szCs w:val="24"/>
        </w:rPr>
        <w:t xml:space="preserve">Appendix </w:t>
      </w:r>
      <w:r w:rsidR="009101E2" w:rsidRPr="00FB0B58">
        <w:rPr>
          <w:rFonts w:ascii="Arial" w:hAnsi="Arial" w:cs="Arial"/>
          <w:b/>
          <w:bCs/>
          <w:sz w:val="24"/>
          <w:szCs w:val="24"/>
        </w:rPr>
        <w:t>H</w:t>
      </w:r>
      <w:r w:rsidRPr="00FB0B58">
        <w:rPr>
          <w:rFonts w:ascii="Arial" w:hAnsi="Arial"/>
          <w:sz w:val="24"/>
        </w:rPr>
        <w:t xml:space="preserve"> </w:t>
      </w:r>
      <w:r w:rsidRPr="00FB0B58">
        <w:rPr>
          <w:rFonts w:ascii="Arial" w:hAnsi="Arial" w:cs="Arial"/>
          <w:sz w:val="24"/>
          <w:szCs w:val="24"/>
        </w:rPr>
        <w:t>–</w:t>
      </w:r>
      <w:r w:rsidR="005307FA" w:rsidRPr="00FB0B58">
        <w:rPr>
          <w:rFonts w:ascii="Arial" w:hAnsi="Arial" w:cs="Arial"/>
          <w:sz w:val="24"/>
          <w:szCs w:val="24"/>
        </w:rPr>
        <w:t xml:space="preserve"> </w:t>
      </w:r>
      <w:r w:rsidR="006F3548" w:rsidRPr="00FB0B58">
        <w:rPr>
          <w:rFonts w:ascii="Arial" w:hAnsi="Arial" w:cs="Arial"/>
          <w:sz w:val="24"/>
          <w:szCs w:val="24"/>
        </w:rPr>
        <w:t xml:space="preserve">Response to Proposed Services </w:t>
      </w:r>
    </w:p>
    <w:p w14:paraId="0786DF44" w14:textId="77777777" w:rsidR="006F3548" w:rsidRPr="00FB0B58" w:rsidRDefault="006F3548" w:rsidP="000C60F7">
      <w:pPr>
        <w:tabs>
          <w:tab w:val="left" w:pos="1080"/>
        </w:tabs>
        <w:rPr>
          <w:rFonts w:ascii="Arial" w:hAnsi="Arial" w:cs="Arial"/>
          <w:b/>
          <w:sz w:val="24"/>
          <w:szCs w:val="24"/>
        </w:rPr>
      </w:pPr>
    </w:p>
    <w:p w14:paraId="5C2FFA82" w14:textId="33E7A45D" w:rsidR="00F7721C" w:rsidRPr="00FB0B58" w:rsidRDefault="00F7721C" w:rsidP="00F7721C">
      <w:pPr>
        <w:tabs>
          <w:tab w:val="left" w:pos="1080"/>
        </w:tabs>
        <w:ind w:left="180"/>
        <w:rPr>
          <w:rFonts w:ascii="Arial" w:hAnsi="Arial" w:cs="Arial"/>
          <w:sz w:val="24"/>
          <w:szCs w:val="24"/>
          <w:u w:val="single"/>
        </w:rPr>
      </w:pPr>
      <w:r w:rsidRPr="00FB0B58">
        <w:rPr>
          <w:rFonts w:ascii="Arial" w:hAnsi="Arial" w:cs="Arial"/>
          <w:b/>
          <w:sz w:val="24"/>
          <w:szCs w:val="24"/>
        </w:rPr>
        <w:t xml:space="preserve">Appendix </w:t>
      </w:r>
      <w:r w:rsidR="009101E2" w:rsidRPr="00FB0B58">
        <w:rPr>
          <w:rFonts w:ascii="Arial" w:hAnsi="Arial" w:cs="Arial"/>
          <w:b/>
          <w:sz w:val="24"/>
          <w:szCs w:val="24"/>
        </w:rPr>
        <w:t>I</w:t>
      </w:r>
      <w:r w:rsidR="00437E30" w:rsidRPr="00FB0B58">
        <w:rPr>
          <w:rFonts w:ascii="Arial" w:hAnsi="Arial" w:cs="Arial"/>
          <w:sz w:val="24"/>
          <w:szCs w:val="24"/>
        </w:rPr>
        <w:t xml:space="preserve"> </w:t>
      </w:r>
      <w:r w:rsidRPr="00FB0B58">
        <w:rPr>
          <w:rFonts w:ascii="Arial" w:hAnsi="Arial" w:cs="Arial"/>
          <w:sz w:val="24"/>
          <w:szCs w:val="24"/>
        </w:rPr>
        <w:t xml:space="preserve">– Cost Proposal </w:t>
      </w:r>
      <w:r w:rsidR="00F8428D" w:rsidRPr="00FB0B58">
        <w:rPr>
          <w:rFonts w:ascii="Arial" w:hAnsi="Arial" w:cs="Arial"/>
          <w:sz w:val="24"/>
          <w:szCs w:val="24"/>
        </w:rPr>
        <w:t>and Budget Narrative</w:t>
      </w:r>
    </w:p>
    <w:p w14:paraId="37AA4004" w14:textId="77777777" w:rsidR="00F7721C" w:rsidRPr="00FB0B58" w:rsidRDefault="00F7721C" w:rsidP="00F7721C">
      <w:pPr>
        <w:pStyle w:val="ListParagraph"/>
        <w:ind w:left="360" w:hanging="360"/>
        <w:rPr>
          <w:rFonts w:ascii="Arial" w:hAnsi="Arial" w:cs="Arial"/>
          <w:sz w:val="24"/>
          <w:szCs w:val="24"/>
          <w:u w:val="single"/>
        </w:rPr>
      </w:pPr>
    </w:p>
    <w:p w14:paraId="396110A2" w14:textId="2193DA5A" w:rsidR="00B2596D" w:rsidRPr="00FB0B58" w:rsidRDefault="00F7721C" w:rsidP="00A6276B">
      <w:pPr>
        <w:tabs>
          <w:tab w:val="left" w:pos="1080"/>
        </w:tabs>
        <w:ind w:left="180"/>
        <w:rPr>
          <w:rFonts w:ascii="Arial" w:hAnsi="Arial"/>
          <w:sz w:val="24"/>
          <w:u w:val="single"/>
        </w:rPr>
      </w:pPr>
      <w:r w:rsidRPr="00FB0B58">
        <w:rPr>
          <w:rFonts w:ascii="Arial" w:hAnsi="Arial" w:cs="Arial"/>
          <w:b/>
          <w:sz w:val="24"/>
          <w:szCs w:val="24"/>
        </w:rPr>
        <w:t xml:space="preserve">Appendix </w:t>
      </w:r>
      <w:r w:rsidR="00FB0B58" w:rsidRPr="00FB0B58">
        <w:rPr>
          <w:rFonts w:ascii="Arial" w:hAnsi="Arial" w:cs="Arial"/>
          <w:b/>
          <w:sz w:val="24"/>
          <w:szCs w:val="24"/>
        </w:rPr>
        <w:t>J</w:t>
      </w:r>
      <w:r w:rsidR="00296851" w:rsidRPr="00FB0B58">
        <w:rPr>
          <w:rFonts w:ascii="Arial" w:hAnsi="Arial" w:cs="Arial"/>
          <w:sz w:val="24"/>
          <w:szCs w:val="24"/>
        </w:rPr>
        <w:t xml:space="preserve"> </w:t>
      </w:r>
      <w:r w:rsidRPr="00FB0B58">
        <w:rPr>
          <w:rFonts w:ascii="Arial" w:hAnsi="Arial" w:cs="Arial"/>
          <w:sz w:val="24"/>
          <w:szCs w:val="24"/>
        </w:rPr>
        <w:t xml:space="preserve">– </w:t>
      </w:r>
      <w:r w:rsidR="005307FA" w:rsidRPr="00FB0B58">
        <w:rPr>
          <w:rFonts w:ascii="Arial" w:hAnsi="Arial" w:cs="Arial"/>
          <w:sz w:val="24"/>
          <w:szCs w:val="24"/>
        </w:rPr>
        <w:t>Submitted Questions Form</w:t>
      </w:r>
    </w:p>
    <w:bookmarkEnd w:id="80"/>
    <w:p w14:paraId="4BE7EDB0" w14:textId="6D65E5AE" w:rsidR="00224755" w:rsidRPr="00FB0B58" w:rsidRDefault="00224755" w:rsidP="00A6276B">
      <w:pPr>
        <w:tabs>
          <w:tab w:val="left" w:pos="1080"/>
        </w:tabs>
        <w:rPr>
          <w:rFonts w:ascii="Arial" w:hAnsi="Arial"/>
          <w:u w:val="single"/>
        </w:rPr>
      </w:pPr>
    </w:p>
    <w:p w14:paraId="1B9666B6" w14:textId="3ACCD209" w:rsidR="00221A14" w:rsidRPr="00C97934" w:rsidRDefault="00F921B3" w:rsidP="00221A14">
      <w:pPr>
        <w:pStyle w:val="DefaultText"/>
        <w:rPr>
          <w:rFonts w:ascii="Arial" w:hAnsi="Arial" w:cs="Arial"/>
          <w:b/>
          <w:bCs/>
        </w:rPr>
      </w:pPr>
      <w:bookmarkStart w:id="84" w:name="QuickMark"/>
      <w:bookmarkEnd w:id="84"/>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974C8F3" w14:textId="77777777" w:rsidR="004C330D" w:rsidRPr="00C97934" w:rsidRDefault="004C330D" w:rsidP="004C330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04DF39C" w14:textId="77777777" w:rsidR="004C330D" w:rsidRPr="00177838" w:rsidRDefault="004C330D" w:rsidP="004C330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3326F9">
        <w:rPr>
          <w:rStyle w:val="InitialStyle"/>
          <w:rFonts w:ascii="Arial" w:hAnsi="Arial" w:cs="Arial"/>
          <w:b/>
          <w:sz w:val="28"/>
          <w:szCs w:val="28"/>
        </w:rPr>
        <w:t>Health and Human Services</w:t>
      </w:r>
    </w:p>
    <w:p w14:paraId="6CF2D14B" w14:textId="77777777" w:rsidR="00FB0B58" w:rsidRPr="00536927" w:rsidRDefault="00FB0B58" w:rsidP="00FB0B58">
      <w:pPr>
        <w:pStyle w:val="DefaultText"/>
        <w:jc w:val="center"/>
        <w:rPr>
          <w:rStyle w:val="InitialStyle"/>
          <w:rFonts w:ascii="Arial" w:hAnsi="Arial"/>
          <w:b/>
          <w:sz w:val="28"/>
        </w:rPr>
      </w:pPr>
      <w:r w:rsidRPr="00536927">
        <w:rPr>
          <w:rStyle w:val="InitialStyle"/>
          <w:rFonts w:ascii="Arial" w:hAnsi="Arial"/>
          <w:i/>
          <w:sz w:val="28"/>
        </w:rPr>
        <w:t>Office for Family Independence</w:t>
      </w:r>
    </w:p>
    <w:p w14:paraId="3A5426A1" w14:textId="77777777" w:rsidR="00FB0B58" w:rsidRPr="00C97934" w:rsidRDefault="00FB0B58" w:rsidP="00FB0B58">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495AB60B" w14:textId="260AF970" w:rsidR="00FB0B58" w:rsidRPr="00C97934" w:rsidRDefault="00FB0B58" w:rsidP="00FB0B58">
      <w:pPr>
        <w:jc w:val="center"/>
        <w:rPr>
          <w:rFonts w:ascii="Arial" w:hAnsi="Arial" w:cs="Arial"/>
          <w:b/>
          <w:sz w:val="28"/>
          <w:szCs w:val="28"/>
        </w:rPr>
      </w:pPr>
      <w:r w:rsidRPr="00C97934">
        <w:rPr>
          <w:rFonts w:ascii="Arial" w:hAnsi="Arial" w:cs="Arial"/>
          <w:b/>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3806AFBE" w14:textId="77777777" w:rsidR="00FB0B58" w:rsidRPr="00536927" w:rsidRDefault="00FB0B58" w:rsidP="00FB0B58">
      <w:pPr>
        <w:jc w:val="center"/>
        <w:rPr>
          <w:rFonts w:ascii="Arial" w:hAnsi="Arial" w:cs="Arial"/>
          <w:sz w:val="28"/>
          <w:szCs w:val="28"/>
        </w:rPr>
      </w:pPr>
      <w:r w:rsidRPr="00536927">
        <w:rPr>
          <w:rFonts w:ascii="Arial" w:hAnsi="Arial" w:cs="Arial"/>
          <w:b/>
          <w:sz w:val="28"/>
          <w:szCs w:val="28"/>
          <w:u w:val="single"/>
        </w:rPr>
        <w:t>Employment Verification Services</w:t>
      </w:r>
    </w:p>
    <w:p w14:paraId="483AE5A5" w14:textId="77777777" w:rsidR="00221A1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4C330D" w:rsidRPr="00B51518" w14:paraId="3433DAF0" w14:textId="77777777" w:rsidTr="00A949C7">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7BF972EC" w14:textId="77777777" w:rsidR="004C330D" w:rsidRPr="00B51518" w:rsidRDefault="004C330D" w:rsidP="00A949C7">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2BBAB163" w14:textId="77777777" w:rsidR="004C330D" w:rsidRPr="00B51518" w:rsidRDefault="004C330D" w:rsidP="00A949C7">
            <w:pPr>
              <w:rPr>
                <w:rFonts w:ascii="Arial" w:hAnsi="Arial" w:cs="Arial"/>
                <w:sz w:val="24"/>
                <w:szCs w:val="24"/>
              </w:rPr>
            </w:pPr>
          </w:p>
        </w:tc>
      </w:tr>
      <w:tr w:rsidR="004C330D" w:rsidRPr="003326F9" w14:paraId="46405217" w14:textId="77777777" w:rsidTr="00A949C7">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4462F6F7" w14:textId="77777777" w:rsidR="004C330D" w:rsidRDefault="004C330D" w:rsidP="00A949C7">
            <w:pPr>
              <w:rPr>
                <w:rFonts w:ascii="Arial" w:hAnsi="Arial" w:cs="Arial"/>
                <w:b/>
                <w:sz w:val="24"/>
                <w:szCs w:val="24"/>
              </w:rPr>
            </w:pPr>
            <w:r>
              <w:rPr>
                <w:rFonts w:ascii="Arial" w:hAnsi="Arial" w:cs="Arial"/>
                <w:b/>
                <w:sz w:val="24"/>
                <w:szCs w:val="24"/>
              </w:rPr>
              <w:t xml:space="preserve">Vendor Customer Code </w:t>
            </w:r>
          </w:p>
          <w:p w14:paraId="23A92A0A" w14:textId="77777777" w:rsidR="004C330D" w:rsidRPr="003326F9" w:rsidRDefault="004C330D" w:rsidP="00A949C7">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BBE7FFA" w14:textId="77777777" w:rsidR="004C330D" w:rsidRPr="003326F9" w:rsidRDefault="004C330D" w:rsidP="00A949C7">
            <w:pPr>
              <w:rPr>
                <w:rFonts w:ascii="Arial" w:hAnsi="Arial" w:cs="Arial"/>
                <w:sz w:val="24"/>
                <w:szCs w:val="24"/>
              </w:rPr>
            </w:pPr>
            <w:r>
              <w:rPr>
                <w:rFonts w:ascii="Arial" w:hAnsi="Arial" w:cs="Arial"/>
                <w:sz w:val="24"/>
                <w:szCs w:val="24"/>
              </w:rPr>
              <w:t>VC</w:t>
            </w:r>
          </w:p>
        </w:tc>
      </w:tr>
      <w:tr w:rsidR="004C330D" w:rsidRPr="00B51518" w14:paraId="0A8A2B11" w14:textId="77777777" w:rsidTr="00A949C7">
        <w:trPr>
          <w:cantSplit/>
          <w:trHeight w:val="389"/>
        </w:trPr>
        <w:tc>
          <w:tcPr>
            <w:tcW w:w="1792" w:type="pct"/>
            <w:gridSpan w:val="2"/>
            <w:tcBorders>
              <w:left w:val="double" w:sz="4" w:space="0" w:color="auto"/>
              <w:right w:val="single" w:sz="4" w:space="0" w:color="auto"/>
            </w:tcBorders>
            <w:shd w:val="clear" w:color="auto" w:fill="C6D9F1"/>
            <w:vAlign w:val="center"/>
          </w:tcPr>
          <w:p w14:paraId="2C9A2602" w14:textId="77777777" w:rsidR="004C330D" w:rsidRPr="00B51518" w:rsidRDefault="004C330D" w:rsidP="00A949C7">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30B0D28D" w14:textId="77777777" w:rsidR="004C330D" w:rsidRPr="00B51518" w:rsidRDefault="004C330D" w:rsidP="00A949C7">
            <w:pPr>
              <w:rPr>
                <w:rFonts w:ascii="Arial" w:hAnsi="Arial" w:cs="Arial"/>
                <w:sz w:val="24"/>
                <w:szCs w:val="24"/>
              </w:rPr>
            </w:pPr>
          </w:p>
        </w:tc>
      </w:tr>
      <w:tr w:rsidR="004C330D" w:rsidRPr="00B51518" w14:paraId="64E5C810" w14:textId="77777777" w:rsidTr="00A949C7">
        <w:trPr>
          <w:cantSplit/>
          <w:trHeight w:val="389"/>
        </w:trPr>
        <w:tc>
          <w:tcPr>
            <w:tcW w:w="354" w:type="pct"/>
            <w:tcBorders>
              <w:left w:val="double" w:sz="4" w:space="0" w:color="auto"/>
              <w:right w:val="single" w:sz="4" w:space="0" w:color="auto"/>
            </w:tcBorders>
            <w:shd w:val="clear" w:color="auto" w:fill="C6D9F1"/>
            <w:vAlign w:val="center"/>
          </w:tcPr>
          <w:p w14:paraId="71A2D55C" w14:textId="77777777" w:rsidR="004C330D" w:rsidRPr="00B51518" w:rsidRDefault="004C330D" w:rsidP="00A949C7">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0EE00E61" w14:textId="77777777" w:rsidR="004C330D" w:rsidRPr="00B51518" w:rsidRDefault="004C330D" w:rsidP="00A949C7">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4945EB4" w14:textId="77777777" w:rsidR="004C330D" w:rsidRPr="00B51518" w:rsidRDefault="004C330D" w:rsidP="00A949C7">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0B01F377" w14:textId="77777777" w:rsidR="004C330D" w:rsidRPr="00B51518" w:rsidRDefault="004C330D" w:rsidP="00A949C7">
            <w:pPr>
              <w:rPr>
                <w:rFonts w:ascii="Arial" w:hAnsi="Arial" w:cs="Arial"/>
                <w:sz w:val="24"/>
                <w:szCs w:val="24"/>
              </w:rPr>
            </w:pPr>
          </w:p>
        </w:tc>
      </w:tr>
      <w:tr w:rsidR="004C330D" w:rsidRPr="00B51518" w14:paraId="36B6BD74" w14:textId="77777777" w:rsidTr="00A949C7">
        <w:trPr>
          <w:cantSplit/>
          <w:trHeight w:val="389"/>
        </w:trPr>
        <w:tc>
          <w:tcPr>
            <w:tcW w:w="1792" w:type="pct"/>
            <w:gridSpan w:val="2"/>
            <w:tcBorders>
              <w:left w:val="double" w:sz="4" w:space="0" w:color="auto"/>
              <w:right w:val="single" w:sz="4" w:space="0" w:color="auto"/>
            </w:tcBorders>
            <w:shd w:val="clear" w:color="auto" w:fill="C6D9F1"/>
            <w:vAlign w:val="center"/>
          </w:tcPr>
          <w:p w14:paraId="5E38F19E" w14:textId="77777777" w:rsidR="004C330D" w:rsidRPr="00B51518" w:rsidRDefault="004C330D" w:rsidP="00A949C7">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499A1224" w14:textId="77777777" w:rsidR="004C330D" w:rsidRPr="00B51518" w:rsidRDefault="004C330D" w:rsidP="00A949C7">
            <w:pPr>
              <w:rPr>
                <w:rFonts w:ascii="Arial" w:hAnsi="Arial" w:cs="Arial"/>
                <w:sz w:val="24"/>
                <w:szCs w:val="24"/>
              </w:rPr>
            </w:pPr>
          </w:p>
        </w:tc>
      </w:tr>
      <w:tr w:rsidR="004C330D" w:rsidRPr="00B51518" w14:paraId="59CBD12A" w14:textId="77777777" w:rsidTr="00A949C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1B8EE4D5" w14:textId="77777777" w:rsidR="004C330D" w:rsidRPr="00B51518" w:rsidRDefault="004C330D" w:rsidP="00A949C7">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53ED831D" w14:textId="77777777" w:rsidR="004C330D" w:rsidRPr="00B51518" w:rsidRDefault="004C330D" w:rsidP="00A949C7">
            <w:pPr>
              <w:rPr>
                <w:rFonts w:ascii="Arial" w:hAnsi="Arial" w:cs="Arial"/>
                <w:sz w:val="24"/>
                <w:szCs w:val="24"/>
              </w:rPr>
            </w:pPr>
          </w:p>
        </w:tc>
      </w:tr>
      <w:tr w:rsidR="004C330D" w:rsidRPr="00B51518" w14:paraId="35BC8DE1" w14:textId="77777777" w:rsidTr="00A949C7">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7B242C18" w14:textId="77777777" w:rsidR="004C330D" w:rsidRPr="00B51518" w:rsidRDefault="004C330D" w:rsidP="00A949C7">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4C330D" w:rsidRPr="00B51518" w14:paraId="3DF97B0A" w14:textId="77777777" w:rsidTr="00A949C7">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1D9BBFA4" w14:textId="77777777" w:rsidR="004C330D" w:rsidRPr="00B51518" w:rsidRDefault="004C330D" w:rsidP="00A949C7">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7B13B451" w14:textId="77777777" w:rsidR="004C330D" w:rsidRPr="00B51518" w:rsidRDefault="004C330D" w:rsidP="00A949C7">
            <w:pPr>
              <w:rPr>
                <w:rFonts w:ascii="Arial" w:hAnsi="Arial" w:cs="Arial"/>
                <w:sz w:val="24"/>
                <w:szCs w:val="24"/>
              </w:rPr>
            </w:pPr>
          </w:p>
        </w:tc>
      </w:tr>
      <w:tr w:rsidR="004C330D" w:rsidRPr="00B51518" w14:paraId="10EBB025" w14:textId="77777777" w:rsidTr="00A949C7">
        <w:trPr>
          <w:cantSplit/>
          <w:trHeight w:val="389"/>
        </w:trPr>
        <w:tc>
          <w:tcPr>
            <w:tcW w:w="354" w:type="pct"/>
            <w:tcBorders>
              <w:left w:val="double" w:sz="4" w:space="0" w:color="auto"/>
              <w:right w:val="single" w:sz="4" w:space="0" w:color="auto"/>
            </w:tcBorders>
            <w:shd w:val="clear" w:color="auto" w:fill="C6D9F1"/>
            <w:vAlign w:val="center"/>
          </w:tcPr>
          <w:p w14:paraId="26F212F7" w14:textId="77777777" w:rsidR="004C330D" w:rsidRPr="00B51518" w:rsidRDefault="004C330D" w:rsidP="00A949C7">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2FCE4986" w14:textId="77777777" w:rsidR="004C330D" w:rsidRPr="00B51518" w:rsidRDefault="004C330D" w:rsidP="00A949C7">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17E77193" w14:textId="77777777" w:rsidR="004C330D" w:rsidRPr="00B51518" w:rsidRDefault="004C330D" w:rsidP="00A949C7">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24FCCA5A" w14:textId="77777777" w:rsidR="004C330D" w:rsidRPr="00B51518" w:rsidRDefault="004C330D" w:rsidP="00A949C7">
            <w:pPr>
              <w:rPr>
                <w:rFonts w:ascii="Arial" w:hAnsi="Arial" w:cs="Arial"/>
                <w:sz w:val="24"/>
                <w:szCs w:val="24"/>
              </w:rPr>
            </w:pPr>
          </w:p>
        </w:tc>
      </w:tr>
      <w:tr w:rsidR="004C330D" w:rsidRPr="00B51518" w14:paraId="667AC790" w14:textId="77777777" w:rsidTr="00A949C7">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3CD13FED" w14:textId="77777777" w:rsidR="004C330D" w:rsidRPr="00B51518" w:rsidRDefault="004C330D" w:rsidP="00A949C7">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428E41B0" w14:textId="77777777" w:rsidR="004C330D" w:rsidRPr="00B51518" w:rsidRDefault="004C330D" w:rsidP="00A949C7">
            <w:pPr>
              <w:rPr>
                <w:rFonts w:ascii="Arial" w:hAnsi="Arial" w:cs="Arial"/>
                <w:sz w:val="24"/>
                <w:szCs w:val="24"/>
              </w:rPr>
            </w:pPr>
          </w:p>
        </w:tc>
      </w:tr>
      <w:tr w:rsidR="004C330D" w:rsidRPr="00B51518" w14:paraId="0AE04C54" w14:textId="77777777" w:rsidTr="00A949C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0F46DC39" w14:textId="77777777" w:rsidR="004C330D" w:rsidRPr="00B51518" w:rsidRDefault="004C330D" w:rsidP="00A949C7">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2C7B2251" w14:textId="77777777" w:rsidR="004C330D" w:rsidRPr="00B51518" w:rsidRDefault="004C330D" w:rsidP="00A949C7">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4C330D">
        <w:trPr>
          <w:cantSplit/>
          <w:trHeight w:val="778"/>
        </w:trPr>
        <w:tc>
          <w:tcPr>
            <w:tcW w:w="6127" w:type="dxa"/>
          </w:tcPr>
          <w:p w14:paraId="6B694727" w14:textId="01A0AA4C" w:rsidR="00221A14" w:rsidRPr="00C97934" w:rsidRDefault="00221A14" w:rsidP="00221A14">
            <w:pPr>
              <w:rPr>
                <w:rFonts w:ascii="Arial" w:hAnsi="Arial" w:cs="Arial"/>
                <w:sz w:val="24"/>
                <w:szCs w:val="24"/>
              </w:rPr>
            </w:pPr>
            <w:r w:rsidRPr="00C97934">
              <w:rPr>
                <w:rFonts w:ascii="Arial" w:hAnsi="Arial" w:cs="Arial"/>
                <w:b/>
                <w:sz w:val="24"/>
                <w:szCs w:val="24"/>
              </w:rPr>
              <w:t>Name (Print):</w:t>
            </w: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4C330D">
        <w:trPr>
          <w:cantSplit/>
          <w:trHeight w:val="778"/>
        </w:trPr>
        <w:tc>
          <w:tcPr>
            <w:tcW w:w="6127" w:type="dxa"/>
          </w:tcPr>
          <w:p w14:paraId="7EA78400" w14:textId="03743DE9" w:rsidR="00221A14" w:rsidRPr="00C97934" w:rsidRDefault="00221A14" w:rsidP="00221A14">
            <w:pPr>
              <w:rPr>
                <w:rFonts w:ascii="Arial" w:hAnsi="Arial" w:cs="Arial"/>
                <w:sz w:val="24"/>
                <w:szCs w:val="24"/>
              </w:rPr>
            </w:pPr>
            <w:r w:rsidRPr="00C97934">
              <w:rPr>
                <w:rFonts w:ascii="Arial" w:hAnsi="Arial" w:cs="Arial"/>
                <w:b/>
                <w:sz w:val="24"/>
                <w:szCs w:val="24"/>
              </w:rPr>
              <w:t>Authorized Signature:</w:t>
            </w: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73281C">
          <w:footerReference w:type="default" r:id="rId45"/>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bookmarkStart w:id="85" w:name="_Hlk127876493"/>
      <w:r w:rsidRPr="00C97934">
        <w:rPr>
          <w:rStyle w:val="InitialStyle"/>
          <w:rFonts w:ascii="Arial" w:hAnsi="Arial" w:cs="Arial"/>
          <w:b/>
        </w:rPr>
        <w:lastRenderedPageBreak/>
        <w:t>APPENDIX B</w:t>
      </w:r>
    </w:p>
    <w:p w14:paraId="34BE169C" w14:textId="77777777" w:rsidR="003D5C04" w:rsidRPr="00893A28" w:rsidRDefault="003D5C04" w:rsidP="004C33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sz w:val="16"/>
          <w:szCs w:val="16"/>
        </w:rPr>
      </w:pPr>
    </w:p>
    <w:p w14:paraId="7B762BEB"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F7FE0FC" w14:textId="77777777" w:rsidR="00F84C99" w:rsidRPr="00177838" w:rsidRDefault="00A62F45" w:rsidP="00F84C9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F84C99" w:rsidRPr="003326F9">
        <w:rPr>
          <w:rStyle w:val="InitialStyle"/>
          <w:rFonts w:ascii="Arial" w:hAnsi="Arial" w:cs="Arial"/>
          <w:b/>
          <w:sz w:val="28"/>
          <w:szCs w:val="28"/>
        </w:rPr>
        <w:t>Health and Human Services</w:t>
      </w:r>
    </w:p>
    <w:p w14:paraId="0B45C509" w14:textId="77777777" w:rsidR="00FB0B58" w:rsidRPr="00536927" w:rsidRDefault="00FB0B58" w:rsidP="00FB0B58">
      <w:pPr>
        <w:pStyle w:val="DefaultText"/>
        <w:jc w:val="center"/>
        <w:rPr>
          <w:rStyle w:val="InitialStyle"/>
          <w:rFonts w:ascii="Arial" w:hAnsi="Arial"/>
          <w:b/>
          <w:sz w:val="28"/>
        </w:rPr>
      </w:pPr>
      <w:r w:rsidRPr="00536927">
        <w:rPr>
          <w:rStyle w:val="InitialStyle"/>
          <w:rFonts w:ascii="Arial" w:hAnsi="Arial" w:cs="Arial"/>
          <w:bCs/>
          <w:i/>
          <w:sz w:val="28"/>
          <w:szCs w:val="28"/>
        </w:rPr>
        <w:t>Office for Family Independence</w:t>
      </w:r>
    </w:p>
    <w:p w14:paraId="0EA49F19" w14:textId="77777777" w:rsidR="00FB0B58" w:rsidRPr="00C97934" w:rsidRDefault="00FB0B58" w:rsidP="00FB0B5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5C7837BB" w14:textId="31476FCB" w:rsidR="00FB0B58" w:rsidRPr="00C97934" w:rsidRDefault="00FB0B58" w:rsidP="00FB0B5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0AFEDCE0" w14:textId="77777777" w:rsidR="00FB0B58" w:rsidRPr="00536927" w:rsidRDefault="00FB0B58" w:rsidP="00FB0B58">
      <w:pPr>
        <w:pStyle w:val="DefaultText"/>
        <w:jc w:val="center"/>
        <w:rPr>
          <w:rStyle w:val="InitialStyle"/>
          <w:rFonts w:ascii="Arial" w:hAnsi="Arial" w:cs="Arial"/>
          <w:b/>
          <w:sz w:val="28"/>
          <w:szCs w:val="28"/>
        </w:rPr>
      </w:pPr>
      <w:r w:rsidRPr="00536927">
        <w:rPr>
          <w:rStyle w:val="InitialStyle"/>
          <w:rFonts w:ascii="Arial" w:hAnsi="Arial" w:cs="Arial"/>
          <w:b/>
          <w:sz w:val="28"/>
          <w:szCs w:val="28"/>
          <w:u w:val="single"/>
        </w:rPr>
        <w:t>Employment Verification Services</w:t>
      </w:r>
    </w:p>
    <w:bookmarkEnd w:id="85"/>
    <w:p w14:paraId="0A987C87" w14:textId="77777777" w:rsidR="00155269" w:rsidRPr="00893A28" w:rsidRDefault="00155269" w:rsidP="007D50B8">
      <w:pPr>
        <w:pStyle w:val="DefaultText"/>
        <w:rPr>
          <w:rStyle w:val="InitialStyle"/>
          <w:rFonts w:ascii="Arial" w:hAnsi="Arial" w:cs="Arial"/>
          <w:i/>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4C330D">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893A28" w:rsidRDefault="00221A14" w:rsidP="007D50B8">
      <w:pPr>
        <w:pStyle w:val="DefaultText"/>
        <w:rPr>
          <w:rStyle w:val="InitialStyle"/>
          <w:rFonts w:ascii="Arial" w:hAnsi="Arial" w:cs="Arial"/>
          <w:i/>
          <w:sz w:val="16"/>
          <w:szCs w:val="16"/>
        </w:rPr>
      </w:pPr>
    </w:p>
    <w:p w14:paraId="2097BD7D" w14:textId="77777777" w:rsidR="00155269" w:rsidRPr="00C97934" w:rsidRDefault="00155269" w:rsidP="007D50B8">
      <w:pPr>
        <w:spacing w:after="200"/>
        <w:rPr>
          <w:rFonts w:ascii="Arial" w:hAnsi="Arial" w:cs="Arial"/>
          <w:i/>
          <w:iCs/>
          <w:sz w:val="24"/>
          <w:szCs w:val="24"/>
        </w:rPr>
      </w:pPr>
      <w:bookmarkStart w:id="86" w:name="_Hlk81301116"/>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84D3435" w14:textId="77777777" w:rsidR="00155269" w:rsidRPr="00C97934" w:rsidRDefault="00155269" w:rsidP="00C17345">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17345">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17345">
      <w:pPr>
        <w:pStyle w:val="ListParagraph"/>
        <w:widowControl/>
        <w:numPr>
          <w:ilvl w:val="1"/>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17345">
      <w:pPr>
        <w:pStyle w:val="ListParagraph"/>
        <w:widowControl/>
        <w:numPr>
          <w:ilvl w:val="1"/>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17345">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17345">
      <w:pPr>
        <w:pStyle w:val="ListParagraph"/>
        <w:widowControl/>
        <w:numPr>
          <w:ilvl w:val="0"/>
          <w:numId w:val="1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Default="00424CFD" w:rsidP="00C17345">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4B79C237" w14:textId="66FAC3D6" w:rsidR="00893A28" w:rsidRPr="00893A28" w:rsidRDefault="00893A28" w:rsidP="00C17345">
      <w:pPr>
        <w:pStyle w:val="ListParagraph"/>
        <w:widowControl/>
        <w:numPr>
          <w:ilvl w:val="0"/>
          <w:numId w:val="16"/>
        </w:numPr>
        <w:autoSpaceDE/>
        <w:autoSpaceDN/>
        <w:spacing w:after="200" w:line="276" w:lineRule="auto"/>
        <w:contextualSpacing/>
        <w:rPr>
          <w:rFonts w:ascii="Arial" w:hAnsi="Arial" w:cs="Arial"/>
          <w:i/>
          <w:iCs/>
          <w:sz w:val="24"/>
          <w:szCs w:val="24"/>
        </w:rPr>
      </w:pPr>
      <w:r w:rsidRPr="00893A28">
        <w:rPr>
          <w:rFonts w:ascii="Arial" w:hAnsi="Arial" w:cs="Arial"/>
          <w:i/>
          <w:iCs/>
          <w:sz w:val="24"/>
          <w:szCs w:val="24"/>
        </w:rPr>
        <w:t>Is not a foreign adversary business entity (</w:t>
      </w:r>
      <w:hyperlink r:id="rId46"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w:t>
      </w:r>
    </w:p>
    <w:p w14:paraId="0075E8C5" w14:textId="222C6D5A" w:rsidR="00893A28" w:rsidRDefault="00893A28" w:rsidP="00C17345">
      <w:pPr>
        <w:pStyle w:val="ListParagraph"/>
        <w:widowControl/>
        <w:numPr>
          <w:ilvl w:val="0"/>
          <w:numId w:val="16"/>
        </w:numPr>
        <w:autoSpaceDE/>
        <w:autoSpaceDN/>
        <w:spacing w:after="200" w:line="276" w:lineRule="auto"/>
        <w:contextualSpacing/>
        <w:rPr>
          <w:rFonts w:ascii="Arial" w:hAnsi="Arial" w:cs="Arial"/>
          <w:i/>
          <w:iCs/>
          <w:sz w:val="24"/>
          <w:szCs w:val="24"/>
        </w:rPr>
      </w:pPr>
      <w:r w:rsidRPr="00893A28">
        <w:rPr>
          <w:rFonts w:ascii="Arial" w:hAnsi="Arial" w:cs="Arial"/>
          <w:i/>
          <w:iCs/>
          <w:sz w:val="24"/>
          <w:szCs w:val="24"/>
        </w:rPr>
        <w:t>Is not on the list of prohibited companies (</w:t>
      </w:r>
      <w:hyperlink r:id="rId47"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 xml:space="preserve">) or does not obtain or purchase any information or communications technology or services included on the list of prohibited information and communications technology and services </w:t>
      </w:r>
      <w:hyperlink r:id="rId48"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 xml:space="preserve"> (Title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41"/>
        <w:gridCol w:w="4489"/>
      </w:tblGrid>
      <w:tr w:rsidR="00893A28" w:rsidRPr="00B51518" w14:paraId="42D16A6A" w14:textId="77777777" w:rsidTr="00893A28">
        <w:trPr>
          <w:cantSplit/>
          <w:trHeight w:val="674"/>
          <w:jc w:val="center"/>
        </w:trPr>
        <w:tc>
          <w:tcPr>
            <w:tcW w:w="2806" w:type="pct"/>
            <w:tcBorders>
              <w:top w:val="double" w:sz="4" w:space="0" w:color="auto"/>
              <w:left w:val="double" w:sz="4" w:space="0" w:color="auto"/>
              <w:bottom w:val="double" w:sz="4" w:space="0" w:color="auto"/>
              <w:right w:val="double" w:sz="4" w:space="0" w:color="auto"/>
            </w:tcBorders>
          </w:tcPr>
          <w:p w14:paraId="7999EF9A" w14:textId="341B82E9" w:rsidR="00893A28" w:rsidRPr="00893A28" w:rsidRDefault="00893A28" w:rsidP="003850F2">
            <w:pPr>
              <w:pStyle w:val="DefaultText"/>
              <w:rPr>
                <w:rStyle w:val="InitialStyle"/>
                <w:rFonts w:ascii="Arial" w:hAnsi="Arial" w:cs="Arial"/>
                <w:b/>
              </w:rPr>
            </w:pPr>
            <w:r w:rsidRPr="0055472F">
              <w:rPr>
                <w:rStyle w:val="InitialStyle"/>
                <w:rFonts w:ascii="Arial" w:hAnsi="Arial" w:cs="Arial"/>
                <w:b/>
              </w:rPr>
              <w:t>Name (Print):</w:t>
            </w:r>
          </w:p>
        </w:tc>
        <w:tc>
          <w:tcPr>
            <w:tcW w:w="2194" w:type="pct"/>
            <w:tcBorders>
              <w:top w:val="double" w:sz="4" w:space="0" w:color="auto"/>
              <w:left w:val="double" w:sz="4" w:space="0" w:color="auto"/>
              <w:bottom w:val="double" w:sz="4" w:space="0" w:color="auto"/>
              <w:right w:val="double" w:sz="4" w:space="0" w:color="auto"/>
            </w:tcBorders>
          </w:tcPr>
          <w:p w14:paraId="2189E98C" w14:textId="77777777" w:rsidR="00893A28" w:rsidRPr="0055472F" w:rsidRDefault="00893A28" w:rsidP="00A949C7">
            <w:pPr>
              <w:pStyle w:val="DefaultText"/>
              <w:ind w:right="-114"/>
              <w:rPr>
                <w:rStyle w:val="InitialStyle"/>
                <w:rFonts w:ascii="Arial" w:hAnsi="Arial" w:cs="Arial"/>
                <w:b/>
              </w:rPr>
            </w:pPr>
            <w:r w:rsidRPr="0055472F">
              <w:rPr>
                <w:rStyle w:val="InitialStyle"/>
                <w:rFonts w:ascii="Arial" w:hAnsi="Arial" w:cs="Arial"/>
                <w:b/>
              </w:rPr>
              <w:t>Title:</w:t>
            </w:r>
          </w:p>
        </w:tc>
      </w:tr>
      <w:tr w:rsidR="00893A28" w:rsidRPr="00B51518" w14:paraId="0506EF6F" w14:textId="77777777" w:rsidTr="00893A28">
        <w:trPr>
          <w:cantSplit/>
          <w:trHeight w:val="674"/>
          <w:jc w:val="center"/>
        </w:trPr>
        <w:tc>
          <w:tcPr>
            <w:tcW w:w="2806" w:type="pct"/>
            <w:tcBorders>
              <w:top w:val="double" w:sz="4" w:space="0" w:color="auto"/>
              <w:left w:val="double" w:sz="4" w:space="0" w:color="auto"/>
              <w:bottom w:val="double" w:sz="4" w:space="0" w:color="auto"/>
              <w:right w:val="double" w:sz="4" w:space="0" w:color="auto"/>
            </w:tcBorders>
          </w:tcPr>
          <w:p w14:paraId="5E96DFB8" w14:textId="10049222" w:rsidR="00893A28" w:rsidRPr="00893A28" w:rsidRDefault="00893A28" w:rsidP="003850F2">
            <w:pPr>
              <w:pStyle w:val="DefaultText"/>
              <w:rPr>
                <w:rStyle w:val="InitialStyle"/>
                <w:rFonts w:ascii="Arial" w:hAnsi="Arial" w:cs="Arial"/>
                <w:b/>
              </w:rPr>
            </w:pPr>
            <w:r w:rsidRPr="0055472F">
              <w:rPr>
                <w:rStyle w:val="InitialStyle"/>
                <w:rFonts w:ascii="Arial" w:hAnsi="Arial" w:cs="Arial"/>
                <w:b/>
              </w:rPr>
              <w:t>Authorized Signature:</w:t>
            </w:r>
          </w:p>
        </w:tc>
        <w:tc>
          <w:tcPr>
            <w:tcW w:w="2194" w:type="pct"/>
            <w:tcBorders>
              <w:top w:val="double" w:sz="4" w:space="0" w:color="auto"/>
              <w:left w:val="double" w:sz="4" w:space="0" w:color="auto"/>
              <w:bottom w:val="double" w:sz="4" w:space="0" w:color="auto"/>
              <w:right w:val="double" w:sz="4" w:space="0" w:color="auto"/>
            </w:tcBorders>
          </w:tcPr>
          <w:p w14:paraId="5D118ACE" w14:textId="77777777" w:rsidR="00893A28" w:rsidRPr="0055472F" w:rsidRDefault="00893A28" w:rsidP="00893A28">
            <w:pPr>
              <w:pStyle w:val="DefaultText"/>
              <w:ind w:right="-114"/>
              <w:rPr>
                <w:rStyle w:val="InitialStyle"/>
                <w:rFonts w:ascii="Arial" w:hAnsi="Arial" w:cs="Arial"/>
                <w:b/>
              </w:rPr>
            </w:pPr>
            <w:r w:rsidRPr="0055472F">
              <w:rPr>
                <w:rStyle w:val="InitialStyle"/>
                <w:rFonts w:ascii="Arial" w:hAnsi="Arial" w:cs="Arial"/>
                <w:b/>
              </w:rPr>
              <w:t>Date:</w:t>
            </w:r>
          </w:p>
        </w:tc>
      </w:tr>
      <w:bookmarkEnd w:id="86"/>
    </w:tbl>
    <w:p w14:paraId="1F829A9D" w14:textId="77777777" w:rsidR="00ED6A68" w:rsidRPr="00B51518" w:rsidRDefault="003D5C04"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bookmarkStart w:id="87" w:name="_Hlk112421456"/>
      <w:r w:rsidR="00ED6A68" w:rsidRPr="00B51518">
        <w:rPr>
          <w:rFonts w:ascii="Arial" w:hAnsi="Arial" w:cs="Arial"/>
          <w:b/>
        </w:rPr>
        <w:lastRenderedPageBreak/>
        <w:t>APPENDIX C</w:t>
      </w:r>
    </w:p>
    <w:p w14:paraId="70724C6D"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BEAF82B" w14:textId="77777777" w:rsidR="00ED6A68" w:rsidRPr="00B51518"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303F6C27" w14:textId="77777777" w:rsidR="00ED6A68" w:rsidRPr="00177838" w:rsidRDefault="00ED6A68" w:rsidP="00ED6A6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FDC358E" w14:textId="77777777" w:rsidR="00FB0B58" w:rsidRPr="00536927" w:rsidRDefault="00FB0B58" w:rsidP="00FB0B58">
      <w:pPr>
        <w:pStyle w:val="DefaultText"/>
        <w:jc w:val="center"/>
        <w:rPr>
          <w:rStyle w:val="InitialStyle"/>
          <w:rFonts w:ascii="Arial" w:hAnsi="Arial"/>
          <w:b/>
          <w:sz w:val="28"/>
        </w:rPr>
      </w:pPr>
      <w:r w:rsidRPr="00536927">
        <w:rPr>
          <w:rStyle w:val="InitialStyle"/>
          <w:rFonts w:ascii="Arial" w:hAnsi="Arial" w:cs="Arial"/>
          <w:bCs/>
          <w:i/>
          <w:sz w:val="28"/>
          <w:szCs w:val="28"/>
        </w:rPr>
        <w:t>Office for Family Independence</w:t>
      </w:r>
    </w:p>
    <w:p w14:paraId="5DFF3D7C" w14:textId="77777777" w:rsidR="00FB0B58" w:rsidRPr="00B51518" w:rsidRDefault="00FB0B58" w:rsidP="00FB0B58">
      <w:pPr>
        <w:pStyle w:val="Heading2"/>
        <w:spacing w:before="0" w:after="0"/>
        <w:jc w:val="center"/>
        <w:rPr>
          <w:rStyle w:val="InitialStyle"/>
          <w:sz w:val="28"/>
          <w:szCs w:val="28"/>
        </w:rPr>
      </w:pPr>
      <w:r>
        <w:rPr>
          <w:rStyle w:val="InitialStyle"/>
          <w:sz w:val="28"/>
          <w:szCs w:val="28"/>
        </w:rPr>
        <w:t>ELIGIBILITY TO SUBMIT A BID</w:t>
      </w:r>
      <w:r w:rsidRPr="00B51518">
        <w:rPr>
          <w:rStyle w:val="InitialStyle"/>
          <w:sz w:val="28"/>
          <w:szCs w:val="28"/>
        </w:rPr>
        <w:t xml:space="preserve"> </w:t>
      </w:r>
    </w:p>
    <w:p w14:paraId="23E6A107" w14:textId="4FCF3C5A" w:rsidR="00FB0B58" w:rsidRPr="00B51518" w:rsidRDefault="00FB0B58" w:rsidP="00FB0B5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4306E31D" w14:textId="61BC615B" w:rsidR="00ED6A68" w:rsidRPr="00B51518" w:rsidRDefault="00FB0B58" w:rsidP="00FB0B58">
      <w:pPr>
        <w:pStyle w:val="DefaultText"/>
        <w:jc w:val="center"/>
        <w:rPr>
          <w:rStyle w:val="InitialStyle"/>
          <w:rFonts w:ascii="Arial" w:hAnsi="Arial" w:cs="Arial"/>
          <w:b/>
          <w:sz w:val="28"/>
          <w:szCs w:val="28"/>
        </w:rPr>
      </w:pPr>
      <w:r w:rsidRPr="00536927">
        <w:rPr>
          <w:rStyle w:val="InitialStyle"/>
          <w:rFonts w:ascii="Arial" w:hAnsi="Arial" w:cs="Arial"/>
          <w:b/>
          <w:sz w:val="28"/>
          <w:szCs w:val="28"/>
          <w:u w:val="single"/>
        </w:rPr>
        <w:t>Employment Verification Services</w:t>
      </w:r>
    </w:p>
    <w:p w14:paraId="7A43B9A1" w14:textId="77777777" w:rsidR="00ED6A68" w:rsidRDefault="00ED6A68" w:rsidP="00ED6A68">
      <w:pPr>
        <w:widowControl/>
        <w:autoSpaceDE/>
        <w:autoSpaceDN/>
        <w:rPr>
          <w:rFonts w:ascii="Arial" w:hAnsi="Arial" w:cs="Arial"/>
          <w:b/>
        </w:rPr>
      </w:pPr>
    </w:p>
    <w:tbl>
      <w:tblPr>
        <w:tblStyle w:val="TableGrid"/>
        <w:tblW w:w="5181" w:type="pct"/>
        <w:jc w:val="center"/>
        <w:tblLook w:val="04A0" w:firstRow="1" w:lastRow="0" w:firstColumn="1" w:lastColumn="0" w:noHBand="0" w:noVBand="1"/>
      </w:tblPr>
      <w:tblGrid>
        <w:gridCol w:w="4465"/>
        <w:gridCol w:w="3866"/>
        <w:gridCol w:w="2290"/>
      </w:tblGrid>
      <w:tr w:rsidR="00AB38EE" w14:paraId="1C7464F7" w14:textId="77777777" w:rsidTr="00A949C7">
        <w:trPr>
          <w:trHeight w:val="389"/>
          <w:jc w:val="center"/>
        </w:trPr>
        <w:tc>
          <w:tcPr>
            <w:tcW w:w="2102"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3F8A9C34" w14:textId="77777777" w:rsidR="00AB38EE" w:rsidRDefault="00AB38EE" w:rsidP="00A949C7">
            <w:pPr>
              <w:widowControl/>
              <w:autoSpaceDE/>
              <w:rPr>
                <w:rFonts w:ascii="Arial" w:hAnsi="Arial" w:cs="Arial"/>
                <w:b/>
                <w:sz w:val="24"/>
                <w:szCs w:val="24"/>
              </w:rPr>
            </w:pPr>
            <w:bookmarkStart w:id="88" w:name="_Hlk115360022"/>
            <w:bookmarkStart w:id="89" w:name="_Hlk164843737"/>
            <w:bookmarkEnd w:id="87"/>
            <w:r>
              <w:rPr>
                <w:rStyle w:val="InitialStyle"/>
                <w:rFonts w:ascii="Arial" w:hAnsi="Arial" w:cs="Arial"/>
                <w:b/>
                <w:sz w:val="24"/>
                <w:szCs w:val="24"/>
              </w:rPr>
              <w:t>Bidder’s Organization Name:</w:t>
            </w:r>
          </w:p>
        </w:tc>
        <w:tc>
          <w:tcPr>
            <w:tcW w:w="2898" w:type="pct"/>
            <w:gridSpan w:val="2"/>
            <w:tcBorders>
              <w:top w:val="single" w:sz="4" w:space="0" w:color="auto"/>
              <w:left w:val="single" w:sz="4" w:space="0" w:color="auto"/>
              <w:bottom w:val="single" w:sz="4" w:space="0" w:color="auto"/>
              <w:right w:val="single" w:sz="4" w:space="0" w:color="auto"/>
            </w:tcBorders>
            <w:vAlign w:val="center"/>
          </w:tcPr>
          <w:p w14:paraId="43973FB9" w14:textId="77777777" w:rsidR="00AB38EE" w:rsidRDefault="00AB38EE" w:rsidP="00A949C7">
            <w:pPr>
              <w:widowControl/>
              <w:autoSpaceDE/>
              <w:rPr>
                <w:rFonts w:ascii="Arial" w:hAnsi="Arial" w:cs="Arial"/>
                <w:b/>
                <w:sz w:val="24"/>
                <w:szCs w:val="24"/>
              </w:rPr>
            </w:pPr>
          </w:p>
        </w:tc>
      </w:tr>
      <w:tr w:rsidR="00AB38EE" w14:paraId="4C997B9A" w14:textId="77777777" w:rsidTr="00A949C7">
        <w:trPr>
          <w:trHeight w:val="41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40A9C93A" w14:textId="7AA2FDC1" w:rsidR="00AB38EE" w:rsidRPr="00AB38EE" w:rsidRDefault="00AB38EE" w:rsidP="00AB38EE">
            <w:pPr>
              <w:widowControl/>
              <w:autoSpaceDE/>
              <w:jc w:val="center"/>
              <w:rPr>
                <w:rFonts w:ascii="Arial" w:hAnsi="Arial" w:cs="Arial"/>
                <w:b/>
                <w:color w:val="FFFFFF" w:themeColor="background1"/>
                <w:sz w:val="28"/>
                <w:szCs w:val="28"/>
              </w:rPr>
            </w:pPr>
            <w:r w:rsidRPr="00CB3500">
              <w:rPr>
                <w:rStyle w:val="InitialStyle"/>
                <w:rFonts w:ascii="Arial" w:hAnsi="Arial" w:cs="Arial"/>
                <w:b/>
                <w:color w:val="FFFFFF" w:themeColor="background1"/>
                <w:sz w:val="28"/>
                <w:szCs w:val="28"/>
              </w:rPr>
              <w:t>Eligibility Certification</w:t>
            </w:r>
          </w:p>
        </w:tc>
      </w:tr>
      <w:tr w:rsidR="00AB38EE" w14:paraId="08F27773" w14:textId="77777777" w:rsidTr="00A949C7">
        <w:trPr>
          <w:trHeight w:val="143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727B25D" w14:textId="77777777" w:rsidR="00AB38EE" w:rsidRPr="00CB3500" w:rsidRDefault="00AB38EE" w:rsidP="00A949C7">
            <w:pPr>
              <w:rPr>
                <w:rStyle w:val="InitialStyle"/>
                <w:rFonts w:ascii="Arial" w:hAnsi="Arial" w:cs="Arial"/>
                <w:b/>
                <w:color w:val="FFFFFF" w:themeColor="background1"/>
                <w:sz w:val="28"/>
                <w:szCs w:val="28"/>
              </w:rPr>
            </w:pPr>
            <w:r w:rsidRPr="00CB3500">
              <w:rPr>
                <w:rFonts w:ascii="Arial" w:hAnsi="Arial" w:cs="Arial"/>
                <w:color w:val="FFFFFF" w:themeColor="background1"/>
                <w:sz w:val="24"/>
                <w:szCs w:val="24"/>
              </w:rPr>
              <w:t>All interested parties who have a web-based Employment Verification solution, interfacing with eligibility and enrollment systems to provide data, which has been implemented within the last five (5) years and is currently in operation in at least one (1) state, municipality, or local government agency in the Continental United States, are invited to submit a bid.</w:t>
            </w:r>
          </w:p>
        </w:tc>
      </w:tr>
      <w:tr w:rsidR="00AB38EE" w14:paraId="55D9D45B" w14:textId="77777777" w:rsidTr="00A949C7">
        <w:trPr>
          <w:trHeight w:val="60"/>
          <w:jc w:val="center"/>
        </w:trPr>
        <w:tc>
          <w:tcPr>
            <w:tcW w:w="3922"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8DD2C33" w14:textId="77777777" w:rsidR="00AB38EE" w:rsidRPr="00CB3500" w:rsidRDefault="00AB38EE" w:rsidP="00AB38EE">
            <w:pPr>
              <w:pStyle w:val="DefaultText"/>
              <w:widowControl/>
              <w:numPr>
                <w:ilvl w:val="0"/>
                <w:numId w:val="35"/>
              </w:numPr>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2"/>
              <w:rPr>
                <w:rFonts w:ascii="Arial" w:hAnsi="Arial" w:cs="Arial"/>
              </w:rPr>
            </w:pPr>
            <w:r w:rsidRPr="00CB3500">
              <w:rPr>
                <w:rFonts w:ascii="Arial" w:hAnsi="Arial" w:cs="Arial"/>
              </w:rPr>
              <w:t xml:space="preserve">Is the proposed solution a </w:t>
            </w:r>
            <w:r w:rsidRPr="00ED7D09">
              <w:rPr>
                <w:rFonts w:ascii="Arial" w:hAnsi="Arial" w:cs="Arial"/>
              </w:rPr>
              <w:t>web-based Employment Verification solution</w:t>
            </w:r>
            <w:r w:rsidRPr="00CB3500">
              <w:rPr>
                <w:rFonts w:ascii="Arial" w:hAnsi="Arial" w:cs="Arial"/>
              </w:rPr>
              <w:t xml:space="preserve">, </w:t>
            </w:r>
            <w:r w:rsidRPr="00ED7D09">
              <w:rPr>
                <w:rFonts w:ascii="Arial" w:hAnsi="Arial" w:cs="Arial"/>
              </w:rPr>
              <w:t>interfacing with eligibility and enrollment systems to provide data</w:t>
            </w:r>
            <w:r w:rsidRPr="00CB3500">
              <w:rPr>
                <w:rFonts w:ascii="Arial" w:hAnsi="Arial" w:cs="Arial"/>
              </w:rPr>
              <w:t>?</w:t>
            </w:r>
          </w:p>
          <w:p w14:paraId="37F58DEC" w14:textId="77777777" w:rsidR="00AB38EE" w:rsidRPr="00CB3500" w:rsidRDefault="00AB38EE"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2"/>
              <w:rPr>
                <w:rFonts w:ascii="Arial" w:hAnsi="Arial" w:cs="Arial"/>
              </w:rPr>
            </w:pPr>
          </w:p>
          <w:p w14:paraId="62527811" w14:textId="77777777" w:rsidR="00AB38EE" w:rsidRPr="00CB3500" w:rsidRDefault="00AB38EE" w:rsidP="00A949C7">
            <w:pPr>
              <w:rPr>
                <w:rFonts w:ascii="Arial" w:hAnsi="Arial" w:cs="Arial"/>
                <w:color w:val="FFFFFF" w:themeColor="background1"/>
                <w:sz w:val="24"/>
                <w:szCs w:val="24"/>
              </w:rPr>
            </w:pPr>
            <w:r w:rsidRPr="00ED7D09">
              <w:rPr>
                <w:rFonts w:ascii="Arial" w:hAnsi="Arial" w:cs="Arial"/>
                <w:sz w:val="24"/>
                <w:szCs w:val="24"/>
              </w:rPr>
              <w:t xml:space="preserve">Provide a detailed description of how the solutions </w:t>
            </w:r>
            <w:proofErr w:type="gramStart"/>
            <w:r w:rsidRPr="00ED7D09">
              <w:rPr>
                <w:rFonts w:ascii="Arial" w:hAnsi="Arial" w:cs="Arial"/>
                <w:sz w:val="24"/>
                <w:szCs w:val="24"/>
              </w:rPr>
              <w:t>meets</w:t>
            </w:r>
            <w:proofErr w:type="gramEnd"/>
            <w:r w:rsidRPr="00ED7D09">
              <w:rPr>
                <w:rFonts w:ascii="Arial" w:hAnsi="Arial" w:cs="Arial"/>
                <w:sz w:val="24"/>
                <w:szCs w:val="24"/>
              </w:rPr>
              <w:t xml:space="preserve"> this requirement:</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14:paraId="10D4FC25" w14:textId="77777777" w:rsidR="00AB38EE" w:rsidRPr="00CB3500" w:rsidRDefault="00000000" w:rsidP="00A949C7">
            <w:pPr>
              <w:widowControl/>
              <w:autoSpaceDE/>
              <w:autoSpaceDN/>
              <w:rPr>
                <w:rFonts w:ascii="Arial" w:hAnsi="Arial" w:cs="Arial"/>
                <w:color w:val="FFFFFF" w:themeColor="background1"/>
                <w:sz w:val="24"/>
                <w:szCs w:val="24"/>
              </w:rPr>
            </w:pPr>
            <w:sdt>
              <w:sdtPr>
                <w:rPr>
                  <w:rFonts w:ascii="Arial" w:hAnsi="Arial" w:cs="Arial"/>
                  <w:sz w:val="24"/>
                  <w:szCs w:val="24"/>
                </w:rPr>
                <w:id w:val="-413389047"/>
                <w14:checkbox>
                  <w14:checked w14:val="0"/>
                  <w14:checkedState w14:val="2612" w14:font="MS Gothic"/>
                  <w14:uncheckedState w14:val="2610" w14:font="MS Gothic"/>
                </w14:checkbox>
              </w:sdtPr>
              <w:sdtContent>
                <w:r w:rsidR="00AB38EE">
                  <w:rPr>
                    <w:rFonts w:ascii="MS Gothic" w:eastAsia="MS Gothic" w:hAnsi="MS Gothic" w:cs="Arial" w:hint="eastAsia"/>
                    <w:sz w:val="24"/>
                    <w:szCs w:val="24"/>
                  </w:rPr>
                  <w:t>☐</w:t>
                </w:r>
              </w:sdtContent>
            </w:sdt>
            <w:r w:rsidR="00AB38EE" w:rsidRPr="0072375E">
              <w:rPr>
                <w:rFonts w:ascii="Arial" w:hAnsi="Arial" w:cs="Arial"/>
                <w:sz w:val="24"/>
                <w:szCs w:val="24"/>
              </w:rPr>
              <w:t xml:space="preserve">  Yes or </w:t>
            </w:r>
            <w:sdt>
              <w:sdtPr>
                <w:rPr>
                  <w:rFonts w:ascii="Arial" w:hAnsi="Arial" w:cs="Arial"/>
                  <w:sz w:val="24"/>
                  <w:szCs w:val="24"/>
                </w:rPr>
                <w:id w:val="-1376083546"/>
                <w14:checkbox>
                  <w14:checked w14:val="0"/>
                  <w14:checkedState w14:val="2612" w14:font="MS Gothic"/>
                  <w14:uncheckedState w14:val="2610" w14:font="MS Gothic"/>
                </w14:checkbox>
              </w:sdtPr>
              <w:sdtContent>
                <w:r w:rsidR="00AB38EE" w:rsidRPr="0072375E">
                  <w:rPr>
                    <w:rFonts w:ascii="Segoe UI Symbol" w:eastAsia="MS Gothic" w:hAnsi="Segoe UI Symbol" w:cs="Segoe UI Symbol"/>
                    <w:sz w:val="24"/>
                    <w:szCs w:val="24"/>
                  </w:rPr>
                  <w:t>☐</w:t>
                </w:r>
              </w:sdtContent>
            </w:sdt>
            <w:r w:rsidR="00AB38EE" w:rsidRPr="0072375E">
              <w:rPr>
                <w:rFonts w:ascii="Arial" w:hAnsi="Arial" w:cs="Arial"/>
                <w:sz w:val="24"/>
                <w:szCs w:val="24"/>
              </w:rPr>
              <w:t xml:space="preserve"> No</w:t>
            </w:r>
          </w:p>
        </w:tc>
      </w:tr>
      <w:tr w:rsidR="00AB38EE" w14:paraId="0D3643BE" w14:textId="77777777" w:rsidTr="00A949C7">
        <w:trPr>
          <w:trHeight w:val="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9F97E" w14:textId="77777777" w:rsidR="00AB38EE" w:rsidRDefault="00AB38EE" w:rsidP="00A949C7">
            <w:pPr>
              <w:widowControl/>
              <w:autoSpaceDE/>
              <w:autoSpaceDN/>
              <w:rPr>
                <w:rFonts w:ascii="Arial" w:hAnsi="Arial" w:cs="Arial"/>
                <w:sz w:val="24"/>
                <w:szCs w:val="24"/>
              </w:rPr>
            </w:pPr>
          </w:p>
          <w:p w14:paraId="4BA17C9C" w14:textId="77777777" w:rsidR="0070604C" w:rsidRDefault="0070604C" w:rsidP="00A949C7">
            <w:pPr>
              <w:widowControl/>
              <w:autoSpaceDE/>
              <w:autoSpaceDN/>
              <w:rPr>
                <w:rFonts w:ascii="Arial" w:hAnsi="Arial" w:cs="Arial"/>
                <w:sz w:val="24"/>
                <w:szCs w:val="24"/>
              </w:rPr>
            </w:pPr>
          </w:p>
        </w:tc>
      </w:tr>
      <w:tr w:rsidR="00AB38EE" w14:paraId="2DA5DBC0" w14:textId="77777777" w:rsidTr="00A949C7">
        <w:trPr>
          <w:trHeight w:val="60"/>
          <w:jc w:val="center"/>
        </w:trPr>
        <w:tc>
          <w:tcPr>
            <w:tcW w:w="3922"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5D1860B" w14:textId="77777777" w:rsidR="00AB38EE" w:rsidRDefault="00AB38EE" w:rsidP="00AB38EE">
            <w:pPr>
              <w:pStyle w:val="DefaultText"/>
              <w:widowControl/>
              <w:numPr>
                <w:ilvl w:val="0"/>
                <w:numId w:val="35"/>
              </w:numPr>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2"/>
              <w:rPr>
                <w:rFonts w:ascii="Arial" w:hAnsi="Arial" w:cs="Arial"/>
              </w:rPr>
            </w:pPr>
            <w:r>
              <w:rPr>
                <w:rFonts w:ascii="Arial" w:hAnsi="Arial" w:cs="Arial"/>
              </w:rPr>
              <w:t>Has the proposed solution been implemented within the past five (5) years?</w:t>
            </w:r>
          </w:p>
          <w:p w14:paraId="021052C7" w14:textId="77777777" w:rsidR="00AB38EE" w:rsidRDefault="00AB38EE"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
              <w:rPr>
                <w:rFonts w:ascii="Arial" w:hAnsi="Arial" w:cs="Arial"/>
              </w:rPr>
            </w:pPr>
          </w:p>
          <w:p w14:paraId="47445CA8" w14:textId="77777777" w:rsidR="00AB38EE" w:rsidRDefault="00AB38EE"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Provide a detailed description of how the solutions </w:t>
            </w:r>
            <w:proofErr w:type="gramStart"/>
            <w:r>
              <w:rPr>
                <w:rFonts w:ascii="Arial" w:hAnsi="Arial" w:cs="Arial"/>
              </w:rPr>
              <w:t>meets</w:t>
            </w:r>
            <w:proofErr w:type="gramEnd"/>
            <w:r>
              <w:rPr>
                <w:rFonts w:ascii="Arial" w:hAnsi="Arial" w:cs="Arial"/>
              </w:rPr>
              <w:t xml:space="preserve"> this requirement:</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14:paraId="24A37400" w14:textId="77777777" w:rsidR="00AB38EE" w:rsidRDefault="00000000"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sdt>
              <w:sdtPr>
                <w:rPr>
                  <w:rFonts w:ascii="Arial" w:hAnsi="Arial" w:cs="Arial"/>
                </w:rPr>
                <w:id w:val="-946691096"/>
                <w14:checkbox>
                  <w14:checked w14:val="0"/>
                  <w14:checkedState w14:val="2612" w14:font="MS Gothic"/>
                  <w14:uncheckedState w14:val="2610" w14:font="MS Gothic"/>
                </w14:checkbox>
              </w:sdtPr>
              <w:sdtContent>
                <w:r w:rsidR="00AB38EE">
                  <w:rPr>
                    <w:rFonts w:ascii="MS Gothic" w:eastAsia="MS Gothic" w:hAnsi="MS Gothic" w:cs="Arial" w:hint="eastAsia"/>
                  </w:rPr>
                  <w:t>☐</w:t>
                </w:r>
              </w:sdtContent>
            </w:sdt>
            <w:r w:rsidR="00AB38EE" w:rsidRPr="0072375E">
              <w:rPr>
                <w:rFonts w:ascii="Arial" w:hAnsi="Arial" w:cs="Arial"/>
              </w:rPr>
              <w:t xml:space="preserve">  Yes or </w:t>
            </w:r>
            <w:sdt>
              <w:sdtPr>
                <w:rPr>
                  <w:rFonts w:ascii="Arial" w:hAnsi="Arial" w:cs="Arial"/>
                </w:rPr>
                <w:id w:val="1509639850"/>
                <w14:checkbox>
                  <w14:checked w14:val="0"/>
                  <w14:checkedState w14:val="2612" w14:font="MS Gothic"/>
                  <w14:uncheckedState w14:val="2610" w14:font="MS Gothic"/>
                </w14:checkbox>
              </w:sdtPr>
              <w:sdtContent>
                <w:r w:rsidR="00AB38EE" w:rsidRPr="0072375E">
                  <w:rPr>
                    <w:rFonts w:ascii="Segoe UI Symbol" w:eastAsia="MS Gothic" w:hAnsi="Segoe UI Symbol" w:cs="Segoe UI Symbol"/>
                  </w:rPr>
                  <w:t>☐</w:t>
                </w:r>
              </w:sdtContent>
            </w:sdt>
            <w:r w:rsidR="00AB38EE" w:rsidRPr="0072375E">
              <w:rPr>
                <w:rFonts w:ascii="Arial" w:hAnsi="Arial" w:cs="Arial"/>
              </w:rPr>
              <w:t xml:space="preserve"> No</w:t>
            </w:r>
          </w:p>
        </w:tc>
      </w:tr>
      <w:tr w:rsidR="00AB38EE" w14:paraId="584D9C8A" w14:textId="77777777" w:rsidTr="00A949C7">
        <w:trPr>
          <w:trHeight w:val="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C0D9F" w14:textId="77777777" w:rsidR="00AB38EE" w:rsidRDefault="00AB38EE"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D3616E" w14:textId="77777777" w:rsidR="00AB38EE" w:rsidRDefault="00AB38EE"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B38EE" w14:paraId="2D452272" w14:textId="77777777" w:rsidTr="00A949C7">
        <w:trPr>
          <w:trHeight w:val="60"/>
          <w:jc w:val="center"/>
        </w:trPr>
        <w:tc>
          <w:tcPr>
            <w:tcW w:w="3922"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347B4355" w14:textId="77777777" w:rsidR="00AB38EE" w:rsidRDefault="00AB38EE" w:rsidP="00AB38EE">
            <w:pPr>
              <w:pStyle w:val="DefaultText"/>
              <w:widowControl/>
              <w:numPr>
                <w:ilvl w:val="0"/>
                <w:numId w:val="35"/>
              </w:numPr>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2"/>
              <w:rPr>
                <w:rFonts w:ascii="Arial" w:hAnsi="Arial" w:cs="Arial"/>
              </w:rPr>
            </w:pPr>
            <w:r>
              <w:rPr>
                <w:rFonts w:ascii="Arial" w:hAnsi="Arial" w:cs="Arial"/>
              </w:rPr>
              <w:t>Has the propose</w:t>
            </w:r>
            <w:r w:rsidRPr="00B203C6">
              <w:rPr>
                <w:rFonts w:ascii="Arial" w:hAnsi="Arial" w:cs="Arial"/>
              </w:rPr>
              <w:t xml:space="preserve">d solution been operational </w:t>
            </w:r>
            <w:r w:rsidRPr="00ED7D09">
              <w:rPr>
                <w:rFonts w:ascii="Arial" w:hAnsi="Arial" w:cs="Arial"/>
              </w:rPr>
              <w:t>in at least one (1) state, municipality, or local government agency in the Continental United States</w:t>
            </w:r>
            <w:r w:rsidRPr="00B203C6">
              <w:rPr>
                <w:rFonts w:ascii="Arial" w:hAnsi="Arial" w:cs="Arial"/>
              </w:rPr>
              <w:t>?</w:t>
            </w:r>
          </w:p>
          <w:p w14:paraId="77D2EE9D" w14:textId="77777777" w:rsidR="00AB38EE" w:rsidRDefault="00AB38EE"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
              <w:rPr>
                <w:rFonts w:ascii="Arial" w:hAnsi="Arial" w:cs="Arial"/>
              </w:rPr>
            </w:pPr>
          </w:p>
          <w:p w14:paraId="7218FBF6" w14:textId="77777777" w:rsidR="00AB38EE" w:rsidRDefault="00AB38EE" w:rsidP="00A949C7">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Provide a detailed description of how the solutions </w:t>
            </w:r>
            <w:proofErr w:type="gramStart"/>
            <w:r>
              <w:rPr>
                <w:rFonts w:ascii="Arial" w:hAnsi="Arial" w:cs="Arial"/>
              </w:rPr>
              <w:t>meets</w:t>
            </w:r>
            <w:proofErr w:type="gramEnd"/>
            <w:r>
              <w:rPr>
                <w:rFonts w:ascii="Arial" w:hAnsi="Arial" w:cs="Arial"/>
              </w:rPr>
              <w:t xml:space="preserve"> this requirement:</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14:paraId="4387012E" w14:textId="77777777" w:rsidR="00AB38EE" w:rsidRDefault="00000000"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sdt>
              <w:sdtPr>
                <w:rPr>
                  <w:rFonts w:ascii="Arial" w:hAnsi="Arial" w:cs="Arial"/>
                </w:rPr>
                <w:id w:val="-1114443731"/>
                <w14:checkbox>
                  <w14:checked w14:val="0"/>
                  <w14:checkedState w14:val="2612" w14:font="MS Gothic"/>
                  <w14:uncheckedState w14:val="2610" w14:font="MS Gothic"/>
                </w14:checkbox>
              </w:sdtPr>
              <w:sdtContent>
                <w:r w:rsidR="00AB38EE">
                  <w:rPr>
                    <w:rFonts w:ascii="MS Gothic" w:eastAsia="MS Gothic" w:hAnsi="MS Gothic" w:cs="Arial" w:hint="eastAsia"/>
                  </w:rPr>
                  <w:t>☐</w:t>
                </w:r>
              </w:sdtContent>
            </w:sdt>
            <w:r w:rsidR="00AB38EE" w:rsidRPr="0072375E">
              <w:rPr>
                <w:rFonts w:ascii="Arial" w:hAnsi="Arial" w:cs="Arial"/>
              </w:rPr>
              <w:t xml:space="preserve">  Yes or </w:t>
            </w:r>
            <w:sdt>
              <w:sdtPr>
                <w:rPr>
                  <w:rFonts w:ascii="Arial" w:hAnsi="Arial" w:cs="Arial"/>
                </w:rPr>
                <w:id w:val="1648160693"/>
                <w14:checkbox>
                  <w14:checked w14:val="0"/>
                  <w14:checkedState w14:val="2612" w14:font="MS Gothic"/>
                  <w14:uncheckedState w14:val="2610" w14:font="MS Gothic"/>
                </w14:checkbox>
              </w:sdtPr>
              <w:sdtContent>
                <w:r w:rsidR="00AB38EE" w:rsidRPr="0072375E">
                  <w:rPr>
                    <w:rFonts w:ascii="Segoe UI Symbol" w:eastAsia="MS Gothic" w:hAnsi="Segoe UI Symbol" w:cs="Segoe UI Symbol"/>
                  </w:rPr>
                  <w:t>☐</w:t>
                </w:r>
              </w:sdtContent>
            </w:sdt>
            <w:r w:rsidR="00AB38EE" w:rsidRPr="0072375E">
              <w:rPr>
                <w:rFonts w:ascii="Arial" w:hAnsi="Arial" w:cs="Arial"/>
              </w:rPr>
              <w:t xml:space="preserve"> No</w:t>
            </w:r>
          </w:p>
        </w:tc>
      </w:tr>
      <w:tr w:rsidR="00AB38EE" w14:paraId="36B0C002" w14:textId="77777777" w:rsidTr="00A949C7">
        <w:trPr>
          <w:trHeight w:val="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735FF" w14:textId="77777777" w:rsidR="00AB38EE" w:rsidRDefault="00AB38EE"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6EF5585" w14:textId="77777777" w:rsidR="00AB38EE" w:rsidRDefault="00AB38EE"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B38EE" w14:paraId="12280DEF" w14:textId="77777777" w:rsidTr="00A949C7">
        <w:trPr>
          <w:trHeight w:val="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35C2EDC2" w14:textId="77777777" w:rsidR="00AB38EE" w:rsidRDefault="00AB38EE" w:rsidP="00A949C7">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5141726">
              <w:rPr>
                <w:rFonts w:ascii="Arial" w:hAnsi="Arial" w:cs="Arial"/>
              </w:rPr>
              <w:t xml:space="preserve">Provide a list of </w:t>
            </w:r>
            <w:r w:rsidRPr="00ED7D09">
              <w:rPr>
                <w:rFonts w:ascii="Arial" w:hAnsi="Arial" w:cs="Arial"/>
              </w:rPr>
              <w:t>state, municipality, or local government</w:t>
            </w:r>
            <w:r w:rsidRPr="65141726">
              <w:rPr>
                <w:rFonts w:ascii="Arial" w:hAnsi="Arial" w:cs="Arial"/>
              </w:rPr>
              <w:t xml:space="preserve"> agencies, including </w:t>
            </w:r>
            <w:r w:rsidRPr="65141726">
              <w:rPr>
                <w:rStyle w:val="InitialStyle"/>
                <w:rFonts w:ascii="Arial" w:hAnsi="Arial" w:cs="Arial"/>
              </w:rPr>
              <w:t xml:space="preserve">contact information (email and phone number) of each agency, the number of years the </w:t>
            </w:r>
            <w:r>
              <w:rPr>
                <w:rStyle w:val="InitialStyle"/>
                <w:rFonts w:ascii="Arial" w:hAnsi="Arial" w:cs="Arial"/>
              </w:rPr>
              <w:t>solution</w:t>
            </w:r>
            <w:r w:rsidRPr="65141726">
              <w:rPr>
                <w:rStyle w:val="InitialStyle"/>
                <w:rFonts w:ascii="Arial" w:hAnsi="Arial" w:cs="Arial"/>
              </w:rPr>
              <w:t xml:space="preserve"> has been fully implemented and in operation with the entity, and the length of time it took to fully implement the system with the entity.</w:t>
            </w:r>
          </w:p>
        </w:tc>
      </w:tr>
    </w:tbl>
    <w:p w14:paraId="14E6E646" w14:textId="77777777" w:rsidR="00542650" w:rsidRDefault="00542650">
      <w:pPr>
        <w:widowControl/>
        <w:autoSpaceDE/>
        <w:autoSpaceDN/>
        <w:rPr>
          <w:rFonts w:ascii="Arial" w:hAnsi="Arial" w:cs="Arial"/>
          <w:b/>
        </w:rPr>
      </w:pPr>
    </w:p>
    <w:tbl>
      <w:tblPr>
        <w:tblStyle w:val="TableGrid"/>
        <w:tblW w:w="5184" w:type="pct"/>
        <w:tblInd w:w="-185" w:type="dxa"/>
        <w:tblLook w:val="04A0" w:firstRow="1" w:lastRow="0" w:firstColumn="1" w:lastColumn="0" w:noHBand="0" w:noVBand="1"/>
      </w:tblPr>
      <w:tblGrid>
        <w:gridCol w:w="3389"/>
        <w:gridCol w:w="3452"/>
        <w:gridCol w:w="2013"/>
        <w:gridCol w:w="1773"/>
      </w:tblGrid>
      <w:tr w:rsidR="00542650" w14:paraId="24FA3D0B" w14:textId="77777777" w:rsidTr="00C93F03">
        <w:tc>
          <w:tcPr>
            <w:tcW w:w="1595" w:type="pct"/>
            <w:shd w:val="clear" w:color="auto" w:fill="C6D9F1"/>
            <w:vAlign w:val="center"/>
          </w:tcPr>
          <w:p w14:paraId="3C798BA9" w14:textId="77777777" w:rsidR="00542650" w:rsidRDefault="00542650" w:rsidP="00C93F03">
            <w:pPr>
              <w:widowControl/>
              <w:autoSpaceDE/>
              <w:autoSpaceDN/>
              <w:jc w:val="center"/>
              <w:rPr>
                <w:rFonts w:ascii="Arial" w:hAnsi="Arial" w:cs="Arial"/>
                <w:b/>
              </w:rPr>
            </w:pPr>
            <w:r w:rsidRPr="008D33F7">
              <w:rPr>
                <w:rFonts w:ascii="Arial" w:hAnsi="Arial" w:cs="Arial"/>
                <w:b/>
                <w:bCs/>
                <w:sz w:val="24"/>
                <w:szCs w:val="24"/>
              </w:rPr>
              <w:t>Agency</w:t>
            </w:r>
            <w:r>
              <w:rPr>
                <w:rFonts w:ascii="Arial" w:hAnsi="Arial" w:cs="Arial"/>
                <w:b/>
                <w:bCs/>
                <w:sz w:val="24"/>
                <w:szCs w:val="24"/>
              </w:rPr>
              <w:t xml:space="preserve"> Name</w:t>
            </w:r>
          </w:p>
        </w:tc>
        <w:tc>
          <w:tcPr>
            <w:tcW w:w="1624" w:type="pct"/>
            <w:shd w:val="clear" w:color="auto" w:fill="C6D9F1"/>
            <w:vAlign w:val="center"/>
          </w:tcPr>
          <w:p w14:paraId="1DEFB8E6" w14:textId="77777777" w:rsidR="00542650" w:rsidRDefault="00542650" w:rsidP="00C93F03">
            <w:pPr>
              <w:widowControl/>
              <w:autoSpaceDE/>
              <w:autoSpaceDN/>
              <w:jc w:val="center"/>
              <w:rPr>
                <w:rFonts w:ascii="Arial" w:hAnsi="Arial" w:cs="Arial"/>
                <w:b/>
                <w:bCs/>
                <w:sz w:val="24"/>
                <w:szCs w:val="24"/>
              </w:rPr>
            </w:pPr>
            <w:r w:rsidRPr="008D33F7">
              <w:rPr>
                <w:rFonts w:ascii="Arial" w:hAnsi="Arial" w:cs="Arial"/>
                <w:b/>
                <w:bCs/>
                <w:sz w:val="24"/>
                <w:szCs w:val="24"/>
              </w:rPr>
              <w:t xml:space="preserve">Contact </w:t>
            </w:r>
            <w:r>
              <w:rPr>
                <w:rFonts w:ascii="Arial" w:hAnsi="Arial" w:cs="Arial"/>
                <w:b/>
                <w:bCs/>
                <w:sz w:val="24"/>
                <w:szCs w:val="24"/>
              </w:rPr>
              <w:t xml:space="preserve">Email and </w:t>
            </w:r>
          </w:p>
          <w:p w14:paraId="1095159E" w14:textId="77777777" w:rsidR="00542650" w:rsidRDefault="00542650" w:rsidP="00C93F03">
            <w:pPr>
              <w:widowControl/>
              <w:autoSpaceDE/>
              <w:autoSpaceDN/>
              <w:jc w:val="center"/>
              <w:rPr>
                <w:rFonts w:ascii="Arial" w:hAnsi="Arial" w:cs="Arial"/>
                <w:b/>
              </w:rPr>
            </w:pPr>
            <w:r>
              <w:rPr>
                <w:rFonts w:ascii="Arial" w:hAnsi="Arial" w:cs="Arial"/>
                <w:b/>
                <w:bCs/>
                <w:sz w:val="24"/>
                <w:szCs w:val="24"/>
              </w:rPr>
              <w:t>Phone Number</w:t>
            </w:r>
          </w:p>
        </w:tc>
        <w:tc>
          <w:tcPr>
            <w:tcW w:w="947" w:type="pct"/>
            <w:shd w:val="clear" w:color="auto" w:fill="C6D9F1"/>
            <w:vAlign w:val="center"/>
          </w:tcPr>
          <w:p w14:paraId="426AFB81" w14:textId="77777777" w:rsidR="00542650" w:rsidRDefault="00542650" w:rsidP="00C93F03">
            <w:pPr>
              <w:widowControl/>
              <w:autoSpaceDE/>
              <w:autoSpaceDN/>
              <w:jc w:val="center"/>
              <w:rPr>
                <w:rFonts w:ascii="Arial" w:hAnsi="Arial" w:cs="Arial"/>
                <w:b/>
              </w:rPr>
            </w:pPr>
            <w:r w:rsidRPr="008D33F7">
              <w:rPr>
                <w:rFonts w:ascii="Arial" w:hAnsi="Arial" w:cs="Arial"/>
                <w:b/>
                <w:bCs/>
                <w:sz w:val="24"/>
                <w:szCs w:val="24"/>
              </w:rPr>
              <w:t>Years fully implemented/in operation</w:t>
            </w:r>
          </w:p>
        </w:tc>
        <w:tc>
          <w:tcPr>
            <w:tcW w:w="834" w:type="pct"/>
            <w:shd w:val="clear" w:color="auto" w:fill="C6D9F1"/>
            <w:vAlign w:val="center"/>
          </w:tcPr>
          <w:p w14:paraId="1D3F6B0B" w14:textId="77777777" w:rsidR="00542650" w:rsidRDefault="00542650" w:rsidP="00C93F03">
            <w:pPr>
              <w:widowControl/>
              <w:autoSpaceDE/>
              <w:autoSpaceDN/>
              <w:jc w:val="center"/>
              <w:rPr>
                <w:rFonts w:ascii="Arial" w:hAnsi="Arial" w:cs="Arial"/>
                <w:b/>
              </w:rPr>
            </w:pPr>
            <w:r w:rsidRPr="008D33F7">
              <w:rPr>
                <w:rFonts w:ascii="Arial" w:hAnsi="Arial" w:cs="Arial"/>
                <w:b/>
                <w:bCs/>
                <w:sz w:val="24"/>
                <w:szCs w:val="24"/>
              </w:rPr>
              <w:t>Length of time to implement</w:t>
            </w:r>
          </w:p>
        </w:tc>
      </w:tr>
      <w:tr w:rsidR="00542650" w14:paraId="36170A51" w14:textId="77777777" w:rsidTr="00C93F03">
        <w:trPr>
          <w:trHeight w:val="389"/>
        </w:trPr>
        <w:tc>
          <w:tcPr>
            <w:tcW w:w="1595" w:type="pct"/>
            <w:vAlign w:val="center"/>
          </w:tcPr>
          <w:p w14:paraId="2F04A3BE" w14:textId="77777777" w:rsidR="00542650" w:rsidRDefault="00542650" w:rsidP="00C93F03">
            <w:pPr>
              <w:widowControl/>
              <w:autoSpaceDE/>
              <w:autoSpaceDN/>
              <w:rPr>
                <w:rFonts w:ascii="Arial" w:hAnsi="Arial" w:cs="Arial"/>
                <w:b/>
              </w:rPr>
            </w:pPr>
          </w:p>
        </w:tc>
        <w:tc>
          <w:tcPr>
            <w:tcW w:w="1624" w:type="pct"/>
            <w:vAlign w:val="center"/>
          </w:tcPr>
          <w:p w14:paraId="600A7435" w14:textId="77777777" w:rsidR="00542650" w:rsidRDefault="00542650" w:rsidP="00C93F03">
            <w:pPr>
              <w:widowControl/>
              <w:autoSpaceDE/>
              <w:autoSpaceDN/>
              <w:rPr>
                <w:rFonts w:ascii="Arial" w:hAnsi="Arial" w:cs="Arial"/>
                <w:b/>
              </w:rPr>
            </w:pPr>
          </w:p>
        </w:tc>
        <w:tc>
          <w:tcPr>
            <w:tcW w:w="947" w:type="pct"/>
            <w:vAlign w:val="center"/>
          </w:tcPr>
          <w:p w14:paraId="0C18FA56" w14:textId="77777777" w:rsidR="00542650" w:rsidRDefault="00542650" w:rsidP="00C93F03">
            <w:pPr>
              <w:widowControl/>
              <w:autoSpaceDE/>
              <w:autoSpaceDN/>
              <w:rPr>
                <w:rFonts w:ascii="Arial" w:hAnsi="Arial" w:cs="Arial"/>
                <w:b/>
              </w:rPr>
            </w:pPr>
          </w:p>
        </w:tc>
        <w:tc>
          <w:tcPr>
            <w:tcW w:w="834" w:type="pct"/>
            <w:vAlign w:val="center"/>
          </w:tcPr>
          <w:p w14:paraId="354869FE" w14:textId="77777777" w:rsidR="00542650" w:rsidRDefault="00542650" w:rsidP="00C93F03">
            <w:pPr>
              <w:widowControl/>
              <w:autoSpaceDE/>
              <w:autoSpaceDN/>
              <w:rPr>
                <w:rFonts w:ascii="Arial" w:hAnsi="Arial" w:cs="Arial"/>
                <w:b/>
              </w:rPr>
            </w:pPr>
          </w:p>
        </w:tc>
      </w:tr>
      <w:tr w:rsidR="00542650" w14:paraId="68F384D7" w14:textId="77777777" w:rsidTr="00C93F03">
        <w:trPr>
          <w:trHeight w:val="389"/>
        </w:trPr>
        <w:tc>
          <w:tcPr>
            <w:tcW w:w="1595" w:type="pct"/>
            <w:vAlign w:val="center"/>
          </w:tcPr>
          <w:p w14:paraId="2CF3A57C" w14:textId="77777777" w:rsidR="00542650" w:rsidRDefault="00542650" w:rsidP="00C93F03">
            <w:pPr>
              <w:widowControl/>
              <w:autoSpaceDE/>
              <w:autoSpaceDN/>
              <w:rPr>
                <w:rFonts w:ascii="Arial" w:hAnsi="Arial" w:cs="Arial"/>
                <w:b/>
              </w:rPr>
            </w:pPr>
          </w:p>
        </w:tc>
        <w:tc>
          <w:tcPr>
            <w:tcW w:w="1624" w:type="pct"/>
            <w:vAlign w:val="center"/>
          </w:tcPr>
          <w:p w14:paraId="1A205AA5" w14:textId="77777777" w:rsidR="00542650" w:rsidRDefault="00542650" w:rsidP="00C93F03">
            <w:pPr>
              <w:widowControl/>
              <w:autoSpaceDE/>
              <w:autoSpaceDN/>
              <w:rPr>
                <w:rFonts w:ascii="Arial" w:hAnsi="Arial" w:cs="Arial"/>
                <w:b/>
              </w:rPr>
            </w:pPr>
          </w:p>
        </w:tc>
        <w:tc>
          <w:tcPr>
            <w:tcW w:w="947" w:type="pct"/>
            <w:vAlign w:val="center"/>
          </w:tcPr>
          <w:p w14:paraId="66422230" w14:textId="77777777" w:rsidR="00542650" w:rsidRDefault="00542650" w:rsidP="00C93F03">
            <w:pPr>
              <w:widowControl/>
              <w:autoSpaceDE/>
              <w:autoSpaceDN/>
              <w:rPr>
                <w:rFonts w:ascii="Arial" w:hAnsi="Arial" w:cs="Arial"/>
                <w:b/>
              </w:rPr>
            </w:pPr>
          </w:p>
        </w:tc>
        <w:tc>
          <w:tcPr>
            <w:tcW w:w="834" w:type="pct"/>
            <w:vAlign w:val="center"/>
          </w:tcPr>
          <w:p w14:paraId="122678C3" w14:textId="77777777" w:rsidR="00542650" w:rsidRDefault="00542650" w:rsidP="00C93F03">
            <w:pPr>
              <w:widowControl/>
              <w:autoSpaceDE/>
              <w:autoSpaceDN/>
              <w:rPr>
                <w:rFonts w:ascii="Arial" w:hAnsi="Arial" w:cs="Arial"/>
                <w:b/>
              </w:rPr>
            </w:pPr>
          </w:p>
        </w:tc>
      </w:tr>
      <w:tr w:rsidR="00542650" w14:paraId="56D2C456" w14:textId="77777777" w:rsidTr="00C93F03">
        <w:trPr>
          <w:trHeight w:val="389"/>
        </w:trPr>
        <w:tc>
          <w:tcPr>
            <w:tcW w:w="1595" w:type="pct"/>
            <w:vAlign w:val="center"/>
          </w:tcPr>
          <w:p w14:paraId="613C0831" w14:textId="77777777" w:rsidR="00542650" w:rsidRDefault="00542650" w:rsidP="00C93F03">
            <w:pPr>
              <w:widowControl/>
              <w:autoSpaceDE/>
              <w:autoSpaceDN/>
              <w:rPr>
                <w:rFonts w:ascii="Arial" w:hAnsi="Arial" w:cs="Arial"/>
                <w:b/>
              </w:rPr>
            </w:pPr>
          </w:p>
        </w:tc>
        <w:tc>
          <w:tcPr>
            <w:tcW w:w="1624" w:type="pct"/>
            <w:vAlign w:val="center"/>
          </w:tcPr>
          <w:p w14:paraId="571322B4" w14:textId="77777777" w:rsidR="00542650" w:rsidRDefault="00542650" w:rsidP="00C93F03">
            <w:pPr>
              <w:widowControl/>
              <w:autoSpaceDE/>
              <w:autoSpaceDN/>
              <w:rPr>
                <w:rFonts w:ascii="Arial" w:hAnsi="Arial" w:cs="Arial"/>
                <w:b/>
              </w:rPr>
            </w:pPr>
          </w:p>
        </w:tc>
        <w:tc>
          <w:tcPr>
            <w:tcW w:w="947" w:type="pct"/>
            <w:vAlign w:val="center"/>
          </w:tcPr>
          <w:p w14:paraId="14274A9B" w14:textId="77777777" w:rsidR="00542650" w:rsidRDefault="00542650" w:rsidP="00C93F03">
            <w:pPr>
              <w:widowControl/>
              <w:autoSpaceDE/>
              <w:autoSpaceDN/>
              <w:rPr>
                <w:rFonts w:ascii="Arial" w:hAnsi="Arial" w:cs="Arial"/>
                <w:b/>
              </w:rPr>
            </w:pPr>
          </w:p>
        </w:tc>
        <w:tc>
          <w:tcPr>
            <w:tcW w:w="834" w:type="pct"/>
            <w:vAlign w:val="center"/>
          </w:tcPr>
          <w:p w14:paraId="4265CF69" w14:textId="77777777" w:rsidR="00542650" w:rsidRDefault="00542650" w:rsidP="00C93F03">
            <w:pPr>
              <w:widowControl/>
              <w:autoSpaceDE/>
              <w:autoSpaceDN/>
              <w:rPr>
                <w:rFonts w:ascii="Arial" w:hAnsi="Arial" w:cs="Arial"/>
                <w:b/>
              </w:rPr>
            </w:pPr>
          </w:p>
        </w:tc>
      </w:tr>
    </w:tbl>
    <w:p w14:paraId="6B414E0F" w14:textId="77777777" w:rsidR="0070604C" w:rsidRDefault="0070604C">
      <w:pPr>
        <w:widowControl/>
        <w:autoSpaceDE/>
        <w:autoSpaceDN/>
        <w:rPr>
          <w:rFonts w:ascii="Arial" w:hAnsi="Arial" w:cs="Arial"/>
          <w:b/>
          <w:sz w:val="24"/>
          <w:szCs w:val="24"/>
        </w:rPr>
      </w:pPr>
      <w:r>
        <w:rPr>
          <w:rFonts w:ascii="Arial" w:hAnsi="Arial" w:cs="Arial"/>
          <w:b/>
        </w:rPr>
        <w:br w:type="page"/>
      </w:r>
    </w:p>
    <w:p w14:paraId="0D397DBC" w14:textId="547D7012" w:rsidR="00ED6A68" w:rsidRPr="00AB38EE"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B38EE">
        <w:rPr>
          <w:rFonts w:ascii="Arial" w:hAnsi="Arial" w:cs="Arial"/>
          <w:b/>
        </w:rPr>
        <w:lastRenderedPageBreak/>
        <w:t>APPENDIX D</w:t>
      </w:r>
    </w:p>
    <w:p w14:paraId="71995DFA"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3B72101" w14:textId="77777777" w:rsidR="00ED6A68" w:rsidRPr="00B51518"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379ED78" w14:textId="77777777" w:rsidR="00ED6A68" w:rsidRPr="00177838" w:rsidRDefault="00ED6A68" w:rsidP="00ED6A6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B2D4D65" w14:textId="77777777" w:rsidR="00AB38EE" w:rsidRPr="00536927" w:rsidRDefault="00AB38EE" w:rsidP="00AB38EE">
      <w:pPr>
        <w:pStyle w:val="DefaultText"/>
        <w:jc w:val="center"/>
        <w:rPr>
          <w:rStyle w:val="InitialStyle"/>
          <w:rFonts w:ascii="Arial" w:hAnsi="Arial"/>
          <w:b/>
          <w:sz w:val="28"/>
        </w:rPr>
      </w:pPr>
      <w:r w:rsidRPr="00536927">
        <w:rPr>
          <w:rStyle w:val="InitialStyle"/>
          <w:rFonts w:ascii="Arial" w:hAnsi="Arial" w:cs="Arial"/>
          <w:bCs/>
          <w:i/>
          <w:sz w:val="28"/>
          <w:szCs w:val="28"/>
        </w:rPr>
        <w:t>Office for Family Independence</w:t>
      </w:r>
    </w:p>
    <w:p w14:paraId="63FEC114" w14:textId="77777777" w:rsidR="00AB38EE" w:rsidRPr="00B51518" w:rsidRDefault="00AB38EE" w:rsidP="00AB38EE">
      <w:pPr>
        <w:pStyle w:val="Heading2"/>
        <w:spacing w:before="0" w:after="0"/>
        <w:jc w:val="center"/>
        <w:rPr>
          <w:rStyle w:val="InitialStyle"/>
          <w:sz w:val="28"/>
          <w:szCs w:val="28"/>
        </w:rPr>
      </w:pPr>
      <w:r w:rsidRPr="00B51518">
        <w:rPr>
          <w:rStyle w:val="InitialStyle"/>
          <w:sz w:val="28"/>
          <w:szCs w:val="28"/>
        </w:rPr>
        <w:t xml:space="preserve">QUALIFICATIONS </w:t>
      </w:r>
      <w:r>
        <w:rPr>
          <w:rStyle w:val="InitialStyle"/>
          <w:sz w:val="28"/>
          <w:szCs w:val="28"/>
        </w:rPr>
        <w:t>and</w:t>
      </w:r>
      <w:r w:rsidRPr="00B51518">
        <w:rPr>
          <w:rStyle w:val="InitialStyle"/>
          <w:sz w:val="28"/>
          <w:szCs w:val="28"/>
        </w:rPr>
        <w:t xml:space="preserve"> EXPERIENCE FORM</w:t>
      </w:r>
    </w:p>
    <w:p w14:paraId="3F420E9B" w14:textId="267C794F" w:rsidR="00AB38EE" w:rsidRPr="00B51518" w:rsidRDefault="00AB38EE" w:rsidP="00AB38EE">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7C5B46A9" w14:textId="64373130" w:rsidR="00ED6A68" w:rsidRPr="00B51518" w:rsidRDefault="00AB38EE" w:rsidP="00AB38EE">
      <w:pPr>
        <w:pStyle w:val="DefaultText"/>
        <w:jc w:val="center"/>
        <w:rPr>
          <w:rStyle w:val="InitialStyle"/>
          <w:rFonts w:ascii="Arial" w:hAnsi="Arial" w:cs="Arial"/>
          <w:b/>
          <w:sz w:val="28"/>
          <w:szCs w:val="28"/>
        </w:rPr>
      </w:pPr>
      <w:r w:rsidRPr="00536927">
        <w:rPr>
          <w:rStyle w:val="InitialStyle"/>
          <w:rFonts w:ascii="Arial" w:hAnsi="Arial" w:cs="Arial"/>
          <w:b/>
          <w:sz w:val="28"/>
          <w:szCs w:val="28"/>
          <w:u w:val="single"/>
        </w:rPr>
        <w:t>Employment Verification Services</w:t>
      </w:r>
    </w:p>
    <w:p w14:paraId="54B2ABCB"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7561E3"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55"/>
        <w:gridCol w:w="6375"/>
      </w:tblGrid>
      <w:tr w:rsidR="00ED6A68" w:rsidRPr="00B51518" w14:paraId="00F41B3C" w14:textId="77777777" w:rsidTr="000B1132">
        <w:trPr>
          <w:cantSplit/>
          <w:trHeight w:val="528"/>
        </w:trPr>
        <w:tc>
          <w:tcPr>
            <w:tcW w:w="1884" w:type="pct"/>
            <w:tcBorders>
              <w:top w:val="double" w:sz="4" w:space="0" w:color="auto"/>
              <w:bottom w:val="double" w:sz="4" w:space="0" w:color="auto"/>
            </w:tcBorders>
            <w:shd w:val="clear" w:color="auto" w:fill="C6D9F1"/>
            <w:vAlign w:val="center"/>
          </w:tcPr>
          <w:p w14:paraId="633924D1" w14:textId="77777777" w:rsidR="00ED6A68" w:rsidRPr="00B51518" w:rsidRDefault="00ED6A68" w:rsidP="00A949C7">
            <w:pPr>
              <w:pStyle w:val="DefaultText"/>
              <w:rPr>
                <w:rStyle w:val="InitialStyle"/>
                <w:rFonts w:ascii="Arial" w:hAnsi="Arial" w:cs="Arial"/>
                <w:b/>
              </w:rPr>
            </w:pPr>
            <w:r w:rsidRPr="00B51518">
              <w:rPr>
                <w:rStyle w:val="InitialStyle"/>
                <w:rFonts w:ascii="Arial" w:hAnsi="Arial" w:cs="Arial"/>
                <w:b/>
              </w:rPr>
              <w:t>Bidder’s Organization Name:</w:t>
            </w:r>
          </w:p>
        </w:tc>
        <w:tc>
          <w:tcPr>
            <w:tcW w:w="3116" w:type="pct"/>
            <w:vAlign w:val="center"/>
          </w:tcPr>
          <w:p w14:paraId="22466096" w14:textId="77777777" w:rsidR="00ED6A68" w:rsidRPr="00B51518" w:rsidRDefault="00ED6A68" w:rsidP="00A949C7">
            <w:pPr>
              <w:pStyle w:val="DefaultText"/>
              <w:rPr>
                <w:rStyle w:val="InitialStyle"/>
                <w:rFonts w:ascii="Arial" w:hAnsi="Arial" w:cs="Arial"/>
                <w:b/>
              </w:rPr>
            </w:pPr>
          </w:p>
        </w:tc>
      </w:tr>
    </w:tbl>
    <w:p w14:paraId="2FC57DE0" w14:textId="77777777" w:rsidR="00ED6A68" w:rsidRPr="00B51518" w:rsidRDefault="00ED6A68" w:rsidP="00ED6A68">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30"/>
      </w:tblGrid>
      <w:tr w:rsidR="00ED6A68" w:rsidRPr="00B51518" w14:paraId="7106C0D5" w14:textId="77777777" w:rsidTr="00A949C7">
        <w:trPr>
          <w:trHeight w:val="389"/>
        </w:trPr>
        <w:tc>
          <w:tcPr>
            <w:tcW w:w="5000" w:type="pct"/>
            <w:tcBorders>
              <w:top w:val="double" w:sz="4" w:space="0" w:color="auto"/>
              <w:bottom w:val="double" w:sz="4" w:space="0" w:color="auto"/>
            </w:tcBorders>
            <w:shd w:val="clear" w:color="auto" w:fill="C6D9F1"/>
            <w:vAlign w:val="center"/>
          </w:tcPr>
          <w:p w14:paraId="467AD33E" w14:textId="4BD66783" w:rsidR="00ED6A68" w:rsidRPr="00B51518" w:rsidRDefault="00903BE0" w:rsidP="00A949C7">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Present a brief statement of qualifications</w:t>
            </w:r>
            <w:r w:rsidR="0042002E">
              <w:rPr>
                <w:rFonts w:ascii="Arial" w:eastAsia="Calibri" w:hAnsi="Arial" w:cs="Arial"/>
                <w:b/>
                <w:sz w:val="24"/>
                <w:szCs w:val="24"/>
              </w:rPr>
              <w:t xml:space="preserve"> and</w:t>
            </w:r>
            <w:r>
              <w:rPr>
                <w:rFonts w:ascii="Arial" w:eastAsia="Calibri" w:hAnsi="Arial" w:cs="Arial"/>
                <w:b/>
                <w:sz w:val="24"/>
                <w:szCs w:val="24"/>
              </w:rPr>
              <w:t xml:space="preserve"> </w:t>
            </w:r>
            <w:r w:rsidR="0042002E">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ED6A68" w:rsidRPr="00B51518" w14:paraId="1E0D3431" w14:textId="77777777" w:rsidTr="00A949C7">
        <w:trPr>
          <w:trHeight w:val="389"/>
        </w:trPr>
        <w:tc>
          <w:tcPr>
            <w:tcW w:w="5000" w:type="pct"/>
            <w:tcBorders>
              <w:top w:val="double" w:sz="4" w:space="0" w:color="auto"/>
            </w:tcBorders>
            <w:shd w:val="clear" w:color="auto" w:fill="auto"/>
          </w:tcPr>
          <w:p w14:paraId="2B20A2AB" w14:textId="77777777" w:rsidR="00ED6A68" w:rsidRPr="00B51518" w:rsidRDefault="00ED6A68" w:rsidP="00A949C7">
            <w:pPr>
              <w:rPr>
                <w:rFonts w:ascii="Arial" w:eastAsia="Calibri" w:hAnsi="Arial" w:cs="Arial"/>
                <w:sz w:val="24"/>
                <w:szCs w:val="24"/>
              </w:rPr>
            </w:pPr>
          </w:p>
        </w:tc>
      </w:tr>
    </w:tbl>
    <w:p w14:paraId="7B980CDF" w14:textId="77777777" w:rsidR="00ED6A68" w:rsidRDefault="00ED6A68" w:rsidP="00ED6A68">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30"/>
      </w:tblGrid>
      <w:tr w:rsidR="00ED6A68" w:rsidRPr="00B51518" w14:paraId="0576F14F" w14:textId="77777777" w:rsidTr="00A949C7">
        <w:trPr>
          <w:trHeight w:val="389"/>
        </w:trPr>
        <w:tc>
          <w:tcPr>
            <w:tcW w:w="5000" w:type="pct"/>
            <w:tcBorders>
              <w:top w:val="double" w:sz="4" w:space="0" w:color="auto"/>
              <w:bottom w:val="double" w:sz="4" w:space="0" w:color="auto"/>
            </w:tcBorders>
            <w:shd w:val="clear" w:color="auto" w:fill="C6D9F1"/>
            <w:vAlign w:val="center"/>
          </w:tcPr>
          <w:p w14:paraId="155BFFF4" w14:textId="034809A7" w:rsidR="00ED6A68" w:rsidRPr="00B51518" w:rsidRDefault="00ED6A68" w:rsidP="00AB38EE">
            <w:pPr>
              <w:tabs>
                <w:tab w:val="left" w:pos="360"/>
                <w:tab w:val="left" w:pos="720"/>
                <w:tab w:val="left" w:pos="1260"/>
              </w:tabs>
              <w:rPr>
                <w:rFonts w:ascii="Arial" w:eastAsia="Calibri" w:hAnsi="Arial" w:cs="Arial"/>
                <w:i/>
                <w:sz w:val="24"/>
                <w:szCs w:val="22"/>
              </w:rPr>
            </w:pPr>
            <w:r w:rsidRPr="00B51518">
              <w:rPr>
                <w:rFonts w:ascii="Arial" w:eastAsia="Calibri" w:hAnsi="Arial" w:cs="Arial"/>
                <w:b/>
                <w:sz w:val="24"/>
                <w:szCs w:val="24"/>
              </w:rPr>
              <w:t xml:space="preserve">Provide a description of </w:t>
            </w:r>
            <w:r w:rsidR="0042002E">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sidR="0042002E">
              <w:rPr>
                <w:rFonts w:ascii="Arial" w:eastAsia="Calibri" w:hAnsi="Arial" w:cs="Arial"/>
                <w:b/>
                <w:sz w:val="24"/>
                <w:szCs w:val="24"/>
              </w:rPr>
              <w:t>Contract</w:t>
            </w:r>
            <w:r w:rsidRPr="00B51518">
              <w:rPr>
                <w:rFonts w:ascii="Arial" w:eastAsia="Calibri" w:hAnsi="Arial" w:cs="Arial"/>
                <w:b/>
                <w:sz w:val="24"/>
                <w:szCs w:val="24"/>
              </w:rPr>
              <w:t xml:space="preserve"> history with the State of Maine, whether positive or negative, may be considered in </w:t>
            </w:r>
            <w:r w:rsidR="0042002E">
              <w:rPr>
                <w:rFonts w:ascii="Arial" w:eastAsia="Calibri" w:hAnsi="Arial" w:cs="Arial"/>
                <w:b/>
                <w:sz w:val="24"/>
                <w:szCs w:val="24"/>
              </w:rPr>
              <w:t>evaluating</w:t>
            </w:r>
            <w:r w:rsidR="0042002E" w:rsidRPr="00B51518">
              <w:rPr>
                <w:rFonts w:ascii="Arial" w:eastAsia="Calibri" w:hAnsi="Arial" w:cs="Arial"/>
                <w:b/>
                <w:sz w:val="24"/>
                <w:szCs w:val="24"/>
              </w:rPr>
              <w:t xml:space="preserve"> </w:t>
            </w:r>
            <w:r w:rsidRPr="00B51518">
              <w:rPr>
                <w:rFonts w:ascii="Arial" w:eastAsia="Calibri" w:hAnsi="Arial" w:cs="Arial"/>
                <w:b/>
                <w:sz w:val="24"/>
                <w:szCs w:val="24"/>
              </w:rPr>
              <w:t>proposals even if not provided by the Bidder</w:t>
            </w:r>
            <w:r w:rsidR="00AB38EE">
              <w:rPr>
                <w:rFonts w:ascii="Arial" w:eastAsia="Calibri" w:hAnsi="Arial" w:cs="Arial"/>
                <w:b/>
                <w:sz w:val="24"/>
                <w:szCs w:val="24"/>
              </w:rPr>
              <w:t>.</w:t>
            </w:r>
          </w:p>
        </w:tc>
      </w:tr>
    </w:tbl>
    <w:p w14:paraId="3F1429FB" w14:textId="77777777" w:rsidR="00ED6A68" w:rsidRPr="00B51518" w:rsidRDefault="00ED6A68" w:rsidP="00ED6A68">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67"/>
        <w:gridCol w:w="1563"/>
        <w:gridCol w:w="833"/>
        <w:gridCol w:w="2410"/>
        <w:gridCol w:w="3057"/>
      </w:tblGrid>
      <w:tr w:rsidR="00ED6A68" w:rsidRPr="00B51518" w14:paraId="7C53CAC2" w14:textId="77777777" w:rsidTr="00A949C7">
        <w:trPr>
          <w:trHeight w:val="389"/>
        </w:trPr>
        <w:tc>
          <w:tcPr>
            <w:tcW w:w="5000" w:type="pct"/>
            <w:gridSpan w:val="5"/>
            <w:tcBorders>
              <w:top w:val="double" w:sz="4" w:space="0" w:color="auto"/>
              <w:bottom w:val="single" w:sz="12" w:space="0" w:color="auto"/>
            </w:tcBorders>
            <w:shd w:val="clear" w:color="auto" w:fill="C6D9F1"/>
            <w:vAlign w:val="center"/>
          </w:tcPr>
          <w:p w14:paraId="039B6A90" w14:textId="77777777" w:rsidR="00ED6A68" w:rsidRPr="00B51518" w:rsidRDefault="00ED6A68" w:rsidP="00A949C7">
            <w:pPr>
              <w:jc w:val="center"/>
              <w:rPr>
                <w:rFonts w:ascii="Arial" w:eastAsia="Calibri" w:hAnsi="Arial" w:cs="Arial"/>
                <w:sz w:val="24"/>
                <w:szCs w:val="24"/>
              </w:rPr>
            </w:pPr>
            <w:r w:rsidRPr="00B51518">
              <w:rPr>
                <w:rFonts w:ascii="Arial" w:eastAsia="Calibri" w:hAnsi="Arial" w:cs="Arial"/>
                <w:b/>
                <w:sz w:val="24"/>
                <w:szCs w:val="24"/>
              </w:rPr>
              <w:t>Project One</w:t>
            </w:r>
          </w:p>
        </w:tc>
      </w:tr>
      <w:tr w:rsidR="00ED6A68" w:rsidRPr="00B51518" w14:paraId="2DD6EF0E" w14:textId="77777777" w:rsidTr="00A949C7">
        <w:trPr>
          <w:trHeight w:val="389"/>
        </w:trPr>
        <w:tc>
          <w:tcPr>
            <w:tcW w:w="1921" w:type="pct"/>
            <w:gridSpan w:val="2"/>
            <w:tcBorders>
              <w:top w:val="single" w:sz="12" w:space="0" w:color="auto"/>
              <w:bottom w:val="single" w:sz="4" w:space="0" w:color="auto"/>
            </w:tcBorders>
            <w:shd w:val="clear" w:color="auto" w:fill="C6D9F1"/>
            <w:vAlign w:val="center"/>
          </w:tcPr>
          <w:p w14:paraId="35967A60"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68E17F20" w14:textId="77777777" w:rsidR="00ED6A68" w:rsidRPr="00B51518" w:rsidRDefault="00ED6A68" w:rsidP="00A949C7">
            <w:pPr>
              <w:rPr>
                <w:rFonts w:ascii="Arial" w:eastAsia="Calibri" w:hAnsi="Arial" w:cs="Arial"/>
                <w:sz w:val="24"/>
                <w:szCs w:val="24"/>
              </w:rPr>
            </w:pPr>
          </w:p>
        </w:tc>
      </w:tr>
      <w:tr w:rsidR="00ED6A68" w:rsidRPr="00B51518" w14:paraId="78967659" w14:textId="77777777" w:rsidTr="00A949C7">
        <w:trPr>
          <w:trHeight w:val="389"/>
        </w:trPr>
        <w:tc>
          <w:tcPr>
            <w:tcW w:w="1921" w:type="pct"/>
            <w:gridSpan w:val="2"/>
            <w:tcBorders>
              <w:top w:val="single" w:sz="4" w:space="0" w:color="auto"/>
              <w:bottom w:val="single" w:sz="4" w:space="0" w:color="auto"/>
            </w:tcBorders>
            <w:shd w:val="clear" w:color="auto" w:fill="C6D9F1"/>
            <w:vAlign w:val="center"/>
          </w:tcPr>
          <w:p w14:paraId="299DAC4D"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shd w:val="clear" w:color="auto" w:fill="auto"/>
            <w:vAlign w:val="center"/>
          </w:tcPr>
          <w:p w14:paraId="20E7D300" w14:textId="77777777" w:rsidR="00ED6A68" w:rsidRPr="00B51518" w:rsidRDefault="00ED6A68" w:rsidP="00A949C7">
            <w:pPr>
              <w:rPr>
                <w:rFonts w:ascii="Arial" w:eastAsia="Calibri" w:hAnsi="Arial" w:cs="Arial"/>
                <w:sz w:val="24"/>
                <w:szCs w:val="24"/>
              </w:rPr>
            </w:pPr>
          </w:p>
        </w:tc>
      </w:tr>
      <w:tr w:rsidR="00ED6A68" w:rsidRPr="00B51518" w14:paraId="3D449B27" w14:textId="77777777" w:rsidTr="00A949C7">
        <w:trPr>
          <w:trHeight w:val="389"/>
        </w:trPr>
        <w:tc>
          <w:tcPr>
            <w:tcW w:w="1921" w:type="pct"/>
            <w:gridSpan w:val="2"/>
            <w:tcBorders>
              <w:top w:val="single" w:sz="4" w:space="0" w:color="auto"/>
              <w:bottom w:val="single" w:sz="4" w:space="0" w:color="auto"/>
            </w:tcBorders>
            <w:shd w:val="clear" w:color="auto" w:fill="C6D9F1"/>
            <w:vAlign w:val="center"/>
          </w:tcPr>
          <w:p w14:paraId="3F471BE2" w14:textId="77777777" w:rsidR="00ED6A68" w:rsidRPr="00B51518" w:rsidRDefault="00ED6A68" w:rsidP="00A949C7">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26058824" w14:textId="77777777" w:rsidR="00ED6A68" w:rsidRPr="00B51518" w:rsidRDefault="00ED6A68" w:rsidP="00A949C7">
            <w:pPr>
              <w:rPr>
                <w:rFonts w:ascii="Arial" w:eastAsia="Calibri" w:hAnsi="Arial" w:cs="Arial"/>
                <w:sz w:val="24"/>
                <w:szCs w:val="24"/>
              </w:rPr>
            </w:pPr>
          </w:p>
        </w:tc>
      </w:tr>
      <w:tr w:rsidR="00ED6A68" w:rsidRPr="00B51518" w14:paraId="3CCFE65B" w14:textId="77777777" w:rsidTr="00A949C7">
        <w:trPr>
          <w:trHeight w:val="389"/>
        </w:trPr>
        <w:tc>
          <w:tcPr>
            <w:tcW w:w="1921" w:type="pct"/>
            <w:gridSpan w:val="2"/>
            <w:tcBorders>
              <w:top w:val="single" w:sz="4" w:space="0" w:color="auto"/>
              <w:bottom w:val="single" w:sz="12" w:space="0" w:color="auto"/>
            </w:tcBorders>
            <w:shd w:val="clear" w:color="auto" w:fill="C6D9F1"/>
            <w:vAlign w:val="center"/>
          </w:tcPr>
          <w:p w14:paraId="0C010B5A" w14:textId="77777777" w:rsidR="00ED6A68" w:rsidRPr="00B51518" w:rsidRDefault="00ED6A68" w:rsidP="00A949C7">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1F1D298E" w14:textId="77777777" w:rsidR="00ED6A68" w:rsidRPr="00B51518" w:rsidRDefault="00ED6A68" w:rsidP="00A949C7">
            <w:pPr>
              <w:rPr>
                <w:rFonts w:ascii="Arial" w:eastAsia="Calibri" w:hAnsi="Arial" w:cs="Arial"/>
                <w:sz w:val="24"/>
                <w:szCs w:val="24"/>
              </w:rPr>
            </w:pPr>
          </w:p>
        </w:tc>
      </w:tr>
      <w:tr w:rsidR="00ED6A68" w:rsidRPr="00B51518" w14:paraId="38820841" w14:textId="77777777" w:rsidTr="00A949C7">
        <w:trPr>
          <w:trHeight w:val="389"/>
        </w:trPr>
        <w:tc>
          <w:tcPr>
            <w:tcW w:w="5000" w:type="pct"/>
            <w:gridSpan w:val="5"/>
            <w:tcBorders>
              <w:top w:val="single" w:sz="12" w:space="0" w:color="auto"/>
              <w:bottom w:val="single" w:sz="12" w:space="0" w:color="auto"/>
            </w:tcBorders>
            <w:shd w:val="clear" w:color="auto" w:fill="C6D9F1"/>
            <w:vAlign w:val="center"/>
          </w:tcPr>
          <w:p w14:paraId="0EC50CA0" w14:textId="77777777" w:rsidR="00ED6A68" w:rsidRPr="00B51518" w:rsidRDefault="00ED6A68" w:rsidP="00A949C7">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ED6A68" w:rsidRPr="00B51518" w14:paraId="248DA64D" w14:textId="77777777" w:rsidTr="00A949C7">
        <w:trPr>
          <w:trHeight w:val="389"/>
        </w:trPr>
        <w:tc>
          <w:tcPr>
            <w:tcW w:w="1157" w:type="pct"/>
            <w:tcBorders>
              <w:top w:val="single" w:sz="12" w:space="0" w:color="auto"/>
              <w:bottom w:val="single" w:sz="12" w:space="0" w:color="auto"/>
            </w:tcBorders>
            <w:shd w:val="clear" w:color="auto" w:fill="C6D9F1"/>
            <w:vAlign w:val="center"/>
          </w:tcPr>
          <w:p w14:paraId="6F836CF1" w14:textId="77777777" w:rsidR="00ED6A68" w:rsidRPr="00B51518" w:rsidRDefault="00ED6A68" w:rsidP="00A949C7">
            <w:pPr>
              <w:rPr>
                <w:rFonts w:ascii="Arial" w:eastAsia="Calibri" w:hAnsi="Arial" w:cs="Arial"/>
                <w:b/>
                <w:sz w:val="24"/>
                <w:szCs w:val="24"/>
              </w:rPr>
            </w:pPr>
            <w:bookmarkStart w:id="90"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1FF756C2" w14:textId="77777777" w:rsidR="00ED6A68" w:rsidRPr="00B51518" w:rsidRDefault="00ED6A68" w:rsidP="00A949C7">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EC81808"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0D4ED6A8" w14:textId="77777777" w:rsidR="00ED6A68" w:rsidRPr="00B51518" w:rsidRDefault="00ED6A68" w:rsidP="00A949C7">
            <w:pPr>
              <w:rPr>
                <w:rFonts w:ascii="Arial" w:eastAsia="Calibri" w:hAnsi="Arial" w:cs="Arial"/>
                <w:b/>
                <w:sz w:val="24"/>
                <w:szCs w:val="24"/>
              </w:rPr>
            </w:pPr>
          </w:p>
        </w:tc>
      </w:tr>
      <w:bookmarkEnd w:id="90"/>
      <w:tr w:rsidR="00ED6A68" w:rsidRPr="00B51518" w14:paraId="30A4FF93" w14:textId="77777777" w:rsidTr="00A949C7">
        <w:trPr>
          <w:trHeight w:val="389"/>
        </w:trPr>
        <w:tc>
          <w:tcPr>
            <w:tcW w:w="5000" w:type="pct"/>
            <w:gridSpan w:val="5"/>
            <w:tcBorders>
              <w:top w:val="single" w:sz="12" w:space="0" w:color="auto"/>
            </w:tcBorders>
            <w:shd w:val="clear" w:color="auto" w:fill="auto"/>
          </w:tcPr>
          <w:p w14:paraId="6931A572" w14:textId="77777777" w:rsidR="00ED6A68" w:rsidRPr="00B51518" w:rsidRDefault="00ED6A68" w:rsidP="00A949C7">
            <w:pPr>
              <w:rPr>
                <w:rFonts w:ascii="Arial" w:eastAsia="Calibri" w:hAnsi="Arial" w:cs="Arial"/>
                <w:sz w:val="24"/>
                <w:szCs w:val="24"/>
              </w:rPr>
            </w:pPr>
          </w:p>
        </w:tc>
      </w:tr>
    </w:tbl>
    <w:p w14:paraId="44ED793A" w14:textId="77777777" w:rsidR="00ED6A68" w:rsidRPr="00B51518" w:rsidRDefault="00ED6A68" w:rsidP="00ED6A68">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61"/>
        <w:gridCol w:w="951"/>
        <w:gridCol w:w="1428"/>
        <w:gridCol w:w="2470"/>
        <w:gridCol w:w="3020"/>
      </w:tblGrid>
      <w:tr w:rsidR="00ED6A68" w:rsidRPr="00B51518" w14:paraId="5CC659A0" w14:textId="77777777" w:rsidTr="00A949C7">
        <w:trPr>
          <w:trHeight w:val="389"/>
        </w:trPr>
        <w:tc>
          <w:tcPr>
            <w:tcW w:w="5000" w:type="pct"/>
            <w:gridSpan w:val="5"/>
            <w:tcBorders>
              <w:top w:val="double" w:sz="4" w:space="0" w:color="auto"/>
              <w:bottom w:val="single" w:sz="12" w:space="0" w:color="auto"/>
            </w:tcBorders>
            <w:shd w:val="clear" w:color="auto" w:fill="C6D9F1"/>
            <w:vAlign w:val="center"/>
          </w:tcPr>
          <w:p w14:paraId="65508334" w14:textId="77777777" w:rsidR="00ED6A68" w:rsidRPr="00B51518" w:rsidRDefault="00ED6A68" w:rsidP="00A949C7">
            <w:pPr>
              <w:jc w:val="center"/>
              <w:rPr>
                <w:rFonts w:ascii="Arial" w:eastAsia="Calibri" w:hAnsi="Arial" w:cs="Arial"/>
                <w:sz w:val="24"/>
                <w:szCs w:val="24"/>
              </w:rPr>
            </w:pPr>
            <w:r w:rsidRPr="00B51518">
              <w:rPr>
                <w:rFonts w:ascii="Arial" w:eastAsia="Calibri" w:hAnsi="Arial" w:cs="Arial"/>
                <w:b/>
                <w:sz w:val="24"/>
                <w:szCs w:val="24"/>
              </w:rPr>
              <w:t>Project Two</w:t>
            </w:r>
          </w:p>
        </w:tc>
      </w:tr>
      <w:tr w:rsidR="00ED6A68" w:rsidRPr="00B51518" w14:paraId="27C87F28" w14:textId="77777777" w:rsidTr="00A949C7">
        <w:trPr>
          <w:trHeight w:val="389"/>
        </w:trPr>
        <w:tc>
          <w:tcPr>
            <w:tcW w:w="1619" w:type="pct"/>
            <w:gridSpan w:val="2"/>
            <w:tcBorders>
              <w:top w:val="single" w:sz="12" w:space="0" w:color="auto"/>
              <w:bottom w:val="single" w:sz="4" w:space="0" w:color="auto"/>
            </w:tcBorders>
            <w:shd w:val="clear" w:color="auto" w:fill="C6D9F1"/>
            <w:vAlign w:val="center"/>
          </w:tcPr>
          <w:p w14:paraId="40693301"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1ED68C13" w14:textId="77777777" w:rsidR="00ED6A68" w:rsidRPr="00B51518" w:rsidRDefault="00ED6A68" w:rsidP="00A949C7">
            <w:pPr>
              <w:rPr>
                <w:rFonts w:ascii="Arial" w:eastAsia="Calibri" w:hAnsi="Arial" w:cs="Arial"/>
                <w:sz w:val="24"/>
                <w:szCs w:val="24"/>
              </w:rPr>
            </w:pPr>
          </w:p>
        </w:tc>
      </w:tr>
      <w:tr w:rsidR="00ED6A68" w:rsidRPr="00B51518" w14:paraId="2D354B23" w14:textId="77777777" w:rsidTr="00A949C7">
        <w:trPr>
          <w:trHeight w:val="389"/>
        </w:trPr>
        <w:tc>
          <w:tcPr>
            <w:tcW w:w="1619" w:type="pct"/>
            <w:gridSpan w:val="2"/>
            <w:tcBorders>
              <w:top w:val="single" w:sz="4" w:space="0" w:color="auto"/>
              <w:bottom w:val="single" w:sz="4" w:space="0" w:color="auto"/>
            </w:tcBorders>
            <w:shd w:val="clear" w:color="auto" w:fill="C6D9F1"/>
            <w:vAlign w:val="center"/>
          </w:tcPr>
          <w:p w14:paraId="51C2FB98"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403ADCCC" w14:textId="77777777" w:rsidR="00ED6A68" w:rsidRPr="00B51518" w:rsidRDefault="00ED6A68" w:rsidP="00A949C7">
            <w:pPr>
              <w:rPr>
                <w:rFonts w:ascii="Arial" w:eastAsia="Calibri" w:hAnsi="Arial" w:cs="Arial"/>
                <w:sz w:val="24"/>
                <w:szCs w:val="24"/>
              </w:rPr>
            </w:pPr>
          </w:p>
        </w:tc>
      </w:tr>
      <w:tr w:rsidR="00ED6A68" w:rsidRPr="00B51518" w14:paraId="123D38D3" w14:textId="77777777" w:rsidTr="00A949C7">
        <w:trPr>
          <w:trHeight w:val="389"/>
        </w:trPr>
        <w:tc>
          <w:tcPr>
            <w:tcW w:w="1619" w:type="pct"/>
            <w:gridSpan w:val="2"/>
            <w:tcBorders>
              <w:top w:val="single" w:sz="4" w:space="0" w:color="auto"/>
              <w:bottom w:val="single" w:sz="4" w:space="0" w:color="auto"/>
            </w:tcBorders>
            <w:shd w:val="clear" w:color="auto" w:fill="C6D9F1"/>
            <w:vAlign w:val="center"/>
          </w:tcPr>
          <w:p w14:paraId="70904D10" w14:textId="77777777" w:rsidR="00ED6A68" w:rsidRPr="00B51518" w:rsidRDefault="00ED6A68" w:rsidP="00A949C7">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6AE9465C" w14:textId="77777777" w:rsidR="00ED6A68" w:rsidRPr="00B51518" w:rsidRDefault="00ED6A68" w:rsidP="00A949C7">
            <w:pPr>
              <w:rPr>
                <w:rFonts w:ascii="Arial" w:eastAsia="Calibri" w:hAnsi="Arial" w:cs="Arial"/>
                <w:sz w:val="24"/>
                <w:szCs w:val="24"/>
              </w:rPr>
            </w:pPr>
          </w:p>
        </w:tc>
      </w:tr>
      <w:tr w:rsidR="00ED6A68" w:rsidRPr="00B51518" w14:paraId="00BFBEDD" w14:textId="77777777" w:rsidTr="00A949C7">
        <w:trPr>
          <w:trHeight w:val="389"/>
        </w:trPr>
        <w:tc>
          <w:tcPr>
            <w:tcW w:w="1619" w:type="pct"/>
            <w:gridSpan w:val="2"/>
            <w:tcBorders>
              <w:top w:val="single" w:sz="4" w:space="0" w:color="auto"/>
              <w:bottom w:val="single" w:sz="12" w:space="0" w:color="auto"/>
            </w:tcBorders>
            <w:shd w:val="clear" w:color="auto" w:fill="C6D9F1"/>
            <w:vAlign w:val="center"/>
          </w:tcPr>
          <w:p w14:paraId="51B9C4CD" w14:textId="77777777" w:rsidR="00ED6A68" w:rsidRPr="00B51518" w:rsidRDefault="00ED6A68" w:rsidP="00A949C7">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5EBFD79E" w14:textId="77777777" w:rsidR="00ED6A68" w:rsidRPr="00B51518" w:rsidRDefault="00ED6A68" w:rsidP="00A949C7">
            <w:pPr>
              <w:rPr>
                <w:rFonts w:ascii="Arial" w:eastAsia="Calibri" w:hAnsi="Arial" w:cs="Arial"/>
                <w:sz w:val="24"/>
                <w:szCs w:val="24"/>
              </w:rPr>
            </w:pPr>
          </w:p>
        </w:tc>
      </w:tr>
      <w:tr w:rsidR="00ED6A68" w:rsidRPr="00B51518" w14:paraId="30A6FA01" w14:textId="77777777" w:rsidTr="00A949C7">
        <w:trPr>
          <w:trHeight w:val="389"/>
        </w:trPr>
        <w:tc>
          <w:tcPr>
            <w:tcW w:w="5000" w:type="pct"/>
            <w:gridSpan w:val="5"/>
            <w:tcBorders>
              <w:top w:val="single" w:sz="12" w:space="0" w:color="auto"/>
              <w:bottom w:val="single" w:sz="12" w:space="0" w:color="auto"/>
            </w:tcBorders>
            <w:shd w:val="clear" w:color="auto" w:fill="C6D9F1"/>
            <w:vAlign w:val="center"/>
          </w:tcPr>
          <w:p w14:paraId="5709DE6E" w14:textId="77777777" w:rsidR="00ED6A68" w:rsidRPr="00B51518" w:rsidRDefault="00ED6A68" w:rsidP="00A949C7">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ED6A68" w:rsidRPr="00B51518" w14:paraId="67BE0F7D" w14:textId="77777777" w:rsidTr="00A949C7">
        <w:trPr>
          <w:trHeight w:val="389"/>
        </w:trPr>
        <w:tc>
          <w:tcPr>
            <w:tcW w:w="1154" w:type="pct"/>
            <w:tcBorders>
              <w:top w:val="single" w:sz="12" w:space="0" w:color="auto"/>
              <w:bottom w:val="single" w:sz="12" w:space="0" w:color="auto"/>
            </w:tcBorders>
            <w:shd w:val="clear" w:color="auto" w:fill="C6D9F1"/>
            <w:vAlign w:val="center"/>
          </w:tcPr>
          <w:p w14:paraId="10D1C7B7" w14:textId="77777777" w:rsidR="00ED6A68" w:rsidRPr="00B51518" w:rsidRDefault="00ED6A68" w:rsidP="00A949C7">
            <w:pPr>
              <w:rPr>
                <w:rFonts w:ascii="Arial" w:eastAsia="Calibri" w:hAnsi="Arial" w:cs="Arial"/>
                <w:b/>
                <w:sz w:val="24"/>
                <w:szCs w:val="24"/>
              </w:rPr>
            </w:pPr>
            <w:bookmarkStart w:id="91" w:name="_Hlk145929310"/>
            <w:r>
              <w:rPr>
                <w:rFonts w:ascii="Arial" w:eastAsia="Calibri" w:hAnsi="Arial" w:cs="Arial"/>
                <w:b/>
                <w:sz w:val="24"/>
                <w:szCs w:val="24"/>
              </w:rPr>
              <w:lastRenderedPageBreak/>
              <w:t>Project Start Date</w:t>
            </w:r>
          </w:p>
        </w:tc>
        <w:tc>
          <w:tcPr>
            <w:tcW w:w="1163" w:type="pct"/>
            <w:gridSpan w:val="2"/>
            <w:tcBorders>
              <w:top w:val="single" w:sz="12" w:space="0" w:color="auto"/>
              <w:bottom w:val="single" w:sz="12" w:space="0" w:color="auto"/>
            </w:tcBorders>
            <w:shd w:val="clear" w:color="auto" w:fill="auto"/>
            <w:vAlign w:val="center"/>
          </w:tcPr>
          <w:p w14:paraId="5AE778AB" w14:textId="77777777" w:rsidR="00ED6A68" w:rsidRPr="00B51518" w:rsidRDefault="00ED6A68" w:rsidP="00A949C7">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7D0D1301"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99F1A3A" w14:textId="77777777" w:rsidR="00ED6A68" w:rsidRPr="00B51518" w:rsidRDefault="00ED6A68" w:rsidP="00A949C7">
            <w:pPr>
              <w:rPr>
                <w:rFonts w:ascii="Arial" w:eastAsia="Calibri" w:hAnsi="Arial" w:cs="Arial"/>
                <w:b/>
                <w:sz w:val="24"/>
                <w:szCs w:val="24"/>
              </w:rPr>
            </w:pPr>
          </w:p>
        </w:tc>
      </w:tr>
      <w:bookmarkEnd w:id="91"/>
      <w:tr w:rsidR="00ED6A68" w:rsidRPr="00B51518" w14:paraId="20C89993" w14:textId="77777777" w:rsidTr="00A949C7">
        <w:trPr>
          <w:trHeight w:val="389"/>
        </w:trPr>
        <w:tc>
          <w:tcPr>
            <w:tcW w:w="5000" w:type="pct"/>
            <w:gridSpan w:val="5"/>
            <w:tcBorders>
              <w:top w:val="single" w:sz="12" w:space="0" w:color="auto"/>
            </w:tcBorders>
            <w:shd w:val="clear" w:color="auto" w:fill="auto"/>
          </w:tcPr>
          <w:p w14:paraId="01652853" w14:textId="77777777" w:rsidR="00ED6A68" w:rsidRPr="00B51518" w:rsidRDefault="00ED6A68" w:rsidP="00A949C7">
            <w:pPr>
              <w:rPr>
                <w:rFonts w:ascii="Arial" w:eastAsia="Calibri" w:hAnsi="Arial" w:cs="Arial"/>
                <w:sz w:val="24"/>
                <w:szCs w:val="24"/>
              </w:rPr>
            </w:pPr>
          </w:p>
        </w:tc>
      </w:tr>
    </w:tbl>
    <w:p w14:paraId="4AB85054" w14:textId="77777777" w:rsidR="00ED6A68" w:rsidRPr="00B51518" w:rsidRDefault="00ED6A68" w:rsidP="00ED6A68">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67"/>
        <w:gridCol w:w="951"/>
        <w:gridCol w:w="1430"/>
        <w:gridCol w:w="2474"/>
        <w:gridCol w:w="3008"/>
      </w:tblGrid>
      <w:tr w:rsidR="00ED6A68" w:rsidRPr="00B51518" w14:paraId="28C318FE" w14:textId="77777777" w:rsidTr="00A949C7">
        <w:trPr>
          <w:trHeight w:val="389"/>
        </w:trPr>
        <w:tc>
          <w:tcPr>
            <w:tcW w:w="5000" w:type="pct"/>
            <w:gridSpan w:val="5"/>
            <w:tcBorders>
              <w:top w:val="double" w:sz="4" w:space="0" w:color="auto"/>
              <w:bottom w:val="single" w:sz="12" w:space="0" w:color="auto"/>
            </w:tcBorders>
            <w:shd w:val="clear" w:color="auto" w:fill="C6D9F1"/>
            <w:vAlign w:val="center"/>
          </w:tcPr>
          <w:p w14:paraId="1BEE8723" w14:textId="77777777" w:rsidR="00ED6A68" w:rsidRPr="00B51518" w:rsidRDefault="00ED6A68" w:rsidP="00A949C7">
            <w:pPr>
              <w:jc w:val="center"/>
              <w:rPr>
                <w:rFonts w:ascii="Arial" w:eastAsia="Calibri" w:hAnsi="Arial" w:cs="Arial"/>
                <w:sz w:val="24"/>
                <w:szCs w:val="24"/>
              </w:rPr>
            </w:pPr>
            <w:r w:rsidRPr="00B51518">
              <w:rPr>
                <w:rFonts w:ascii="Arial" w:eastAsia="Calibri" w:hAnsi="Arial" w:cs="Arial"/>
                <w:b/>
                <w:sz w:val="24"/>
                <w:szCs w:val="24"/>
              </w:rPr>
              <w:t>Project Three</w:t>
            </w:r>
          </w:p>
        </w:tc>
      </w:tr>
      <w:tr w:rsidR="00ED6A68" w:rsidRPr="00B51518" w14:paraId="3AC5B0C9" w14:textId="77777777" w:rsidTr="00A949C7">
        <w:trPr>
          <w:trHeight w:val="389"/>
        </w:trPr>
        <w:tc>
          <w:tcPr>
            <w:tcW w:w="1622" w:type="pct"/>
            <w:gridSpan w:val="2"/>
            <w:tcBorders>
              <w:top w:val="single" w:sz="12" w:space="0" w:color="auto"/>
              <w:bottom w:val="single" w:sz="4" w:space="0" w:color="auto"/>
            </w:tcBorders>
            <w:shd w:val="clear" w:color="auto" w:fill="C6D9F1"/>
            <w:vAlign w:val="center"/>
          </w:tcPr>
          <w:p w14:paraId="5FA2827E"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7874FAC8" w14:textId="77777777" w:rsidR="00ED6A68" w:rsidRPr="00B51518" w:rsidRDefault="00ED6A68" w:rsidP="00A949C7">
            <w:pPr>
              <w:rPr>
                <w:rFonts w:ascii="Arial" w:eastAsia="Calibri" w:hAnsi="Arial" w:cs="Arial"/>
                <w:sz w:val="24"/>
                <w:szCs w:val="24"/>
              </w:rPr>
            </w:pPr>
          </w:p>
        </w:tc>
      </w:tr>
      <w:tr w:rsidR="00ED6A68" w:rsidRPr="00B51518" w14:paraId="78637539" w14:textId="77777777" w:rsidTr="00A949C7">
        <w:trPr>
          <w:trHeight w:val="389"/>
        </w:trPr>
        <w:tc>
          <w:tcPr>
            <w:tcW w:w="1622" w:type="pct"/>
            <w:gridSpan w:val="2"/>
            <w:tcBorders>
              <w:top w:val="single" w:sz="4" w:space="0" w:color="auto"/>
              <w:bottom w:val="single" w:sz="4" w:space="0" w:color="auto"/>
            </w:tcBorders>
            <w:shd w:val="clear" w:color="auto" w:fill="C6D9F1"/>
            <w:vAlign w:val="center"/>
          </w:tcPr>
          <w:p w14:paraId="4D1BD8AC"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40542D87" w14:textId="77777777" w:rsidR="00ED6A68" w:rsidRPr="00B51518" w:rsidRDefault="00ED6A68" w:rsidP="00A949C7">
            <w:pPr>
              <w:rPr>
                <w:rFonts w:ascii="Arial" w:eastAsia="Calibri" w:hAnsi="Arial" w:cs="Arial"/>
                <w:sz w:val="24"/>
                <w:szCs w:val="24"/>
              </w:rPr>
            </w:pPr>
          </w:p>
        </w:tc>
      </w:tr>
      <w:tr w:rsidR="00ED6A68" w:rsidRPr="00B51518" w14:paraId="4A73A4E3" w14:textId="77777777" w:rsidTr="00A949C7">
        <w:trPr>
          <w:trHeight w:val="389"/>
        </w:trPr>
        <w:tc>
          <w:tcPr>
            <w:tcW w:w="1622" w:type="pct"/>
            <w:gridSpan w:val="2"/>
            <w:tcBorders>
              <w:top w:val="single" w:sz="4" w:space="0" w:color="auto"/>
              <w:bottom w:val="single" w:sz="4" w:space="0" w:color="auto"/>
            </w:tcBorders>
            <w:shd w:val="clear" w:color="auto" w:fill="C6D9F1"/>
            <w:vAlign w:val="center"/>
          </w:tcPr>
          <w:p w14:paraId="1A94FC1A" w14:textId="77777777" w:rsidR="00ED6A68" w:rsidRPr="00B51518" w:rsidRDefault="00ED6A68" w:rsidP="00A949C7">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6098369A" w14:textId="77777777" w:rsidR="00ED6A68" w:rsidRPr="00B51518" w:rsidRDefault="00ED6A68" w:rsidP="00A949C7">
            <w:pPr>
              <w:rPr>
                <w:rFonts w:ascii="Arial" w:eastAsia="Calibri" w:hAnsi="Arial" w:cs="Arial"/>
                <w:sz w:val="24"/>
                <w:szCs w:val="24"/>
              </w:rPr>
            </w:pPr>
          </w:p>
        </w:tc>
      </w:tr>
      <w:tr w:rsidR="00ED6A68" w:rsidRPr="00B51518" w14:paraId="032BF275" w14:textId="77777777" w:rsidTr="00A949C7">
        <w:trPr>
          <w:trHeight w:val="389"/>
        </w:trPr>
        <w:tc>
          <w:tcPr>
            <w:tcW w:w="1622" w:type="pct"/>
            <w:gridSpan w:val="2"/>
            <w:tcBorders>
              <w:top w:val="single" w:sz="4" w:space="0" w:color="auto"/>
              <w:bottom w:val="single" w:sz="12" w:space="0" w:color="auto"/>
            </w:tcBorders>
            <w:shd w:val="clear" w:color="auto" w:fill="C6D9F1"/>
            <w:vAlign w:val="center"/>
          </w:tcPr>
          <w:p w14:paraId="5189645E" w14:textId="77777777" w:rsidR="00ED6A68" w:rsidRPr="00B51518" w:rsidRDefault="00ED6A68" w:rsidP="00A949C7">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1EDC4411" w14:textId="77777777" w:rsidR="00ED6A68" w:rsidRPr="00B51518" w:rsidRDefault="00ED6A68" w:rsidP="00A949C7">
            <w:pPr>
              <w:rPr>
                <w:rFonts w:ascii="Arial" w:eastAsia="Calibri" w:hAnsi="Arial" w:cs="Arial"/>
                <w:sz w:val="24"/>
                <w:szCs w:val="24"/>
              </w:rPr>
            </w:pPr>
          </w:p>
        </w:tc>
      </w:tr>
      <w:tr w:rsidR="00ED6A68" w:rsidRPr="00B51518" w14:paraId="6E6B87BF" w14:textId="77777777" w:rsidTr="00A949C7">
        <w:trPr>
          <w:trHeight w:val="389"/>
        </w:trPr>
        <w:tc>
          <w:tcPr>
            <w:tcW w:w="5000" w:type="pct"/>
            <w:gridSpan w:val="5"/>
            <w:tcBorders>
              <w:top w:val="single" w:sz="12" w:space="0" w:color="auto"/>
              <w:bottom w:val="single" w:sz="12" w:space="0" w:color="auto"/>
            </w:tcBorders>
            <w:shd w:val="clear" w:color="auto" w:fill="C6D9F1"/>
            <w:vAlign w:val="center"/>
          </w:tcPr>
          <w:p w14:paraId="48012169" w14:textId="77777777" w:rsidR="00ED6A68" w:rsidRPr="00B51518" w:rsidRDefault="00ED6A68" w:rsidP="00A949C7">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ED6A68" w:rsidRPr="00B51518" w14:paraId="04753A91" w14:textId="77777777" w:rsidTr="00A949C7">
        <w:trPr>
          <w:trHeight w:val="389"/>
        </w:trPr>
        <w:tc>
          <w:tcPr>
            <w:tcW w:w="1157" w:type="pct"/>
            <w:tcBorders>
              <w:top w:val="single" w:sz="12" w:space="0" w:color="auto"/>
              <w:bottom w:val="single" w:sz="12" w:space="0" w:color="auto"/>
            </w:tcBorders>
            <w:shd w:val="clear" w:color="auto" w:fill="C6D9F1"/>
            <w:vAlign w:val="center"/>
          </w:tcPr>
          <w:p w14:paraId="2E43899F"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70036D81" w14:textId="77777777" w:rsidR="00ED6A68" w:rsidRPr="00B51518" w:rsidRDefault="00ED6A68" w:rsidP="00A949C7">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4E8CD869" w14:textId="77777777" w:rsidR="00ED6A68" w:rsidRPr="00B51518" w:rsidRDefault="00ED6A68" w:rsidP="00A949C7">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0C571960" w14:textId="77777777" w:rsidR="00ED6A68" w:rsidRPr="00B51518" w:rsidRDefault="00ED6A68" w:rsidP="00A949C7">
            <w:pPr>
              <w:rPr>
                <w:rFonts w:ascii="Arial" w:eastAsia="Calibri" w:hAnsi="Arial" w:cs="Arial"/>
                <w:b/>
                <w:sz w:val="24"/>
                <w:szCs w:val="24"/>
              </w:rPr>
            </w:pPr>
          </w:p>
        </w:tc>
      </w:tr>
      <w:tr w:rsidR="00ED6A68" w:rsidRPr="00B51518" w14:paraId="62D10057" w14:textId="77777777" w:rsidTr="00A949C7">
        <w:trPr>
          <w:trHeight w:val="389"/>
        </w:trPr>
        <w:tc>
          <w:tcPr>
            <w:tcW w:w="5000" w:type="pct"/>
            <w:gridSpan w:val="5"/>
            <w:tcBorders>
              <w:top w:val="single" w:sz="12" w:space="0" w:color="auto"/>
            </w:tcBorders>
            <w:shd w:val="clear" w:color="auto" w:fill="auto"/>
          </w:tcPr>
          <w:p w14:paraId="2054731E" w14:textId="77777777" w:rsidR="00ED6A68" w:rsidRPr="00B51518" w:rsidRDefault="00ED6A68" w:rsidP="00A949C7">
            <w:pPr>
              <w:rPr>
                <w:rFonts w:ascii="Arial" w:eastAsia="Calibri" w:hAnsi="Arial" w:cs="Arial"/>
                <w:sz w:val="24"/>
                <w:szCs w:val="24"/>
              </w:rPr>
            </w:pPr>
          </w:p>
        </w:tc>
      </w:tr>
    </w:tbl>
    <w:p w14:paraId="0706FD86" w14:textId="77777777" w:rsidR="00ED6A68" w:rsidRPr="00B51518" w:rsidRDefault="00ED6A68" w:rsidP="00ED6A68">
      <w:pPr>
        <w:rPr>
          <w:rFonts w:ascii="Arial" w:hAnsi="Arial" w:cs="Arial"/>
          <w:sz w:val="24"/>
          <w:szCs w:val="24"/>
        </w:rPr>
      </w:pPr>
    </w:p>
    <w:p w14:paraId="446D904F" w14:textId="2862DB6A" w:rsidR="00221A14" w:rsidRPr="00C97934" w:rsidRDefault="00A341A2" w:rsidP="0049689A">
      <w:pPr>
        <w:rPr>
          <w:rFonts w:ascii="Arial" w:hAnsi="Arial" w:cs="Arial"/>
          <w:b/>
        </w:rPr>
      </w:pPr>
      <w:r w:rsidRPr="00C97934">
        <w:rPr>
          <w:rFonts w:ascii="Arial" w:hAnsi="Arial" w:cs="Arial"/>
          <w:b/>
          <w:sz w:val="24"/>
          <w:szCs w:val="24"/>
        </w:rPr>
        <w:br w:type="page"/>
      </w:r>
      <w:bookmarkEnd w:id="88"/>
    </w:p>
    <w:p w14:paraId="742A4BDC" w14:textId="77777777" w:rsidR="0049689A" w:rsidRPr="00AB38EE"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B38EE">
        <w:rPr>
          <w:rFonts w:ascii="Arial" w:hAnsi="Arial" w:cs="Arial"/>
          <w:b/>
        </w:rPr>
        <w:lastRenderedPageBreak/>
        <w:t>APPENDIX E</w:t>
      </w:r>
    </w:p>
    <w:p w14:paraId="15AD26DE" w14:textId="77777777" w:rsidR="0049689A" w:rsidRPr="003326F9"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EB8D483" w14:textId="77777777" w:rsidR="0049689A" w:rsidRPr="003326F9" w:rsidRDefault="0049689A" w:rsidP="0049689A">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3BD7278" w14:textId="77777777" w:rsidR="0049689A" w:rsidRPr="004F7CB2" w:rsidRDefault="0049689A" w:rsidP="0049689A">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1460A87" w14:textId="77777777" w:rsidR="00AB38EE" w:rsidRPr="00536927" w:rsidRDefault="00AB38EE" w:rsidP="00AB38EE">
      <w:pPr>
        <w:pStyle w:val="DefaultText"/>
        <w:jc w:val="center"/>
        <w:rPr>
          <w:rStyle w:val="InitialStyle"/>
          <w:rFonts w:ascii="Arial" w:hAnsi="Arial" w:cs="Arial"/>
          <w:b/>
          <w:sz w:val="28"/>
          <w:szCs w:val="28"/>
        </w:rPr>
      </w:pPr>
      <w:r w:rsidRPr="00536927">
        <w:rPr>
          <w:rStyle w:val="InitialStyle"/>
          <w:rFonts w:ascii="Arial" w:hAnsi="Arial" w:cs="Arial"/>
          <w:bCs/>
          <w:i/>
          <w:sz w:val="28"/>
          <w:szCs w:val="28"/>
        </w:rPr>
        <w:t>Office for Family Independence</w:t>
      </w:r>
    </w:p>
    <w:p w14:paraId="270ED707" w14:textId="77777777" w:rsidR="00AB38EE" w:rsidRPr="003326F9" w:rsidRDefault="00AB38EE" w:rsidP="00AB38EE">
      <w:pPr>
        <w:pStyle w:val="Heading2"/>
        <w:spacing w:before="0" w:after="0"/>
        <w:jc w:val="center"/>
        <w:rPr>
          <w:rStyle w:val="InitialStyle"/>
          <w:sz w:val="28"/>
          <w:szCs w:val="28"/>
        </w:rPr>
      </w:pPr>
      <w:r>
        <w:rPr>
          <w:rStyle w:val="InitialStyle"/>
          <w:sz w:val="28"/>
          <w:szCs w:val="28"/>
        </w:rPr>
        <w:t>SUBCONTRACTOR FORM</w:t>
      </w:r>
    </w:p>
    <w:p w14:paraId="7F5BF64A" w14:textId="73F928FB" w:rsidR="00AB38EE" w:rsidRPr="003326F9" w:rsidRDefault="00AB38EE" w:rsidP="00AB38EE">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665D0EAA" w14:textId="0604716B" w:rsidR="0049689A" w:rsidRPr="00D35113" w:rsidRDefault="00AB38EE" w:rsidP="00AB38EE">
      <w:pPr>
        <w:pStyle w:val="DefaultText"/>
        <w:jc w:val="center"/>
        <w:rPr>
          <w:rStyle w:val="InitialStyle"/>
          <w:rFonts w:ascii="Arial" w:hAnsi="Arial" w:cs="Arial"/>
          <w:b/>
          <w:sz w:val="28"/>
          <w:szCs w:val="28"/>
        </w:rPr>
      </w:pPr>
      <w:r w:rsidRPr="00536927">
        <w:rPr>
          <w:rStyle w:val="InitialStyle"/>
          <w:rFonts w:ascii="Arial" w:hAnsi="Arial" w:cs="Arial"/>
          <w:b/>
          <w:sz w:val="28"/>
          <w:szCs w:val="28"/>
          <w:u w:val="single"/>
        </w:rPr>
        <w:t>Employment Verification Services</w:t>
      </w:r>
    </w:p>
    <w:p w14:paraId="1B087F07" w14:textId="77777777" w:rsidR="0049689A" w:rsidRPr="003326F9" w:rsidRDefault="0049689A" w:rsidP="0049689A">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5"/>
        <w:gridCol w:w="6645"/>
      </w:tblGrid>
      <w:tr w:rsidR="0049689A" w:rsidRPr="00B51518" w14:paraId="54336D94" w14:textId="77777777" w:rsidTr="0042002E">
        <w:trPr>
          <w:cantSplit/>
          <w:trHeight w:val="492"/>
        </w:trPr>
        <w:tc>
          <w:tcPr>
            <w:tcW w:w="1752" w:type="pct"/>
            <w:tcBorders>
              <w:top w:val="double" w:sz="4" w:space="0" w:color="auto"/>
              <w:bottom w:val="double" w:sz="4" w:space="0" w:color="auto"/>
            </w:tcBorders>
            <w:shd w:val="clear" w:color="auto" w:fill="C6D9F1"/>
            <w:vAlign w:val="center"/>
          </w:tcPr>
          <w:p w14:paraId="2FFDFF45" w14:textId="77777777" w:rsidR="0049689A" w:rsidRPr="00B51518" w:rsidRDefault="0049689A" w:rsidP="00A949C7">
            <w:pPr>
              <w:pStyle w:val="DefaultText"/>
              <w:rPr>
                <w:rStyle w:val="InitialStyle"/>
                <w:rFonts w:ascii="Arial" w:hAnsi="Arial" w:cs="Arial"/>
                <w:b/>
              </w:rPr>
            </w:pPr>
            <w:r w:rsidRPr="00B51518">
              <w:rPr>
                <w:rStyle w:val="InitialStyle"/>
                <w:rFonts w:ascii="Arial" w:hAnsi="Arial" w:cs="Arial"/>
                <w:b/>
              </w:rPr>
              <w:t>Bidder’s Organization Name:</w:t>
            </w:r>
          </w:p>
        </w:tc>
        <w:tc>
          <w:tcPr>
            <w:tcW w:w="3248" w:type="pct"/>
            <w:vAlign w:val="center"/>
          </w:tcPr>
          <w:p w14:paraId="3E36B7BC" w14:textId="77777777" w:rsidR="0049689A" w:rsidRPr="00B51518" w:rsidRDefault="0049689A" w:rsidP="00A949C7">
            <w:pPr>
              <w:pStyle w:val="DefaultText"/>
              <w:rPr>
                <w:rStyle w:val="InitialStyle"/>
                <w:rFonts w:ascii="Arial" w:hAnsi="Arial" w:cs="Arial"/>
                <w:b/>
              </w:rPr>
            </w:pPr>
          </w:p>
        </w:tc>
      </w:tr>
    </w:tbl>
    <w:p w14:paraId="53FFAF24" w14:textId="77777777" w:rsidR="0049689A" w:rsidRPr="003326F9"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30"/>
      </w:tblGrid>
      <w:tr w:rsidR="0049689A" w:rsidRPr="003326F9" w14:paraId="6F1D545C" w14:textId="77777777" w:rsidTr="00A949C7">
        <w:trPr>
          <w:trHeight w:val="389"/>
        </w:trPr>
        <w:tc>
          <w:tcPr>
            <w:tcW w:w="5000" w:type="pct"/>
            <w:tcBorders>
              <w:top w:val="double" w:sz="4" w:space="0" w:color="auto"/>
              <w:bottom w:val="double" w:sz="4" w:space="0" w:color="auto"/>
            </w:tcBorders>
            <w:shd w:val="clear" w:color="auto" w:fill="C6D9F1"/>
            <w:vAlign w:val="center"/>
          </w:tcPr>
          <w:p w14:paraId="12EED2E5" w14:textId="77777777" w:rsidR="0049689A" w:rsidRPr="00C35DA3" w:rsidRDefault="0049689A" w:rsidP="00A949C7">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 xml:space="preserve">each individual subcontractor’s business or consultant’s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Bidders may add additional Subcontractors/Consultants as needed.</w:t>
            </w:r>
          </w:p>
        </w:tc>
      </w:tr>
    </w:tbl>
    <w:p w14:paraId="533A3DF7"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55"/>
        <w:gridCol w:w="6375"/>
      </w:tblGrid>
      <w:tr w:rsidR="0049689A" w:rsidRPr="003326F9" w14:paraId="3CD3EC18" w14:textId="77777777" w:rsidTr="00A949C7">
        <w:trPr>
          <w:trHeight w:val="389"/>
        </w:trPr>
        <w:tc>
          <w:tcPr>
            <w:tcW w:w="5000" w:type="pct"/>
            <w:gridSpan w:val="2"/>
            <w:tcBorders>
              <w:top w:val="double" w:sz="4" w:space="0" w:color="auto"/>
              <w:bottom w:val="single" w:sz="12" w:space="0" w:color="auto"/>
            </w:tcBorders>
            <w:shd w:val="clear" w:color="auto" w:fill="C6D9F1"/>
            <w:vAlign w:val="center"/>
          </w:tcPr>
          <w:p w14:paraId="7C67FFF9" w14:textId="77777777" w:rsidR="0049689A" w:rsidRPr="003326F9" w:rsidRDefault="0049689A" w:rsidP="00A949C7">
            <w:pPr>
              <w:jc w:val="center"/>
              <w:rPr>
                <w:rFonts w:ascii="Arial" w:eastAsia="Calibri" w:hAnsi="Arial" w:cs="Arial"/>
                <w:sz w:val="24"/>
                <w:szCs w:val="24"/>
              </w:rPr>
            </w:pPr>
            <w:r>
              <w:rPr>
                <w:rFonts w:ascii="Arial" w:eastAsia="Calibri" w:hAnsi="Arial" w:cs="Arial"/>
                <w:b/>
                <w:sz w:val="24"/>
                <w:szCs w:val="24"/>
              </w:rPr>
              <w:t>Subcontractor/Consultant</w:t>
            </w:r>
          </w:p>
        </w:tc>
      </w:tr>
      <w:tr w:rsidR="0049689A" w:rsidRPr="003326F9" w14:paraId="6C693533" w14:textId="77777777" w:rsidTr="00A949C7">
        <w:trPr>
          <w:trHeight w:val="389"/>
        </w:trPr>
        <w:tc>
          <w:tcPr>
            <w:tcW w:w="1884" w:type="pct"/>
            <w:tcBorders>
              <w:top w:val="single" w:sz="12" w:space="0" w:color="auto"/>
              <w:bottom w:val="single" w:sz="2" w:space="0" w:color="auto"/>
            </w:tcBorders>
            <w:shd w:val="clear" w:color="auto" w:fill="C6D9F1"/>
            <w:vAlign w:val="center"/>
          </w:tcPr>
          <w:p w14:paraId="29151948"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29779A5A" w14:textId="77777777" w:rsidR="0049689A" w:rsidRPr="003326F9" w:rsidRDefault="0049689A" w:rsidP="00A949C7">
            <w:pPr>
              <w:rPr>
                <w:rFonts w:ascii="Arial" w:eastAsia="Calibri" w:hAnsi="Arial" w:cs="Arial"/>
                <w:sz w:val="24"/>
                <w:szCs w:val="24"/>
              </w:rPr>
            </w:pPr>
          </w:p>
        </w:tc>
      </w:tr>
      <w:tr w:rsidR="0049689A" w:rsidRPr="003326F9" w14:paraId="16E8D9F7" w14:textId="77777777" w:rsidTr="00A949C7">
        <w:trPr>
          <w:trHeight w:val="389"/>
        </w:trPr>
        <w:tc>
          <w:tcPr>
            <w:tcW w:w="1884" w:type="pct"/>
            <w:tcBorders>
              <w:top w:val="single" w:sz="2" w:space="0" w:color="auto"/>
              <w:bottom w:val="single" w:sz="4" w:space="0" w:color="auto"/>
            </w:tcBorders>
            <w:shd w:val="clear" w:color="auto" w:fill="C6D9F1"/>
            <w:vAlign w:val="center"/>
          </w:tcPr>
          <w:p w14:paraId="1B2AE2CF" w14:textId="77777777" w:rsidR="0049689A" w:rsidRDefault="0049689A" w:rsidP="00A949C7">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574BEDA6" w14:textId="77777777" w:rsidR="0049689A" w:rsidRPr="003326F9" w:rsidRDefault="0049689A" w:rsidP="00A949C7">
            <w:pPr>
              <w:rPr>
                <w:rFonts w:ascii="Arial" w:eastAsia="Calibri" w:hAnsi="Arial" w:cs="Arial"/>
                <w:sz w:val="24"/>
                <w:szCs w:val="24"/>
              </w:rPr>
            </w:pPr>
          </w:p>
        </w:tc>
      </w:tr>
      <w:tr w:rsidR="0049689A" w:rsidRPr="003326F9" w14:paraId="1D4DC5C7" w14:textId="77777777" w:rsidTr="00A949C7">
        <w:trPr>
          <w:trHeight w:val="389"/>
        </w:trPr>
        <w:tc>
          <w:tcPr>
            <w:tcW w:w="1884" w:type="pct"/>
            <w:tcBorders>
              <w:top w:val="single" w:sz="4" w:space="0" w:color="auto"/>
              <w:bottom w:val="single" w:sz="4" w:space="0" w:color="auto"/>
            </w:tcBorders>
            <w:shd w:val="clear" w:color="auto" w:fill="C6D9F1"/>
            <w:vAlign w:val="center"/>
          </w:tcPr>
          <w:p w14:paraId="7DFE9857"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B2749FA" w14:textId="77777777" w:rsidR="0049689A" w:rsidRPr="003326F9" w:rsidRDefault="0049689A" w:rsidP="00A949C7">
            <w:pPr>
              <w:rPr>
                <w:rFonts w:ascii="Arial" w:eastAsia="Calibri" w:hAnsi="Arial" w:cs="Arial"/>
                <w:sz w:val="24"/>
                <w:szCs w:val="24"/>
              </w:rPr>
            </w:pPr>
          </w:p>
        </w:tc>
      </w:tr>
      <w:tr w:rsidR="0049689A" w:rsidRPr="003326F9" w14:paraId="02B704EB" w14:textId="77777777" w:rsidTr="00A949C7">
        <w:trPr>
          <w:trHeight w:val="389"/>
        </w:trPr>
        <w:tc>
          <w:tcPr>
            <w:tcW w:w="1884" w:type="pct"/>
            <w:tcBorders>
              <w:top w:val="single" w:sz="4" w:space="0" w:color="auto"/>
              <w:bottom w:val="single" w:sz="4" w:space="0" w:color="auto"/>
            </w:tcBorders>
            <w:shd w:val="clear" w:color="auto" w:fill="C6D9F1"/>
            <w:vAlign w:val="center"/>
          </w:tcPr>
          <w:p w14:paraId="4BA9217C"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327662BF" w14:textId="77777777" w:rsidR="0049689A" w:rsidRPr="003326F9" w:rsidRDefault="0049689A" w:rsidP="00A949C7">
            <w:pPr>
              <w:rPr>
                <w:rFonts w:ascii="Arial" w:eastAsia="Calibri" w:hAnsi="Arial" w:cs="Arial"/>
                <w:sz w:val="24"/>
                <w:szCs w:val="24"/>
              </w:rPr>
            </w:pPr>
          </w:p>
        </w:tc>
      </w:tr>
      <w:tr w:rsidR="0049689A" w:rsidRPr="003326F9" w14:paraId="05A42C03" w14:textId="77777777" w:rsidTr="00A949C7">
        <w:trPr>
          <w:trHeight w:val="389"/>
        </w:trPr>
        <w:tc>
          <w:tcPr>
            <w:tcW w:w="1884" w:type="pct"/>
            <w:tcBorders>
              <w:top w:val="single" w:sz="4" w:space="0" w:color="auto"/>
              <w:bottom w:val="single" w:sz="12" w:space="0" w:color="auto"/>
            </w:tcBorders>
            <w:shd w:val="clear" w:color="auto" w:fill="C6D9F1"/>
            <w:vAlign w:val="center"/>
          </w:tcPr>
          <w:p w14:paraId="42446272" w14:textId="77777777" w:rsidR="0049689A" w:rsidRPr="003326F9" w:rsidRDefault="0049689A" w:rsidP="00A949C7">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5481764C" w14:textId="77777777" w:rsidR="0049689A" w:rsidRPr="003326F9" w:rsidRDefault="0049689A" w:rsidP="00A949C7">
            <w:pPr>
              <w:rPr>
                <w:rFonts w:ascii="Arial" w:eastAsia="Calibri" w:hAnsi="Arial" w:cs="Arial"/>
                <w:sz w:val="24"/>
                <w:szCs w:val="24"/>
              </w:rPr>
            </w:pPr>
          </w:p>
        </w:tc>
      </w:tr>
      <w:tr w:rsidR="0049689A" w:rsidRPr="003326F9" w14:paraId="58886B01" w14:textId="77777777" w:rsidTr="00A949C7">
        <w:trPr>
          <w:trHeight w:val="389"/>
        </w:trPr>
        <w:tc>
          <w:tcPr>
            <w:tcW w:w="5000" w:type="pct"/>
            <w:gridSpan w:val="2"/>
            <w:tcBorders>
              <w:top w:val="single" w:sz="12" w:space="0" w:color="auto"/>
              <w:bottom w:val="single" w:sz="12" w:space="0" w:color="auto"/>
            </w:tcBorders>
            <w:shd w:val="clear" w:color="auto" w:fill="C6D9F1"/>
            <w:vAlign w:val="center"/>
          </w:tcPr>
          <w:p w14:paraId="06391FDF" w14:textId="77777777" w:rsidR="0049689A" w:rsidRPr="003326F9" w:rsidRDefault="0049689A" w:rsidP="00A949C7">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49689A" w:rsidRPr="003326F9" w14:paraId="6B13E921" w14:textId="77777777" w:rsidTr="00A949C7">
        <w:trPr>
          <w:trHeight w:val="389"/>
        </w:trPr>
        <w:tc>
          <w:tcPr>
            <w:tcW w:w="5000" w:type="pct"/>
            <w:gridSpan w:val="2"/>
            <w:tcBorders>
              <w:top w:val="single" w:sz="12" w:space="0" w:color="auto"/>
            </w:tcBorders>
            <w:shd w:val="clear" w:color="auto" w:fill="auto"/>
          </w:tcPr>
          <w:p w14:paraId="047DD9A9" w14:textId="77777777" w:rsidR="0049689A" w:rsidRPr="003326F9" w:rsidRDefault="0049689A" w:rsidP="00A949C7">
            <w:pPr>
              <w:rPr>
                <w:rFonts w:ascii="Arial" w:eastAsia="Calibri" w:hAnsi="Arial" w:cs="Arial"/>
                <w:sz w:val="24"/>
                <w:szCs w:val="24"/>
              </w:rPr>
            </w:pPr>
          </w:p>
        </w:tc>
      </w:tr>
    </w:tbl>
    <w:p w14:paraId="75E394CA"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55"/>
        <w:gridCol w:w="6375"/>
      </w:tblGrid>
      <w:tr w:rsidR="0049689A" w:rsidRPr="003326F9" w14:paraId="65EA12CA" w14:textId="77777777" w:rsidTr="00A949C7">
        <w:trPr>
          <w:trHeight w:val="389"/>
        </w:trPr>
        <w:tc>
          <w:tcPr>
            <w:tcW w:w="5000" w:type="pct"/>
            <w:gridSpan w:val="2"/>
            <w:tcBorders>
              <w:top w:val="double" w:sz="4" w:space="0" w:color="auto"/>
              <w:bottom w:val="single" w:sz="12" w:space="0" w:color="auto"/>
            </w:tcBorders>
            <w:shd w:val="clear" w:color="auto" w:fill="C6D9F1"/>
            <w:vAlign w:val="center"/>
          </w:tcPr>
          <w:p w14:paraId="36D008B0" w14:textId="77777777" w:rsidR="0049689A" w:rsidRPr="003326F9" w:rsidRDefault="0049689A" w:rsidP="00A949C7">
            <w:pPr>
              <w:jc w:val="center"/>
              <w:rPr>
                <w:rFonts w:ascii="Arial" w:eastAsia="Calibri" w:hAnsi="Arial" w:cs="Arial"/>
                <w:sz w:val="24"/>
                <w:szCs w:val="24"/>
              </w:rPr>
            </w:pPr>
            <w:r>
              <w:rPr>
                <w:rFonts w:ascii="Arial" w:eastAsia="Calibri" w:hAnsi="Arial" w:cs="Arial"/>
                <w:b/>
                <w:sz w:val="24"/>
                <w:szCs w:val="24"/>
              </w:rPr>
              <w:t>Subcontractor/Consultant</w:t>
            </w:r>
          </w:p>
        </w:tc>
      </w:tr>
      <w:tr w:rsidR="0049689A" w:rsidRPr="003326F9" w14:paraId="5589B3EF" w14:textId="77777777" w:rsidTr="00A949C7">
        <w:trPr>
          <w:trHeight w:val="389"/>
        </w:trPr>
        <w:tc>
          <w:tcPr>
            <w:tcW w:w="1884" w:type="pct"/>
            <w:tcBorders>
              <w:top w:val="single" w:sz="12" w:space="0" w:color="auto"/>
              <w:bottom w:val="single" w:sz="2" w:space="0" w:color="auto"/>
            </w:tcBorders>
            <w:shd w:val="clear" w:color="auto" w:fill="C6D9F1"/>
            <w:vAlign w:val="center"/>
          </w:tcPr>
          <w:p w14:paraId="5FDFBAD4"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250F42FD" w14:textId="77777777" w:rsidR="0049689A" w:rsidRPr="003326F9" w:rsidRDefault="0049689A" w:rsidP="00A949C7">
            <w:pPr>
              <w:rPr>
                <w:rFonts w:ascii="Arial" w:eastAsia="Calibri" w:hAnsi="Arial" w:cs="Arial"/>
                <w:sz w:val="24"/>
                <w:szCs w:val="24"/>
              </w:rPr>
            </w:pPr>
          </w:p>
        </w:tc>
      </w:tr>
      <w:tr w:rsidR="0049689A" w:rsidRPr="003326F9" w14:paraId="534EE5C9" w14:textId="77777777" w:rsidTr="00A949C7">
        <w:trPr>
          <w:trHeight w:val="389"/>
        </w:trPr>
        <w:tc>
          <w:tcPr>
            <w:tcW w:w="1884" w:type="pct"/>
            <w:tcBorders>
              <w:top w:val="single" w:sz="2" w:space="0" w:color="auto"/>
              <w:bottom w:val="single" w:sz="4" w:space="0" w:color="auto"/>
            </w:tcBorders>
            <w:shd w:val="clear" w:color="auto" w:fill="C6D9F1"/>
            <w:vAlign w:val="center"/>
          </w:tcPr>
          <w:p w14:paraId="1EC8B15E" w14:textId="77777777" w:rsidR="0049689A" w:rsidRDefault="0049689A" w:rsidP="00A949C7">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44918F3" w14:textId="77777777" w:rsidR="0049689A" w:rsidRPr="003326F9" w:rsidRDefault="0049689A" w:rsidP="00A949C7">
            <w:pPr>
              <w:rPr>
                <w:rFonts w:ascii="Arial" w:eastAsia="Calibri" w:hAnsi="Arial" w:cs="Arial"/>
                <w:sz w:val="24"/>
                <w:szCs w:val="24"/>
              </w:rPr>
            </w:pPr>
          </w:p>
        </w:tc>
      </w:tr>
      <w:tr w:rsidR="0049689A" w:rsidRPr="003326F9" w14:paraId="09943BC4" w14:textId="77777777" w:rsidTr="00A949C7">
        <w:trPr>
          <w:trHeight w:val="389"/>
        </w:trPr>
        <w:tc>
          <w:tcPr>
            <w:tcW w:w="1884" w:type="pct"/>
            <w:tcBorders>
              <w:top w:val="single" w:sz="4" w:space="0" w:color="auto"/>
              <w:bottom w:val="single" w:sz="4" w:space="0" w:color="auto"/>
            </w:tcBorders>
            <w:shd w:val="clear" w:color="auto" w:fill="C6D9F1"/>
            <w:vAlign w:val="center"/>
          </w:tcPr>
          <w:p w14:paraId="14D2431D"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61656302" w14:textId="77777777" w:rsidR="0049689A" w:rsidRPr="003326F9" w:rsidRDefault="0049689A" w:rsidP="00A949C7">
            <w:pPr>
              <w:rPr>
                <w:rFonts w:ascii="Arial" w:eastAsia="Calibri" w:hAnsi="Arial" w:cs="Arial"/>
                <w:sz w:val="24"/>
                <w:szCs w:val="24"/>
              </w:rPr>
            </w:pPr>
          </w:p>
        </w:tc>
      </w:tr>
      <w:tr w:rsidR="0049689A" w:rsidRPr="003326F9" w14:paraId="18D05926" w14:textId="77777777" w:rsidTr="00A949C7">
        <w:trPr>
          <w:trHeight w:val="389"/>
        </w:trPr>
        <w:tc>
          <w:tcPr>
            <w:tcW w:w="1884" w:type="pct"/>
            <w:tcBorders>
              <w:top w:val="single" w:sz="4" w:space="0" w:color="auto"/>
              <w:bottom w:val="single" w:sz="4" w:space="0" w:color="auto"/>
            </w:tcBorders>
            <w:shd w:val="clear" w:color="auto" w:fill="C6D9F1"/>
            <w:vAlign w:val="center"/>
          </w:tcPr>
          <w:p w14:paraId="16C5813B"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31FB82A9" w14:textId="77777777" w:rsidR="0049689A" w:rsidRPr="003326F9" w:rsidRDefault="0049689A" w:rsidP="00A949C7">
            <w:pPr>
              <w:rPr>
                <w:rFonts w:ascii="Arial" w:eastAsia="Calibri" w:hAnsi="Arial" w:cs="Arial"/>
                <w:sz w:val="24"/>
                <w:szCs w:val="24"/>
              </w:rPr>
            </w:pPr>
          </w:p>
        </w:tc>
      </w:tr>
      <w:tr w:rsidR="0049689A" w:rsidRPr="003326F9" w14:paraId="1D4F39A8" w14:textId="77777777" w:rsidTr="00A949C7">
        <w:trPr>
          <w:trHeight w:val="389"/>
        </w:trPr>
        <w:tc>
          <w:tcPr>
            <w:tcW w:w="1884" w:type="pct"/>
            <w:tcBorders>
              <w:top w:val="single" w:sz="4" w:space="0" w:color="auto"/>
              <w:bottom w:val="single" w:sz="12" w:space="0" w:color="auto"/>
            </w:tcBorders>
            <w:shd w:val="clear" w:color="auto" w:fill="C6D9F1"/>
            <w:vAlign w:val="center"/>
          </w:tcPr>
          <w:p w14:paraId="0BF8D2C9" w14:textId="77777777" w:rsidR="0049689A" w:rsidRPr="003326F9" w:rsidRDefault="0049689A" w:rsidP="00A949C7">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63BB2389" w14:textId="77777777" w:rsidR="0049689A" w:rsidRPr="003326F9" w:rsidRDefault="0049689A" w:rsidP="00A949C7">
            <w:pPr>
              <w:rPr>
                <w:rFonts w:ascii="Arial" w:eastAsia="Calibri" w:hAnsi="Arial" w:cs="Arial"/>
                <w:sz w:val="24"/>
                <w:szCs w:val="24"/>
              </w:rPr>
            </w:pPr>
          </w:p>
        </w:tc>
      </w:tr>
      <w:tr w:rsidR="0049689A" w:rsidRPr="003326F9" w14:paraId="1DCA7525" w14:textId="77777777" w:rsidTr="00A949C7">
        <w:trPr>
          <w:trHeight w:val="389"/>
        </w:trPr>
        <w:tc>
          <w:tcPr>
            <w:tcW w:w="5000" w:type="pct"/>
            <w:gridSpan w:val="2"/>
            <w:tcBorders>
              <w:top w:val="single" w:sz="12" w:space="0" w:color="auto"/>
              <w:bottom w:val="single" w:sz="12" w:space="0" w:color="auto"/>
            </w:tcBorders>
            <w:shd w:val="clear" w:color="auto" w:fill="C6D9F1"/>
            <w:vAlign w:val="center"/>
          </w:tcPr>
          <w:p w14:paraId="03639151" w14:textId="77777777" w:rsidR="0049689A" w:rsidRPr="003326F9" w:rsidRDefault="0049689A" w:rsidP="00A949C7">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49689A" w:rsidRPr="003326F9" w14:paraId="4D612BC9" w14:textId="77777777" w:rsidTr="00A949C7">
        <w:trPr>
          <w:trHeight w:val="389"/>
        </w:trPr>
        <w:tc>
          <w:tcPr>
            <w:tcW w:w="5000" w:type="pct"/>
            <w:gridSpan w:val="2"/>
            <w:tcBorders>
              <w:top w:val="single" w:sz="12" w:space="0" w:color="auto"/>
            </w:tcBorders>
            <w:shd w:val="clear" w:color="auto" w:fill="auto"/>
          </w:tcPr>
          <w:p w14:paraId="7AFCC010" w14:textId="77777777" w:rsidR="0049689A" w:rsidRPr="003326F9" w:rsidRDefault="0049689A" w:rsidP="00A949C7">
            <w:pPr>
              <w:rPr>
                <w:rFonts w:ascii="Arial" w:eastAsia="Calibri" w:hAnsi="Arial" w:cs="Arial"/>
                <w:sz w:val="24"/>
                <w:szCs w:val="24"/>
              </w:rPr>
            </w:pPr>
          </w:p>
        </w:tc>
      </w:tr>
    </w:tbl>
    <w:p w14:paraId="23D98F2B" w14:textId="77777777" w:rsidR="0049689A" w:rsidRDefault="0049689A" w:rsidP="0049689A">
      <w:pPr>
        <w:widowControl/>
        <w:autoSpaceDE/>
        <w:autoSpaceDN/>
        <w:rPr>
          <w:rFonts w:ascii="Arial" w:hAnsi="Arial" w:cs="Arial"/>
          <w:b/>
          <w:sz w:val="24"/>
          <w:szCs w:val="24"/>
        </w:rPr>
      </w:pPr>
      <w:r>
        <w:rPr>
          <w:rFonts w:ascii="Arial" w:hAnsi="Arial" w:cs="Arial"/>
          <w:b/>
          <w:sz w:val="24"/>
          <w:szCs w:val="24"/>
        </w:rPr>
        <w:br w:type="page"/>
      </w:r>
    </w:p>
    <w:p w14:paraId="3D3D1E54" w14:textId="77777777" w:rsidR="0049689A" w:rsidRPr="00AB38EE"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B38EE">
        <w:rPr>
          <w:rFonts w:ascii="Arial" w:hAnsi="Arial" w:cs="Arial"/>
          <w:b/>
        </w:rPr>
        <w:lastRenderedPageBreak/>
        <w:t>APPENDIX F</w:t>
      </w:r>
    </w:p>
    <w:p w14:paraId="6CC147F7" w14:textId="77777777" w:rsidR="0049689A" w:rsidRPr="000C2020"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DF2CB8F" w14:textId="77777777" w:rsidR="0049689A" w:rsidRPr="000C2020" w:rsidRDefault="0049689A" w:rsidP="0049689A">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76781E76" w14:textId="77777777" w:rsidR="0049689A" w:rsidRPr="000C2020" w:rsidRDefault="0049689A" w:rsidP="0049689A">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5A8B4F4E" w14:textId="77777777" w:rsidR="00AB38EE" w:rsidRPr="00536927" w:rsidRDefault="00AB38EE" w:rsidP="00AB38EE">
      <w:pPr>
        <w:pStyle w:val="DefaultText"/>
        <w:jc w:val="center"/>
        <w:rPr>
          <w:rStyle w:val="InitialStyle"/>
          <w:rFonts w:ascii="Arial" w:hAnsi="Arial" w:cs="Arial"/>
          <w:b/>
          <w:sz w:val="28"/>
          <w:szCs w:val="28"/>
        </w:rPr>
      </w:pPr>
      <w:r w:rsidRPr="00536927">
        <w:rPr>
          <w:rStyle w:val="InitialStyle"/>
          <w:rFonts w:ascii="Arial" w:hAnsi="Arial" w:cs="Arial"/>
          <w:bCs/>
          <w:i/>
          <w:sz w:val="28"/>
          <w:szCs w:val="28"/>
        </w:rPr>
        <w:t>Office for Family Independence</w:t>
      </w:r>
    </w:p>
    <w:p w14:paraId="2D6E4F29" w14:textId="77777777" w:rsidR="00AB38EE" w:rsidRPr="000C2020" w:rsidRDefault="00AB38EE" w:rsidP="00AB38EE">
      <w:pPr>
        <w:pStyle w:val="Heading2"/>
        <w:spacing w:before="0" w:after="0"/>
        <w:jc w:val="center"/>
        <w:rPr>
          <w:rStyle w:val="InitialStyle"/>
          <w:sz w:val="28"/>
          <w:szCs w:val="28"/>
        </w:rPr>
      </w:pPr>
      <w:r w:rsidRPr="000C2020">
        <w:rPr>
          <w:rStyle w:val="InitialStyle"/>
          <w:sz w:val="28"/>
          <w:szCs w:val="28"/>
        </w:rPr>
        <w:t>LITIGATION FORM</w:t>
      </w:r>
    </w:p>
    <w:p w14:paraId="7BDF99FA" w14:textId="24DD9478" w:rsidR="00AB38EE" w:rsidRPr="000C2020" w:rsidRDefault="00AB38EE" w:rsidP="00AB38EE">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5C66ABDD" w14:textId="4C2313F7" w:rsidR="0049689A" w:rsidRPr="003326F9" w:rsidRDefault="00AB38EE" w:rsidP="00AB38EE">
      <w:pPr>
        <w:pStyle w:val="DefaultText"/>
        <w:jc w:val="center"/>
        <w:rPr>
          <w:rStyle w:val="InitialStyle"/>
          <w:rFonts w:ascii="Arial" w:hAnsi="Arial" w:cs="Arial"/>
          <w:b/>
          <w:sz w:val="28"/>
          <w:szCs w:val="28"/>
        </w:rPr>
      </w:pPr>
      <w:r w:rsidRPr="00536927">
        <w:rPr>
          <w:rStyle w:val="InitialStyle"/>
          <w:rFonts w:ascii="Arial" w:hAnsi="Arial" w:cs="Arial"/>
          <w:b/>
          <w:sz w:val="28"/>
          <w:szCs w:val="28"/>
          <w:u w:val="single"/>
        </w:rPr>
        <w:t>Employment Verification Services</w:t>
      </w:r>
    </w:p>
    <w:p w14:paraId="69DC36BE" w14:textId="77777777" w:rsidR="0049689A" w:rsidRPr="00261366" w:rsidRDefault="0049689A" w:rsidP="0049689A">
      <w:pPr>
        <w:rPr>
          <w:rFonts w:ascii="Arial" w:hAnsi="Arial" w:cs="Arial"/>
          <w:sz w:val="24"/>
          <w:szCs w:val="24"/>
        </w:rPr>
      </w:pPr>
    </w:p>
    <w:p w14:paraId="402D01B9"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5"/>
        <w:gridCol w:w="6645"/>
      </w:tblGrid>
      <w:tr w:rsidR="0049689A" w:rsidRPr="00B51518" w14:paraId="7B741589" w14:textId="77777777" w:rsidTr="000B1132">
        <w:trPr>
          <w:cantSplit/>
          <w:trHeight w:val="389"/>
        </w:trPr>
        <w:tc>
          <w:tcPr>
            <w:tcW w:w="1752" w:type="pct"/>
            <w:tcBorders>
              <w:top w:val="double" w:sz="4" w:space="0" w:color="auto"/>
              <w:bottom w:val="double" w:sz="4" w:space="0" w:color="auto"/>
            </w:tcBorders>
            <w:shd w:val="clear" w:color="auto" w:fill="C6D9F1"/>
            <w:vAlign w:val="center"/>
          </w:tcPr>
          <w:p w14:paraId="19A7E2DD" w14:textId="77777777" w:rsidR="0049689A" w:rsidRPr="00B51518" w:rsidRDefault="0049689A" w:rsidP="00A949C7">
            <w:pPr>
              <w:pStyle w:val="DefaultText"/>
              <w:rPr>
                <w:rStyle w:val="InitialStyle"/>
                <w:rFonts w:ascii="Arial" w:hAnsi="Arial" w:cs="Arial"/>
                <w:b/>
              </w:rPr>
            </w:pPr>
            <w:r w:rsidRPr="00B51518">
              <w:rPr>
                <w:rStyle w:val="InitialStyle"/>
                <w:rFonts w:ascii="Arial" w:hAnsi="Arial" w:cs="Arial"/>
                <w:b/>
              </w:rPr>
              <w:t>Bidder’s Organization Name:</w:t>
            </w:r>
          </w:p>
        </w:tc>
        <w:tc>
          <w:tcPr>
            <w:tcW w:w="3248" w:type="pct"/>
            <w:vAlign w:val="center"/>
          </w:tcPr>
          <w:p w14:paraId="58B6E4CB" w14:textId="77777777" w:rsidR="0049689A" w:rsidRPr="00B51518" w:rsidRDefault="0049689A" w:rsidP="00A949C7">
            <w:pPr>
              <w:pStyle w:val="DefaultText"/>
              <w:rPr>
                <w:rStyle w:val="InitialStyle"/>
                <w:rFonts w:ascii="Arial" w:hAnsi="Arial" w:cs="Arial"/>
                <w:b/>
              </w:rPr>
            </w:pPr>
          </w:p>
        </w:tc>
      </w:tr>
    </w:tbl>
    <w:p w14:paraId="2F6B2826" w14:textId="77777777" w:rsidR="0049689A" w:rsidRPr="003326F9"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30"/>
      </w:tblGrid>
      <w:tr w:rsidR="0049689A" w:rsidRPr="003326F9" w14:paraId="5FF80094" w14:textId="77777777" w:rsidTr="00A949C7">
        <w:trPr>
          <w:trHeight w:val="389"/>
        </w:trPr>
        <w:tc>
          <w:tcPr>
            <w:tcW w:w="5000" w:type="pct"/>
            <w:tcBorders>
              <w:top w:val="double" w:sz="4" w:space="0" w:color="auto"/>
              <w:bottom w:val="double" w:sz="4" w:space="0" w:color="auto"/>
            </w:tcBorders>
            <w:shd w:val="clear" w:color="auto" w:fill="C6D9F1"/>
            <w:vAlign w:val="center"/>
          </w:tcPr>
          <w:p w14:paraId="3CF00B8D" w14:textId="77777777" w:rsidR="0049689A" w:rsidRPr="000C2020" w:rsidRDefault="0049689A" w:rsidP="00A949C7">
            <w:pPr>
              <w:rPr>
                <w:rFonts w:ascii="Arial" w:eastAsia="Calibri" w:hAnsi="Arial" w:cs="Arial"/>
                <w:b/>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Pr>
                <w:rFonts w:ascii="Arial" w:hAnsi="Arial" w:cs="Arial"/>
                <w:b/>
                <w:bCs/>
                <w:sz w:val="24"/>
                <w:szCs w:val="24"/>
              </w:rPr>
              <w:t xml:space="preserve"> </w:t>
            </w:r>
            <w:r w:rsidRPr="00B00859">
              <w:rPr>
                <w:rFonts w:ascii="Arial" w:hAnsi="Arial" w:cs="Arial"/>
                <w:b/>
                <w:bCs/>
                <w:sz w:val="24"/>
                <w:szCs w:val="24"/>
              </w:rPr>
              <w:t>If no litigation has occurred, write “none</w:t>
            </w:r>
            <w:r>
              <w:rPr>
                <w:rFonts w:ascii="Arial" w:hAnsi="Arial" w:cs="Arial"/>
                <w:b/>
                <w:bCs/>
                <w:sz w:val="24"/>
                <w:szCs w:val="24"/>
              </w:rPr>
              <w:t xml:space="preserve">.” </w:t>
            </w:r>
          </w:p>
        </w:tc>
      </w:tr>
    </w:tbl>
    <w:p w14:paraId="483B1E3C"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83"/>
        <w:gridCol w:w="7347"/>
      </w:tblGrid>
      <w:tr w:rsidR="0049689A" w:rsidRPr="003326F9" w14:paraId="6B80DF8D" w14:textId="77777777" w:rsidTr="00A949C7">
        <w:trPr>
          <w:trHeight w:val="38"/>
        </w:trPr>
        <w:tc>
          <w:tcPr>
            <w:tcW w:w="5000" w:type="pct"/>
            <w:gridSpan w:val="2"/>
            <w:tcBorders>
              <w:top w:val="double" w:sz="4" w:space="0" w:color="auto"/>
              <w:bottom w:val="single" w:sz="12" w:space="0" w:color="auto"/>
            </w:tcBorders>
            <w:shd w:val="clear" w:color="auto" w:fill="C6D9F1"/>
            <w:vAlign w:val="center"/>
          </w:tcPr>
          <w:p w14:paraId="1F03AFED" w14:textId="77777777" w:rsidR="0049689A" w:rsidRPr="003326F9" w:rsidRDefault="0049689A" w:rsidP="00A949C7">
            <w:pPr>
              <w:jc w:val="center"/>
              <w:rPr>
                <w:rFonts w:ascii="Arial" w:eastAsia="Calibri" w:hAnsi="Arial" w:cs="Arial"/>
                <w:sz w:val="24"/>
                <w:szCs w:val="24"/>
              </w:rPr>
            </w:pPr>
          </w:p>
        </w:tc>
      </w:tr>
      <w:tr w:rsidR="0049689A" w:rsidRPr="003326F9" w14:paraId="049A80FE" w14:textId="77777777" w:rsidTr="00A949C7">
        <w:trPr>
          <w:trHeight w:val="396"/>
        </w:trPr>
        <w:tc>
          <w:tcPr>
            <w:tcW w:w="1409" w:type="pct"/>
            <w:tcBorders>
              <w:top w:val="single" w:sz="12" w:space="0" w:color="auto"/>
              <w:bottom w:val="single" w:sz="4" w:space="0" w:color="auto"/>
            </w:tcBorders>
            <w:shd w:val="clear" w:color="auto" w:fill="C6D9F1"/>
            <w:vAlign w:val="center"/>
          </w:tcPr>
          <w:p w14:paraId="4A0D16DD" w14:textId="77777777" w:rsidR="0049689A" w:rsidRDefault="0049689A" w:rsidP="00A949C7">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332F2D3" w14:textId="77777777" w:rsidR="0049689A" w:rsidRPr="003326F9" w:rsidRDefault="0049689A" w:rsidP="00A949C7">
            <w:pPr>
              <w:rPr>
                <w:rFonts w:ascii="Arial" w:eastAsia="Calibri" w:hAnsi="Arial" w:cs="Arial"/>
                <w:sz w:val="24"/>
                <w:szCs w:val="24"/>
              </w:rPr>
            </w:pPr>
          </w:p>
        </w:tc>
      </w:tr>
      <w:tr w:rsidR="0049689A" w:rsidRPr="003326F9" w14:paraId="3ADDEE5E" w14:textId="77777777" w:rsidTr="00A949C7">
        <w:trPr>
          <w:trHeight w:val="396"/>
        </w:trPr>
        <w:tc>
          <w:tcPr>
            <w:tcW w:w="1409" w:type="pct"/>
            <w:tcBorders>
              <w:top w:val="single" w:sz="4" w:space="0" w:color="auto"/>
              <w:bottom w:val="single" w:sz="2" w:space="0" w:color="auto"/>
            </w:tcBorders>
            <w:shd w:val="clear" w:color="auto" w:fill="C6D9F1"/>
            <w:vAlign w:val="center"/>
          </w:tcPr>
          <w:p w14:paraId="365338F6"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1BD010C" w14:textId="77777777" w:rsidR="0049689A" w:rsidRPr="003326F9" w:rsidRDefault="0049689A" w:rsidP="00A949C7">
            <w:pPr>
              <w:rPr>
                <w:rFonts w:ascii="Arial" w:eastAsia="Calibri" w:hAnsi="Arial" w:cs="Arial"/>
                <w:sz w:val="24"/>
                <w:szCs w:val="24"/>
              </w:rPr>
            </w:pPr>
          </w:p>
        </w:tc>
      </w:tr>
      <w:tr w:rsidR="0049689A" w:rsidRPr="003326F9" w14:paraId="612D0B4D" w14:textId="77777777" w:rsidTr="00A949C7">
        <w:trPr>
          <w:trHeight w:val="396"/>
        </w:trPr>
        <w:tc>
          <w:tcPr>
            <w:tcW w:w="1409" w:type="pct"/>
            <w:tcBorders>
              <w:top w:val="single" w:sz="2" w:space="0" w:color="auto"/>
              <w:bottom w:val="single" w:sz="4" w:space="0" w:color="auto"/>
            </w:tcBorders>
            <w:shd w:val="clear" w:color="auto" w:fill="C6D9F1"/>
            <w:vAlign w:val="center"/>
          </w:tcPr>
          <w:p w14:paraId="6F0E7126" w14:textId="77777777" w:rsidR="0049689A" w:rsidRDefault="0049689A" w:rsidP="00A949C7">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817B951" w14:textId="77777777" w:rsidR="0049689A" w:rsidRPr="003326F9" w:rsidRDefault="0049689A" w:rsidP="00A949C7">
            <w:pPr>
              <w:rPr>
                <w:rFonts w:ascii="Arial" w:eastAsia="Calibri" w:hAnsi="Arial" w:cs="Arial"/>
                <w:sz w:val="24"/>
                <w:szCs w:val="24"/>
              </w:rPr>
            </w:pPr>
          </w:p>
        </w:tc>
      </w:tr>
      <w:tr w:rsidR="0049689A" w:rsidRPr="003326F9" w14:paraId="765D6D7D" w14:textId="77777777" w:rsidTr="00A949C7">
        <w:trPr>
          <w:trHeight w:val="396"/>
        </w:trPr>
        <w:tc>
          <w:tcPr>
            <w:tcW w:w="1409" w:type="pct"/>
            <w:tcBorders>
              <w:top w:val="single" w:sz="4" w:space="0" w:color="auto"/>
              <w:bottom w:val="single" w:sz="4" w:space="0" w:color="auto"/>
            </w:tcBorders>
            <w:shd w:val="clear" w:color="auto" w:fill="C6D9F1"/>
            <w:vAlign w:val="center"/>
          </w:tcPr>
          <w:p w14:paraId="18176FA1"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5622211E" w14:textId="77777777" w:rsidR="0049689A" w:rsidRPr="003326F9" w:rsidRDefault="0049689A" w:rsidP="00A949C7">
            <w:pPr>
              <w:rPr>
                <w:rFonts w:ascii="Arial" w:eastAsia="Calibri" w:hAnsi="Arial" w:cs="Arial"/>
                <w:sz w:val="24"/>
                <w:szCs w:val="24"/>
              </w:rPr>
            </w:pPr>
          </w:p>
        </w:tc>
      </w:tr>
      <w:tr w:rsidR="0049689A" w:rsidRPr="003326F9" w14:paraId="2D44C084" w14:textId="77777777" w:rsidTr="00A949C7">
        <w:trPr>
          <w:trHeight w:val="396"/>
        </w:trPr>
        <w:tc>
          <w:tcPr>
            <w:tcW w:w="1409" w:type="pct"/>
            <w:tcBorders>
              <w:top w:val="single" w:sz="4" w:space="0" w:color="auto"/>
              <w:bottom w:val="single" w:sz="4" w:space="0" w:color="auto"/>
            </w:tcBorders>
            <w:shd w:val="clear" w:color="auto" w:fill="C6D9F1"/>
            <w:vAlign w:val="center"/>
          </w:tcPr>
          <w:p w14:paraId="793E3C55"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39D86AF" w14:textId="77777777" w:rsidR="0049689A" w:rsidRPr="003326F9" w:rsidRDefault="0049689A" w:rsidP="00A949C7">
            <w:pPr>
              <w:rPr>
                <w:rFonts w:ascii="Arial" w:eastAsia="Calibri" w:hAnsi="Arial" w:cs="Arial"/>
                <w:sz w:val="24"/>
                <w:szCs w:val="24"/>
              </w:rPr>
            </w:pPr>
          </w:p>
        </w:tc>
      </w:tr>
      <w:tr w:rsidR="0049689A" w:rsidRPr="003326F9" w14:paraId="5864B469" w14:textId="77777777" w:rsidTr="00A949C7">
        <w:trPr>
          <w:trHeight w:val="38"/>
        </w:trPr>
        <w:tc>
          <w:tcPr>
            <w:tcW w:w="5000" w:type="pct"/>
            <w:gridSpan w:val="2"/>
            <w:tcBorders>
              <w:top w:val="double" w:sz="4" w:space="0" w:color="auto"/>
              <w:bottom w:val="single" w:sz="12" w:space="0" w:color="auto"/>
            </w:tcBorders>
            <w:shd w:val="clear" w:color="auto" w:fill="C6D9F1"/>
            <w:vAlign w:val="center"/>
          </w:tcPr>
          <w:p w14:paraId="419A52BB" w14:textId="77777777" w:rsidR="0049689A" w:rsidRPr="003326F9" w:rsidRDefault="0049689A" w:rsidP="00A949C7">
            <w:pPr>
              <w:jc w:val="center"/>
              <w:rPr>
                <w:rFonts w:ascii="Arial" w:eastAsia="Calibri" w:hAnsi="Arial" w:cs="Arial"/>
                <w:sz w:val="24"/>
                <w:szCs w:val="24"/>
              </w:rPr>
            </w:pPr>
          </w:p>
        </w:tc>
      </w:tr>
      <w:tr w:rsidR="0049689A" w:rsidRPr="003326F9" w14:paraId="3F4DB943" w14:textId="77777777" w:rsidTr="00A949C7">
        <w:trPr>
          <w:trHeight w:val="396"/>
        </w:trPr>
        <w:tc>
          <w:tcPr>
            <w:tcW w:w="1409" w:type="pct"/>
            <w:tcBorders>
              <w:top w:val="single" w:sz="12" w:space="0" w:color="auto"/>
              <w:bottom w:val="single" w:sz="4" w:space="0" w:color="auto"/>
            </w:tcBorders>
            <w:shd w:val="clear" w:color="auto" w:fill="C6D9F1"/>
            <w:vAlign w:val="center"/>
          </w:tcPr>
          <w:p w14:paraId="2A6A103D" w14:textId="77777777" w:rsidR="0049689A" w:rsidRDefault="0049689A" w:rsidP="00A949C7">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1FDC3CF" w14:textId="77777777" w:rsidR="0049689A" w:rsidRPr="003326F9" w:rsidRDefault="0049689A" w:rsidP="00A949C7">
            <w:pPr>
              <w:rPr>
                <w:rFonts w:ascii="Arial" w:eastAsia="Calibri" w:hAnsi="Arial" w:cs="Arial"/>
                <w:sz w:val="24"/>
                <w:szCs w:val="24"/>
              </w:rPr>
            </w:pPr>
          </w:p>
        </w:tc>
      </w:tr>
      <w:tr w:rsidR="0049689A" w:rsidRPr="003326F9" w14:paraId="58F91283" w14:textId="77777777" w:rsidTr="00A949C7">
        <w:trPr>
          <w:trHeight w:val="396"/>
        </w:trPr>
        <w:tc>
          <w:tcPr>
            <w:tcW w:w="1409" w:type="pct"/>
            <w:tcBorders>
              <w:top w:val="single" w:sz="4" w:space="0" w:color="auto"/>
              <w:bottom w:val="single" w:sz="2" w:space="0" w:color="auto"/>
            </w:tcBorders>
            <w:shd w:val="clear" w:color="auto" w:fill="C6D9F1"/>
            <w:vAlign w:val="center"/>
          </w:tcPr>
          <w:p w14:paraId="23C909BF"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7287A605" w14:textId="77777777" w:rsidR="0049689A" w:rsidRPr="003326F9" w:rsidRDefault="0049689A" w:rsidP="00A949C7">
            <w:pPr>
              <w:rPr>
                <w:rFonts w:ascii="Arial" w:eastAsia="Calibri" w:hAnsi="Arial" w:cs="Arial"/>
                <w:sz w:val="24"/>
                <w:szCs w:val="24"/>
              </w:rPr>
            </w:pPr>
          </w:p>
        </w:tc>
      </w:tr>
      <w:tr w:rsidR="0049689A" w:rsidRPr="003326F9" w14:paraId="24469FC2" w14:textId="77777777" w:rsidTr="00A949C7">
        <w:trPr>
          <w:trHeight w:val="396"/>
        </w:trPr>
        <w:tc>
          <w:tcPr>
            <w:tcW w:w="1409" w:type="pct"/>
            <w:tcBorders>
              <w:top w:val="single" w:sz="2" w:space="0" w:color="auto"/>
              <w:bottom w:val="single" w:sz="4" w:space="0" w:color="auto"/>
            </w:tcBorders>
            <w:shd w:val="clear" w:color="auto" w:fill="C6D9F1"/>
            <w:vAlign w:val="center"/>
          </w:tcPr>
          <w:p w14:paraId="66481FCD" w14:textId="77777777" w:rsidR="0049689A" w:rsidRDefault="0049689A" w:rsidP="00A949C7">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77F8F11B" w14:textId="77777777" w:rsidR="0049689A" w:rsidRPr="003326F9" w:rsidRDefault="0049689A" w:rsidP="00A949C7">
            <w:pPr>
              <w:rPr>
                <w:rFonts w:ascii="Arial" w:eastAsia="Calibri" w:hAnsi="Arial" w:cs="Arial"/>
                <w:sz w:val="24"/>
                <w:szCs w:val="24"/>
              </w:rPr>
            </w:pPr>
          </w:p>
        </w:tc>
      </w:tr>
      <w:tr w:rsidR="0049689A" w:rsidRPr="003326F9" w14:paraId="0BAC2CCD" w14:textId="77777777" w:rsidTr="00A949C7">
        <w:trPr>
          <w:trHeight w:val="396"/>
        </w:trPr>
        <w:tc>
          <w:tcPr>
            <w:tcW w:w="1409" w:type="pct"/>
            <w:tcBorders>
              <w:top w:val="single" w:sz="4" w:space="0" w:color="auto"/>
              <w:bottom w:val="single" w:sz="4" w:space="0" w:color="auto"/>
            </w:tcBorders>
            <w:shd w:val="clear" w:color="auto" w:fill="C6D9F1"/>
            <w:vAlign w:val="center"/>
          </w:tcPr>
          <w:p w14:paraId="446B8E33"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D3B0142" w14:textId="77777777" w:rsidR="0049689A" w:rsidRPr="003326F9" w:rsidRDefault="0049689A" w:rsidP="00A949C7">
            <w:pPr>
              <w:rPr>
                <w:rFonts w:ascii="Arial" w:eastAsia="Calibri" w:hAnsi="Arial" w:cs="Arial"/>
                <w:sz w:val="24"/>
                <w:szCs w:val="24"/>
              </w:rPr>
            </w:pPr>
          </w:p>
        </w:tc>
      </w:tr>
      <w:tr w:rsidR="0049689A" w:rsidRPr="003326F9" w14:paraId="7191A43C" w14:textId="77777777" w:rsidTr="00A949C7">
        <w:trPr>
          <w:trHeight w:val="396"/>
        </w:trPr>
        <w:tc>
          <w:tcPr>
            <w:tcW w:w="1409" w:type="pct"/>
            <w:tcBorders>
              <w:top w:val="single" w:sz="4" w:space="0" w:color="auto"/>
              <w:bottom w:val="single" w:sz="4" w:space="0" w:color="auto"/>
            </w:tcBorders>
            <w:shd w:val="clear" w:color="auto" w:fill="C6D9F1"/>
            <w:vAlign w:val="center"/>
          </w:tcPr>
          <w:p w14:paraId="673F76A2"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08B70D9B" w14:textId="77777777" w:rsidR="0049689A" w:rsidRPr="003326F9" w:rsidRDefault="0049689A" w:rsidP="00A949C7">
            <w:pPr>
              <w:rPr>
                <w:rFonts w:ascii="Arial" w:eastAsia="Calibri" w:hAnsi="Arial" w:cs="Arial"/>
                <w:sz w:val="24"/>
                <w:szCs w:val="24"/>
              </w:rPr>
            </w:pPr>
          </w:p>
        </w:tc>
      </w:tr>
      <w:tr w:rsidR="0049689A" w:rsidRPr="003326F9" w14:paraId="40EFD568" w14:textId="77777777" w:rsidTr="00A949C7">
        <w:trPr>
          <w:trHeight w:val="38"/>
        </w:trPr>
        <w:tc>
          <w:tcPr>
            <w:tcW w:w="5000" w:type="pct"/>
            <w:gridSpan w:val="2"/>
            <w:tcBorders>
              <w:top w:val="double" w:sz="4" w:space="0" w:color="auto"/>
              <w:bottom w:val="single" w:sz="12" w:space="0" w:color="auto"/>
            </w:tcBorders>
            <w:shd w:val="clear" w:color="auto" w:fill="C6D9F1"/>
            <w:vAlign w:val="center"/>
          </w:tcPr>
          <w:p w14:paraId="7B568316" w14:textId="77777777" w:rsidR="0049689A" w:rsidRPr="003326F9" w:rsidRDefault="0049689A" w:rsidP="00A949C7">
            <w:pPr>
              <w:jc w:val="center"/>
              <w:rPr>
                <w:rFonts w:ascii="Arial" w:eastAsia="Calibri" w:hAnsi="Arial" w:cs="Arial"/>
                <w:sz w:val="24"/>
                <w:szCs w:val="24"/>
              </w:rPr>
            </w:pPr>
          </w:p>
        </w:tc>
      </w:tr>
      <w:tr w:rsidR="0049689A" w:rsidRPr="003326F9" w14:paraId="2DFE8029" w14:textId="77777777" w:rsidTr="00A949C7">
        <w:trPr>
          <w:trHeight w:val="396"/>
        </w:trPr>
        <w:tc>
          <w:tcPr>
            <w:tcW w:w="1409" w:type="pct"/>
            <w:tcBorders>
              <w:top w:val="single" w:sz="12" w:space="0" w:color="auto"/>
              <w:bottom w:val="single" w:sz="4" w:space="0" w:color="auto"/>
            </w:tcBorders>
            <w:shd w:val="clear" w:color="auto" w:fill="C6D9F1"/>
            <w:vAlign w:val="center"/>
          </w:tcPr>
          <w:p w14:paraId="4BDADEB5" w14:textId="77777777" w:rsidR="0049689A" w:rsidRDefault="0049689A" w:rsidP="00A949C7">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269E9D1F" w14:textId="77777777" w:rsidR="0049689A" w:rsidRPr="003326F9" w:rsidRDefault="0049689A" w:rsidP="00A949C7">
            <w:pPr>
              <w:rPr>
                <w:rFonts w:ascii="Arial" w:eastAsia="Calibri" w:hAnsi="Arial" w:cs="Arial"/>
                <w:sz w:val="24"/>
                <w:szCs w:val="24"/>
              </w:rPr>
            </w:pPr>
          </w:p>
        </w:tc>
      </w:tr>
      <w:tr w:rsidR="0049689A" w:rsidRPr="003326F9" w14:paraId="1E4EFE9E" w14:textId="77777777" w:rsidTr="00A949C7">
        <w:trPr>
          <w:trHeight w:val="396"/>
        </w:trPr>
        <w:tc>
          <w:tcPr>
            <w:tcW w:w="1409" w:type="pct"/>
            <w:tcBorders>
              <w:top w:val="single" w:sz="4" w:space="0" w:color="auto"/>
              <w:bottom w:val="single" w:sz="2" w:space="0" w:color="auto"/>
            </w:tcBorders>
            <w:shd w:val="clear" w:color="auto" w:fill="C6D9F1"/>
            <w:vAlign w:val="center"/>
          </w:tcPr>
          <w:p w14:paraId="17876CD4"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4166C2E1" w14:textId="77777777" w:rsidR="0049689A" w:rsidRPr="003326F9" w:rsidRDefault="0049689A" w:rsidP="00A949C7">
            <w:pPr>
              <w:rPr>
                <w:rFonts w:ascii="Arial" w:eastAsia="Calibri" w:hAnsi="Arial" w:cs="Arial"/>
                <w:sz w:val="24"/>
                <w:szCs w:val="24"/>
              </w:rPr>
            </w:pPr>
          </w:p>
        </w:tc>
      </w:tr>
      <w:tr w:rsidR="0049689A" w:rsidRPr="003326F9" w14:paraId="6F2DE269" w14:textId="77777777" w:rsidTr="00A949C7">
        <w:trPr>
          <w:trHeight w:val="396"/>
        </w:trPr>
        <w:tc>
          <w:tcPr>
            <w:tcW w:w="1409" w:type="pct"/>
            <w:tcBorders>
              <w:top w:val="single" w:sz="2" w:space="0" w:color="auto"/>
              <w:bottom w:val="single" w:sz="4" w:space="0" w:color="auto"/>
            </w:tcBorders>
            <w:shd w:val="clear" w:color="auto" w:fill="C6D9F1"/>
            <w:vAlign w:val="center"/>
          </w:tcPr>
          <w:p w14:paraId="578AB4CF" w14:textId="77777777" w:rsidR="0049689A" w:rsidRDefault="0049689A" w:rsidP="00A949C7">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7F4758FD" w14:textId="77777777" w:rsidR="0049689A" w:rsidRPr="003326F9" w:rsidRDefault="0049689A" w:rsidP="00A949C7">
            <w:pPr>
              <w:rPr>
                <w:rFonts w:ascii="Arial" w:eastAsia="Calibri" w:hAnsi="Arial" w:cs="Arial"/>
                <w:sz w:val="24"/>
                <w:szCs w:val="24"/>
              </w:rPr>
            </w:pPr>
          </w:p>
        </w:tc>
      </w:tr>
      <w:tr w:rsidR="0049689A" w:rsidRPr="003326F9" w14:paraId="101AD8BE" w14:textId="77777777" w:rsidTr="00A949C7">
        <w:trPr>
          <w:trHeight w:val="396"/>
        </w:trPr>
        <w:tc>
          <w:tcPr>
            <w:tcW w:w="1409" w:type="pct"/>
            <w:tcBorders>
              <w:top w:val="single" w:sz="4" w:space="0" w:color="auto"/>
              <w:bottom w:val="single" w:sz="4" w:space="0" w:color="auto"/>
            </w:tcBorders>
            <w:shd w:val="clear" w:color="auto" w:fill="C6D9F1"/>
            <w:vAlign w:val="center"/>
          </w:tcPr>
          <w:p w14:paraId="4E53C3C4"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7E8A0626" w14:textId="77777777" w:rsidR="0049689A" w:rsidRPr="003326F9" w:rsidRDefault="0049689A" w:rsidP="00A949C7">
            <w:pPr>
              <w:rPr>
                <w:rFonts w:ascii="Arial" w:eastAsia="Calibri" w:hAnsi="Arial" w:cs="Arial"/>
                <w:sz w:val="24"/>
                <w:szCs w:val="24"/>
              </w:rPr>
            </w:pPr>
          </w:p>
        </w:tc>
      </w:tr>
      <w:tr w:rsidR="0049689A" w:rsidRPr="003326F9" w14:paraId="7BFD9BE6" w14:textId="77777777" w:rsidTr="00A949C7">
        <w:trPr>
          <w:trHeight w:val="396"/>
        </w:trPr>
        <w:tc>
          <w:tcPr>
            <w:tcW w:w="1409" w:type="pct"/>
            <w:tcBorders>
              <w:top w:val="single" w:sz="4" w:space="0" w:color="auto"/>
              <w:bottom w:val="double" w:sz="4" w:space="0" w:color="auto"/>
            </w:tcBorders>
            <w:shd w:val="clear" w:color="auto" w:fill="C6D9F1"/>
            <w:vAlign w:val="center"/>
          </w:tcPr>
          <w:p w14:paraId="70F9AB17" w14:textId="77777777" w:rsidR="0049689A" w:rsidRPr="003326F9" w:rsidRDefault="0049689A" w:rsidP="00A949C7">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352588CB" w14:textId="77777777" w:rsidR="0049689A" w:rsidRPr="003326F9" w:rsidRDefault="0049689A" w:rsidP="00A949C7">
            <w:pPr>
              <w:rPr>
                <w:rFonts w:ascii="Arial" w:eastAsia="Calibri" w:hAnsi="Arial" w:cs="Arial"/>
                <w:sz w:val="24"/>
                <w:szCs w:val="24"/>
              </w:rPr>
            </w:pPr>
          </w:p>
        </w:tc>
      </w:tr>
    </w:tbl>
    <w:p w14:paraId="1AFD2C70" w14:textId="1C8C16F9" w:rsidR="0049689A" w:rsidRDefault="0049689A">
      <w:pPr>
        <w:widowControl/>
        <w:autoSpaceDE/>
        <w:autoSpaceDN/>
        <w:rPr>
          <w:rFonts w:ascii="Arial" w:hAnsi="Arial" w:cs="Arial"/>
          <w:b/>
          <w:bCs/>
          <w:sz w:val="24"/>
          <w:szCs w:val="24"/>
        </w:rPr>
      </w:pPr>
      <w:r w:rsidRPr="003326F9">
        <w:rPr>
          <w:rFonts w:ascii="Arial" w:hAnsi="Arial" w:cs="Arial"/>
        </w:rPr>
        <w:br w:type="page"/>
      </w:r>
    </w:p>
    <w:p w14:paraId="03DACFE7" w14:textId="77777777" w:rsidR="00E9392F" w:rsidRPr="00AB38EE" w:rsidRDefault="00E9392F" w:rsidP="00E9392F">
      <w:pPr>
        <w:pStyle w:val="DefaultText"/>
        <w:rPr>
          <w:rStyle w:val="InitialStyle"/>
          <w:rFonts w:ascii="Arial" w:hAnsi="Arial" w:cs="Arial"/>
          <w:b/>
        </w:rPr>
      </w:pPr>
      <w:bookmarkStart w:id="92" w:name="_Hlk164779688"/>
      <w:bookmarkEnd w:id="89"/>
      <w:r w:rsidRPr="00AB38EE">
        <w:rPr>
          <w:rStyle w:val="InitialStyle"/>
          <w:rFonts w:ascii="Arial" w:hAnsi="Arial" w:cs="Arial"/>
          <w:b/>
        </w:rPr>
        <w:lastRenderedPageBreak/>
        <w:t>APPENDIX G</w:t>
      </w:r>
    </w:p>
    <w:p w14:paraId="7C66837E" w14:textId="77777777" w:rsidR="00E9392F" w:rsidRPr="00C97934" w:rsidRDefault="00E9392F" w:rsidP="00E9392F">
      <w:pPr>
        <w:pStyle w:val="DefaultText"/>
        <w:jc w:val="center"/>
        <w:rPr>
          <w:rStyle w:val="InitialStyle"/>
          <w:rFonts w:ascii="Arial" w:hAnsi="Arial" w:cs="Arial"/>
          <w:b/>
          <w:sz w:val="28"/>
          <w:szCs w:val="28"/>
        </w:rPr>
      </w:pPr>
    </w:p>
    <w:p w14:paraId="03CF69EB" w14:textId="77777777" w:rsidR="00E9392F" w:rsidRPr="00C97934" w:rsidRDefault="00E9392F" w:rsidP="00E9392F">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71F1AA3" w14:textId="77777777" w:rsidR="00E9392F" w:rsidRPr="000C2020" w:rsidRDefault="00E9392F" w:rsidP="00E9392F">
      <w:pPr>
        <w:pStyle w:val="DefaultText"/>
        <w:jc w:val="center"/>
        <w:rPr>
          <w:rStyle w:val="InitialStyle"/>
          <w:rFonts w:ascii="Arial" w:hAnsi="Arial" w:cs="Arial"/>
          <w:b/>
          <w:sz w:val="28"/>
          <w:szCs w:val="28"/>
        </w:rPr>
      </w:pPr>
      <w:bookmarkStart w:id="93" w:name="_Hlk159432452"/>
      <w:r w:rsidRPr="000C2020">
        <w:rPr>
          <w:rStyle w:val="InitialStyle"/>
          <w:rFonts w:ascii="Arial" w:hAnsi="Arial" w:cs="Arial"/>
          <w:b/>
          <w:sz w:val="28"/>
          <w:szCs w:val="28"/>
        </w:rPr>
        <w:t>Department of Health and Human Services</w:t>
      </w:r>
    </w:p>
    <w:bookmarkEnd w:id="93"/>
    <w:p w14:paraId="6C86BF34" w14:textId="77777777" w:rsidR="00AB38EE" w:rsidRDefault="00AB38EE" w:rsidP="00AB38EE">
      <w:pPr>
        <w:pStyle w:val="DefaultText"/>
        <w:jc w:val="center"/>
        <w:rPr>
          <w:rStyle w:val="InitialStyle"/>
          <w:rFonts w:ascii="Arial" w:hAnsi="Arial" w:cs="Arial"/>
          <w:b/>
          <w:sz w:val="28"/>
          <w:szCs w:val="28"/>
        </w:rPr>
      </w:pPr>
      <w:r w:rsidRPr="00536927">
        <w:rPr>
          <w:rStyle w:val="InitialStyle"/>
          <w:rFonts w:ascii="Arial" w:hAnsi="Arial" w:cs="Arial"/>
          <w:bCs/>
          <w:i/>
          <w:sz w:val="28"/>
          <w:szCs w:val="28"/>
        </w:rPr>
        <w:t>Office for Family Independence</w:t>
      </w:r>
      <w:r>
        <w:rPr>
          <w:rStyle w:val="InitialStyle"/>
          <w:rFonts w:ascii="Arial" w:hAnsi="Arial" w:cs="Arial"/>
          <w:b/>
          <w:sz w:val="28"/>
          <w:szCs w:val="28"/>
        </w:rPr>
        <w:t xml:space="preserve"> </w:t>
      </w:r>
    </w:p>
    <w:p w14:paraId="08622A0D" w14:textId="77777777" w:rsidR="00AB38EE" w:rsidRPr="00C97934" w:rsidRDefault="00AB38EE" w:rsidP="00AB38EE">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38F3E773" w14:textId="7E354E4E" w:rsidR="00AB38EE" w:rsidRPr="00C97934" w:rsidRDefault="00AB38EE" w:rsidP="00AB38E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2A29B2FF" w14:textId="0002FF7F" w:rsidR="00E9392F" w:rsidRDefault="00AB38EE" w:rsidP="00AB38EE">
      <w:pPr>
        <w:pStyle w:val="DefaultText"/>
        <w:jc w:val="center"/>
        <w:rPr>
          <w:rStyle w:val="InitialStyle"/>
          <w:rFonts w:ascii="Arial" w:hAnsi="Arial" w:cs="Arial"/>
          <w:b/>
          <w:color w:val="FF0000"/>
          <w:sz w:val="28"/>
          <w:szCs w:val="28"/>
        </w:rPr>
      </w:pPr>
      <w:r w:rsidRPr="00536927">
        <w:rPr>
          <w:rStyle w:val="InitialStyle"/>
          <w:rFonts w:ascii="Arial" w:hAnsi="Arial" w:cs="Arial"/>
          <w:b/>
          <w:sz w:val="28"/>
          <w:szCs w:val="28"/>
          <w:u w:val="single"/>
        </w:rPr>
        <w:t>Employment Verification Services</w:t>
      </w:r>
    </w:p>
    <w:p w14:paraId="1CC49F6E" w14:textId="77777777" w:rsidR="00E9392F" w:rsidRDefault="00E9392F" w:rsidP="00E9392F">
      <w:pPr>
        <w:pStyle w:val="DefaultText"/>
        <w:jc w:val="center"/>
        <w:rPr>
          <w:rStyle w:val="InitialStyle"/>
          <w:rFonts w:ascii="Arial" w:hAnsi="Arial" w:cs="Arial"/>
          <w:b/>
          <w:color w:val="FF0000"/>
          <w:sz w:val="28"/>
          <w:szCs w:val="28"/>
        </w:rPr>
      </w:pPr>
    </w:p>
    <w:p w14:paraId="5FCE9DD6" w14:textId="77777777" w:rsidR="00A3551D" w:rsidRDefault="00A3551D" w:rsidP="00E9392F">
      <w:pPr>
        <w:widowControl/>
        <w:adjustRightInd w:val="0"/>
        <w:rPr>
          <w:rFonts w:ascii="Arial" w:hAnsi="Arial" w:cs="Arial"/>
          <w:b/>
          <w:color w:val="000000"/>
          <w:sz w:val="24"/>
          <w:szCs w:val="24"/>
        </w:rPr>
      </w:pPr>
    </w:p>
    <w:p w14:paraId="2BB1B623" w14:textId="06DEE082" w:rsidR="00E9392F" w:rsidRDefault="00A3551D" w:rsidP="00E9392F">
      <w:pPr>
        <w:widowControl/>
        <w:adjustRightInd w:val="0"/>
        <w:rPr>
          <w:rFonts w:ascii="Arial" w:hAnsi="Arial" w:cs="Arial"/>
          <w:b/>
          <w:color w:val="000000"/>
          <w:sz w:val="24"/>
          <w:szCs w:val="24"/>
        </w:rPr>
      </w:pPr>
      <w:bookmarkStart w:id="94" w:name="_Hlk178580040"/>
      <w:r>
        <w:rPr>
          <w:rFonts w:ascii="Arial" w:hAnsi="Arial" w:cs="Arial"/>
          <w:b/>
          <w:color w:val="000000"/>
          <w:sz w:val="24"/>
          <w:szCs w:val="24"/>
        </w:rPr>
        <w:t xml:space="preserve">Bidder must complete the Technical Assessment Form.  </w:t>
      </w:r>
      <w:r w:rsidR="00E9392F" w:rsidRPr="00177838">
        <w:rPr>
          <w:rFonts w:ascii="Arial" w:hAnsi="Arial" w:cs="Arial"/>
          <w:b/>
          <w:color w:val="000000"/>
          <w:sz w:val="24"/>
          <w:szCs w:val="24"/>
        </w:rPr>
        <w:t xml:space="preserve">The </w:t>
      </w:r>
      <w:r w:rsidR="00E9392F">
        <w:rPr>
          <w:rFonts w:ascii="Arial" w:hAnsi="Arial" w:cs="Arial"/>
          <w:b/>
          <w:color w:val="000000"/>
          <w:sz w:val="24"/>
          <w:szCs w:val="24"/>
        </w:rPr>
        <w:t xml:space="preserve">Technical Assessment Form </w:t>
      </w:r>
      <w:r w:rsidR="00E9392F" w:rsidRPr="00177838">
        <w:rPr>
          <w:rFonts w:ascii="Arial" w:hAnsi="Arial" w:cs="Arial"/>
          <w:b/>
          <w:color w:val="000000"/>
          <w:sz w:val="24"/>
          <w:szCs w:val="24"/>
        </w:rPr>
        <w:t xml:space="preserve">may be obtained in an </w:t>
      </w:r>
      <w:proofErr w:type="gramStart"/>
      <w:r w:rsidR="00E9392F" w:rsidRPr="00177838">
        <w:rPr>
          <w:rFonts w:ascii="Arial" w:hAnsi="Arial" w:cs="Arial"/>
          <w:b/>
          <w:color w:val="000000"/>
          <w:sz w:val="24"/>
          <w:szCs w:val="24"/>
        </w:rPr>
        <w:t>Excel (.</w:t>
      </w:r>
      <w:proofErr w:type="gramEnd"/>
      <w:r w:rsidR="00E9392F" w:rsidRPr="00177838">
        <w:rPr>
          <w:rFonts w:ascii="Arial" w:hAnsi="Arial" w:cs="Arial"/>
          <w:b/>
          <w:color w:val="000000"/>
          <w:sz w:val="24"/>
          <w:szCs w:val="24"/>
        </w:rPr>
        <w:t>xlsx) format by double clicking on the document icon below.</w:t>
      </w:r>
    </w:p>
    <w:bookmarkEnd w:id="94"/>
    <w:p w14:paraId="739D4112" w14:textId="77777777" w:rsidR="00405519" w:rsidRDefault="00405519" w:rsidP="00E9392F">
      <w:pPr>
        <w:widowControl/>
        <w:adjustRightInd w:val="0"/>
        <w:rPr>
          <w:rFonts w:ascii="Arial" w:hAnsi="Arial" w:cs="Arial"/>
          <w:b/>
          <w:color w:val="000000"/>
          <w:sz w:val="24"/>
          <w:szCs w:val="24"/>
        </w:rPr>
      </w:pPr>
    </w:p>
    <w:bookmarkStart w:id="95" w:name="_MON_1793100045"/>
    <w:bookmarkEnd w:id="95"/>
    <w:p w14:paraId="18ACDB2B" w14:textId="2AC599CC" w:rsidR="00405519" w:rsidRPr="00F63EC0" w:rsidRDefault="0027608B" w:rsidP="00405519">
      <w:pPr>
        <w:widowControl/>
        <w:adjustRightInd w:val="0"/>
        <w:jc w:val="center"/>
        <w:rPr>
          <w:rFonts w:ascii="Arial" w:hAnsi="Arial" w:cs="Arial"/>
          <w:color w:val="000000"/>
          <w:sz w:val="24"/>
          <w:szCs w:val="24"/>
        </w:rPr>
      </w:pPr>
      <w:r>
        <w:rPr>
          <w:rFonts w:ascii="Arial" w:hAnsi="Arial" w:cs="Arial"/>
          <w:color w:val="000000"/>
          <w:sz w:val="24"/>
          <w:szCs w:val="24"/>
        </w:rPr>
        <w:object w:dxaOrig="2274" w:dyaOrig="1485" w14:anchorId="5C53F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9pt;height:79.5pt" o:ole="">
            <v:imagedata r:id="rId49" o:title=""/>
          </v:shape>
          <o:OLEObject Type="Embed" ProgID="Excel.Sheet.12" ShapeID="_x0000_i1028" DrawAspect="Icon" ObjectID="_1799847865" r:id="rId50"/>
        </w:object>
      </w:r>
    </w:p>
    <w:bookmarkEnd w:id="92"/>
    <w:p w14:paraId="5BA516C8" w14:textId="77777777" w:rsidR="00E9392F" w:rsidRDefault="00E9392F" w:rsidP="00E9392F">
      <w:pPr>
        <w:pStyle w:val="DefaultText"/>
        <w:jc w:val="center"/>
        <w:rPr>
          <w:rStyle w:val="InitialStyle"/>
          <w:rFonts w:ascii="Arial" w:hAnsi="Arial" w:cs="Arial"/>
          <w:b/>
          <w:color w:val="FF0000"/>
          <w:sz w:val="28"/>
          <w:szCs w:val="28"/>
        </w:rPr>
      </w:pPr>
    </w:p>
    <w:p w14:paraId="4AAD0906" w14:textId="77777777" w:rsidR="00FB373D" w:rsidRPr="00E9392F" w:rsidRDefault="00FB373D" w:rsidP="00E9392F">
      <w:pPr>
        <w:pStyle w:val="DefaultText"/>
        <w:jc w:val="center"/>
        <w:rPr>
          <w:rStyle w:val="InitialStyle"/>
          <w:rFonts w:ascii="Arial" w:hAnsi="Arial"/>
          <w:b/>
          <w:sz w:val="28"/>
        </w:rPr>
      </w:pPr>
    </w:p>
    <w:p w14:paraId="161F5F89" w14:textId="77777777" w:rsidR="004C244D" w:rsidRPr="00C97934" w:rsidRDefault="004C244D" w:rsidP="002A61BB">
      <w:pPr>
        <w:pStyle w:val="DefaultText"/>
        <w:rPr>
          <w:rStyle w:val="InitialStyle"/>
          <w:rFonts w:ascii="Arial" w:hAnsi="Arial" w:cs="Arial"/>
          <w:b/>
          <w:sz w:val="28"/>
          <w:szCs w:val="28"/>
        </w:rPr>
      </w:pPr>
    </w:p>
    <w:p w14:paraId="26F8A792" w14:textId="77777777" w:rsidR="002A61BB" w:rsidRDefault="002A61BB">
      <w:pPr>
        <w:widowControl/>
        <w:autoSpaceDE/>
        <w:autoSpaceDN/>
        <w:rPr>
          <w:rFonts w:ascii="Arial" w:hAnsi="Arial" w:cs="Arial"/>
          <w:b/>
          <w:sz w:val="24"/>
          <w:szCs w:val="24"/>
        </w:rPr>
      </w:pPr>
      <w:r>
        <w:rPr>
          <w:rFonts w:ascii="Arial" w:hAnsi="Arial" w:cs="Arial"/>
          <w:b/>
        </w:rPr>
        <w:br w:type="page"/>
      </w:r>
    </w:p>
    <w:p w14:paraId="0CBFFBFF" w14:textId="77777777" w:rsidR="00E9392F" w:rsidRPr="00430B41"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430B41">
        <w:rPr>
          <w:rFonts w:ascii="Arial" w:hAnsi="Arial" w:cs="Arial"/>
          <w:b/>
        </w:rPr>
        <w:lastRenderedPageBreak/>
        <w:t>APPENDIX H</w:t>
      </w:r>
    </w:p>
    <w:p w14:paraId="3C331D75"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0FFDF7B6" w14:textId="77777777" w:rsidR="00E9392F" w:rsidRPr="003B4816" w:rsidRDefault="00E9392F" w:rsidP="00E9392F">
      <w:pPr>
        <w:jc w:val="center"/>
        <w:rPr>
          <w:rFonts w:ascii="Arial" w:hAnsi="Arial"/>
          <w:b/>
          <w:sz w:val="28"/>
        </w:rPr>
      </w:pPr>
      <w:r w:rsidRPr="00B51518">
        <w:rPr>
          <w:rFonts w:ascii="Arial" w:hAnsi="Arial" w:cs="Arial"/>
          <w:b/>
          <w:sz w:val="28"/>
          <w:szCs w:val="28"/>
        </w:rPr>
        <w:t xml:space="preserve">State of Maine </w:t>
      </w:r>
    </w:p>
    <w:p w14:paraId="1D14AB4E" w14:textId="77777777" w:rsidR="00E9392F" w:rsidRPr="00177838" w:rsidRDefault="00E9392F" w:rsidP="00E9392F">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851870A" w14:textId="77777777" w:rsidR="00430B41" w:rsidRPr="00536927" w:rsidRDefault="00430B41" w:rsidP="00430B41">
      <w:pPr>
        <w:pStyle w:val="DefaultText"/>
        <w:jc w:val="center"/>
        <w:rPr>
          <w:rStyle w:val="InitialStyle"/>
          <w:rFonts w:ascii="Arial" w:hAnsi="Arial" w:cs="Arial"/>
          <w:b/>
          <w:color w:val="000000" w:themeColor="text1"/>
          <w:sz w:val="28"/>
          <w:szCs w:val="28"/>
        </w:rPr>
      </w:pPr>
      <w:r w:rsidRPr="00536927">
        <w:rPr>
          <w:rStyle w:val="InitialStyle"/>
          <w:rFonts w:ascii="Arial" w:hAnsi="Arial" w:cs="Arial"/>
          <w:bCs/>
          <w:i/>
          <w:color w:val="000000" w:themeColor="text1"/>
          <w:sz w:val="28"/>
          <w:szCs w:val="28"/>
        </w:rPr>
        <w:t>Office for Family Independence</w:t>
      </w:r>
    </w:p>
    <w:p w14:paraId="1AB67C14" w14:textId="77777777" w:rsidR="00430B41" w:rsidRPr="003326F9" w:rsidRDefault="00430B41" w:rsidP="00430B41">
      <w:pPr>
        <w:pStyle w:val="Heading2"/>
        <w:spacing w:before="0" w:after="0"/>
        <w:jc w:val="center"/>
        <w:rPr>
          <w:rStyle w:val="InitialStyle"/>
          <w:sz w:val="28"/>
          <w:szCs w:val="28"/>
        </w:rPr>
      </w:pPr>
      <w:r>
        <w:rPr>
          <w:rStyle w:val="InitialStyle"/>
          <w:sz w:val="28"/>
          <w:szCs w:val="28"/>
        </w:rPr>
        <w:t>RESPONSE TO PROPOSED SERVICES</w:t>
      </w:r>
    </w:p>
    <w:p w14:paraId="65C2BEE4" w14:textId="338585D2" w:rsidR="00430B41" w:rsidRPr="003B4816" w:rsidRDefault="00430B41" w:rsidP="00430B41">
      <w:pPr>
        <w:jc w:val="center"/>
        <w:rPr>
          <w:rFonts w:ascii="Arial" w:hAnsi="Arial"/>
          <w:b/>
          <w:sz w:val="28"/>
        </w:rPr>
      </w:pPr>
      <w:r w:rsidRPr="003B4816">
        <w:rPr>
          <w:rFonts w:ascii="Arial" w:hAnsi="Arial"/>
          <w:b/>
          <w:sz w:val="28"/>
        </w:rPr>
        <w:t xml:space="preserve">RFP# </w:t>
      </w:r>
      <w:r w:rsidR="008471C5" w:rsidRPr="008471C5">
        <w:rPr>
          <w:rFonts w:ascii="Arial" w:hAnsi="Arial"/>
          <w:b/>
          <w:bCs/>
          <w:sz w:val="28"/>
        </w:rPr>
        <w:t>202501012</w:t>
      </w:r>
      <w:r w:rsidR="008471C5" w:rsidRPr="008471C5" w:rsidDel="008471C5">
        <w:rPr>
          <w:rFonts w:ascii="Arial" w:hAnsi="Arial"/>
          <w:b/>
          <w:sz w:val="28"/>
        </w:rPr>
        <w:t xml:space="preserve"> </w:t>
      </w:r>
    </w:p>
    <w:p w14:paraId="7B22106F" w14:textId="77777777" w:rsidR="00430B41" w:rsidRPr="00536927" w:rsidRDefault="00430B41" w:rsidP="00430B41">
      <w:pPr>
        <w:jc w:val="center"/>
        <w:rPr>
          <w:rFonts w:ascii="Arial" w:hAnsi="Arial" w:cs="Arial"/>
          <w:b/>
          <w:color w:val="000000" w:themeColor="text1"/>
          <w:sz w:val="28"/>
          <w:szCs w:val="28"/>
        </w:rPr>
      </w:pPr>
      <w:bookmarkStart w:id="96" w:name="_Hlk165885311"/>
      <w:bookmarkStart w:id="97" w:name="_Hlk182488821"/>
      <w:r w:rsidRPr="00536927">
        <w:rPr>
          <w:rFonts w:ascii="Arial" w:hAnsi="Arial" w:cs="Arial"/>
          <w:b/>
          <w:color w:val="000000" w:themeColor="text1"/>
          <w:sz w:val="28"/>
          <w:szCs w:val="28"/>
          <w:u w:val="single"/>
        </w:rPr>
        <w:t>Employment Verification Services</w:t>
      </w:r>
      <w:bookmarkEnd w:id="96"/>
    </w:p>
    <w:bookmarkEnd w:id="97"/>
    <w:p w14:paraId="43EE5D66"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A81F7CF"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570C8D4D"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1795994B" w14:textId="77777777" w:rsidR="00E9392F" w:rsidRDefault="00E9392F" w:rsidP="00E9392F">
      <w:pPr>
        <w:widowControl/>
        <w:adjustRightInd w:val="0"/>
        <w:rPr>
          <w:rFonts w:ascii="Arial" w:hAnsi="Arial"/>
          <w:b/>
          <w:color w:val="000000"/>
          <w:sz w:val="24"/>
        </w:rPr>
      </w:pPr>
      <w:r w:rsidRPr="003B4816">
        <w:rPr>
          <w:rFonts w:ascii="Arial" w:hAnsi="Arial"/>
          <w:b/>
          <w:color w:val="000000"/>
          <w:sz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w:t>
      </w:r>
      <w:r w:rsidRPr="003B4816">
        <w:rPr>
          <w:rFonts w:ascii="Arial" w:hAnsi="Arial"/>
          <w:b/>
          <w:color w:val="000000"/>
          <w:sz w:val="24"/>
        </w:rPr>
        <w:t xml:space="preserve"> be obtained </w:t>
      </w:r>
      <w:r w:rsidRPr="000420F1">
        <w:rPr>
          <w:rFonts w:ascii="Arial" w:hAnsi="Arial" w:cs="Arial"/>
          <w:b/>
          <w:color w:val="000000"/>
          <w:sz w:val="24"/>
          <w:szCs w:val="24"/>
        </w:rPr>
        <w:t>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xml:space="preserve">) format </w:t>
      </w:r>
      <w:r w:rsidRPr="003B4816">
        <w:rPr>
          <w:rFonts w:ascii="Arial" w:hAnsi="Arial"/>
          <w:b/>
          <w:color w:val="000000"/>
          <w:sz w:val="24"/>
        </w:rPr>
        <w:t>by double</w:t>
      </w:r>
      <w:r w:rsidRPr="000420F1">
        <w:rPr>
          <w:rFonts w:ascii="Arial" w:hAnsi="Arial" w:cs="Arial"/>
          <w:b/>
          <w:color w:val="000000"/>
          <w:sz w:val="24"/>
          <w:szCs w:val="24"/>
        </w:rPr>
        <w:t xml:space="preserve"> </w:t>
      </w:r>
      <w:r w:rsidRPr="003B4816">
        <w:rPr>
          <w:rFonts w:ascii="Arial" w:hAnsi="Arial"/>
          <w:b/>
          <w:color w:val="000000"/>
          <w:sz w:val="24"/>
        </w:rPr>
        <w:t xml:space="preserve">clicking </w:t>
      </w:r>
      <w:r w:rsidRPr="000420F1">
        <w:rPr>
          <w:rFonts w:ascii="Arial" w:hAnsi="Arial" w:cs="Arial"/>
          <w:b/>
          <w:color w:val="000000"/>
          <w:sz w:val="24"/>
          <w:szCs w:val="24"/>
        </w:rPr>
        <w:t xml:space="preserve">on </w:t>
      </w:r>
      <w:r w:rsidRPr="003B4816">
        <w:rPr>
          <w:rFonts w:ascii="Arial" w:hAnsi="Arial"/>
          <w:b/>
          <w:color w:val="000000"/>
          <w:sz w:val="24"/>
        </w:rPr>
        <w:t xml:space="preserve">the </w:t>
      </w:r>
      <w:r w:rsidRPr="000420F1">
        <w:rPr>
          <w:rFonts w:ascii="Arial" w:hAnsi="Arial" w:cs="Arial"/>
          <w:b/>
          <w:color w:val="000000"/>
          <w:sz w:val="24"/>
          <w:szCs w:val="24"/>
        </w:rPr>
        <w:t>document</w:t>
      </w:r>
      <w:r w:rsidRPr="003B4816">
        <w:rPr>
          <w:rFonts w:ascii="Arial" w:hAnsi="Arial"/>
          <w:b/>
          <w:color w:val="000000"/>
          <w:sz w:val="24"/>
        </w:rPr>
        <w:t xml:space="preserve"> icon below.</w:t>
      </w:r>
    </w:p>
    <w:p w14:paraId="59172BFF" w14:textId="77777777" w:rsidR="00673AA7" w:rsidRDefault="00673AA7" w:rsidP="00E9392F">
      <w:pPr>
        <w:widowControl/>
        <w:adjustRightInd w:val="0"/>
        <w:rPr>
          <w:rFonts w:ascii="Arial" w:hAnsi="Arial"/>
          <w:b/>
          <w:color w:val="000000"/>
          <w:sz w:val="24"/>
        </w:rPr>
      </w:pPr>
    </w:p>
    <w:p w14:paraId="36F56AB9" w14:textId="77777777" w:rsidR="00673AA7" w:rsidRDefault="00673AA7" w:rsidP="00E9392F">
      <w:pPr>
        <w:widowControl/>
        <w:adjustRightInd w:val="0"/>
        <w:rPr>
          <w:rFonts w:ascii="Arial" w:hAnsi="Arial"/>
          <w:b/>
          <w:color w:val="000000"/>
          <w:sz w:val="24"/>
        </w:rPr>
      </w:pPr>
    </w:p>
    <w:bookmarkStart w:id="98" w:name="_MON_1793101429"/>
    <w:bookmarkEnd w:id="98"/>
    <w:p w14:paraId="67CFFEB7" w14:textId="08D3EDC8" w:rsidR="00673AA7" w:rsidRPr="003B4816" w:rsidRDefault="00DC078D" w:rsidP="43A18B69">
      <w:pPr>
        <w:widowControl/>
        <w:adjustRightInd w:val="0"/>
        <w:jc w:val="center"/>
        <w:rPr>
          <w:rFonts w:ascii="Arial" w:hAnsi="Arial"/>
          <w:b/>
          <w:bCs/>
          <w:color w:val="000000"/>
          <w:sz w:val="24"/>
          <w:szCs w:val="24"/>
        </w:rPr>
      </w:pPr>
      <w:r>
        <w:rPr>
          <w:rFonts w:ascii="Arial" w:hAnsi="Arial"/>
          <w:b/>
          <w:color w:val="000000"/>
          <w:sz w:val="24"/>
        </w:rPr>
        <w:object w:dxaOrig="2274" w:dyaOrig="1485" w14:anchorId="694EDFBF">
          <v:shape id="_x0000_i1026" type="#_x0000_t75" style="width:114pt;height:74.5pt" o:ole="">
            <v:imagedata r:id="rId51" o:title=""/>
          </v:shape>
          <o:OLEObject Type="Embed" ProgID="Word.Document.12" ShapeID="_x0000_i1026" DrawAspect="Icon" ObjectID="_1799847866" r:id="rId52">
            <o:FieldCodes>\s</o:FieldCodes>
          </o:OLEObject>
        </w:object>
      </w:r>
    </w:p>
    <w:p w14:paraId="61268F50" w14:textId="77777777" w:rsidR="00E9392F" w:rsidRPr="003B4816" w:rsidRDefault="00E9392F" w:rsidP="00E9392F">
      <w:pPr>
        <w:widowControl/>
        <w:adjustRightInd w:val="0"/>
        <w:rPr>
          <w:rFonts w:ascii="Arial" w:hAnsi="Arial"/>
          <w:b/>
          <w:color w:val="000000"/>
          <w:sz w:val="24"/>
        </w:rPr>
      </w:pPr>
    </w:p>
    <w:p w14:paraId="1F54CB54" w14:textId="77777777" w:rsidR="00E9392F" w:rsidRPr="003B4816" w:rsidRDefault="00E9392F" w:rsidP="00E9392F">
      <w:pPr>
        <w:widowControl/>
        <w:adjustRightInd w:val="0"/>
        <w:rPr>
          <w:rFonts w:ascii="Arial" w:hAnsi="Arial"/>
          <w:b/>
          <w:color w:val="000000"/>
          <w:sz w:val="24"/>
        </w:rPr>
      </w:pPr>
    </w:p>
    <w:p w14:paraId="147B0A16" w14:textId="77777777" w:rsidR="00E9392F" w:rsidRDefault="00E9392F">
      <w:pPr>
        <w:widowControl/>
        <w:autoSpaceDE/>
        <w:autoSpaceDN/>
        <w:rPr>
          <w:rFonts w:ascii="Arial" w:hAnsi="Arial" w:cs="Arial"/>
          <w:b/>
          <w:sz w:val="24"/>
          <w:szCs w:val="24"/>
        </w:rPr>
      </w:pPr>
      <w:r>
        <w:rPr>
          <w:rFonts w:ascii="Arial" w:hAnsi="Arial" w:cs="Arial"/>
          <w:b/>
        </w:rPr>
        <w:br w:type="page"/>
      </w:r>
    </w:p>
    <w:p w14:paraId="347326F9" w14:textId="77777777" w:rsidR="00E9392F" w:rsidRPr="00430B41"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430B41">
        <w:rPr>
          <w:rFonts w:ascii="Arial" w:hAnsi="Arial" w:cs="Arial"/>
          <w:b/>
        </w:rPr>
        <w:lastRenderedPageBreak/>
        <w:t>APPENDIX I</w:t>
      </w:r>
    </w:p>
    <w:p w14:paraId="40AADD79"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5FF3B94" w14:textId="77777777" w:rsidR="00E9392F" w:rsidRPr="00B51518" w:rsidRDefault="00E9392F" w:rsidP="00E9392F">
      <w:pPr>
        <w:jc w:val="center"/>
        <w:rPr>
          <w:rFonts w:ascii="Arial" w:hAnsi="Arial" w:cs="Arial"/>
          <w:b/>
          <w:sz w:val="28"/>
          <w:szCs w:val="28"/>
        </w:rPr>
      </w:pPr>
      <w:r w:rsidRPr="00B51518">
        <w:rPr>
          <w:rFonts w:ascii="Arial" w:hAnsi="Arial" w:cs="Arial"/>
          <w:b/>
          <w:sz w:val="28"/>
          <w:szCs w:val="28"/>
        </w:rPr>
        <w:t xml:space="preserve">State of Maine </w:t>
      </w:r>
    </w:p>
    <w:p w14:paraId="5B9D87B0" w14:textId="77777777" w:rsidR="00E9392F" w:rsidRPr="003B4816" w:rsidRDefault="00E9392F" w:rsidP="00E9392F">
      <w:pPr>
        <w:pStyle w:val="DefaultText"/>
        <w:jc w:val="center"/>
        <w:rPr>
          <w:rStyle w:val="InitialStyle"/>
          <w:rFonts w:ascii="Arial" w:hAnsi="Arial"/>
          <w:b/>
          <w:sz w:val="28"/>
        </w:rPr>
      </w:pPr>
      <w:r w:rsidRPr="003B4816">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BB2C104" w14:textId="77777777" w:rsidR="00430B41" w:rsidRPr="00536927" w:rsidRDefault="00430B41" w:rsidP="00430B41">
      <w:pPr>
        <w:pStyle w:val="DefaultText"/>
        <w:jc w:val="center"/>
        <w:rPr>
          <w:rStyle w:val="InitialStyle"/>
          <w:rFonts w:ascii="Arial" w:hAnsi="Arial"/>
          <w:b/>
          <w:color w:val="000000" w:themeColor="text1"/>
          <w:sz w:val="28"/>
        </w:rPr>
      </w:pPr>
      <w:r w:rsidRPr="00536927">
        <w:rPr>
          <w:rStyle w:val="InitialStyle"/>
          <w:rFonts w:ascii="Arial" w:hAnsi="Arial" w:cs="Arial"/>
          <w:bCs/>
          <w:i/>
          <w:color w:val="000000" w:themeColor="text1"/>
          <w:sz w:val="28"/>
          <w:szCs w:val="28"/>
        </w:rPr>
        <w:t>Office for Family Independence</w:t>
      </w:r>
    </w:p>
    <w:p w14:paraId="13A39E4F" w14:textId="77777777" w:rsidR="00430B41" w:rsidRPr="003B4816" w:rsidRDefault="00430B41" w:rsidP="00430B41">
      <w:pPr>
        <w:jc w:val="center"/>
        <w:outlineLvl w:val="1"/>
        <w:rPr>
          <w:rFonts w:ascii="Arial" w:hAnsi="Arial"/>
          <w:b/>
          <w:sz w:val="28"/>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AND BUDGET NARRATIVE</w:t>
      </w:r>
    </w:p>
    <w:p w14:paraId="06FCE6E3" w14:textId="6D86604F" w:rsidR="00430B41" w:rsidRPr="00B51518" w:rsidRDefault="00430B41" w:rsidP="00430B41">
      <w:pPr>
        <w:jc w:val="center"/>
        <w:rPr>
          <w:rFonts w:ascii="Arial" w:hAnsi="Arial" w:cs="Arial"/>
          <w:b/>
          <w:sz w:val="28"/>
          <w:szCs w:val="28"/>
        </w:rPr>
      </w:pPr>
      <w:r w:rsidRPr="00B51518">
        <w:rPr>
          <w:rFonts w:ascii="Arial" w:hAnsi="Arial" w:cs="Arial"/>
          <w:b/>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5A06A093" w14:textId="2F32500F" w:rsidR="00E9392F" w:rsidRPr="00B51518" w:rsidRDefault="00430B41" w:rsidP="00430B41">
      <w:pPr>
        <w:jc w:val="center"/>
        <w:rPr>
          <w:rFonts w:ascii="Arial" w:hAnsi="Arial" w:cs="Arial"/>
          <w:b/>
          <w:sz w:val="28"/>
          <w:szCs w:val="28"/>
        </w:rPr>
      </w:pPr>
      <w:r w:rsidRPr="00536927">
        <w:rPr>
          <w:rFonts w:ascii="Arial" w:hAnsi="Arial" w:cs="Arial"/>
          <w:b/>
          <w:color w:val="000000" w:themeColor="text1"/>
          <w:sz w:val="28"/>
          <w:szCs w:val="28"/>
          <w:u w:val="single"/>
        </w:rPr>
        <w:t>Employment Verification Services</w:t>
      </w:r>
    </w:p>
    <w:p w14:paraId="4B4B048A" w14:textId="77777777" w:rsidR="00E9392F"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46CA9C3" w14:textId="77777777" w:rsidR="00430B41" w:rsidRPr="00B51518" w:rsidRDefault="00430B41"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496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650"/>
        <w:gridCol w:w="2006"/>
        <w:gridCol w:w="4498"/>
      </w:tblGrid>
      <w:tr w:rsidR="00430B41" w:rsidRPr="00B51518" w14:paraId="53A68DB6" w14:textId="77777777" w:rsidTr="0A977D14">
        <w:trPr>
          <w:cantSplit/>
          <w:trHeight w:val="438"/>
        </w:trPr>
        <w:tc>
          <w:tcPr>
            <w:tcW w:w="1797" w:type="pct"/>
            <w:shd w:val="clear" w:color="auto" w:fill="C6D9F1"/>
            <w:vAlign w:val="center"/>
          </w:tcPr>
          <w:p w14:paraId="76A67427" w14:textId="77777777" w:rsidR="00430B41" w:rsidRPr="00B51518" w:rsidRDefault="00430B41" w:rsidP="00A949C7">
            <w:pPr>
              <w:rPr>
                <w:rFonts w:ascii="Arial" w:hAnsi="Arial" w:cs="Arial"/>
                <w:b/>
                <w:sz w:val="24"/>
                <w:szCs w:val="24"/>
              </w:rPr>
            </w:pPr>
            <w:r w:rsidRPr="00B51518">
              <w:rPr>
                <w:rFonts w:ascii="Arial" w:hAnsi="Arial" w:cs="Arial"/>
                <w:b/>
                <w:sz w:val="24"/>
                <w:szCs w:val="24"/>
              </w:rPr>
              <w:t>Bidder’s Organization Name:</w:t>
            </w:r>
          </w:p>
        </w:tc>
        <w:tc>
          <w:tcPr>
            <w:tcW w:w="3203" w:type="pct"/>
            <w:gridSpan w:val="2"/>
            <w:shd w:val="clear" w:color="auto" w:fill="auto"/>
            <w:vAlign w:val="center"/>
          </w:tcPr>
          <w:p w14:paraId="6AC2F10E" w14:textId="77777777" w:rsidR="00430B41" w:rsidRPr="00B51518" w:rsidRDefault="00430B41" w:rsidP="00A949C7">
            <w:pPr>
              <w:rPr>
                <w:rFonts w:ascii="Arial" w:hAnsi="Arial" w:cs="Arial"/>
                <w:b/>
                <w:sz w:val="24"/>
                <w:szCs w:val="24"/>
              </w:rPr>
            </w:pPr>
          </w:p>
        </w:tc>
      </w:tr>
      <w:tr w:rsidR="4B582FC2" w14:paraId="00980A65" w14:textId="77777777" w:rsidTr="00665A9A">
        <w:trPr>
          <w:cantSplit/>
          <w:trHeight w:val="438"/>
        </w:trPr>
        <w:tc>
          <w:tcPr>
            <w:tcW w:w="2785" w:type="pct"/>
            <w:gridSpan w:val="2"/>
            <w:shd w:val="clear" w:color="auto" w:fill="C6D9F1"/>
            <w:vAlign w:val="center"/>
          </w:tcPr>
          <w:p w14:paraId="2E916690" w14:textId="12D4C09A" w:rsidR="4B582FC2" w:rsidRDefault="7FB58AD7" w:rsidP="4B582FC2">
            <w:pPr>
              <w:rPr>
                <w:rFonts w:ascii="Arial" w:hAnsi="Arial" w:cs="Arial"/>
                <w:b/>
                <w:bCs/>
                <w:sz w:val="24"/>
                <w:szCs w:val="24"/>
              </w:rPr>
            </w:pPr>
            <w:r w:rsidRPr="0A977D14">
              <w:rPr>
                <w:rFonts w:ascii="Arial" w:hAnsi="Arial" w:cs="Arial"/>
                <w:b/>
                <w:bCs/>
                <w:sz w:val="24"/>
                <w:szCs w:val="24"/>
              </w:rPr>
              <w:t>Total cost for 70,000 transactions</w:t>
            </w:r>
            <w:r w:rsidR="000172D7">
              <w:rPr>
                <w:rFonts w:ascii="Arial" w:hAnsi="Arial" w:cs="Arial"/>
                <w:b/>
                <w:bCs/>
                <w:sz w:val="24"/>
                <w:szCs w:val="24"/>
              </w:rPr>
              <w:t xml:space="preserve"> per year</w:t>
            </w:r>
          </w:p>
        </w:tc>
        <w:tc>
          <w:tcPr>
            <w:tcW w:w="2215" w:type="pct"/>
            <w:vAlign w:val="center"/>
          </w:tcPr>
          <w:p w14:paraId="462EEB5A" w14:textId="416261DB" w:rsidR="4B582FC2" w:rsidRDefault="06161F68" w:rsidP="4B582FC2">
            <w:pPr>
              <w:rPr>
                <w:rFonts w:ascii="Arial" w:hAnsi="Arial" w:cs="Arial"/>
                <w:b/>
                <w:bCs/>
                <w:sz w:val="24"/>
                <w:szCs w:val="24"/>
              </w:rPr>
            </w:pPr>
            <w:r w:rsidRPr="0A977D14">
              <w:rPr>
                <w:rFonts w:ascii="Arial" w:hAnsi="Arial" w:cs="Arial"/>
                <w:b/>
                <w:bCs/>
                <w:sz w:val="24"/>
                <w:szCs w:val="24"/>
              </w:rPr>
              <w:t>$</w:t>
            </w:r>
          </w:p>
        </w:tc>
      </w:tr>
      <w:tr w:rsidR="00665A9A" w14:paraId="05BE57B5" w14:textId="77777777" w:rsidTr="00665A9A">
        <w:trPr>
          <w:cantSplit/>
          <w:trHeight w:val="480"/>
        </w:trPr>
        <w:tc>
          <w:tcPr>
            <w:tcW w:w="2785" w:type="pct"/>
            <w:gridSpan w:val="2"/>
            <w:shd w:val="clear" w:color="auto" w:fill="C6D9F1"/>
            <w:vAlign w:val="center"/>
          </w:tcPr>
          <w:p w14:paraId="1C9BE096" w14:textId="634D8B9B" w:rsidR="0A977D14" w:rsidRDefault="7FB58AD7" w:rsidP="00F77D07">
            <w:pPr>
              <w:rPr>
                <w:rFonts w:ascii="Arial" w:hAnsi="Arial" w:cs="Arial"/>
                <w:b/>
                <w:bCs/>
                <w:sz w:val="24"/>
                <w:szCs w:val="24"/>
              </w:rPr>
            </w:pPr>
            <w:r w:rsidRPr="0A977D14">
              <w:rPr>
                <w:rFonts w:ascii="Arial" w:hAnsi="Arial" w:cs="Arial"/>
                <w:b/>
                <w:bCs/>
                <w:sz w:val="24"/>
                <w:szCs w:val="24"/>
              </w:rPr>
              <w:t>Total cost for 80,000 transactions</w:t>
            </w:r>
            <w:r w:rsidR="000172D7">
              <w:rPr>
                <w:rFonts w:ascii="Arial" w:hAnsi="Arial" w:cs="Arial"/>
                <w:b/>
                <w:bCs/>
                <w:sz w:val="24"/>
                <w:szCs w:val="24"/>
              </w:rPr>
              <w:t xml:space="preserve"> per year</w:t>
            </w:r>
          </w:p>
        </w:tc>
        <w:tc>
          <w:tcPr>
            <w:tcW w:w="2215" w:type="pct"/>
            <w:vAlign w:val="center"/>
          </w:tcPr>
          <w:p w14:paraId="701806D4" w14:textId="2F8D484C" w:rsidR="48A34082" w:rsidRDefault="48A34082" w:rsidP="0A977D14">
            <w:pPr>
              <w:rPr>
                <w:rFonts w:ascii="Arial" w:hAnsi="Arial" w:cs="Arial"/>
                <w:b/>
                <w:bCs/>
                <w:sz w:val="24"/>
                <w:szCs w:val="24"/>
              </w:rPr>
            </w:pPr>
            <w:r w:rsidRPr="0A977D14">
              <w:rPr>
                <w:rFonts w:ascii="Arial" w:hAnsi="Arial" w:cs="Arial"/>
                <w:b/>
                <w:bCs/>
                <w:sz w:val="24"/>
                <w:szCs w:val="24"/>
              </w:rPr>
              <w:t>$</w:t>
            </w:r>
          </w:p>
        </w:tc>
      </w:tr>
      <w:tr w:rsidR="0A977D14" w14:paraId="3F736438" w14:textId="77777777" w:rsidTr="00665A9A">
        <w:trPr>
          <w:cantSplit/>
          <w:trHeight w:val="438"/>
        </w:trPr>
        <w:tc>
          <w:tcPr>
            <w:tcW w:w="2785" w:type="pct"/>
            <w:gridSpan w:val="2"/>
            <w:shd w:val="clear" w:color="auto" w:fill="C6D9F1"/>
            <w:vAlign w:val="center"/>
          </w:tcPr>
          <w:p w14:paraId="6042952D" w14:textId="71E56FD4" w:rsidR="0A977D14" w:rsidRDefault="7FB58AD7" w:rsidP="00F77D07">
            <w:pPr>
              <w:rPr>
                <w:rFonts w:ascii="Arial" w:hAnsi="Arial" w:cs="Arial"/>
                <w:b/>
                <w:bCs/>
                <w:sz w:val="24"/>
                <w:szCs w:val="24"/>
              </w:rPr>
            </w:pPr>
            <w:r w:rsidRPr="0A977D14">
              <w:rPr>
                <w:rFonts w:ascii="Arial" w:hAnsi="Arial" w:cs="Arial"/>
                <w:b/>
                <w:bCs/>
                <w:sz w:val="24"/>
                <w:szCs w:val="24"/>
              </w:rPr>
              <w:t>Total cost for 90,000 transactions</w:t>
            </w:r>
            <w:r w:rsidR="000172D7">
              <w:rPr>
                <w:rFonts w:ascii="Arial" w:hAnsi="Arial" w:cs="Arial"/>
                <w:b/>
                <w:bCs/>
                <w:sz w:val="24"/>
                <w:szCs w:val="24"/>
              </w:rPr>
              <w:t xml:space="preserve"> per year</w:t>
            </w:r>
          </w:p>
        </w:tc>
        <w:tc>
          <w:tcPr>
            <w:tcW w:w="2215" w:type="pct"/>
            <w:vAlign w:val="center"/>
          </w:tcPr>
          <w:p w14:paraId="704E3E4D" w14:textId="5768B4B0" w:rsidR="7957208A" w:rsidRDefault="7957208A" w:rsidP="0A977D14">
            <w:pPr>
              <w:rPr>
                <w:rFonts w:ascii="Arial" w:hAnsi="Arial" w:cs="Arial"/>
                <w:b/>
                <w:bCs/>
                <w:sz w:val="24"/>
                <w:szCs w:val="24"/>
              </w:rPr>
            </w:pPr>
            <w:r w:rsidRPr="0A977D14">
              <w:rPr>
                <w:rFonts w:ascii="Arial" w:hAnsi="Arial" w:cs="Arial"/>
                <w:b/>
                <w:bCs/>
                <w:sz w:val="24"/>
                <w:szCs w:val="24"/>
              </w:rPr>
              <w:t>$</w:t>
            </w:r>
          </w:p>
        </w:tc>
      </w:tr>
      <w:tr w:rsidR="0A977D14" w14:paraId="00EA8EB2" w14:textId="77777777" w:rsidTr="00665A9A">
        <w:trPr>
          <w:cantSplit/>
          <w:trHeight w:val="438"/>
        </w:trPr>
        <w:tc>
          <w:tcPr>
            <w:tcW w:w="2785" w:type="pct"/>
            <w:gridSpan w:val="2"/>
            <w:shd w:val="clear" w:color="auto" w:fill="C6D9F1"/>
            <w:vAlign w:val="center"/>
          </w:tcPr>
          <w:p w14:paraId="589E9DCC" w14:textId="5A9A5BB3" w:rsidR="0A977D14" w:rsidRDefault="7FB58AD7" w:rsidP="00F77D07">
            <w:pPr>
              <w:rPr>
                <w:rFonts w:ascii="Arial" w:hAnsi="Arial" w:cs="Arial"/>
                <w:b/>
                <w:bCs/>
                <w:sz w:val="24"/>
                <w:szCs w:val="24"/>
              </w:rPr>
            </w:pPr>
            <w:r w:rsidRPr="0A977D14">
              <w:rPr>
                <w:rFonts w:ascii="Arial" w:hAnsi="Arial" w:cs="Arial"/>
                <w:b/>
                <w:bCs/>
                <w:sz w:val="24"/>
                <w:szCs w:val="24"/>
              </w:rPr>
              <w:t>Total cost for 100,000 transactions</w:t>
            </w:r>
            <w:r w:rsidR="000172D7">
              <w:rPr>
                <w:rFonts w:ascii="Arial" w:hAnsi="Arial" w:cs="Arial"/>
                <w:b/>
                <w:bCs/>
                <w:sz w:val="24"/>
                <w:szCs w:val="24"/>
              </w:rPr>
              <w:t xml:space="preserve"> per year</w:t>
            </w:r>
          </w:p>
        </w:tc>
        <w:tc>
          <w:tcPr>
            <w:tcW w:w="2215" w:type="pct"/>
            <w:vAlign w:val="center"/>
          </w:tcPr>
          <w:p w14:paraId="3FE9470E" w14:textId="04F3A580" w:rsidR="3DEEA384" w:rsidRDefault="3DEEA384" w:rsidP="0A977D14">
            <w:pPr>
              <w:rPr>
                <w:rFonts w:ascii="Arial" w:hAnsi="Arial" w:cs="Arial"/>
                <w:b/>
                <w:bCs/>
                <w:sz w:val="24"/>
                <w:szCs w:val="24"/>
              </w:rPr>
            </w:pPr>
            <w:r w:rsidRPr="0A977D14">
              <w:rPr>
                <w:rFonts w:ascii="Arial" w:hAnsi="Arial" w:cs="Arial"/>
                <w:b/>
                <w:bCs/>
                <w:sz w:val="24"/>
                <w:szCs w:val="24"/>
              </w:rPr>
              <w:t>$</w:t>
            </w:r>
          </w:p>
        </w:tc>
      </w:tr>
      <w:tr w:rsidR="005C7812" w14:paraId="2AED9F14" w14:textId="77777777" w:rsidTr="00665A9A">
        <w:trPr>
          <w:cantSplit/>
          <w:trHeight w:val="438"/>
        </w:trPr>
        <w:tc>
          <w:tcPr>
            <w:tcW w:w="2785" w:type="pct"/>
            <w:gridSpan w:val="2"/>
            <w:shd w:val="clear" w:color="auto" w:fill="C6D9F1"/>
            <w:vAlign w:val="center"/>
          </w:tcPr>
          <w:p w14:paraId="4B063AB4" w14:textId="5374CCDF" w:rsidR="005C7812" w:rsidRPr="0A977D14" w:rsidRDefault="005C7812" w:rsidP="005C7812">
            <w:pPr>
              <w:rPr>
                <w:rFonts w:ascii="Arial" w:hAnsi="Arial" w:cs="Arial"/>
                <w:b/>
                <w:bCs/>
                <w:sz w:val="24"/>
                <w:szCs w:val="24"/>
              </w:rPr>
            </w:pPr>
            <w:r w:rsidRPr="0A977D14">
              <w:rPr>
                <w:rFonts w:ascii="Arial" w:hAnsi="Arial" w:cs="Arial"/>
                <w:b/>
                <w:bCs/>
                <w:sz w:val="24"/>
                <w:szCs w:val="24"/>
              </w:rPr>
              <w:t>Total cost for 1</w:t>
            </w:r>
            <w:r>
              <w:rPr>
                <w:rFonts w:ascii="Arial" w:hAnsi="Arial" w:cs="Arial"/>
                <w:b/>
                <w:bCs/>
                <w:sz w:val="24"/>
                <w:szCs w:val="24"/>
              </w:rPr>
              <w:t>1</w:t>
            </w:r>
            <w:r w:rsidRPr="0A977D14">
              <w:rPr>
                <w:rFonts w:ascii="Arial" w:hAnsi="Arial" w:cs="Arial"/>
                <w:b/>
                <w:bCs/>
                <w:sz w:val="24"/>
                <w:szCs w:val="24"/>
              </w:rPr>
              <w:t>0,000 transactions</w:t>
            </w:r>
            <w:r>
              <w:rPr>
                <w:rFonts w:ascii="Arial" w:hAnsi="Arial" w:cs="Arial"/>
                <w:b/>
                <w:bCs/>
                <w:sz w:val="24"/>
                <w:szCs w:val="24"/>
              </w:rPr>
              <w:t xml:space="preserve"> per </w:t>
            </w:r>
            <w:r w:rsidR="000172D7">
              <w:rPr>
                <w:rFonts w:ascii="Arial" w:hAnsi="Arial" w:cs="Arial"/>
                <w:b/>
                <w:bCs/>
                <w:sz w:val="24"/>
                <w:szCs w:val="24"/>
              </w:rPr>
              <w:t>year</w:t>
            </w:r>
          </w:p>
        </w:tc>
        <w:tc>
          <w:tcPr>
            <w:tcW w:w="2215" w:type="pct"/>
            <w:vAlign w:val="center"/>
          </w:tcPr>
          <w:p w14:paraId="4906F4E4" w14:textId="42E45696" w:rsidR="005C7812" w:rsidRPr="0A977D14" w:rsidRDefault="000172D7" w:rsidP="005C7812">
            <w:pPr>
              <w:rPr>
                <w:rFonts w:ascii="Arial" w:hAnsi="Arial" w:cs="Arial"/>
                <w:b/>
                <w:bCs/>
                <w:sz w:val="24"/>
                <w:szCs w:val="24"/>
              </w:rPr>
            </w:pPr>
            <w:r>
              <w:rPr>
                <w:rFonts w:ascii="Arial" w:hAnsi="Arial" w:cs="Arial"/>
                <w:b/>
                <w:bCs/>
                <w:sz w:val="24"/>
                <w:szCs w:val="24"/>
              </w:rPr>
              <w:t>$</w:t>
            </w:r>
          </w:p>
        </w:tc>
      </w:tr>
    </w:tbl>
    <w:p w14:paraId="17F9F382" w14:textId="77777777" w:rsidR="00E9392F"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8197AC"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4847A88" w14:textId="7F782B19" w:rsidR="00665A9A" w:rsidRPr="00665A9A" w:rsidRDefault="007007FE" w:rsidP="00430B41">
      <w:pPr>
        <w:widowControl/>
        <w:rPr>
          <w:rFonts w:ascii="Arial" w:hAnsi="Arial" w:cs="Arial"/>
          <w:color w:val="000000" w:themeColor="text1"/>
          <w:sz w:val="24"/>
          <w:szCs w:val="24"/>
        </w:rPr>
      </w:pPr>
      <w:r w:rsidRPr="0A977D14">
        <w:rPr>
          <w:rFonts w:ascii="Arial" w:hAnsi="Arial" w:cs="Arial"/>
          <w:sz w:val="24"/>
          <w:szCs w:val="24"/>
        </w:rPr>
        <w:t xml:space="preserve">Bidders must </w:t>
      </w:r>
      <w:r w:rsidR="00665A9A">
        <w:rPr>
          <w:rFonts w:ascii="Arial" w:hAnsi="Arial" w:cs="Arial"/>
          <w:sz w:val="24"/>
          <w:szCs w:val="24"/>
        </w:rPr>
        <w:t xml:space="preserve">submit </w:t>
      </w:r>
      <w:r w:rsidRPr="0A977D14">
        <w:rPr>
          <w:rFonts w:ascii="Arial" w:hAnsi="Arial" w:cs="Arial"/>
          <w:color w:val="000000" w:themeColor="text1"/>
          <w:sz w:val="24"/>
          <w:szCs w:val="24"/>
        </w:rPr>
        <w:t xml:space="preserve">a cost proposal that includes the cost necessary for the Bidder to fully comply with the contract terms, conditions, and RFP requirements.  </w:t>
      </w:r>
      <w:r w:rsidR="00665A9A">
        <w:rPr>
          <w:rFonts w:ascii="Arial" w:hAnsi="Arial" w:cs="Arial"/>
          <w:color w:val="000000" w:themeColor="text1"/>
          <w:sz w:val="24"/>
          <w:szCs w:val="24"/>
        </w:rPr>
        <w:t xml:space="preserve">The proposed cost per the level of transactions per </w:t>
      </w:r>
      <w:r w:rsidR="000172D7">
        <w:rPr>
          <w:rFonts w:ascii="Arial" w:hAnsi="Arial" w:cs="Arial"/>
          <w:color w:val="000000" w:themeColor="text1"/>
          <w:sz w:val="24"/>
          <w:szCs w:val="24"/>
        </w:rPr>
        <w:t>year</w:t>
      </w:r>
      <w:r w:rsidR="00665A9A">
        <w:rPr>
          <w:rFonts w:ascii="Arial" w:hAnsi="Arial" w:cs="Arial"/>
          <w:color w:val="000000" w:themeColor="text1"/>
          <w:sz w:val="24"/>
          <w:szCs w:val="24"/>
        </w:rPr>
        <w:t xml:space="preserve"> must be presented as a fixed amount.  </w:t>
      </w:r>
    </w:p>
    <w:p w14:paraId="74B59D23" w14:textId="77777777" w:rsidR="00F77D07" w:rsidRDefault="00F77D07" w:rsidP="00430B41">
      <w:pPr>
        <w:widowControl/>
        <w:rPr>
          <w:rFonts w:ascii="Arial" w:hAnsi="Arial" w:cs="Arial"/>
          <w:sz w:val="24"/>
          <w:szCs w:val="24"/>
        </w:rPr>
      </w:pPr>
    </w:p>
    <w:p w14:paraId="43284F2B" w14:textId="5F4486B0" w:rsidR="007007FE" w:rsidRDefault="007007FE" w:rsidP="00430B41">
      <w:pPr>
        <w:widowControl/>
        <w:rPr>
          <w:rFonts w:ascii="Arial" w:hAnsi="Arial" w:cs="Arial"/>
          <w:sz w:val="24"/>
          <w:szCs w:val="24"/>
        </w:rPr>
      </w:pPr>
      <w:r w:rsidRPr="0A977D14">
        <w:rPr>
          <w:rFonts w:ascii="Arial" w:hAnsi="Arial" w:cs="Arial"/>
          <w:sz w:val="24"/>
          <w:szCs w:val="24"/>
        </w:rPr>
        <w:t>The</w:t>
      </w:r>
      <w:r w:rsidR="00C16F27" w:rsidRPr="0A977D14">
        <w:rPr>
          <w:rFonts w:ascii="Arial" w:hAnsi="Arial" w:cs="Arial"/>
          <w:sz w:val="24"/>
          <w:szCs w:val="24"/>
        </w:rPr>
        <w:t xml:space="preserve"> </w:t>
      </w:r>
      <w:r w:rsidR="31A01C93" w:rsidRPr="0A977D14">
        <w:rPr>
          <w:rFonts w:ascii="Arial" w:hAnsi="Arial" w:cs="Arial"/>
          <w:sz w:val="24"/>
          <w:szCs w:val="24"/>
        </w:rPr>
        <w:t xml:space="preserve">cost </w:t>
      </w:r>
      <w:r w:rsidR="00665A9A">
        <w:rPr>
          <w:rFonts w:ascii="Arial" w:hAnsi="Arial" w:cs="Arial"/>
          <w:sz w:val="24"/>
          <w:szCs w:val="24"/>
        </w:rPr>
        <w:t xml:space="preserve">for each level of </w:t>
      </w:r>
      <w:r w:rsidR="31A01C93" w:rsidRPr="0A977D14">
        <w:rPr>
          <w:rFonts w:ascii="Arial" w:hAnsi="Arial" w:cs="Arial"/>
          <w:sz w:val="24"/>
          <w:szCs w:val="24"/>
        </w:rPr>
        <w:t>transactions</w:t>
      </w:r>
      <w:r w:rsidR="000172D7">
        <w:rPr>
          <w:rFonts w:ascii="Arial" w:hAnsi="Arial" w:cs="Arial"/>
          <w:sz w:val="24"/>
          <w:szCs w:val="24"/>
        </w:rPr>
        <w:t xml:space="preserve"> per year</w:t>
      </w:r>
      <w:r w:rsidRPr="0A977D14">
        <w:rPr>
          <w:rFonts w:ascii="Arial" w:hAnsi="Arial" w:cs="Arial"/>
          <w:sz w:val="24"/>
          <w:szCs w:val="24"/>
        </w:rPr>
        <w:t xml:space="preserve"> will be used to score the cost proposal as defined in Part V, B.3. of the RFP.</w:t>
      </w:r>
    </w:p>
    <w:p w14:paraId="7519765C" w14:textId="77777777" w:rsidR="00430B41" w:rsidRPr="00B51518" w:rsidRDefault="00430B41" w:rsidP="00430B41">
      <w:pPr>
        <w:rPr>
          <w:rFonts w:ascii="Arial" w:hAnsi="Arial" w:cs="Arial"/>
          <w:b/>
        </w:rPr>
      </w:pPr>
    </w:p>
    <w:p w14:paraId="07375D3A" w14:textId="77777777" w:rsidR="00E9392F" w:rsidRDefault="00E9392F" w:rsidP="00E9392F">
      <w:pPr>
        <w:pStyle w:val="DefaultText"/>
        <w:rPr>
          <w:rFonts w:ascii="Arial" w:hAnsi="Arial" w:cs="Arial"/>
          <w:i/>
        </w:rPr>
      </w:pPr>
      <w:r w:rsidRPr="00B51518">
        <w:rPr>
          <w:rFonts w:ascii="Arial" w:hAnsi="Arial" w:cs="Arial"/>
          <w:b/>
        </w:rPr>
        <w:br w:type="page"/>
      </w:r>
    </w:p>
    <w:p w14:paraId="36CB9C70" w14:textId="259EC065" w:rsidR="00E9392F" w:rsidRPr="00430B41" w:rsidRDefault="00E9392F" w:rsidP="000B1132">
      <w:pPr>
        <w:widowControl/>
        <w:autoSpaceDE/>
        <w:autoSpaceDN/>
        <w:rPr>
          <w:rFonts w:ascii="Arial" w:hAnsi="Arial"/>
          <w:b/>
          <w:sz w:val="24"/>
          <w:szCs w:val="24"/>
        </w:rPr>
      </w:pPr>
      <w:r w:rsidRPr="00430B41">
        <w:rPr>
          <w:rFonts w:ascii="Arial" w:hAnsi="Arial"/>
          <w:b/>
          <w:sz w:val="24"/>
          <w:szCs w:val="24"/>
        </w:rPr>
        <w:lastRenderedPageBreak/>
        <w:t xml:space="preserve">APPENDIX </w:t>
      </w:r>
      <w:r w:rsidR="00296851" w:rsidRPr="00430B41">
        <w:rPr>
          <w:rFonts w:ascii="Arial" w:hAnsi="Arial" w:cs="Arial"/>
          <w:b/>
          <w:bCs/>
          <w:sz w:val="24"/>
          <w:szCs w:val="24"/>
        </w:rPr>
        <w:t>J</w:t>
      </w:r>
    </w:p>
    <w:p w14:paraId="3C3D3BDF" w14:textId="77777777" w:rsidR="00E9392F" w:rsidRPr="003B4816" w:rsidRDefault="00E9392F" w:rsidP="00E9392F">
      <w:pPr>
        <w:jc w:val="center"/>
        <w:rPr>
          <w:rFonts w:ascii="Arial" w:hAnsi="Arial"/>
          <w:sz w:val="24"/>
        </w:rPr>
      </w:pPr>
    </w:p>
    <w:p w14:paraId="0CE6FAD4" w14:textId="77777777" w:rsidR="00E9392F" w:rsidRPr="00B51518" w:rsidRDefault="00E9392F" w:rsidP="00E9392F">
      <w:pPr>
        <w:jc w:val="center"/>
        <w:rPr>
          <w:rFonts w:ascii="Arial" w:hAnsi="Arial" w:cs="Arial"/>
          <w:b/>
          <w:sz w:val="24"/>
          <w:szCs w:val="24"/>
        </w:rPr>
      </w:pPr>
      <w:r w:rsidRPr="007359ED">
        <w:rPr>
          <w:rFonts w:ascii="Arial" w:hAnsi="Arial"/>
          <w:b/>
          <w:sz w:val="28"/>
        </w:rPr>
        <w:t xml:space="preserve">State of Maine </w:t>
      </w:r>
    </w:p>
    <w:p w14:paraId="14314C5E" w14:textId="77777777" w:rsidR="00E9392F" w:rsidRPr="00177838" w:rsidRDefault="00E9392F" w:rsidP="00E9392F">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5DE16F2" w14:textId="77777777" w:rsidR="00430B41" w:rsidRPr="00536927" w:rsidRDefault="00430B41" w:rsidP="00430B41">
      <w:pPr>
        <w:pStyle w:val="DefaultText"/>
        <w:jc w:val="center"/>
        <w:rPr>
          <w:rStyle w:val="InitialStyle"/>
          <w:rFonts w:ascii="Arial" w:hAnsi="Arial"/>
          <w:b/>
          <w:color w:val="000000" w:themeColor="text1"/>
          <w:sz w:val="28"/>
        </w:rPr>
      </w:pPr>
      <w:r w:rsidRPr="00536927">
        <w:rPr>
          <w:rStyle w:val="InitialStyle"/>
          <w:rFonts w:ascii="Arial" w:hAnsi="Arial" w:cs="Arial"/>
          <w:bCs/>
          <w:i/>
          <w:color w:val="000000" w:themeColor="text1"/>
          <w:sz w:val="28"/>
          <w:szCs w:val="28"/>
        </w:rPr>
        <w:t>Office for Family Independence</w:t>
      </w:r>
    </w:p>
    <w:p w14:paraId="14232FC3" w14:textId="77777777" w:rsidR="00430B41" w:rsidRPr="00B51518" w:rsidRDefault="00430B41" w:rsidP="00430B41">
      <w:pPr>
        <w:jc w:val="center"/>
        <w:outlineLvl w:val="1"/>
        <w:rPr>
          <w:rFonts w:ascii="Arial" w:hAnsi="Arial" w:cs="Arial"/>
          <w:b/>
          <w:bCs/>
          <w:sz w:val="28"/>
          <w:szCs w:val="28"/>
        </w:rPr>
      </w:pPr>
      <w:r w:rsidRPr="00B51518">
        <w:rPr>
          <w:rFonts w:ascii="Arial" w:hAnsi="Arial" w:cs="Arial"/>
          <w:b/>
          <w:bCs/>
          <w:sz w:val="28"/>
          <w:szCs w:val="28"/>
        </w:rPr>
        <w:t>SUBMITTED QUESTIONS FORM</w:t>
      </w:r>
    </w:p>
    <w:p w14:paraId="24EC0A42" w14:textId="660C2439" w:rsidR="00430B41" w:rsidRPr="00B51518" w:rsidRDefault="00430B41" w:rsidP="00430B41">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8471C5" w:rsidRPr="008471C5">
        <w:rPr>
          <w:rFonts w:ascii="Arial" w:hAnsi="Arial" w:cs="Arial"/>
          <w:b/>
          <w:bCs/>
          <w:sz w:val="28"/>
          <w:szCs w:val="28"/>
        </w:rPr>
        <w:t>202501012</w:t>
      </w:r>
      <w:r w:rsidR="008471C5" w:rsidRPr="008471C5" w:rsidDel="008471C5">
        <w:rPr>
          <w:rFonts w:ascii="Arial" w:hAnsi="Arial" w:cs="Arial"/>
          <w:b/>
          <w:bCs/>
          <w:sz w:val="28"/>
          <w:szCs w:val="28"/>
        </w:rPr>
        <w:t xml:space="preserve"> </w:t>
      </w:r>
    </w:p>
    <w:p w14:paraId="0E524538" w14:textId="77777777" w:rsidR="00430B41" w:rsidRPr="00536927" w:rsidRDefault="00430B41" w:rsidP="00430B41">
      <w:pPr>
        <w:pStyle w:val="DefaultText"/>
        <w:jc w:val="center"/>
        <w:rPr>
          <w:rStyle w:val="InitialStyle"/>
          <w:rFonts w:ascii="Arial" w:hAnsi="Arial" w:cs="Arial"/>
          <w:b/>
          <w:color w:val="000000" w:themeColor="text1"/>
          <w:sz w:val="28"/>
          <w:szCs w:val="28"/>
        </w:rPr>
      </w:pPr>
      <w:r w:rsidRPr="00536927">
        <w:rPr>
          <w:rStyle w:val="InitialStyle"/>
          <w:rFonts w:ascii="Arial" w:hAnsi="Arial" w:cs="Arial"/>
          <w:b/>
          <w:color w:val="000000" w:themeColor="text1"/>
          <w:sz w:val="28"/>
          <w:szCs w:val="28"/>
          <w:u w:val="single"/>
        </w:rPr>
        <w:t>Employment Verification Services</w:t>
      </w:r>
    </w:p>
    <w:p w14:paraId="7352FC50" w14:textId="77777777"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A6727C" w14:textId="77777777"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7982EEC3" w14:textId="77777777"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2F0EA860" w14:textId="4338BC6B"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05E3653"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570AFC"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826"/>
        <w:gridCol w:w="7404"/>
      </w:tblGrid>
      <w:tr w:rsidR="00E9392F" w:rsidRPr="00B51518" w14:paraId="5CAE8240" w14:textId="77777777" w:rsidTr="00A949C7">
        <w:trPr>
          <w:cantSplit/>
          <w:trHeight w:val="438"/>
        </w:trPr>
        <w:tc>
          <w:tcPr>
            <w:tcW w:w="1381" w:type="pct"/>
            <w:tcBorders>
              <w:top w:val="double" w:sz="4" w:space="0" w:color="auto"/>
              <w:bottom w:val="double" w:sz="4" w:space="0" w:color="auto"/>
            </w:tcBorders>
            <w:shd w:val="clear" w:color="auto" w:fill="C6D9F1"/>
            <w:vAlign w:val="center"/>
          </w:tcPr>
          <w:p w14:paraId="3B4D308D" w14:textId="77777777" w:rsidR="00E9392F" w:rsidRPr="00B51518" w:rsidRDefault="00E9392F" w:rsidP="00A949C7">
            <w:pPr>
              <w:pStyle w:val="DefaultText"/>
              <w:rPr>
                <w:rStyle w:val="InitialStyle"/>
                <w:rFonts w:ascii="Arial" w:hAnsi="Arial" w:cs="Arial"/>
                <w:b/>
              </w:rPr>
            </w:pPr>
            <w:r w:rsidRPr="00B51518">
              <w:rPr>
                <w:rStyle w:val="InitialStyle"/>
                <w:rFonts w:ascii="Arial" w:hAnsi="Arial" w:cs="Arial"/>
                <w:b/>
              </w:rPr>
              <w:t>Organization Name:</w:t>
            </w:r>
          </w:p>
        </w:tc>
        <w:tc>
          <w:tcPr>
            <w:tcW w:w="3619" w:type="pct"/>
            <w:vAlign w:val="center"/>
          </w:tcPr>
          <w:p w14:paraId="1B4C643F" w14:textId="77777777" w:rsidR="00E9392F" w:rsidRPr="00B51518" w:rsidRDefault="00E9392F" w:rsidP="00A949C7">
            <w:pPr>
              <w:pStyle w:val="DefaultText"/>
              <w:rPr>
                <w:rStyle w:val="InitialStyle"/>
                <w:rFonts w:ascii="Arial" w:hAnsi="Arial" w:cs="Arial"/>
                <w:b/>
              </w:rPr>
            </w:pPr>
          </w:p>
        </w:tc>
      </w:tr>
    </w:tbl>
    <w:p w14:paraId="2DC7C863"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5F5076"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9392F" w:rsidRPr="00BD6B94" w14:paraId="0C362EC2" w14:textId="77777777" w:rsidTr="00A949C7">
        <w:trPr>
          <w:trHeight w:val="348"/>
        </w:trPr>
        <w:tc>
          <w:tcPr>
            <w:tcW w:w="1164" w:type="pct"/>
            <w:tcBorders>
              <w:top w:val="double" w:sz="4" w:space="0" w:color="auto"/>
              <w:bottom w:val="double" w:sz="4" w:space="0" w:color="auto"/>
            </w:tcBorders>
            <w:shd w:val="clear" w:color="auto" w:fill="C6D9F1"/>
            <w:vAlign w:val="center"/>
          </w:tcPr>
          <w:p w14:paraId="379E982F"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99"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5A410A54"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9392F" w:rsidRPr="00BD6B94" w14:paraId="188E6C3B" w14:textId="77777777" w:rsidTr="00A949C7">
        <w:tc>
          <w:tcPr>
            <w:tcW w:w="1164" w:type="pct"/>
            <w:tcBorders>
              <w:top w:val="double" w:sz="4" w:space="0" w:color="auto"/>
            </w:tcBorders>
            <w:shd w:val="clear" w:color="auto" w:fill="auto"/>
            <w:vAlign w:val="center"/>
          </w:tcPr>
          <w:p w14:paraId="15AC6DB8"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0" w:name="_Hlk48893261"/>
            <w:bookmarkEnd w:id="99"/>
          </w:p>
        </w:tc>
        <w:tc>
          <w:tcPr>
            <w:tcW w:w="3836" w:type="pct"/>
            <w:tcBorders>
              <w:top w:val="double" w:sz="4" w:space="0" w:color="auto"/>
            </w:tcBorders>
            <w:shd w:val="clear" w:color="auto" w:fill="auto"/>
            <w:vAlign w:val="center"/>
          </w:tcPr>
          <w:p w14:paraId="12F9E9E3"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0"/>
      <w:tr w:rsidR="00E9392F" w:rsidRPr="00BD6B94" w14:paraId="11043DAD" w14:textId="77777777" w:rsidTr="00A949C7">
        <w:tc>
          <w:tcPr>
            <w:tcW w:w="1164" w:type="pct"/>
            <w:shd w:val="clear" w:color="auto" w:fill="auto"/>
            <w:vAlign w:val="center"/>
          </w:tcPr>
          <w:p w14:paraId="2ADAC0D7"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524D4CB"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6FC0B4B" w14:textId="77777777" w:rsidTr="00A949C7">
        <w:tc>
          <w:tcPr>
            <w:tcW w:w="1164" w:type="pct"/>
            <w:shd w:val="clear" w:color="auto" w:fill="auto"/>
            <w:vAlign w:val="center"/>
          </w:tcPr>
          <w:p w14:paraId="6ABEC5B9"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3B44D08"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212BF56" w14:textId="77777777" w:rsidTr="00A949C7">
        <w:tc>
          <w:tcPr>
            <w:tcW w:w="1164" w:type="pct"/>
            <w:shd w:val="clear" w:color="auto" w:fill="auto"/>
            <w:vAlign w:val="center"/>
          </w:tcPr>
          <w:p w14:paraId="2E49F87D"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6CEAEBF"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03555355" w14:textId="77777777" w:rsidTr="00A949C7">
        <w:tc>
          <w:tcPr>
            <w:tcW w:w="1164" w:type="pct"/>
            <w:shd w:val="clear" w:color="auto" w:fill="auto"/>
            <w:vAlign w:val="center"/>
          </w:tcPr>
          <w:p w14:paraId="444319F0"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D46E1E7"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4D94BD1F" w14:textId="77777777" w:rsidTr="00A949C7">
        <w:tc>
          <w:tcPr>
            <w:tcW w:w="1164" w:type="pct"/>
            <w:shd w:val="clear" w:color="auto" w:fill="auto"/>
            <w:vAlign w:val="center"/>
          </w:tcPr>
          <w:p w14:paraId="7B6A9361"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2A4F696"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58633C75" w14:textId="77777777" w:rsidTr="00A949C7">
        <w:tc>
          <w:tcPr>
            <w:tcW w:w="1164" w:type="pct"/>
            <w:shd w:val="clear" w:color="auto" w:fill="auto"/>
            <w:vAlign w:val="center"/>
          </w:tcPr>
          <w:p w14:paraId="5E2825ED"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543E2DE"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E1298F0" w14:textId="77777777" w:rsidTr="00A949C7">
        <w:tc>
          <w:tcPr>
            <w:tcW w:w="1164" w:type="pct"/>
            <w:shd w:val="clear" w:color="auto" w:fill="auto"/>
            <w:vAlign w:val="center"/>
          </w:tcPr>
          <w:p w14:paraId="72133E3A"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7471C39"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623E850B" w14:textId="77777777" w:rsidTr="00A949C7">
        <w:tc>
          <w:tcPr>
            <w:tcW w:w="1164" w:type="pct"/>
            <w:shd w:val="clear" w:color="auto" w:fill="auto"/>
            <w:vAlign w:val="center"/>
          </w:tcPr>
          <w:p w14:paraId="1A820E0D"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A61BA8E"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42E4F737" w14:textId="77777777" w:rsidTr="00A949C7">
        <w:tc>
          <w:tcPr>
            <w:tcW w:w="1164" w:type="pct"/>
            <w:shd w:val="clear" w:color="auto" w:fill="auto"/>
            <w:vAlign w:val="center"/>
          </w:tcPr>
          <w:p w14:paraId="1382DE53"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E97DC23"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E2F7E48" w14:textId="77777777" w:rsidTr="00A949C7">
        <w:tc>
          <w:tcPr>
            <w:tcW w:w="1164" w:type="pct"/>
            <w:shd w:val="clear" w:color="auto" w:fill="auto"/>
            <w:vAlign w:val="center"/>
          </w:tcPr>
          <w:p w14:paraId="64ECE447"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EFE55D3"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15C9128E" w14:textId="77777777" w:rsidTr="00A949C7">
        <w:tc>
          <w:tcPr>
            <w:tcW w:w="1164" w:type="pct"/>
            <w:shd w:val="clear" w:color="auto" w:fill="auto"/>
            <w:vAlign w:val="center"/>
          </w:tcPr>
          <w:p w14:paraId="6F0C6918"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A28AEDC"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35D0D79C" w14:textId="77777777" w:rsidTr="00A949C7">
        <w:tc>
          <w:tcPr>
            <w:tcW w:w="1164" w:type="pct"/>
            <w:shd w:val="clear" w:color="auto" w:fill="auto"/>
            <w:vAlign w:val="center"/>
          </w:tcPr>
          <w:p w14:paraId="5DD982E3"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C7F2C3B"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4ABE5088" w14:textId="77777777" w:rsidTr="00A949C7">
        <w:tc>
          <w:tcPr>
            <w:tcW w:w="1164" w:type="pct"/>
            <w:shd w:val="clear" w:color="auto" w:fill="auto"/>
            <w:vAlign w:val="center"/>
          </w:tcPr>
          <w:p w14:paraId="27EC3F09"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D3AFB10"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6C26EB5A" w14:textId="77777777" w:rsidTr="00A949C7">
        <w:tc>
          <w:tcPr>
            <w:tcW w:w="1164" w:type="pct"/>
            <w:tcBorders>
              <w:bottom w:val="single" w:sz="4" w:space="0" w:color="auto"/>
            </w:tcBorders>
            <w:shd w:val="clear" w:color="auto" w:fill="auto"/>
            <w:vAlign w:val="center"/>
          </w:tcPr>
          <w:p w14:paraId="02244255"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441170F3"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3AF1C4E6" w14:textId="77777777" w:rsidTr="00A949C7">
        <w:trPr>
          <w:trHeight w:val="152"/>
        </w:trPr>
        <w:tc>
          <w:tcPr>
            <w:tcW w:w="1164" w:type="pct"/>
            <w:tcBorders>
              <w:top w:val="single" w:sz="4" w:space="0" w:color="auto"/>
              <w:bottom w:val="double" w:sz="4" w:space="0" w:color="auto"/>
            </w:tcBorders>
            <w:shd w:val="clear" w:color="auto" w:fill="auto"/>
            <w:vAlign w:val="center"/>
          </w:tcPr>
          <w:p w14:paraId="2C1FBAB5"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584A7184" w14:textId="77777777" w:rsidR="00E9392F" w:rsidRPr="00BD6B94" w:rsidRDefault="00E9392F" w:rsidP="00A949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FB5A962" w14:textId="77777777" w:rsidR="00E9392F" w:rsidRPr="00B51518" w:rsidRDefault="00E9392F" w:rsidP="00E9392F">
      <w:pPr>
        <w:widowControl/>
        <w:autoSpaceDE/>
        <w:autoSpaceDN/>
        <w:rPr>
          <w:rFonts w:ascii="Arial" w:hAnsi="Arial" w:cs="Arial"/>
          <w:color w:val="000000"/>
        </w:rPr>
      </w:pPr>
    </w:p>
    <w:sectPr w:rsidR="00E9392F" w:rsidRPr="00B51518" w:rsidSect="00893A28">
      <w:headerReference w:type="default" r:id="rId53"/>
      <w:pgSz w:w="12240" w:h="15840" w:code="1"/>
      <w:pgMar w:top="720" w:right="1080" w:bottom="432" w:left="90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2126B" w14:textId="77777777" w:rsidR="004E2E81" w:rsidRDefault="004E2E81">
      <w:r>
        <w:separator/>
      </w:r>
    </w:p>
  </w:endnote>
  <w:endnote w:type="continuationSeparator" w:id="0">
    <w:p w14:paraId="0DD04D87" w14:textId="77777777" w:rsidR="004E2E81" w:rsidRDefault="004E2E81">
      <w:r>
        <w:continuationSeparator/>
      </w:r>
    </w:p>
  </w:endnote>
  <w:endnote w:type="continuationNotice" w:id="1">
    <w:p w14:paraId="6FEA32CD" w14:textId="77777777" w:rsidR="004E2E81" w:rsidRDefault="004E2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6A065F7" w:rsidR="002B4FD5" w:rsidRPr="008941C4" w:rsidRDefault="002B4FD5" w:rsidP="00124485">
    <w:pPr>
      <w:pStyle w:val="DefaultText"/>
      <w:ind w:right="360"/>
      <w:rPr>
        <w:rFonts w:ascii="Arial" w:hAnsi="Arial"/>
      </w:rPr>
    </w:pPr>
    <w:r w:rsidRPr="004347C1">
      <w:rPr>
        <w:rFonts w:ascii="Arial" w:hAnsi="Arial" w:cs="Arial"/>
      </w:rPr>
      <w:t xml:space="preserve">State of Maine RFP# </w:t>
    </w:r>
    <w:r w:rsidR="008471C5" w:rsidRPr="005C423D">
      <w:rPr>
        <w:rFonts w:ascii="Arial" w:hAnsi="Arial" w:cs="Arial"/>
      </w:rPr>
      <w:t>202501012</w:t>
    </w:r>
    <w:r w:rsidR="008471C5" w:rsidRPr="008471C5" w:rsidDel="008471C5">
      <w:rPr>
        <w:rFonts w:ascii="Arial" w:hAnsi="Arial" w:cs="Arial"/>
        <w:bCs/>
      </w:rPr>
      <w:t xml:space="preserve"> </w:t>
    </w:r>
  </w:p>
  <w:p w14:paraId="493173F8" w14:textId="5369CFF3" w:rsidR="009048F1" w:rsidRPr="00B51518" w:rsidRDefault="00AF21F2" w:rsidP="009048F1">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877E79">
      <w:rPr>
        <w:rFonts w:ascii="Arial" w:hAnsi="Arial" w:cs="Arial"/>
      </w:rPr>
      <w:t>12/3</w:t>
    </w:r>
    <w:r w:rsidR="009048F1">
      <w:rPr>
        <w:rFonts w:ascii="Arial" w:hAnsi="Arial" w:cs="Arial"/>
      </w:rPr>
      <w:t>/2024 – DAFS/Office of State Procurement Services</w:t>
    </w:r>
  </w:p>
  <w:p w14:paraId="76487500" w14:textId="693D1AA3" w:rsidR="002B4FD5" w:rsidRPr="00B51518" w:rsidRDefault="009048F1" w:rsidP="009A0975">
    <w:pPr>
      <w:pStyle w:val="DefaultText"/>
      <w:tabs>
        <w:tab w:val="left" w:pos="1884"/>
      </w:tabs>
      <w:ind w:right="360"/>
      <w:rPr>
        <w:rFonts w:ascii="Arial" w:hAnsi="Arial" w:cs="Arial"/>
      </w:rPr>
    </w:pPr>
    <w:r>
      <w:rPr>
        <w:rFonts w:ascii="Arial" w:hAnsi="Arial" w:cs="Arial"/>
      </w:rPr>
      <w:t xml:space="preserve">(DHHS Rev. </w:t>
    </w:r>
    <w:r w:rsidR="00877E79">
      <w:rPr>
        <w:rFonts w:ascii="Arial" w:hAnsi="Arial" w:cs="Arial"/>
      </w:rPr>
      <w:t>1/2025</w:t>
    </w:r>
    <w:r>
      <w:rPr>
        <w:rFonts w:ascii="Arial" w:hAnsi="Arial" w:cs="Arial"/>
      </w:rPr>
      <w:t xml:space="preserve"> – IT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8E01" w14:textId="77777777" w:rsidR="004E2E81" w:rsidRDefault="004E2E81">
      <w:r>
        <w:separator/>
      </w:r>
    </w:p>
  </w:footnote>
  <w:footnote w:type="continuationSeparator" w:id="0">
    <w:p w14:paraId="2FC09700" w14:textId="77777777" w:rsidR="004E2E81" w:rsidRDefault="004E2E81">
      <w:r>
        <w:continuationSeparator/>
      </w:r>
    </w:p>
  </w:footnote>
  <w:footnote w:type="continuationNotice" w:id="1">
    <w:p w14:paraId="2A91F261" w14:textId="77777777" w:rsidR="004E2E81" w:rsidRDefault="004E2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E3F3" w14:textId="7267EFA6" w:rsidR="78BF7322" w:rsidRPr="00893A28" w:rsidRDefault="78BF7322" w:rsidP="00893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F86EC6"/>
    <w:multiLevelType w:val="hybridMultilevel"/>
    <w:tmpl w:val="C596B94A"/>
    <w:lvl w:ilvl="0" w:tplc="1A4ACCA0">
      <w:start w:val="1"/>
      <w:numFmt w:val="decimal"/>
      <w:lvlText w:val="%1."/>
      <w:lvlJc w:val="left"/>
      <w:pPr>
        <w:ind w:left="780" w:hanging="360"/>
      </w:pPr>
      <w:rPr>
        <w:b/>
        <w:bCs/>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3232C"/>
    <w:multiLevelType w:val="multilevel"/>
    <w:tmpl w:val="4B6E4204"/>
    <w:lvl w:ilvl="0">
      <w:start w:val="2"/>
      <w:numFmt w:val="decimal"/>
      <w:lvlText w:val="%1."/>
      <w:lvlJc w:val="left"/>
      <w:pPr>
        <w:ind w:left="720" w:hanging="360"/>
      </w:pPr>
      <w:rPr>
        <w:rFonts w:hint="default"/>
        <w:b/>
        <w:bCs/>
        <w:color w:val="auto"/>
      </w:rPr>
    </w:lvl>
    <w:lvl w:ilvl="1">
      <w:start w:val="1"/>
      <w:numFmt w:val="decimal"/>
      <w:lvlText w:val="%2)"/>
      <w:lvlJc w:val="left"/>
      <w:pPr>
        <w:ind w:left="1440" w:hanging="360"/>
      </w:pPr>
      <w:rPr>
        <w:rFonts w:ascii="Arial" w:eastAsia="Times New Roman" w:hAnsi="Arial" w:cs="Arial" w:hint="default"/>
        <w:b/>
      </w:rPr>
    </w:lvl>
    <w:lvl w:ilvl="2">
      <w:start w:val="1"/>
      <w:numFmt w:val="lowerRoman"/>
      <w:lvlText w:val="%3."/>
      <w:lvlJc w:val="right"/>
      <w:pPr>
        <w:ind w:left="2160" w:hanging="180"/>
      </w:pPr>
      <w:rPr>
        <w:rFonts w:hint="default"/>
      </w:rPr>
    </w:lvl>
    <w:lvl w:ilvl="3">
      <w:start w:val="3"/>
      <w:numFmt w:val="decimal"/>
      <w:lvlText w:val="%4."/>
      <w:lvlJc w:val="left"/>
      <w:pPr>
        <w:ind w:left="360" w:hanging="360"/>
      </w:pPr>
      <w:rPr>
        <w:rFonts w:hint="default"/>
        <w:b/>
        <w:color w:val="auto"/>
      </w:rPr>
    </w:lvl>
    <w:lvl w:ilvl="4">
      <w:start w:val="1"/>
      <w:numFmt w:val="lowerLetter"/>
      <w:lvlText w:val="%5."/>
      <w:lvlJc w:val="left"/>
      <w:pPr>
        <w:ind w:left="720" w:hanging="360"/>
      </w:pPr>
      <w:rPr>
        <w:rFonts w:hint="default"/>
        <w:b/>
        <w:color w:val="auto"/>
      </w:rPr>
    </w:lvl>
    <w:lvl w:ilvl="5">
      <w:start w:val="1"/>
      <w:numFmt w:val="lowerRoman"/>
      <w:lvlText w:val="%6."/>
      <w:lvlJc w:val="right"/>
      <w:pPr>
        <w:ind w:left="4320" w:hanging="180"/>
      </w:pPr>
      <w:rPr>
        <w:rFonts w:hint="default"/>
        <w:b/>
        <w:bCs w:val="0"/>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2D6E48"/>
    <w:multiLevelType w:val="multilevel"/>
    <w:tmpl w:val="2C842374"/>
    <w:lvl w:ilvl="0">
      <w:start w:val="1"/>
      <w:numFmt w:val="decimal"/>
      <w:lvlText w:val="%1."/>
      <w:lvlJc w:val="left"/>
      <w:pPr>
        <w:ind w:left="720" w:hanging="360"/>
      </w:pPr>
      <w:rPr>
        <w:rFonts w:hint="default"/>
        <w:b/>
        <w:bCs/>
        <w:color w:val="auto"/>
      </w:rPr>
    </w:lvl>
    <w:lvl w:ilvl="1">
      <w:start w:val="1"/>
      <w:numFmt w:val="decimal"/>
      <w:lvlText w:val="%2)"/>
      <w:lvlJc w:val="left"/>
      <w:pPr>
        <w:ind w:left="1440" w:hanging="360"/>
      </w:pPr>
      <w:rPr>
        <w:rFonts w:ascii="Arial" w:eastAsia="Times New Roman" w:hAnsi="Arial" w:cs="Arial"/>
        <w:b/>
      </w:rPr>
    </w:lvl>
    <w:lvl w:ilvl="2">
      <w:start w:val="1"/>
      <w:numFmt w:val="lowerRoman"/>
      <w:lvlText w:val="%3."/>
      <w:lvlJc w:val="right"/>
      <w:pPr>
        <w:ind w:left="2160" w:hanging="180"/>
      </w:pPr>
    </w:lvl>
    <w:lvl w:ilvl="3">
      <w:start w:val="1"/>
      <w:numFmt w:val="decimal"/>
      <w:lvlText w:val="%4."/>
      <w:lvlJc w:val="left"/>
      <w:pPr>
        <w:ind w:left="360" w:hanging="360"/>
      </w:pPr>
      <w:rPr>
        <w:b/>
        <w:color w:val="auto"/>
      </w:rPr>
    </w:lvl>
    <w:lvl w:ilvl="4">
      <w:start w:val="1"/>
      <w:numFmt w:val="lowerLetter"/>
      <w:lvlText w:val="%5."/>
      <w:lvlJc w:val="left"/>
      <w:pPr>
        <w:ind w:left="720" w:hanging="360"/>
      </w:pPr>
      <w:rPr>
        <w:b/>
        <w:color w:val="auto"/>
      </w:rPr>
    </w:lvl>
    <w:lvl w:ilvl="5">
      <w:start w:val="1"/>
      <w:numFmt w:val="lowerRoman"/>
      <w:lvlText w:val="%6."/>
      <w:lvlJc w:val="right"/>
      <w:pPr>
        <w:ind w:left="4320" w:hanging="180"/>
      </w:pPr>
      <w:rPr>
        <w:b/>
        <w:bCs w:val="0"/>
      </w:r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33625"/>
    <w:multiLevelType w:val="hybridMultilevel"/>
    <w:tmpl w:val="CB2A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0110"/>
    <w:multiLevelType w:val="hybridMultilevel"/>
    <w:tmpl w:val="E42026A4"/>
    <w:lvl w:ilvl="0" w:tplc="6A6637B2">
      <w:start w:val="1"/>
      <w:numFmt w:val="lowerLetter"/>
      <w:lvlText w:val="%1."/>
      <w:lvlJc w:val="left"/>
      <w:pPr>
        <w:ind w:left="1440" w:hanging="360"/>
      </w:pPr>
      <w:rPr>
        <w:rFonts w:hint="default"/>
        <w:b/>
        <w:bCs/>
        <w:i w:val="0"/>
        <w:iCs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1767B"/>
    <w:multiLevelType w:val="hybridMultilevel"/>
    <w:tmpl w:val="21A0768C"/>
    <w:lvl w:ilvl="0" w:tplc="6A6637B2">
      <w:start w:val="1"/>
      <w:numFmt w:val="lowerLetter"/>
      <w:lvlText w:val="%1."/>
      <w:lvlJc w:val="left"/>
      <w:pPr>
        <w:ind w:left="1440" w:hanging="360"/>
      </w:pPr>
      <w:rPr>
        <w:rFonts w:hint="default"/>
        <w:b/>
        <w:bCs/>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E12010"/>
    <w:multiLevelType w:val="hybridMultilevel"/>
    <w:tmpl w:val="5E708A8A"/>
    <w:lvl w:ilvl="0" w:tplc="6A6637B2">
      <w:start w:val="1"/>
      <w:numFmt w:val="lowerLetter"/>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E6F0D"/>
    <w:multiLevelType w:val="hybridMultilevel"/>
    <w:tmpl w:val="0F22F15C"/>
    <w:lvl w:ilvl="0" w:tplc="896A388A">
      <w:start w:val="1"/>
      <w:numFmt w:val="lowerRoman"/>
      <w:lvlText w:val="%1."/>
      <w:lvlJc w:val="righ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5326"/>
    <w:multiLevelType w:val="multilevel"/>
    <w:tmpl w:val="39A4D954"/>
    <w:lvl w:ilvl="0">
      <w:start w:val="1"/>
      <w:numFmt w:val="decimal"/>
      <w:lvlText w:val="%1."/>
      <w:lvlJc w:val="left"/>
      <w:pPr>
        <w:ind w:left="1080" w:hanging="360"/>
      </w:pPr>
      <w:rPr>
        <w:b/>
      </w:rPr>
    </w:lvl>
    <w:lvl w:ilvl="1">
      <w:start w:val="1"/>
      <w:numFmt w:val="decimal"/>
      <w:lvlText w:val="%2)"/>
      <w:lvlJc w:val="left"/>
      <w:pPr>
        <w:ind w:left="1800" w:hanging="360"/>
      </w:pPr>
      <w:rPr>
        <w:rFonts w:ascii="Arial" w:eastAsia="Times New Roman" w:hAnsi="Arial" w:cs="Arial"/>
        <w:b/>
      </w:rPr>
    </w:lvl>
    <w:lvl w:ilvl="2">
      <w:start w:val="1"/>
      <w:numFmt w:val="lowerRoman"/>
      <w:lvlText w:val="%3."/>
      <w:lvlJc w:val="right"/>
      <w:pPr>
        <w:ind w:left="2520" w:hanging="180"/>
      </w:pPr>
    </w:lvl>
    <w:lvl w:ilvl="3">
      <w:start w:val="1"/>
      <w:numFmt w:val="decimal"/>
      <w:lvlText w:val="%4."/>
      <w:lvlJc w:val="left"/>
      <w:pPr>
        <w:ind w:left="720" w:hanging="360"/>
      </w:pPr>
      <w:rPr>
        <w:b/>
        <w:color w:val="auto"/>
      </w:rPr>
    </w:lvl>
    <w:lvl w:ilvl="4">
      <w:start w:val="1"/>
      <w:numFmt w:val="lowerLetter"/>
      <w:lvlText w:val="%5."/>
      <w:lvlJc w:val="left"/>
      <w:pPr>
        <w:ind w:left="1080" w:hanging="360"/>
      </w:pPr>
      <w:rPr>
        <w:b/>
        <w:color w:val="auto"/>
      </w:rPr>
    </w:lvl>
    <w:lvl w:ilvl="5">
      <w:start w:val="1"/>
      <w:numFmt w:val="lowerRoman"/>
      <w:lvlText w:val="%6."/>
      <w:lvlJc w:val="right"/>
      <w:pPr>
        <w:ind w:left="4680" w:hanging="180"/>
      </w:pPr>
    </w:lvl>
    <w:lvl w:ilvl="6">
      <w:start w:val="1"/>
      <w:numFmt w:val="decimal"/>
      <w:lvlText w:val="%7."/>
      <w:lvlJc w:val="left"/>
      <w:pPr>
        <w:ind w:left="5400" w:hanging="360"/>
      </w:pPr>
      <w:rPr>
        <w:b/>
        <w:color w:val="auto"/>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27B263A"/>
    <w:multiLevelType w:val="hybridMultilevel"/>
    <w:tmpl w:val="11D80CFE"/>
    <w:lvl w:ilvl="0" w:tplc="B04A8758">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95D98"/>
    <w:multiLevelType w:val="hybridMultilevel"/>
    <w:tmpl w:val="706AF690"/>
    <w:lvl w:ilvl="0" w:tplc="04090019">
      <w:start w:val="1"/>
      <w:numFmt w:val="lowerLetter"/>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54F15F69"/>
    <w:multiLevelType w:val="hybridMultilevel"/>
    <w:tmpl w:val="CE682874"/>
    <w:lvl w:ilvl="0" w:tplc="04090019">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55170C30"/>
    <w:multiLevelType w:val="multilevel"/>
    <w:tmpl w:val="F7E22D6E"/>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720" w:hanging="360"/>
      </w:pPr>
      <w:rPr>
        <w:b/>
        <w:bCs w:val="0"/>
      </w:rPr>
    </w:lvl>
    <w:lvl w:ilvl="5">
      <w:start w:val="1"/>
      <w:numFmt w:val="lowerRoman"/>
      <w:lvlText w:val="%6."/>
      <w:lvlJc w:val="right"/>
      <w:pPr>
        <w:ind w:left="4320" w:hanging="180"/>
      </w:pPr>
      <w:rPr>
        <w:b/>
        <w:bCs w:val="0"/>
      </w:r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7281B"/>
    <w:multiLevelType w:val="hybridMultilevel"/>
    <w:tmpl w:val="8CF86FFC"/>
    <w:lvl w:ilvl="0" w:tplc="896A388A">
      <w:start w:val="1"/>
      <w:numFmt w:val="lowerRoman"/>
      <w:lvlText w:val="%1."/>
      <w:lvlJc w:val="right"/>
      <w:pPr>
        <w:ind w:left="1440" w:hanging="360"/>
      </w:pPr>
      <w:rPr>
        <w:rFonts w:hint="default"/>
        <w:b/>
        <w:bCs/>
        <w:i w:val="0"/>
        <w:iCs w:val="0"/>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AC1C85"/>
    <w:multiLevelType w:val="hybridMultilevel"/>
    <w:tmpl w:val="8110E49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5CF61B5E"/>
    <w:multiLevelType w:val="hybridMultilevel"/>
    <w:tmpl w:val="3BEA086A"/>
    <w:lvl w:ilvl="0" w:tplc="5950A7EA">
      <w:start w:val="4"/>
      <w:numFmt w:val="decimal"/>
      <w:lvlText w:val="%1."/>
      <w:lvlJc w:val="left"/>
      <w:pPr>
        <w:ind w:left="180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0EE6191"/>
    <w:multiLevelType w:val="hybridMultilevel"/>
    <w:tmpl w:val="F460C12A"/>
    <w:lvl w:ilvl="0" w:tplc="7110173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0"/>
  </w:num>
  <w:num w:numId="4" w16cid:durableId="1953323980">
    <w:abstractNumId w:val="38"/>
  </w:num>
  <w:num w:numId="5" w16cid:durableId="251621423">
    <w:abstractNumId w:val="2"/>
  </w:num>
  <w:num w:numId="6" w16cid:durableId="135924409">
    <w:abstractNumId w:val="15"/>
  </w:num>
  <w:num w:numId="7" w16cid:durableId="1942758772">
    <w:abstractNumId w:val="13"/>
  </w:num>
  <w:num w:numId="8" w16cid:durableId="485367836">
    <w:abstractNumId w:val="39"/>
  </w:num>
  <w:num w:numId="9" w16cid:durableId="1115952729">
    <w:abstractNumId w:val="37"/>
  </w:num>
  <w:num w:numId="10" w16cid:durableId="1422681596">
    <w:abstractNumId w:val="4"/>
  </w:num>
  <w:num w:numId="11" w16cid:durableId="1554391346">
    <w:abstractNumId w:val="10"/>
  </w:num>
  <w:num w:numId="12" w16cid:durableId="1226650455">
    <w:abstractNumId w:val="21"/>
  </w:num>
  <w:num w:numId="13" w16cid:durableId="1613396779">
    <w:abstractNumId w:val="23"/>
  </w:num>
  <w:num w:numId="14" w16cid:durableId="1048720105">
    <w:abstractNumId w:val="31"/>
  </w:num>
  <w:num w:numId="15" w16cid:durableId="368527472">
    <w:abstractNumId w:val="35"/>
  </w:num>
  <w:num w:numId="16" w16cid:durableId="1836189097">
    <w:abstractNumId w:val="26"/>
  </w:num>
  <w:num w:numId="17" w16cid:durableId="2051875350">
    <w:abstractNumId w:val="3"/>
  </w:num>
  <w:num w:numId="18" w16cid:durableId="322659932">
    <w:abstractNumId w:val="30"/>
  </w:num>
  <w:num w:numId="19" w16cid:durableId="794760298">
    <w:abstractNumId w:val="25"/>
  </w:num>
  <w:num w:numId="20" w16cid:durableId="1965040310">
    <w:abstractNumId w:val="14"/>
  </w:num>
  <w:num w:numId="21" w16cid:durableId="135687176">
    <w:abstractNumId w:val="1"/>
  </w:num>
  <w:num w:numId="22" w16cid:durableId="386219511">
    <w:abstractNumId w:val="16"/>
  </w:num>
  <w:num w:numId="23" w16cid:durableId="1487283896">
    <w:abstractNumId w:val="27"/>
  </w:num>
  <w:num w:numId="24" w16cid:durableId="2060787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2350153">
    <w:abstractNumId w:val="36"/>
  </w:num>
  <w:num w:numId="26" w16cid:durableId="307789704">
    <w:abstractNumId w:val="33"/>
  </w:num>
  <w:num w:numId="27" w16cid:durableId="1668903463">
    <w:abstractNumId w:val="11"/>
  </w:num>
  <w:num w:numId="28" w16cid:durableId="2144881107">
    <w:abstractNumId w:val="9"/>
  </w:num>
  <w:num w:numId="29" w16cid:durableId="793838228">
    <w:abstractNumId w:val="24"/>
  </w:num>
  <w:num w:numId="30" w16cid:durableId="1470901041">
    <w:abstractNumId w:val="28"/>
  </w:num>
  <w:num w:numId="31" w16cid:durableId="2073578346">
    <w:abstractNumId w:val="29"/>
  </w:num>
  <w:num w:numId="32" w16cid:durableId="2064789563">
    <w:abstractNumId w:val="8"/>
  </w:num>
  <w:num w:numId="33" w16cid:durableId="836648799">
    <w:abstractNumId w:val="34"/>
  </w:num>
  <w:num w:numId="34" w16cid:durableId="463499141">
    <w:abstractNumId w:val="5"/>
  </w:num>
  <w:num w:numId="35" w16cid:durableId="531847465">
    <w:abstractNumId w:val="6"/>
  </w:num>
  <w:num w:numId="36" w16cid:durableId="243804753">
    <w:abstractNumId w:val="17"/>
  </w:num>
  <w:num w:numId="37" w16cid:durableId="187333964">
    <w:abstractNumId w:val="19"/>
  </w:num>
  <w:num w:numId="38" w16cid:durableId="1527985470">
    <w:abstractNumId w:val="32"/>
  </w:num>
  <w:num w:numId="39" w16cid:durableId="66001358">
    <w:abstractNumId w:val="22"/>
  </w:num>
  <w:num w:numId="40" w16cid:durableId="315039375">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08B7"/>
    <w:rsid w:val="000014A9"/>
    <w:rsid w:val="000025D2"/>
    <w:rsid w:val="0000347A"/>
    <w:rsid w:val="000071AC"/>
    <w:rsid w:val="00007DBD"/>
    <w:rsid w:val="00011898"/>
    <w:rsid w:val="000129C3"/>
    <w:rsid w:val="000130E6"/>
    <w:rsid w:val="00015741"/>
    <w:rsid w:val="0001618E"/>
    <w:rsid w:val="000172D7"/>
    <w:rsid w:val="00017606"/>
    <w:rsid w:val="000177B5"/>
    <w:rsid w:val="00017EB5"/>
    <w:rsid w:val="00020510"/>
    <w:rsid w:val="000208EF"/>
    <w:rsid w:val="0002282C"/>
    <w:rsid w:val="00022ECA"/>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066B"/>
    <w:rsid w:val="000418FC"/>
    <w:rsid w:val="00041E02"/>
    <w:rsid w:val="0004203E"/>
    <w:rsid w:val="000427F1"/>
    <w:rsid w:val="00042978"/>
    <w:rsid w:val="00042D3C"/>
    <w:rsid w:val="000434DC"/>
    <w:rsid w:val="0004390B"/>
    <w:rsid w:val="00043F7E"/>
    <w:rsid w:val="0004746B"/>
    <w:rsid w:val="000478EE"/>
    <w:rsid w:val="00047CD3"/>
    <w:rsid w:val="0005029F"/>
    <w:rsid w:val="00050BF7"/>
    <w:rsid w:val="0005229E"/>
    <w:rsid w:val="00052486"/>
    <w:rsid w:val="00052766"/>
    <w:rsid w:val="00053FF3"/>
    <w:rsid w:val="00054236"/>
    <w:rsid w:val="00055328"/>
    <w:rsid w:val="00055510"/>
    <w:rsid w:val="00055C78"/>
    <w:rsid w:val="0005670B"/>
    <w:rsid w:val="00060D94"/>
    <w:rsid w:val="00061805"/>
    <w:rsid w:val="000619FA"/>
    <w:rsid w:val="00061FB8"/>
    <w:rsid w:val="00062E9C"/>
    <w:rsid w:val="000636A9"/>
    <w:rsid w:val="0006400F"/>
    <w:rsid w:val="00064137"/>
    <w:rsid w:val="00066082"/>
    <w:rsid w:val="0006689E"/>
    <w:rsid w:val="00067916"/>
    <w:rsid w:val="0007012A"/>
    <w:rsid w:val="00070FB6"/>
    <w:rsid w:val="0007109F"/>
    <w:rsid w:val="00071E10"/>
    <w:rsid w:val="0007374C"/>
    <w:rsid w:val="00073CE4"/>
    <w:rsid w:val="0007467A"/>
    <w:rsid w:val="00074739"/>
    <w:rsid w:val="00074816"/>
    <w:rsid w:val="000763D2"/>
    <w:rsid w:val="00077031"/>
    <w:rsid w:val="0008064A"/>
    <w:rsid w:val="00082AC9"/>
    <w:rsid w:val="00082E53"/>
    <w:rsid w:val="000832DB"/>
    <w:rsid w:val="000837DB"/>
    <w:rsid w:val="0008506A"/>
    <w:rsid w:val="000864EC"/>
    <w:rsid w:val="00086DCE"/>
    <w:rsid w:val="00087924"/>
    <w:rsid w:val="00087DA0"/>
    <w:rsid w:val="00087E5E"/>
    <w:rsid w:val="00087FDF"/>
    <w:rsid w:val="00090AB0"/>
    <w:rsid w:val="000921CC"/>
    <w:rsid w:val="0009354E"/>
    <w:rsid w:val="00093C56"/>
    <w:rsid w:val="00095BA3"/>
    <w:rsid w:val="00097D53"/>
    <w:rsid w:val="00097F1A"/>
    <w:rsid w:val="000A1AA8"/>
    <w:rsid w:val="000A1CEE"/>
    <w:rsid w:val="000A2F88"/>
    <w:rsid w:val="000A6289"/>
    <w:rsid w:val="000A64F0"/>
    <w:rsid w:val="000A680B"/>
    <w:rsid w:val="000A6AFC"/>
    <w:rsid w:val="000A7A59"/>
    <w:rsid w:val="000B1132"/>
    <w:rsid w:val="000B2BF5"/>
    <w:rsid w:val="000B4203"/>
    <w:rsid w:val="000B553E"/>
    <w:rsid w:val="000B5ADE"/>
    <w:rsid w:val="000B7318"/>
    <w:rsid w:val="000C0044"/>
    <w:rsid w:val="000C015E"/>
    <w:rsid w:val="000C104A"/>
    <w:rsid w:val="000C1460"/>
    <w:rsid w:val="000C1E16"/>
    <w:rsid w:val="000C2020"/>
    <w:rsid w:val="000C224F"/>
    <w:rsid w:val="000C513C"/>
    <w:rsid w:val="000C60F7"/>
    <w:rsid w:val="000C6879"/>
    <w:rsid w:val="000D0F11"/>
    <w:rsid w:val="000D1D4E"/>
    <w:rsid w:val="000D2201"/>
    <w:rsid w:val="000D2D39"/>
    <w:rsid w:val="000D2F39"/>
    <w:rsid w:val="000D4179"/>
    <w:rsid w:val="000D50AE"/>
    <w:rsid w:val="000D56AE"/>
    <w:rsid w:val="000D7F17"/>
    <w:rsid w:val="000E15E3"/>
    <w:rsid w:val="000E1678"/>
    <w:rsid w:val="000E1682"/>
    <w:rsid w:val="000E1A07"/>
    <w:rsid w:val="000E27AA"/>
    <w:rsid w:val="000E2D9B"/>
    <w:rsid w:val="000E5513"/>
    <w:rsid w:val="000E6403"/>
    <w:rsid w:val="000E6FD3"/>
    <w:rsid w:val="000E73C6"/>
    <w:rsid w:val="000F10BC"/>
    <w:rsid w:val="000F2895"/>
    <w:rsid w:val="000F2F4B"/>
    <w:rsid w:val="000F3A64"/>
    <w:rsid w:val="000F5747"/>
    <w:rsid w:val="000F5A62"/>
    <w:rsid w:val="000F5DCB"/>
    <w:rsid w:val="001009E5"/>
    <w:rsid w:val="00100C31"/>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40"/>
    <w:rsid w:val="00116EB6"/>
    <w:rsid w:val="001176C5"/>
    <w:rsid w:val="00117BC6"/>
    <w:rsid w:val="00117E93"/>
    <w:rsid w:val="00121164"/>
    <w:rsid w:val="0012166E"/>
    <w:rsid w:val="00122357"/>
    <w:rsid w:val="00122D24"/>
    <w:rsid w:val="00123762"/>
    <w:rsid w:val="00123C3D"/>
    <w:rsid w:val="00124440"/>
    <w:rsid w:val="00124485"/>
    <w:rsid w:val="00124ADF"/>
    <w:rsid w:val="00125FFC"/>
    <w:rsid w:val="00126255"/>
    <w:rsid w:val="00126506"/>
    <w:rsid w:val="001270AA"/>
    <w:rsid w:val="00130743"/>
    <w:rsid w:val="001309E2"/>
    <w:rsid w:val="001315D1"/>
    <w:rsid w:val="00131703"/>
    <w:rsid w:val="00132652"/>
    <w:rsid w:val="00133274"/>
    <w:rsid w:val="00133B26"/>
    <w:rsid w:val="00133D52"/>
    <w:rsid w:val="00134872"/>
    <w:rsid w:val="001348CB"/>
    <w:rsid w:val="0013499D"/>
    <w:rsid w:val="001349F8"/>
    <w:rsid w:val="00134E2C"/>
    <w:rsid w:val="00135946"/>
    <w:rsid w:val="00137D38"/>
    <w:rsid w:val="00137DCC"/>
    <w:rsid w:val="00140139"/>
    <w:rsid w:val="001406CC"/>
    <w:rsid w:val="001410AC"/>
    <w:rsid w:val="00141E6A"/>
    <w:rsid w:val="0014301A"/>
    <w:rsid w:val="001435F6"/>
    <w:rsid w:val="001436DE"/>
    <w:rsid w:val="0014414A"/>
    <w:rsid w:val="0014549F"/>
    <w:rsid w:val="00145755"/>
    <w:rsid w:val="001460DE"/>
    <w:rsid w:val="0015002C"/>
    <w:rsid w:val="00150D88"/>
    <w:rsid w:val="001510C6"/>
    <w:rsid w:val="00151C66"/>
    <w:rsid w:val="00151E56"/>
    <w:rsid w:val="0015445D"/>
    <w:rsid w:val="001549E0"/>
    <w:rsid w:val="00154F87"/>
    <w:rsid w:val="00155269"/>
    <w:rsid w:val="001555C7"/>
    <w:rsid w:val="00156469"/>
    <w:rsid w:val="00157242"/>
    <w:rsid w:val="00157327"/>
    <w:rsid w:val="001573C9"/>
    <w:rsid w:val="00157F04"/>
    <w:rsid w:val="0016016B"/>
    <w:rsid w:val="001603E7"/>
    <w:rsid w:val="001627BB"/>
    <w:rsid w:val="001636E4"/>
    <w:rsid w:val="0016478A"/>
    <w:rsid w:val="00165813"/>
    <w:rsid w:val="00166E53"/>
    <w:rsid w:val="001679CD"/>
    <w:rsid w:val="00170026"/>
    <w:rsid w:val="00170E7F"/>
    <w:rsid w:val="00170FEE"/>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86C70"/>
    <w:rsid w:val="00190216"/>
    <w:rsid w:val="00190492"/>
    <w:rsid w:val="001904CD"/>
    <w:rsid w:val="0019070A"/>
    <w:rsid w:val="0019076B"/>
    <w:rsid w:val="00190FEC"/>
    <w:rsid w:val="001911A7"/>
    <w:rsid w:val="00192132"/>
    <w:rsid w:val="001929A6"/>
    <w:rsid w:val="001958B4"/>
    <w:rsid w:val="00196985"/>
    <w:rsid w:val="00196F2C"/>
    <w:rsid w:val="00197669"/>
    <w:rsid w:val="001978E0"/>
    <w:rsid w:val="001A04DB"/>
    <w:rsid w:val="001A1037"/>
    <w:rsid w:val="001A31D8"/>
    <w:rsid w:val="001A350D"/>
    <w:rsid w:val="001A43BE"/>
    <w:rsid w:val="001A644E"/>
    <w:rsid w:val="001A77C8"/>
    <w:rsid w:val="001B0564"/>
    <w:rsid w:val="001B1170"/>
    <w:rsid w:val="001B139C"/>
    <w:rsid w:val="001B1B8B"/>
    <w:rsid w:val="001B3063"/>
    <w:rsid w:val="001B4E05"/>
    <w:rsid w:val="001B6853"/>
    <w:rsid w:val="001B7703"/>
    <w:rsid w:val="001C0279"/>
    <w:rsid w:val="001C0F54"/>
    <w:rsid w:val="001C1C12"/>
    <w:rsid w:val="001C2A70"/>
    <w:rsid w:val="001C2E0F"/>
    <w:rsid w:val="001C3FD4"/>
    <w:rsid w:val="001C563A"/>
    <w:rsid w:val="001C638F"/>
    <w:rsid w:val="001D0249"/>
    <w:rsid w:val="001D062C"/>
    <w:rsid w:val="001D36F2"/>
    <w:rsid w:val="001D39B5"/>
    <w:rsid w:val="001D4ABD"/>
    <w:rsid w:val="001D514A"/>
    <w:rsid w:val="001D58BA"/>
    <w:rsid w:val="001D5CEB"/>
    <w:rsid w:val="001D5E1A"/>
    <w:rsid w:val="001D751D"/>
    <w:rsid w:val="001D7890"/>
    <w:rsid w:val="001E028B"/>
    <w:rsid w:val="001E0868"/>
    <w:rsid w:val="001E0CA0"/>
    <w:rsid w:val="001E1A36"/>
    <w:rsid w:val="001E2361"/>
    <w:rsid w:val="001E6756"/>
    <w:rsid w:val="001E694D"/>
    <w:rsid w:val="001E73D6"/>
    <w:rsid w:val="001E7A34"/>
    <w:rsid w:val="001F01B8"/>
    <w:rsid w:val="001F040E"/>
    <w:rsid w:val="001F07D2"/>
    <w:rsid w:val="001F16EA"/>
    <w:rsid w:val="001F26C4"/>
    <w:rsid w:val="001F3805"/>
    <w:rsid w:val="001F407C"/>
    <w:rsid w:val="001F44D6"/>
    <w:rsid w:val="001F75A5"/>
    <w:rsid w:val="001F761E"/>
    <w:rsid w:val="002001BB"/>
    <w:rsid w:val="00200FBD"/>
    <w:rsid w:val="0020163C"/>
    <w:rsid w:val="00201F2F"/>
    <w:rsid w:val="0020201A"/>
    <w:rsid w:val="00203786"/>
    <w:rsid w:val="00203AEE"/>
    <w:rsid w:val="0020488F"/>
    <w:rsid w:val="00204C14"/>
    <w:rsid w:val="0020582C"/>
    <w:rsid w:val="00205D0C"/>
    <w:rsid w:val="002062E9"/>
    <w:rsid w:val="00206B04"/>
    <w:rsid w:val="00207711"/>
    <w:rsid w:val="002103C8"/>
    <w:rsid w:val="00211E05"/>
    <w:rsid w:val="002123AC"/>
    <w:rsid w:val="00212618"/>
    <w:rsid w:val="00212FED"/>
    <w:rsid w:val="002130DC"/>
    <w:rsid w:val="002133AC"/>
    <w:rsid w:val="00213446"/>
    <w:rsid w:val="00213C3A"/>
    <w:rsid w:val="00213E9F"/>
    <w:rsid w:val="00214370"/>
    <w:rsid w:val="00214F9E"/>
    <w:rsid w:val="00215D17"/>
    <w:rsid w:val="002160AF"/>
    <w:rsid w:val="0021669A"/>
    <w:rsid w:val="002170C7"/>
    <w:rsid w:val="00217B52"/>
    <w:rsid w:val="00220432"/>
    <w:rsid w:val="00221A14"/>
    <w:rsid w:val="00221F55"/>
    <w:rsid w:val="00222862"/>
    <w:rsid w:val="00222DBC"/>
    <w:rsid w:val="00222FA4"/>
    <w:rsid w:val="00223746"/>
    <w:rsid w:val="002246F2"/>
    <w:rsid w:val="00224755"/>
    <w:rsid w:val="002247D0"/>
    <w:rsid w:val="002249DE"/>
    <w:rsid w:val="00225312"/>
    <w:rsid w:val="00225957"/>
    <w:rsid w:val="00227BF5"/>
    <w:rsid w:val="00231B16"/>
    <w:rsid w:val="00232908"/>
    <w:rsid w:val="002329C2"/>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555F5"/>
    <w:rsid w:val="00260702"/>
    <w:rsid w:val="00261366"/>
    <w:rsid w:val="00261A00"/>
    <w:rsid w:val="00263D1A"/>
    <w:rsid w:val="00264731"/>
    <w:rsid w:val="0026478D"/>
    <w:rsid w:val="002649CE"/>
    <w:rsid w:val="0026540D"/>
    <w:rsid w:val="00266057"/>
    <w:rsid w:val="00270104"/>
    <w:rsid w:val="00271387"/>
    <w:rsid w:val="0027211A"/>
    <w:rsid w:val="00272494"/>
    <w:rsid w:val="00273D85"/>
    <w:rsid w:val="00275BF3"/>
    <w:rsid w:val="0027608B"/>
    <w:rsid w:val="002774D5"/>
    <w:rsid w:val="00277B84"/>
    <w:rsid w:val="002804CD"/>
    <w:rsid w:val="002808C0"/>
    <w:rsid w:val="002811CC"/>
    <w:rsid w:val="00281C98"/>
    <w:rsid w:val="00283902"/>
    <w:rsid w:val="00285441"/>
    <w:rsid w:val="0029027E"/>
    <w:rsid w:val="002904B4"/>
    <w:rsid w:val="00292A42"/>
    <w:rsid w:val="00292B99"/>
    <w:rsid w:val="0029466B"/>
    <w:rsid w:val="002966A2"/>
    <w:rsid w:val="00296851"/>
    <w:rsid w:val="002971E4"/>
    <w:rsid w:val="00297BDC"/>
    <w:rsid w:val="002A148C"/>
    <w:rsid w:val="002A1FF2"/>
    <w:rsid w:val="002A2CB1"/>
    <w:rsid w:val="002A2DA5"/>
    <w:rsid w:val="002A3512"/>
    <w:rsid w:val="002A3D7E"/>
    <w:rsid w:val="002A3FFE"/>
    <w:rsid w:val="002A4019"/>
    <w:rsid w:val="002A4FE7"/>
    <w:rsid w:val="002A57AB"/>
    <w:rsid w:val="002A5AD2"/>
    <w:rsid w:val="002A61BB"/>
    <w:rsid w:val="002A6459"/>
    <w:rsid w:val="002A69DD"/>
    <w:rsid w:val="002B0440"/>
    <w:rsid w:val="002B07F6"/>
    <w:rsid w:val="002B08F5"/>
    <w:rsid w:val="002B1D8C"/>
    <w:rsid w:val="002B2090"/>
    <w:rsid w:val="002B21C6"/>
    <w:rsid w:val="002B2C0E"/>
    <w:rsid w:val="002B32C8"/>
    <w:rsid w:val="002B3D7D"/>
    <w:rsid w:val="002B4FD5"/>
    <w:rsid w:val="002B5290"/>
    <w:rsid w:val="002B539A"/>
    <w:rsid w:val="002B5DDB"/>
    <w:rsid w:val="002B6853"/>
    <w:rsid w:val="002B70AC"/>
    <w:rsid w:val="002B746E"/>
    <w:rsid w:val="002C010E"/>
    <w:rsid w:val="002C025B"/>
    <w:rsid w:val="002C0DD0"/>
    <w:rsid w:val="002C0E26"/>
    <w:rsid w:val="002C18C0"/>
    <w:rsid w:val="002C18CA"/>
    <w:rsid w:val="002C1B5C"/>
    <w:rsid w:val="002C2E2D"/>
    <w:rsid w:val="002C341E"/>
    <w:rsid w:val="002C451C"/>
    <w:rsid w:val="002C5478"/>
    <w:rsid w:val="002C7489"/>
    <w:rsid w:val="002D0532"/>
    <w:rsid w:val="002D0EDB"/>
    <w:rsid w:val="002D1708"/>
    <w:rsid w:val="002D1F20"/>
    <w:rsid w:val="002D2469"/>
    <w:rsid w:val="002D33CA"/>
    <w:rsid w:val="002D43F3"/>
    <w:rsid w:val="002D49F6"/>
    <w:rsid w:val="002D58F8"/>
    <w:rsid w:val="002D59A5"/>
    <w:rsid w:val="002D6435"/>
    <w:rsid w:val="002D7165"/>
    <w:rsid w:val="002E0360"/>
    <w:rsid w:val="002E0545"/>
    <w:rsid w:val="002E15B8"/>
    <w:rsid w:val="002E313E"/>
    <w:rsid w:val="002E3EF3"/>
    <w:rsid w:val="002E608C"/>
    <w:rsid w:val="002E6FFF"/>
    <w:rsid w:val="002F0869"/>
    <w:rsid w:val="002F0D03"/>
    <w:rsid w:val="002F1824"/>
    <w:rsid w:val="002F4182"/>
    <w:rsid w:val="002F4CFE"/>
    <w:rsid w:val="002F5835"/>
    <w:rsid w:val="002F6869"/>
    <w:rsid w:val="002F693E"/>
    <w:rsid w:val="002F6E86"/>
    <w:rsid w:val="00300B66"/>
    <w:rsid w:val="003019E2"/>
    <w:rsid w:val="0030536C"/>
    <w:rsid w:val="00305C7A"/>
    <w:rsid w:val="00305FFA"/>
    <w:rsid w:val="00306121"/>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8D"/>
    <w:rsid w:val="00320FB2"/>
    <w:rsid w:val="003214A4"/>
    <w:rsid w:val="003215BB"/>
    <w:rsid w:val="00322600"/>
    <w:rsid w:val="003228BA"/>
    <w:rsid w:val="00322B22"/>
    <w:rsid w:val="00325F2A"/>
    <w:rsid w:val="003261C4"/>
    <w:rsid w:val="00327380"/>
    <w:rsid w:val="00331AB4"/>
    <w:rsid w:val="00331B44"/>
    <w:rsid w:val="0033296D"/>
    <w:rsid w:val="00332A52"/>
    <w:rsid w:val="00332B2B"/>
    <w:rsid w:val="00333B32"/>
    <w:rsid w:val="003340B8"/>
    <w:rsid w:val="003346B0"/>
    <w:rsid w:val="00334DDB"/>
    <w:rsid w:val="003352B5"/>
    <w:rsid w:val="00335DF1"/>
    <w:rsid w:val="00336191"/>
    <w:rsid w:val="00342A7B"/>
    <w:rsid w:val="00343063"/>
    <w:rsid w:val="00343B30"/>
    <w:rsid w:val="00344CC3"/>
    <w:rsid w:val="0034535B"/>
    <w:rsid w:val="0034665C"/>
    <w:rsid w:val="00346DBE"/>
    <w:rsid w:val="003471C0"/>
    <w:rsid w:val="0034728B"/>
    <w:rsid w:val="0035046A"/>
    <w:rsid w:val="00351845"/>
    <w:rsid w:val="00354B01"/>
    <w:rsid w:val="00356D97"/>
    <w:rsid w:val="0035794A"/>
    <w:rsid w:val="00357B21"/>
    <w:rsid w:val="00362031"/>
    <w:rsid w:val="003636AC"/>
    <w:rsid w:val="00363972"/>
    <w:rsid w:val="003645CD"/>
    <w:rsid w:val="003651C8"/>
    <w:rsid w:val="003652A0"/>
    <w:rsid w:val="0036727D"/>
    <w:rsid w:val="00367E5D"/>
    <w:rsid w:val="003708C6"/>
    <w:rsid w:val="00372001"/>
    <w:rsid w:val="00372C33"/>
    <w:rsid w:val="00372CFA"/>
    <w:rsid w:val="00372D1F"/>
    <w:rsid w:val="003740B8"/>
    <w:rsid w:val="00374460"/>
    <w:rsid w:val="00375FE5"/>
    <w:rsid w:val="003760DE"/>
    <w:rsid w:val="0037656D"/>
    <w:rsid w:val="0037658D"/>
    <w:rsid w:val="003807B4"/>
    <w:rsid w:val="003808D9"/>
    <w:rsid w:val="00380CD8"/>
    <w:rsid w:val="00380FBD"/>
    <w:rsid w:val="003812F4"/>
    <w:rsid w:val="00381724"/>
    <w:rsid w:val="00381CAB"/>
    <w:rsid w:val="00382715"/>
    <w:rsid w:val="003835A0"/>
    <w:rsid w:val="00383E0A"/>
    <w:rsid w:val="0038473D"/>
    <w:rsid w:val="0038507E"/>
    <w:rsid w:val="003850F2"/>
    <w:rsid w:val="0038513C"/>
    <w:rsid w:val="003869DC"/>
    <w:rsid w:val="0038707C"/>
    <w:rsid w:val="00387B5D"/>
    <w:rsid w:val="00387E48"/>
    <w:rsid w:val="00391B57"/>
    <w:rsid w:val="00391B9E"/>
    <w:rsid w:val="00392042"/>
    <w:rsid w:val="00393D8B"/>
    <w:rsid w:val="003944A9"/>
    <w:rsid w:val="00394C9C"/>
    <w:rsid w:val="003956AE"/>
    <w:rsid w:val="00397086"/>
    <w:rsid w:val="0039778C"/>
    <w:rsid w:val="003A027B"/>
    <w:rsid w:val="003A0700"/>
    <w:rsid w:val="003A22F2"/>
    <w:rsid w:val="003A2DDB"/>
    <w:rsid w:val="003A337E"/>
    <w:rsid w:val="003A5372"/>
    <w:rsid w:val="003A5BC5"/>
    <w:rsid w:val="003A67C7"/>
    <w:rsid w:val="003A67E5"/>
    <w:rsid w:val="003A6F9F"/>
    <w:rsid w:val="003A7168"/>
    <w:rsid w:val="003A741B"/>
    <w:rsid w:val="003B0556"/>
    <w:rsid w:val="003B0E9B"/>
    <w:rsid w:val="003B1BD2"/>
    <w:rsid w:val="003B24D2"/>
    <w:rsid w:val="003B43AD"/>
    <w:rsid w:val="003B4451"/>
    <w:rsid w:val="003B50A4"/>
    <w:rsid w:val="003B5441"/>
    <w:rsid w:val="003B6E1B"/>
    <w:rsid w:val="003B7040"/>
    <w:rsid w:val="003B750A"/>
    <w:rsid w:val="003B7A69"/>
    <w:rsid w:val="003C0CD3"/>
    <w:rsid w:val="003C2D6D"/>
    <w:rsid w:val="003C3D76"/>
    <w:rsid w:val="003C4C1D"/>
    <w:rsid w:val="003C6841"/>
    <w:rsid w:val="003C6EE5"/>
    <w:rsid w:val="003D14AD"/>
    <w:rsid w:val="003D2EC2"/>
    <w:rsid w:val="003D41E8"/>
    <w:rsid w:val="003D49FD"/>
    <w:rsid w:val="003D4C86"/>
    <w:rsid w:val="003D55DF"/>
    <w:rsid w:val="003D5C04"/>
    <w:rsid w:val="003E1183"/>
    <w:rsid w:val="003E42F2"/>
    <w:rsid w:val="003E476A"/>
    <w:rsid w:val="003E4F1A"/>
    <w:rsid w:val="003E53DA"/>
    <w:rsid w:val="003E5514"/>
    <w:rsid w:val="003E5E39"/>
    <w:rsid w:val="003E5E78"/>
    <w:rsid w:val="003E6A72"/>
    <w:rsid w:val="003E6D1B"/>
    <w:rsid w:val="003E7A67"/>
    <w:rsid w:val="003F05FA"/>
    <w:rsid w:val="003F0636"/>
    <w:rsid w:val="003F27F0"/>
    <w:rsid w:val="003F329E"/>
    <w:rsid w:val="003F338F"/>
    <w:rsid w:val="003F358F"/>
    <w:rsid w:val="003F5B51"/>
    <w:rsid w:val="003F6618"/>
    <w:rsid w:val="00401220"/>
    <w:rsid w:val="0040169C"/>
    <w:rsid w:val="00401EC4"/>
    <w:rsid w:val="00402ABD"/>
    <w:rsid w:val="00402D27"/>
    <w:rsid w:val="00404918"/>
    <w:rsid w:val="004050EF"/>
    <w:rsid w:val="00405519"/>
    <w:rsid w:val="00406FB1"/>
    <w:rsid w:val="004075AE"/>
    <w:rsid w:val="00407D6D"/>
    <w:rsid w:val="00410303"/>
    <w:rsid w:val="00410696"/>
    <w:rsid w:val="00410AA0"/>
    <w:rsid w:val="00412DB0"/>
    <w:rsid w:val="00412EEC"/>
    <w:rsid w:val="00413502"/>
    <w:rsid w:val="004135AF"/>
    <w:rsid w:val="00413ED0"/>
    <w:rsid w:val="00413F93"/>
    <w:rsid w:val="00414810"/>
    <w:rsid w:val="0041496A"/>
    <w:rsid w:val="00414E92"/>
    <w:rsid w:val="00415BF8"/>
    <w:rsid w:val="00416830"/>
    <w:rsid w:val="00416979"/>
    <w:rsid w:val="0042002E"/>
    <w:rsid w:val="00420536"/>
    <w:rsid w:val="00420D9F"/>
    <w:rsid w:val="00421E7E"/>
    <w:rsid w:val="004228B2"/>
    <w:rsid w:val="00422AFD"/>
    <w:rsid w:val="00423000"/>
    <w:rsid w:val="00424CFD"/>
    <w:rsid w:val="004273B1"/>
    <w:rsid w:val="00430596"/>
    <w:rsid w:val="00430B41"/>
    <w:rsid w:val="00430D44"/>
    <w:rsid w:val="004311D2"/>
    <w:rsid w:val="00431730"/>
    <w:rsid w:val="00432D9B"/>
    <w:rsid w:val="00433698"/>
    <w:rsid w:val="00433A19"/>
    <w:rsid w:val="004341BB"/>
    <w:rsid w:val="004347C1"/>
    <w:rsid w:val="00434A6C"/>
    <w:rsid w:val="004358FF"/>
    <w:rsid w:val="0043680B"/>
    <w:rsid w:val="00436D93"/>
    <w:rsid w:val="004371C6"/>
    <w:rsid w:val="00437E30"/>
    <w:rsid w:val="00437E63"/>
    <w:rsid w:val="00440482"/>
    <w:rsid w:val="004416D6"/>
    <w:rsid w:val="00441CBC"/>
    <w:rsid w:val="00441F55"/>
    <w:rsid w:val="00442669"/>
    <w:rsid w:val="00443D5B"/>
    <w:rsid w:val="004456EA"/>
    <w:rsid w:val="004463A7"/>
    <w:rsid w:val="004505F7"/>
    <w:rsid w:val="00450B50"/>
    <w:rsid w:val="0045118B"/>
    <w:rsid w:val="00451B7A"/>
    <w:rsid w:val="00452084"/>
    <w:rsid w:val="004529C2"/>
    <w:rsid w:val="00452A2E"/>
    <w:rsid w:val="00452E38"/>
    <w:rsid w:val="00452EFD"/>
    <w:rsid w:val="0045518F"/>
    <w:rsid w:val="004552A5"/>
    <w:rsid w:val="0045592F"/>
    <w:rsid w:val="00456896"/>
    <w:rsid w:val="00456EB8"/>
    <w:rsid w:val="004571D2"/>
    <w:rsid w:val="004577AD"/>
    <w:rsid w:val="00457EBD"/>
    <w:rsid w:val="00460DF8"/>
    <w:rsid w:val="004610F6"/>
    <w:rsid w:val="0046186F"/>
    <w:rsid w:val="0046193A"/>
    <w:rsid w:val="00461F84"/>
    <w:rsid w:val="00464E51"/>
    <w:rsid w:val="00465DCC"/>
    <w:rsid w:val="00466EC7"/>
    <w:rsid w:val="00466F99"/>
    <w:rsid w:val="0046700A"/>
    <w:rsid w:val="004711A8"/>
    <w:rsid w:val="004727CE"/>
    <w:rsid w:val="00474311"/>
    <w:rsid w:val="0047442B"/>
    <w:rsid w:val="00476D43"/>
    <w:rsid w:val="0047728A"/>
    <w:rsid w:val="00477943"/>
    <w:rsid w:val="00484391"/>
    <w:rsid w:val="0048446E"/>
    <w:rsid w:val="00484B07"/>
    <w:rsid w:val="00486F1E"/>
    <w:rsid w:val="004872A1"/>
    <w:rsid w:val="004872F0"/>
    <w:rsid w:val="0048737D"/>
    <w:rsid w:val="00487B2C"/>
    <w:rsid w:val="0049030D"/>
    <w:rsid w:val="00490D8A"/>
    <w:rsid w:val="00492521"/>
    <w:rsid w:val="00493EDD"/>
    <w:rsid w:val="00494277"/>
    <w:rsid w:val="00494BE8"/>
    <w:rsid w:val="00495A7C"/>
    <w:rsid w:val="00496762"/>
    <w:rsid w:val="0049689A"/>
    <w:rsid w:val="00496D08"/>
    <w:rsid w:val="004975D6"/>
    <w:rsid w:val="004A049D"/>
    <w:rsid w:val="004A0BB2"/>
    <w:rsid w:val="004A1430"/>
    <w:rsid w:val="004A1F37"/>
    <w:rsid w:val="004A269C"/>
    <w:rsid w:val="004A334F"/>
    <w:rsid w:val="004A3B55"/>
    <w:rsid w:val="004A3C97"/>
    <w:rsid w:val="004A470C"/>
    <w:rsid w:val="004A5153"/>
    <w:rsid w:val="004A6808"/>
    <w:rsid w:val="004A6825"/>
    <w:rsid w:val="004A710F"/>
    <w:rsid w:val="004A7EF5"/>
    <w:rsid w:val="004B1745"/>
    <w:rsid w:val="004B1E57"/>
    <w:rsid w:val="004B1FEF"/>
    <w:rsid w:val="004B2258"/>
    <w:rsid w:val="004B2B34"/>
    <w:rsid w:val="004B2CDA"/>
    <w:rsid w:val="004B2E65"/>
    <w:rsid w:val="004B2F4A"/>
    <w:rsid w:val="004B3FCA"/>
    <w:rsid w:val="004B4144"/>
    <w:rsid w:val="004B43A8"/>
    <w:rsid w:val="004B4AB4"/>
    <w:rsid w:val="004B69CF"/>
    <w:rsid w:val="004B6E47"/>
    <w:rsid w:val="004B7A3A"/>
    <w:rsid w:val="004C1509"/>
    <w:rsid w:val="004C19B2"/>
    <w:rsid w:val="004C1DCB"/>
    <w:rsid w:val="004C244D"/>
    <w:rsid w:val="004C2A3A"/>
    <w:rsid w:val="004C2FA6"/>
    <w:rsid w:val="004C330D"/>
    <w:rsid w:val="004C35AF"/>
    <w:rsid w:val="004C3D91"/>
    <w:rsid w:val="004C4677"/>
    <w:rsid w:val="004C5088"/>
    <w:rsid w:val="004C5EE7"/>
    <w:rsid w:val="004C6CF9"/>
    <w:rsid w:val="004C6E89"/>
    <w:rsid w:val="004D10BA"/>
    <w:rsid w:val="004D185D"/>
    <w:rsid w:val="004D18CC"/>
    <w:rsid w:val="004D2BF3"/>
    <w:rsid w:val="004D3038"/>
    <w:rsid w:val="004D39AF"/>
    <w:rsid w:val="004D429C"/>
    <w:rsid w:val="004D51EC"/>
    <w:rsid w:val="004D5C6C"/>
    <w:rsid w:val="004E233E"/>
    <w:rsid w:val="004E23C3"/>
    <w:rsid w:val="004E2681"/>
    <w:rsid w:val="004E2E81"/>
    <w:rsid w:val="004E439B"/>
    <w:rsid w:val="004E4AC3"/>
    <w:rsid w:val="004E630F"/>
    <w:rsid w:val="004F0520"/>
    <w:rsid w:val="004F0DF5"/>
    <w:rsid w:val="004F0EBD"/>
    <w:rsid w:val="004F332F"/>
    <w:rsid w:val="004F3D57"/>
    <w:rsid w:val="004F3F74"/>
    <w:rsid w:val="004F4524"/>
    <w:rsid w:val="004F47BC"/>
    <w:rsid w:val="004F4FE3"/>
    <w:rsid w:val="004F58E1"/>
    <w:rsid w:val="004F5B74"/>
    <w:rsid w:val="004F60FC"/>
    <w:rsid w:val="004F7413"/>
    <w:rsid w:val="004F7DC2"/>
    <w:rsid w:val="005003EE"/>
    <w:rsid w:val="00500783"/>
    <w:rsid w:val="00501DFF"/>
    <w:rsid w:val="005033EC"/>
    <w:rsid w:val="005039F6"/>
    <w:rsid w:val="0050675C"/>
    <w:rsid w:val="00510B5F"/>
    <w:rsid w:val="00510C58"/>
    <w:rsid w:val="00511540"/>
    <w:rsid w:val="0051198B"/>
    <w:rsid w:val="00512642"/>
    <w:rsid w:val="00512859"/>
    <w:rsid w:val="00512D19"/>
    <w:rsid w:val="00512F95"/>
    <w:rsid w:val="005172F8"/>
    <w:rsid w:val="00517968"/>
    <w:rsid w:val="0052134F"/>
    <w:rsid w:val="00521E6A"/>
    <w:rsid w:val="0052219F"/>
    <w:rsid w:val="00523C77"/>
    <w:rsid w:val="0052440B"/>
    <w:rsid w:val="0052495F"/>
    <w:rsid w:val="00524A93"/>
    <w:rsid w:val="005250F0"/>
    <w:rsid w:val="00526145"/>
    <w:rsid w:val="00526297"/>
    <w:rsid w:val="00527EF4"/>
    <w:rsid w:val="00530159"/>
    <w:rsid w:val="005307FA"/>
    <w:rsid w:val="0053118B"/>
    <w:rsid w:val="00532096"/>
    <w:rsid w:val="005320DB"/>
    <w:rsid w:val="00532D62"/>
    <w:rsid w:val="00534951"/>
    <w:rsid w:val="00534E91"/>
    <w:rsid w:val="005350D1"/>
    <w:rsid w:val="005350EC"/>
    <w:rsid w:val="00536424"/>
    <w:rsid w:val="00536B01"/>
    <w:rsid w:val="00540952"/>
    <w:rsid w:val="00540D76"/>
    <w:rsid w:val="0054100A"/>
    <w:rsid w:val="00541F43"/>
    <w:rsid w:val="005422FB"/>
    <w:rsid w:val="0054249F"/>
    <w:rsid w:val="00542650"/>
    <w:rsid w:val="00542C05"/>
    <w:rsid w:val="00542DDB"/>
    <w:rsid w:val="00543058"/>
    <w:rsid w:val="00543D16"/>
    <w:rsid w:val="005446B4"/>
    <w:rsid w:val="00544B87"/>
    <w:rsid w:val="00545E47"/>
    <w:rsid w:val="00547F56"/>
    <w:rsid w:val="00550743"/>
    <w:rsid w:val="00550E65"/>
    <w:rsid w:val="00550F13"/>
    <w:rsid w:val="00551A23"/>
    <w:rsid w:val="005524B9"/>
    <w:rsid w:val="00552669"/>
    <w:rsid w:val="005526C7"/>
    <w:rsid w:val="005536EF"/>
    <w:rsid w:val="005536FD"/>
    <w:rsid w:val="0055472F"/>
    <w:rsid w:val="00554B0D"/>
    <w:rsid w:val="00554DE5"/>
    <w:rsid w:val="0055724D"/>
    <w:rsid w:val="00557791"/>
    <w:rsid w:val="00557F71"/>
    <w:rsid w:val="00557FFC"/>
    <w:rsid w:val="005600F1"/>
    <w:rsid w:val="00560B17"/>
    <w:rsid w:val="00560B80"/>
    <w:rsid w:val="00561251"/>
    <w:rsid w:val="00561467"/>
    <w:rsid w:val="00561BB2"/>
    <w:rsid w:val="00561CC8"/>
    <w:rsid w:val="005623DC"/>
    <w:rsid w:val="00563B7C"/>
    <w:rsid w:val="00565C25"/>
    <w:rsid w:val="00566018"/>
    <w:rsid w:val="005669D1"/>
    <w:rsid w:val="005677F4"/>
    <w:rsid w:val="00570116"/>
    <w:rsid w:val="005702D4"/>
    <w:rsid w:val="00570AF0"/>
    <w:rsid w:val="005731D7"/>
    <w:rsid w:val="005734DA"/>
    <w:rsid w:val="00575794"/>
    <w:rsid w:val="00576731"/>
    <w:rsid w:val="00576BF3"/>
    <w:rsid w:val="0058045B"/>
    <w:rsid w:val="00580A16"/>
    <w:rsid w:val="0058115D"/>
    <w:rsid w:val="00581E6B"/>
    <w:rsid w:val="0058214B"/>
    <w:rsid w:val="005828A4"/>
    <w:rsid w:val="00583A7B"/>
    <w:rsid w:val="00583C1D"/>
    <w:rsid w:val="00584044"/>
    <w:rsid w:val="00584F19"/>
    <w:rsid w:val="00585A88"/>
    <w:rsid w:val="00585C4B"/>
    <w:rsid w:val="00585F88"/>
    <w:rsid w:val="005861FC"/>
    <w:rsid w:val="00586953"/>
    <w:rsid w:val="0058757E"/>
    <w:rsid w:val="00590521"/>
    <w:rsid w:val="005943DA"/>
    <w:rsid w:val="00595D44"/>
    <w:rsid w:val="00597160"/>
    <w:rsid w:val="00597659"/>
    <w:rsid w:val="00597DD2"/>
    <w:rsid w:val="00597EE2"/>
    <w:rsid w:val="005A3AEE"/>
    <w:rsid w:val="005A46D6"/>
    <w:rsid w:val="005A51D2"/>
    <w:rsid w:val="005A5348"/>
    <w:rsid w:val="005A6197"/>
    <w:rsid w:val="005A7100"/>
    <w:rsid w:val="005A73A6"/>
    <w:rsid w:val="005A74E3"/>
    <w:rsid w:val="005A7F1E"/>
    <w:rsid w:val="005B03A6"/>
    <w:rsid w:val="005B2BB8"/>
    <w:rsid w:val="005B2EA7"/>
    <w:rsid w:val="005B41D4"/>
    <w:rsid w:val="005B4AFF"/>
    <w:rsid w:val="005B4C93"/>
    <w:rsid w:val="005B4DCB"/>
    <w:rsid w:val="005B5F60"/>
    <w:rsid w:val="005B6890"/>
    <w:rsid w:val="005B70E1"/>
    <w:rsid w:val="005C3BC0"/>
    <w:rsid w:val="005C3EA1"/>
    <w:rsid w:val="005C423D"/>
    <w:rsid w:val="005C4D4B"/>
    <w:rsid w:val="005C66ED"/>
    <w:rsid w:val="005C7812"/>
    <w:rsid w:val="005D1688"/>
    <w:rsid w:val="005D17C0"/>
    <w:rsid w:val="005D18C6"/>
    <w:rsid w:val="005D356F"/>
    <w:rsid w:val="005D3DF9"/>
    <w:rsid w:val="005D419D"/>
    <w:rsid w:val="005D41B0"/>
    <w:rsid w:val="005D4303"/>
    <w:rsid w:val="005D64BF"/>
    <w:rsid w:val="005D78B4"/>
    <w:rsid w:val="005E01BF"/>
    <w:rsid w:val="005E0D92"/>
    <w:rsid w:val="005E17E9"/>
    <w:rsid w:val="005E188B"/>
    <w:rsid w:val="005E1A90"/>
    <w:rsid w:val="005E20D3"/>
    <w:rsid w:val="005E3EDF"/>
    <w:rsid w:val="005E52D3"/>
    <w:rsid w:val="005E621E"/>
    <w:rsid w:val="005E63E9"/>
    <w:rsid w:val="005E6AF4"/>
    <w:rsid w:val="005E70F9"/>
    <w:rsid w:val="005E7244"/>
    <w:rsid w:val="005F004E"/>
    <w:rsid w:val="005F08FC"/>
    <w:rsid w:val="005F120F"/>
    <w:rsid w:val="005F3839"/>
    <w:rsid w:val="005F4DB8"/>
    <w:rsid w:val="005F68CD"/>
    <w:rsid w:val="005F7BF5"/>
    <w:rsid w:val="00601D16"/>
    <w:rsid w:val="006026BD"/>
    <w:rsid w:val="00604FE6"/>
    <w:rsid w:val="00606D6B"/>
    <w:rsid w:val="00607A7B"/>
    <w:rsid w:val="00607F74"/>
    <w:rsid w:val="00610EC4"/>
    <w:rsid w:val="00611901"/>
    <w:rsid w:val="00612326"/>
    <w:rsid w:val="00613954"/>
    <w:rsid w:val="00615389"/>
    <w:rsid w:val="00616DCB"/>
    <w:rsid w:val="006171D6"/>
    <w:rsid w:val="00617DB5"/>
    <w:rsid w:val="00623DBE"/>
    <w:rsid w:val="00624487"/>
    <w:rsid w:val="0062466E"/>
    <w:rsid w:val="006247F2"/>
    <w:rsid w:val="00624AC2"/>
    <w:rsid w:val="0062519E"/>
    <w:rsid w:val="0062711D"/>
    <w:rsid w:val="00627485"/>
    <w:rsid w:val="00627E81"/>
    <w:rsid w:val="00630625"/>
    <w:rsid w:val="00630BF0"/>
    <w:rsid w:val="00631A66"/>
    <w:rsid w:val="006352BD"/>
    <w:rsid w:val="00635571"/>
    <w:rsid w:val="00635617"/>
    <w:rsid w:val="006402F1"/>
    <w:rsid w:val="00642125"/>
    <w:rsid w:val="00642478"/>
    <w:rsid w:val="00642700"/>
    <w:rsid w:val="00642A74"/>
    <w:rsid w:val="00643A3D"/>
    <w:rsid w:val="0064412F"/>
    <w:rsid w:val="006447EE"/>
    <w:rsid w:val="0064515A"/>
    <w:rsid w:val="006457B5"/>
    <w:rsid w:val="00645C25"/>
    <w:rsid w:val="006461A5"/>
    <w:rsid w:val="00646B4F"/>
    <w:rsid w:val="00646E7F"/>
    <w:rsid w:val="00650977"/>
    <w:rsid w:val="00651F53"/>
    <w:rsid w:val="006569F5"/>
    <w:rsid w:val="00656D00"/>
    <w:rsid w:val="0066008C"/>
    <w:rsid w:val="006600E9"/>
    <w:rsid w:val="00660BDD"/>
    <w:rsid w:val="00660BE2"/>
    <w:rsid w:val="006626B4"/>
    <w:rsid w:val="00662FF6"/>
    <w:rsid w:val="00663EDF"/>
    <w:rsid w:val="00665A9A"/>
    <w:rsid w:val="006664BB"/>
    <w:rsid w:val="00666B50"/>
    <w:rsid w:val="00670E78"/>
    <w:rsid w:val="0067198E"/>
    <w:rsid w:val="006719FB"/>
    <w:rsid w:val="0067286B"/>
    <w:rsid w:val="0067346F"/>
    <w:rsid w:val="00673684"/>
    <w:rsid w:val="00673750"/>
    <w:rsid w:val="00673AA7"/>
    <w:rsid w:val="006742B0"/>
    <w:rsid w:val="006744B8"/>
    <w:rsid w:val="0067513E"/>
    <w:rsid w:val="006778D6"/>
    <w:rsid w:val="00677A08"/>
    <w:rsid w:val="00681DF2"/>
    <w:rsid w:val="006823AB"/>
    <w:rsid w:val="0068279E"/>
    <w:rsid w:val="00682A6A"/>
    <w:rsid w:val="00684AB2"/>
    <w:rsid w:val="00684D1B"/>
    <w:rsid w:val="00684FF8"/>
    <w:rsid w:val="00687B27"/>
    <w:rsid w:val="00690883"/>
    <w:rsid w:val="00693186"/>
    <w:rsid w:val="006946AD"/>
    <w:rsid w:val="006947B9"/>
    <w:rsid w:val="00694D83"/>
    <w:rsid w:val="00695345"/>
    <w:rsid w:val="00695484"/>
    <w:rsid w:val="00697EC4"/>
    <w:rsid w:val="006A1666"/>
    <w:rsid w:val="006A2461"/>
    <w:rsid w:val="006A5259"/>
    <w:rsid w:val="006A5937"/>
    <w:rsid w:val="006A621B"/>
    <w:rsid w:val="006A68B8"/>
    <w:rsid w:val="006A77C1"/>
    <w:rsid w:val="006B177C"/>
    <w:rsid w:val="006B37F5"/>
    <w:rsid w:val="006B428A"/>
    <w:rsid w:val="006B4479"/>
    <w:rsid w:val="006B5A62"/>
    <w:rsid w:val="006B6A42"/>
    <w:rsid w:val="006B7195"/>
    <w:rsid w:val="006B71DB"/>
    <w:rsid w:val="006C0371"/>
    <w:rsid w:val="006C1644"/>
    <w:rsid w:val="006C1F3F"/>
    <w:rsid w:val="006C216E"/>
    <w:rsid w:val="006C3411"/>
    <w:rsid w:val="006C3743"/>
    <w:rsid w:val="006C3A4D"/>
    <w:rsid w:val="006C42EB"/>
    <w:rsid w:val="006C58E4"/>
    <w:rsid w:val="006C6204"/>
    <w:rsid w:val="006C708D"/>
    <w:rsid w:val="006C712B"/>
    <w:rsid w:val="006D026D"/>
    <w:rsid w:val="006D38BD"/>
    <w:rsid w:val="006D3C69"/>
    <w:rsid w:val="006D3EA9"/>
    <w:rsid w:val="006D47AA"/>
    <w:rsid w:val="006D4996"/>
    <w:rsid w:val="006D5711"/>
    <w:rsid w:val="006D71B7"/>
    <w:rsid w:val="006E18B5"/>
    <w:rsid w:val="006E196A"/>
    <w:rsid w:val="006E312F"/>
    <w:rsid w:val="006E3172"/>
    <w:rsid w:val="006E31EB"/>
    <w:rsid w:val="006E38E1"/>
    <w:rsid w:val="006E4938"/>
    <w:rsid w:val="006E55FE"/>
    <w:rsid w:val="006E793B"/>
    <w:rsid w:val="006F04C2"/>
    <w:rsid w:val="006F12C1"/>
    <w:rsid w:val="006F18E4"/>
    <w:rsid w:val="006F3548"/>
    <w:rsid w:val="006F7B67"/>
    <w:rsid w:val="00700270"/>
    <w:rsid w:val="007004EA"/>
    <w:rsid w:val="007007CA"/>
    <w:rsid w:val="007007FE"/>
    <w:rsid w:val="00701DE5"/>
    <w:rsid w:val="007025BC"/>
    <w:rsid w:val="00702985"/>
    <w:rsid w:val="00702AA8"/>
    <w:rsid w:val="00704E89"/>
    <w:rsid w:val="0070604C"/>
    <w:rsid w:val="007063C1"/>
    <w:rsid w:val="0070655A"/>
    <w:rsid w:val="00706669"/>
    <w:rsid w:val="00706760"/>
    <w:rsid w:val="00706F62"/>
    <w:rsid w:val="00707851"/>
    <w:rsid w:val="00710156"/>
    <w:rsid w:val="007108B1"/>
    <w:rsid w:val="00710948"/>
    <w:rsid w:val="0071254F"/>
    <w:rsid w:val="0071312E"/>
    <w:rsid w:val="00713356"/>
    <w:rsid w:val="0071484C"/>
    <w:rsid w:val="0071632C"/>
    <w:rsid w:val="00716F23"/>
    <w:rsid w:val="0072095F"/>
    <w:rsid w:val="007232C6"/>
    <w:rsid w:val="007237CB"/>
    <w:rsid w:val="00723A5F"/>
    <w:rsid w:val="00724810"/>
    <w:rsid w:val="00724F5F"/>
    <w:rsid w:val="0072627B"/>
    <w:rsid w:val="0072734A"/>
    <w:rsid w:val="0072782B"/>
    <w:rsid w:val="00727C8B"/>
    <w:rsid w:val="007314AC"/>
    <w:rsid w:val="00731D77"/>
    <w:rsid w:val="00731EB1"/>
    <w:rsid w:val="007321F5"/>
    <w:rsid w:val="0073281C"/>
    <w:rsid w:val="0073489D"/>
    <w:rsid w:val="007359ED"/>
    <w:rsid w:val="00735C0A"/>
    <w:rsid w:val="00736632"/>
    <w:rsid w:val="0073752F"/>
    <w:rsid w:val="007407A2"/>
    <w:rsid w:val="00740BAD"/>
    <w:rsid w:val="0074232B"/>
    <w:rsid w:val="00744658"/>
    <w:rsid w:val="00744EBF"/>
    <w:rsid w:val="00745C04"/>
    <w:rsid w:val="00746C42"/>
    <w:rsid w:val="00746EA3"/>
    <w:rsid w:val="00754AF6"/>
    <w:rsid w:val="007557FA"/>
    <w:rsid w:val="007558E1"/>
    <w:rsid w:val="00755F95"/>
    <w:rsid w:val="007560D3"/>
    <w:rsid w:val="00756780"/>
    <w:rsid w:val="00756CCA"/>
    <w:rsid w:val="007577A8"/>
    <w:rsid w:val="0076081A"/>
    <w:rsid w:val="0076082D"/>
    <w:rsid w:val="007614DA"/>
    <w:rsid w:val="00761DEC"/>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3A2"/>
    <w:rsid w:val="00782343"/>
    <w:rsid w:val="0078252F"/>
    <w:rsid w:val="0078423E"/>
    <w:rsid w:val="00786628"/>
    <w:rsid w:val="00786763"/>
    <w:rsid w:val="007903CE"/>
    <w:rsid w:val="00790CE9"/>
    <w:rsid w:val="00791233"/>
    <w:rsid w:val="00791DF1"/>
    <w:rsid w:val="00792777"/>
    <w:rsid w:val="00794E3C"/>
    <w:rsid w:val="007955F7"/>
    <w:rsid w:val="00795DD3"/>
    <w:rsid w:val="007972CD"/>
    <w:rsid w:val="00797A9D"/>
    <w:rsid w:val="00797F8E"/>
    <w:rsid w:val="007A1E9E"/>
    <w:rsid w:val="007A344B"/>
    <w:rsid w:val="007A3858"/>
    <w:rsid w:val="007A4325"/>
    <w:rsid w:val="007A4613"/>
    <w:rsid w:val="007A4D43"/>
    <w:rsid w:val="007A6733"/>
    <w:rsid w:val="007A70FF"/>
    <w:rsid w:val="007A74FA"/>
    <w:rsid w:val="007B047D"/>
    <w:rsid w:val="007B0C02"/>
    <w:rsid w:val="007B1A02"/>
    <w:rsid w:val="007B20EC"/>
    <w:rsid w:val="007B228B"/>
    <w:rsid w:val="007B3589"/>
    <w:rsid w:val="007B39E7"/>
    <w:rsid w:val="007B3AAF"/>
    <w:rsid w:val="007B53AD"/>
    <w:rsid w:val="007B5C6D"/>
    <w:rsid w:val="007C058B"/>
    <w:rsid w:val="007C16A5"/>
    <w:rsid w:val="007C22A8"/>
    <w:rsid w:val="007C248B"/>
    <w:rsid w:val="007C2BA8"/>
    <w:rsid w:val="007C32DA"/>
    <w:rsid w:val="007C5544"/>
    <w:rsid w:val="007D0764"/>
    <w:rsid w:val="007D104C"/>
    <w:rsid w:val="007D3784"/>
    <w:rsid w:val="007D45CA"/>
    <w:rsid w:val="007D4676"/>
    <w:rsid w:val="007D4A7E"/>
    <w:rsid w:val="007D50B8"/>
    <w:rsid w:val="007D618A"/>
    <w:rsid w:val="007E094E"/>
    <w:rsid w:val="007E09D3"/>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1C1D"/>
    <w:rsid w:val="007F2357"/>
    <w:rsid w:val="007F2673"/>
    <w:rsid w:val="007F2972"/>
    <w:rsid w:val="007F3BB3"/>
    <w:rsid w:val="007F48A1"/>
    <w:rsid w:val="007F4BF4"/>
    <w:rsid w:val="007F5607"/>
    <w:rsid w:val="007F5FC0"/>
    <w:rsid w:val="007F77E0"/>
    <w:rsid w:val="007F78F2"/>
    <w:rsid w:val="00800165"/>
    <w:rsid w:val="00800BD4"/>
    <w:rsid w:val="00800D30"/>
    <w:rsid w:val="00800ED8"/>
    <w:rsid w:val="00802FE6"/>
    <w:rsid w:val="00804558"/>
    <w:rsid w:val="00804570"/>
    <w:rsid w:val="008045A6"/>
    <w:rsid w:val="0080521F"/>
    <w:rsid w:val="00805BFB"/>
    <w:rsid w:val="00806B17"/>
    <w:rsid w:val="00806E48"/>
    <w:rsid w:val="00807568"/>
    <w:rsid w:val="0081084E"/>
    <w:rsid w:val="008112C8"/>
    <w:rsid w:val="0081250F"/>
    <w:rsid w:val="00812811"/>
    <w:rsid w:val="00813281"/>
    <w:rsid w:val="00813ABE"/>
    <w:rsid w:val="00813DAD"/>
    <w:rsid w:val="00815D9E"/>
    <w:rsid w:val="00816F41"/>
    <w:rsid w:val="008179FE"/>
    <w:rsid w:val="00820062"/>
    <w:rsid w:val="0082009B"/>
    <w:rsid w:val="008207BD"/>
    <w:rsid w:val="00822AA1"/>
    <w:rsid w:val="00823788"/>
    <w:rsid w:val="00825307"/>
    <w:rsid w:val="00825AD4"/>
    <w:rsid w:val="00825DF3"/>
    <w:rsid w:val="008262F6"/>
    <w:rsid w:val="008264D3"/>
    <w:rsid w:val="008269BC"/>
    <w:rsid w:val="00831D41"/>
    <w:rsid w:val="00834B15"/>
    <w:rsid w:val="00835732"/>
    <w:rsid w:val="008358A4"/>
    <w:rsid w:val="0083647B"/>
    <w:rsid w:val="008365C3"/>
    <w:rsid w:val="00837152"/>
    <w:rsid w:val="00837DCD"/>
    <w:rsid w:val="0084062B"/>
    <w:rsid w:val="00844357"/>
    <w:rsid w:val="00844E2E"/>
    <w:rsid w:val="00845678"/>
    <w:rsid w:val="008471C5"/>
    <w:rsid w:val="008477B9"/>
    <w:rsid w:val="00847C6E"/>
    <w:rsid w:val="00850A21"/>
    <w:rsid w:val="00851A72"/>
    <w:rsid w:val="0085223F"/>
    <w:rsid w:val="00854602"/>
    <w:rsid w:val="008548BD"/>
    <w:rsid w:val="0085529D"/>
    <w:rsid w:val="008554B6"/>
    <w:rsid w:val="008573D5"/>
    <w:rsid w:val="00857D88"/>
    <w:rsid w:val="0086009F"/>
    <w:rsid w:val="00862EFE"/>
    <w:rsid w:val="0086367C"/>
    <w:rsid w:val="008640CE"/>
    <w:rsid w:val="008648F7"/>
    <w:rsid w:val="0086531F"/>
    <w:rsid w:val="00867470"/>
    <w:rsid w:val="00867F24"/>
    <w:rsid w:val="00867F9A"/>
    <w:rsid w:val="0087041F"/>
    <w:rsid w:val="00871FA8"/>
    <w:rsid w:val="00872363"/>
    <w:rsid w:val="008723C3"/>
    <w:rsid w:val="00874591"/>
    <w:rsid w:val="008757B0"/>
    <w:rsid w:val="00875C2B"/>
    <w:rsid w:val="008763E8"/>
    <w:rsid w:val="00876812"/>
    <w:rsid w:val="00877E79"/>
    <w:rsid w:val="008801E5"/>
    <w:rsid w:val="008802E7"/>
    <w:rsid w:val="008810DA"/>
    <w:rsid w:val="00881237"/>
    <w:rsid w:val="00881499"/>
    <w:rsid w:val="00881C1A"/>
    <w:rsid w:val="00881E89"/>
    <w:rsid w:val="0088281D"/>
    <w:rsid w:val="00882FAB"/>
    <w:rsid w:val="00884F0C"/>
    <w:rsid w:val="00884FC8"/>
    <w:rsid w:val="00884FDA"/>
    <w:rsid w:val="008854AD"/>
    <w:rsid w:val="00886546"/>
    <w:rsid w:val="00890025"/>
    <w:rsid w:val="008902B5"/>
    <w:rsid w:val="00890AFF"/>
    <w:rsid w:val="008920D1"/>
    <w:rsid w:val="00892521"/>
    <w:rsid w:val="00893A28"/>
    <w:rsid w:val="008941C4"/>
    <w:rsid w:val="00894428"/>
    <w:rsid w:val="00895A69"/>
    <w:rsid w:val="00897520"/>
    <w:rsid w:val="008A05DF"/>
    <w:rsid w:val="008A0B45"/>
    <w:rsid w:val="008A4AA5"/>
    <w:rsid w:val="008A5E16"/>
    <w:rsid w:val="008A642E"/>
    <w:rsid w:val="008A7507"/>
    <w:rsid w:val="008A753C"/>
    <w:rsid w:val="008A7B35"/>
    <w:rsid w:val="008A7C6B"/>
    <w:rsid w:val="008B00D8"/>
    <w:rsid w:val="008B1414"/>
    <w:rsid w:val="008B143A"/>
    <w:rsid w:val="008B1834"/>
    <w:rsid w:val="008B33B5"/>
    <w:rsid w:val="008B4E4F"/>
    <w:rsid w:val="008B70C3"/>
    <w:rsid w:val="008B77C4"/>
    <w:rsid w:val="008B7843"/>
    <w:rsid w:val="008B7BCE"/>
    <w:rsid w:val="008B7E61"/>
    <w:rsid w:val="008C257A"/>
    <w:rsid w:val="008C346A"/>
    <w:rsid w:val="008C349C"/>
    <w:rsid w:val="008C4342"/>
    <w:rsid w:val="008C623C"/>
    <w:rsid w:val="008D0612"/>
    <w:rsid w:val="008D1202"/>
    <w:rsid w:val="008D1C42"/>
    <w:rsid w:val="008D25D3"/>
    <w:rsid w:val="008D25D8"/>
    <w:rsid w:val="008D3D85"/>
    <w:rsid w:val="008D3E6B"/>
    <w:rsid w:val="008D4BDF"/>
    <w:rsid w:val="008D5D1B"/>
    <w:rsid w:val="008D6C04"/>
    <w:rsid w:val="008D703F"/>
    <w:rsid w:val="008D7E7B"/>
    <w:rsid w:val="008E0680"/>
    <w:rsid w:val="008E070F"/>
    <w:rsid w:val="008E0B24"/>
    <w:rsid w:val="008E0E89"/>
    <w:rsid w:val="008E1466"/>
    <w:rsid w:val="008E34B6"/>
    <w:rsid w:val="008E379F"/>
    <w:rsid w:val="008E3CE4"/>
    <w:rsid w:val="008E468D"/>
    <w:rsid w:val="008E4FC0"/>
    <w:rsid w:val="008E50C8"/>
    <w:rsid w:val="008E5B4B"/>
    <w:rsid w:val="008F0C19"/>
    <w:rsid w:val="008F3192"/>
    <w:rsid w:val="008F3ABB"/>
    <w:rsid w:val="008F4B74"/>
    <w:rsid w:val="008F57CC"/>
    <w:rsid w:val="008F5C0D"/>
    <w:rsid w:val="008F5E03"/>
    <w:rsid w:val="008F6D65"/>
    <w:rsid w:val="008F7B43"/>
    <w:rsid w:val="00900AA8"/>
    <w:rsid w:val="00903BE0"/>
    <w:rsid w:val="00903C98"/>
    <w:rsid w:val="00904485"/>
    <w:rsid w:val="009048F1"/>
    <w:rsid w:val="00904B83"/>
    <w:rsid w:val="009058A4"/>
    <w:rsid w:val="0090698E"/>
    <w:rsid w:val="00906E20"/>
    <w:rsid w:val="00907164"/>
    <w:rsid w:val="00907441"/>
    <w:rsid w:val="00907DD6"/>
    <w:rsid w:val="009101E2"/>
    <w:rsid w:val="00911F19"/>
    <w:rsid w:val="00913345"/>
    <w:rsid w:val="00913E56"/>
    <w:rsid w:val="009143DB"/>
    <w:rsid w:val="00914809"/>
    <w:rsid w:val="009162A8"/>
    <w:rsid w:val="00916465"/>
    <w:rsid w:val="00917B03"/>
    <w:rsid w:val="0092149E"/>
    <w:rsid w:val="00921786"/>
    <w:rsid w:val="00925ADD"/>
    <w:rsid w:val="00926475"/>
    <w:rsid w:val="00927A8B"/>
    <w:rsid w:val="00927C41"/>
    <w:rsid w:val="009317D7"/>
    <w:rsid w:val="00931E1B"/>
    <w:rsid w:val="00933F50"/>
    <w:rsid w:val="009344B9"/>
    <w:rsid w:val="00936CE2"/>
    <w:rsid w:val="00937068"/>
    <w:rsid w:val="00942CF6"/>
    <w:rsid w:val="0094354B"/>
    <w:rsid w:val="00943684"/>
    <w:rsid w:val="00943FE5"/>
    <w:rsid w:val="00944CD5"/>
    <w:rsid w:val="0094576E"/>
    <w:rsid w:val="009460A3"/>
    <w:rsid w:val="00946CC4"/>
    <w:rsid w:val="00950392"/>
    <w:rsid w:val="00951AC1"/>
    <w:rsid w:val="0095231B"/>
    <w:rsid w:val="009524E1"/>
    <w:rsid w:val="00954788"/>
    <w:rsid w:val="00954F6E"/>
    <w:rsid w:val="009558DD"/>
    <w:rsid w:val="009559CC"/>
    <w:rsid w:val="00956324"/>
    <w:rsid w:val="009609F0"/>
    <w:rsid w:val="00960E5A"/>
    <w:rsid w:val="009626ED"/>
    <w:rsid w:val="00962E64"/>
    <w:rsid w:val="0096350D"/>
    <w:rsid w:val="00963718"/>
    <w:rsid w:val="009637F3"/>
    <w:rsid w:val="00963C2A"/>
    <w:rsid w:val="00963F3B"/>
    <w:rsid w:val="009642EE"/>
    <w:rsid w:val="009652D0"/>
    <w:rsid w:val="009659DF"/>
    <w:rsid w:val="00965F3F"/>
    <w:rsid w:val="009667AC"/>
    <w:rsid w:val="009673C5"/>
    <w:rsid w:val="0096797E"/>
    <w:rsid w:val="00971820"/>
    <w:rsid w:val="0097354A"/>
    <w:rsid w:val="00973D38"/>
    <w:rsid w:val="00973FAD"/>
    <w:rsid w:val="00974779"/>
    <w:rsid w:val="00975849"/>
    <w:rsid w:val="00977000"/>
    <w:rsid w:val="00977010"/>
    <w:rsid w:val="0097777D"/>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18F1"/>
    <w:rsid w:val="009926CC"/>
    <w:rsid w:val="00992FF7"/>
    <w:rsid w:val="00995444"/>
    <w:rsid w:val="0099577A"/>
    <w:rsid w:val="009967C0"/>
    <w:rsid w:val="00997F19"/>
    <w:rsid w:val="009A0975"/>
    <w:rsid w:val="009A3474"/>
    <w:rsid w:val="009A3B22"/>
    <w:rsid w:val="009A49AF"/>
    <w:rsid w:val="009A5CE8"/>
    <w:rsid w:val="009A6057"/>
    <w:rsid w:val="009B08BA"/>
    <w:rsid w:val="009B22C4"/>
    <w:rsid w:val="009B3A96"/>
    <w:rsid w:val="009B3C26"/>
    <w:rsid w:val="009B43B4"/>
    <w:rsid w:val="009B50E6"/>
    <w:rsid w:val="009B52EF"/>
    <w:rsid w:val="009B59BC"/>
    <w:rsid w:val="009B6955"/>
    <w:rsid w:val="009B6DA9"/>
    <w:rsid w:val="009B743B"/>
    <w:rsid w:val="009B78B3"/>
    <w:rsid w:val="009B7EEB"/>
    <w:rsid w:val="009C066A"/>
    <w:rsid w:val="009C082C"/>
    <w:rsid w:val="009C102F"/>
    <w:rsid w:val="009C27DA"/>
    <w:rsid w:val="009C323B"/>
    <w:rsid w:val="009C3380"/>
    <w:rsid w:val="009C6DA0"/>
    <w:rsid w:val="009D0817"/>
    <w:rsid w:val="009D084C"/>
    <w:rsid w:val="009D1F7A"/>
    <w:rsid w:val="009D278A"/>
    <w:rsid w:val="009D2DE3"/>
    <w:rsid w:val="009D394B"/>
    <w:rsid w:val="009D3C5E"/>
    <w:rsid w:val="009D5D74"/>
    <w:rsid w:val="009D6826"/>
    <w:rsid w:val="009D7652"/>
    <w:rsid w:val="009D7B97"/>
    <w:rsid w:val="009E07D1"/>
    <w:rsid w:val="009E0849"/>
    <w:rsid w:val="009E0D2D"/>
    <w:rsid w:val="009E1652"/>
    <w:rsid w:val="009E2C0E"/>
    <w:rsid w:val="009E346E"/>
    <w:rsid w:val="009E40A3"/>
    <w:rsid w:val="009E489B"/>
    <w:rsid w:val="009E4F11"/>
    <w:rsid w:val="009E5B01"/>
    <w:rsid w:val="009E6B35"/>
    <w:rsid w:val="009F1418"/>
    <w:rsid w:val="009F2106"/>
    <w:rsid w:val="009F4F1B"/>
    <w:rsid w:val="009F5ADE"/>
    <w:rsid w:val="009F6E95"/>
    <w:rsid w:val="009F6F53"/>
    <w:rsid w:val="00A01495"/>
    <w:rsid w:val="00A0173C"/>
    <w:rsid w:val="00A029E2"/>
    <w:rsid w:val="00A03322"/>
    <w:rsid w:val="00A04958"/>
    <w:rsid w:val="00A05321"/>
    <w:rsid w:val="00A056D1"/>
    <w:rsid w:val="00A05A3E"/>
    <w:rsid w:val="00A07718"/>
    <w:rsid w:val="00A10718"/>
    <w:rsid w:val="00A10D6C"/>
    <w:rsid w:val="00A10E1C"/>
    <w:rsid w:val="00A10FDA"/>
    <w:rsid w:val="00A11DC9"/>
    <w:rsid w:val="00A143B9"/>
    <w:rsid w:val="00A1479C"/>
    <w:rsid w:val="00A1599F"/>
    <w:rsid w:val="00A1749C"/>
    <w:rsid w:val="00A209A6"/>
    <w:rsid w:val="00A21745"/>
    <w:rsid w:val="00A21E58"/>
    <w:rsid w:val="00A223FD"/>
    <w:rsid w:val="00A25046"/>
    <w:rsid w:val="00A25692"/>
    <w:rsid w:val="00A26D9B"/>
    <w:rsid w:val="00A27244"/>
    <w:rsid w:val="00A27FCA"/>
    <w:rsid w:val="00A30A92"/>
    <w:rsid w:val="00A32638"/>
    <w:rsid w:val="00A341A2"/>
    <w:rsid w:val="00A3551D"/>
    <w:rsid w:val="00A366E8"/>
    <w:rsid w:val="00A41ABA"/>
    <w:rsid w:val="00A42426"/>
    <w:rsid w:val="00A43141"/>
    <w:rsid w:val="00A4353B"/>
    <w:rsid w:val="00A44001"/>
    <w:rsid w:val="00A450B7"/>
    <w:rsid w:val="00A46A52"/>
    <w:rsid w:val="00A470A8"/>
    <w:rsid w:val="00A47707"/>
    <w:rsid w:val="00A50F2B"/>
    <w:rsid w:val="00A538C4"/>
    <w:rsid w:val="00A5398B"/>
    <w:rsid w:val="00A53CB0"/>
    <w:rsid w:val="00A55C89"/>
    <w:rsid w:val="00A57282"/>
    <w:rsid w:val="00A576B1"/>
    <w:rsid w:val="00A579E3"/>
    <w:rsid w:val="00A60BD2"/>
    <w:rsid w:val="00A60CA3"/>
    <w:rsid w:val="00A61694"/>
    <w:rsid w:val="00A618A4"/>
    <w:rsid w:val="00A61FFB"/>
    <w:rsid w:val="00A6210A"/>
    <w:rsid w:val="00A6276B"/>
    <w:rsid w:val="00A62F45"/>
    <w:rsid w:val="00A636FF"/>
    <w:rsid w:val="00A63826"/>
    <w:rsid w:val="00A63BF4"/>
    <w:rsid w:val="00A6439E"/>
    <w:rsid w:val="00A6522F"/>
    <w:rsid w:val="00A66328"/>
    <w:rsid w:val="00A665C2"/>
    <w:rsid w:val="00A66F93"/>
    <w:rsid w:val="00A67C26"/>
    <w:rsid w:val="00A70CD4"/>
    <w:rsid w:val="00A73DDD"/>
    <w:rsid w:val="00A7426A"/>
    <w:rsid w:val="00A7426D"/>
    <w:rsid w:val="00A748B2"/>
    <w:rsid w:val="00A7651E"/>
    <w:rsid w:val="00A7652C"/>
    <w:rsid w:val="00A76C30"/>
    <w:rsid w:val="00A77BF6"/>
    <w:rsid w:val="00A77C47"/>
    <w:rsid w:val="00A803DF"/>
    <w:rsid w:val="00A805C5"/>
    <w:rsid w:val="00A832B6"/>
    <w:rsid w:val="00A83306"/>
    <w:rsid w:val="00A8350B"/>
    <w:rsid w:val="00A836E5"/>
    <w:rsid w:val="00A84180"/>
    <w:rsid w:val="00A844E2"/>
    <w:rsid w:val="00A84FC2"/>
    <w:rsid w:val="00A85025"/>
    <w:rsid w:val="00A86281"/>
    <w:rsid w:val="00A9242B"/>
    <w:rsid w:val="00A92D21"/>
    <w:rsid w:val="00A93843"/>
    <w:rsid w:val="00A9453E"/>
    <w:rsid w:val="00A949C7"/>
    <w:rsid w:val="00A94F0E"/>
    <w:rsid w:val="00A95B1F"/>
    <w:rsid w:val="00A9613F"/>
    <w:rsid w:val="00A97BD0"/>
    <w:rsid w:val="00AA0BA8"/>
    <w:rsid w:val="00AA18B6"/>
    <w:rsid w:val="00AA249B"/>
    <w:rsid w:val="00AA3518"/>
    <w:rsid w:val="00AA3915"/>
    <w:rsid w:val="00AA460A"/>
    <w:rsid w:val="00AA531C"/>
    <w:rsid w:val="00AA54FA"/>
    <w:rsid w:val="00AA632B"/>
    <w:rsid w:val="00AA75AC"/>
    <w:rsid w:val="00AA7D24"/>
    <w:rsid w:val="00AB0BF8"/>
    <w:rsid w:val="00AB19B3"/>
    <w:rsid w:val="00AB2637"/>
    <w:rsid w:val="00AB38EE"/>
    <w:rsid w:val="00AB3CFA"/>
    <w:rsid w:val="00AB6FEB"/>
    <w:rsid w:val="00AB7432"/>
    <w:rsid w:val="00AC0A66"/>
    <w:rsid w:val="00AC1238"/>
    <w:rsid w:val="00AC1C2A"/>
    <w:rsid w:val="00AC1D04"/>
    <w:rsid w:val="00AC2478"/>
    <w:rsid w:val="00AC25CE"/>
    <w:rsid w:val="00AC2613"/>
    <w:rsid w:val="00AC33BD"/>
    <w:rsid w:val="00AC459C"/>
    <w:rsid w:val="00AC4E04"/>
    <w:rsid w:val="00AC4E4D"/>
    <w:rsid w:val="00AC5128"/>
    <w:rsid w:val="00AC6FD1"/>
    <w:rsid w:val="00AD1400"/>
    <w:rsid w:val="00AD18AA"/>
    <w:rsid w:val="00AD30E0"/>
    <w:rsid w:val="00AD341D"/>
    <w:rsid w:val="00AD3664"/>
    <w:rsid w:val="00AD3920"/>
    <w:rsid w:val="00AD3FC7"/>
    <w:rsid w:val="00AD4877"/>
    <w:rsid w:val="00AD4F30"/>
    <w:rsid w:val="00AD62EF"/>
    <w:rsid w:val="00AD76E9"/>
    <w:rsid w:val="00AD79CC"/>
    <w:rsid w:val="00AD7C80"/>
    <w:rsid w:val="00AE1251"/>
    <w:rsid w:val="00AE24F5"/>
    <w:rsid w:val="00AE3D11"/>
    <w:rsid w:val="00AE554B"/>
    <w:rsid w:val="00AE5602"/>
    <w:rsid w:val="00AE59B5"/>
    <w:rsid w:val="00AE6900"/>
    <w:rsid w:val="00AE7C28"/>
    <w:rsid w:val="00AF0036"/>
    <w:rsid w:val="00AF04ED"/>
    <w:rsid w:val="00AF21F2"/>
    <w:rsid w:val="00AF2C7B"/>
    <w:rsid w:val="00AF2E44"/>
    <w:rsid w:val="00AF3843"/>
    <w:rsid w:val="00AF3873"/>
    <w:rsid w:val="00AF39EF"/>
    <w:rsid w:val="00AF57EA"/>
    <w:rsid w:val="00AF582B"/>
    <w:rsid w:val="00AF7BDE"/>
    <w:rsid w:val="00B00859"/>
    <w:rsid w:val="00B011F3"/>
    <w:rsid w:val="00B01C42"/>
    <w:rsid w:val="00B02079"/>
    <w:rsid w:val="00B0312C"/>
    <w:rsid w:val="00B03502"/>
    <w:rsid w:val="00B04BAE"/>
    <w:rsid w:val="00B0617D"/>
    <w:rsid w:val="00B06933"/>
    <w:rsid w:val="00B06E9D"/>
    <w:rsid w:val="00B071AC"/>
    <w:rsid w:val="00B07E2B"/>
    <w:rsid w:val="00B10490"/>
    <w:rsid w:val="00B10D59"/>
    <w:rsid w:val="00B12678"/>
    <w:rsid w:val="00B12DF7"/>
    <w:rsid w:val="00B130A2"/>
    <w:rsid w:val="00B13C84"/>
    <w:rsid w:val="00B13F51"/>
    <w:rsid w:val="00B14C1B"/>
    <w:rsid w:val="00B14DB7"/>
    <w:rsid w:val="00B152A2"/>
    <w:rsid w:val="00B166A5"/>
    <w:rsid w:val="00B207F5"/>
    <w:rsid w:val="00B209B2"/>
    <w:rsid w:val="00B20D43"/>
    <w:rsid w:val="00B21034"/>
    <w:rsid w:val="00B2131D"/>
    <w:rsid w:val="00B21A13"/>
    <w:rsid w:val="00B21C46"/>
    <w:rsid w:val="00B21C52"/>
    <w:rsid w:val="00B21E84"/>
    <w:rsid w:val="00B23C8D"/>
    <w:rsid w:val="00B23C93"/>
    <w:rsid w:val="00B24A65"/>
    <w:rsid w:val="00B24CE4"/>
    <w:rsid w:val="00B24FB8"/>
    <w:rsid w:val="00B24FC4"/>
    <w:rsid w:val="00B251E2"/>
    <w:rsid w:val="00B2596D"/>
    <w:rsid w:val="00B2617B"/>
    <w:rsid w:val="00B26653"/>
    <w:rsid w:val="00B27961"/>
    <w:rsid w:val="00B315FA"/>
    <w:rsid w:val="00B32501"/>
    <w:rsid w:val="00B3492E"/>
    <w:rsid w:val="00B34B07"/>
    <w:rsid w:val="00B37D3C"/>
    <w:rsid w:val="00B4029F"/>
    <w:rsid w:val="00B40E7C"/>
    <w:rsid w:val="00B43416"/>
    <w:rsid w:val="00B434D8"/>
    <w:rsid w:val="00B442F5"/>
    <w:rsid w:val="00B44469"/>
    <w:rsid w:val="00B44E20"/>
    <w:rsid w:val="00B45203"/>
    <w:rsid w:val="00B462A6"/>
    <w:rsid w:val="00B50C9E"/>
    <w:rsid w:val="00B50D9C"/>
    <w:rsid w:val="00B51397"/>
    <w:rsid w:val="00B51518"/>
    <w:rsid w:val="00B51AF6"/>
    <w:rsid w:val="00B51D09"/>
    <w:rsid w:val="00B52627"/>
    <w:rsid w:val="00B52958"/>
    <w:rsid w:val="00B529FC"/>
    <w:rsid w:val="00B5545F"/>
    <w:rsid w:val="00B57141"/>
    <w:rsid w:val="00B578FC"/>
    <w:rsid w:val="00B60471"/>
    <w:rsid w:val="00B64340"/>
    <w:rsid w:val="00B64C68"/>
    <w:rsid w:val="00B64FDE"/>
    <w:rsid w:val="00B65655"/>
    <w:rsid w:val="00B66D88"/>
    <w:rsid w:val="00B715AA"/>
    <w:rsid w:val="00B727E2"/>
    <w:rsid w:val="00B7358B"/>
    <w:rsid w:val="00B73F08"/>
    <w:rsid w:val="00B74904"/>
    <w:rsid w:val="00B74A79"/>
    <w:rsid w:val="00B75249"/>
    <w:rsid w:val="00B768C2"/>
    <w:rsid w:val="00B76B69"/>
    <w:rsid w:val="00B76E23"/>
    <w:rsid w:val="00B76F74"/>
    <w:rsid w:val="00B77438"/>
    <w:rsid w:val="00B77765"/>
    <w:rsid w:val="00B80BA7"/>
    <w:rsid w:val="00B80E1F"/>
    <w:rsid w:val="00B82506"/>
    <w:rsid w:val="00B83478"/>
    <w:rsid w:val="00B836EB"/>
    <w:rsid w:val="00B874D2"/>
    <w:rsid w:val="00B87525"/>
    <w:rsid w:val="00B876EE"/>
    <w:rsid w:val="00B87C4F"/>
    <w:rsid w:val="00B90357"/>
    <w:rsid w:val="00B90533"/>
    <w:rsid w:val="00B916A9"/>
    <w:rsid w:val="00B91E3C"/>
    <w:rsid w:val="00B92EC1"/>
    <w:rsid w:val="00B93A0A"/>
    <w:rsid w:val="00B93C4C"/>
    <w:rsid w:val="00B9558E"/>
    <w:rsid w:val="00B95B47"/>
    <w:rsid w:val="00B95B5B"/>
    <w:rsid w:val="00B969F6"/>
    <w:rsid w:val="00B976F9"/>
    <w:rsid w:val="00B97A79"/>
    <w:rsid w:val="00B97F3B"/>
    <w:rsid w:val="00BA03AE"/>
    <w:rsid w:val="00BA1F81"/>
    <w:rsid w:val="00BA3269"/>
    <w:rsid w:val="00BA4DB2"/>
    <w:rsid w:val="00BA4F52"/>
    <w:rsid w:val="00BA6836"/>
    <w:rsid w:val="00BA7A4E"/>
    <w:rsid w:val="00BB034E"/>
    <w:rsid w:val="00BB1222"/>
    <w:rsid w:val="00BB1310"/>
    <w:rsid w:val="00BB25E0"/>
    <w:rsid w:val="00BB2746"/>
    <w:rsid w:val="00BB3577"/>
    <w:rsid w:val="00BB4664"/>
    <w:rsid w:val="00BB4D57"/>
    <w:rsid w:val="00BB4EC7"/>
    <w:rsid w:val="00BB5857"/>
    <w:rsid w:val="00BB62F7"/>
    <w:rsid w:val="00BC053B"/>
    <w:rsid w:val="00BC0A30"/>
    <w:rsid w:val="00BC0F89"/>
    <w:rsid w:val="00BC16EA"/>
    <w:rsid w:val="00BC1B7F"/>
    <w:rsid w:val="00BC1E97"/>
    <w:rsid w:val="00BC3396"/>
    <w:rsid w:val="00BC33F2"/>
    <w:rsid w:val="00BC37D4"/>
    <w:rsid w:val="00BC41B7"/>
    <w:rsid w:val="00BC4A84"/>
    <w:rsid w:val="00BC4EF7"/>
    <w:rsid w:val="00BC78A6"/>
    <w:rsid w:val="00BC7D76"/>
    <w:rsid w:val="00BD0736"/>
    <w:rsid w:val="00BD11D8"/>
    <w:rsid w:val="00BD5044"/>
    <w:rsid w:val="00BD527C"/>
    <w:rsid w:val="00BD624A"/>
    <w:rsid w:val="00BD6B94"/>
    <w:rsid w:val="00BD71B8"/>
    <w:rsid w:val="00BD7F4C"/>
    <w:rsid w:val="00BE2B89"/>
    <w:rsid w:val="00BE36C0"/>
    <w:rsid w:val="00BE3A26"/>
    <w:rsid w:val="00BE5A71"/>
    <w:rsid w:val="00BE5FE1"/>
    <w:rsid w:val="00BE7FA1"/>
    <w:rsid w:val="00BF1747"/>
    <w:rsid w:val="00BF3292"/>
    <w:rsid w:val="00BF3A30"/>
    <w:rsid w:val="00BF4939"/>
    <w:rsid w:val="00C01C76"/>
    <w:rsid w:val="00C01E57"/>
    <w:rsid w:val="00C02C42"/>
    <w:rsid w:val="00C0316B"/>
    <w:rsid w:val="00C05E87"/>
    <w:rsid w:val="00C05FE8"/>
    <w:rsid w:val="00C07E1B"/>
    <w:rsid w:val="00C11E87"/>
    <w:rsid w:val="00C126AF"/>
    <w:rsid w:val="00C12A0F"/>
    <w:rsid w:val="00C13CE1"/>
    <w:rsid w:val="00C14B44"/>
    <w:rsid w:val="00C15B3C"/>
    <w:rsid w:val="00C15D94"/>
    <w:rsid w:val="00C16777"/>
    <w:rsid w:val="00C16933"/>
    <w:rsid w:val="00C16F27"/>
    <w:rsid w:val="00C17345"/>
    <w:rsid w:val="00C1738F"/>
    <w:rsid w:val="00C20093"/>
    <w:rsid w:val="00C209DF"/>
    <w:rsid w:val="00C219C7"/>
    <w:rsid w:val="00C21B7E"/>
    <w:rsid w:val="00C21D26"/>
    <w:rsid w:val="00C21D86"/>
    <w:rsid w:val="00C22DE4"/>
    <w:rsid w:val="00C2330F"/>
    <w:rsid w:val="00C2387A"/>
    <w:rsid w:val="00C23ACD"/>
    <w:rsid w:val="00C24018"/>
    <w:rsid w:val="00C244E8"/>
    <w:rsid w:val="00C2496D"/>
    <w:rsid w:val="00C249BB"/>
    <w:rsid w:val="00C26527"/>
    <w:rsid w:val="00C26785"/>
    <w:rsid w:val="00C26A9B"/>
    <w:rsid w:val="00C26C7D"/>
    <w:rsid w:val="00C26E05"/>
    <w:rsid w:val="00C27FC7"/>
    <w:rsid w:val="00C30392"/>
    <w:rsid w:val="00C30F77"/>
    <w:rsid w:val="00C324F5"/>
    <w:rsid w:val="00C32855"/>
    <w:rsid w:val="00C332B2"/>
    <w:rsid w:val="00C33898"/>
    <w:rsid w:val="00C34064"/>
    <w:rsid w:val="00C34867"/>
    <w:rsid w:val="00C34AC9"/>
    <w:rsid w:val="00C379F0"/>
    <w:rsid w:val="00C4007B"/>
    <w:rsid w:val="00C41963"/>
    <w:rsid w:val="00C41F44"/>
    <w:rsid w:val="00C435DB"/>
    <w:rsid w:val="00C437BF"/>
    <w:rsid w:val="00C43A42"/>
    <w:rsid w:val="00C43EBB"/>
    <w:rsid w:val="00C442BF"/>
    <w:rsid w:val="00C442EF"/>
    <w:rsid w:val="00C445EA"/>
    <w:rsid w:val="00C447AA"/>
    <w:rsid w:val="00C44D00"/>
    <w:rsid w:val="00C450C9"/>
    <w:rsid w:val="00C451D6"/>
    <w:rsid w:val="00C45579"/>
    <w:rsid w:val="00C45861"/>
    <w:rsid w:val="00C47242"/>
    <w:rsid w:val="00C50527"/>
    <w:rsid w:val="00C5139B"/>
    <w:rsid w:val="00C51526"/>
    <w:rsid w:val="00C51696"/>
    <w:rsid w:val="00C51FAE"/>
    <w:rsid w:val="00C52460"/>
    <w:rsid w:val="00C53AE0"/>
    <w:rsid w:val="00C540CD"/>
    <w:rsid w:val="00C547E7"/>
    <w:rsid w:val="00C54C69"/>
    <w:rsid w:val="00C54EF4"/>
    <w:rsid w:val="00C55554"/>
    <w:rsid w:val="00C566B3"/>
    <w:rsid w:val="00C56860"/>
    <w:rsid w:val="00C5697F"/>
    <w:rsid w:val="00C57775"/>
    <w:rsid w:val="00C6239A"/>
    <w:rsid w:val="00C63022"/>
    <w:rsid w:val="00C634EB"/>
    <w:rsid w:val="00C645DC"/>
    <w:rsid w:val="00C64760"/>
    <w:rsid w:val="00C660ED"/>
    <w:rsid w:val="00C663F3"/>
    <w:rsid w:val="00C66F1F"/>
    <w:rsid w:val="00C66FC9"/>
    <w:rsid w:val="00C70538"/>
    <w:rsid w:val="00C710F1"/>
    <w:rsid w:val="00C72B6B"/>
    <w:rsid w:val="00C73CE5"/>
    <w:rsid w:val="00C74729"/>
    <w:rsid w:val="00C763A7"/>
    <w:rsid w:val="00C76D26"/>
    <w:rsid w:val="00C803E6"/>
    <w:rsid w:val="00C80BBD"/>
    <w:rsid w:val="00C814B4"/>
    <w:rsid w:val="00C81663"/>
    <w:rsid w:val="00C83DC9"/>
    <w:rsid w:val="00C85A9F"/>
    <w:rsid w:val="00C86525"/>
    <w:rsid w:val="00C8688F"/>
    <w:rsid w:val="00C91BAD"/>
    <w:rsid w:val="00C91C83"/>
    <w:rsid w:val="00C9321B"/>
    <w:rsid w:val="00C93269"/>
    <w:rsid w:val="00C94C34"/>
    <w:rsid w:val="00C96193"/>
    <w:rsid w:val="00C9655D"/>
    <w:rsid w:val="00C97934"/>
    <w:rsid w:val="00C97D1B"/>
    <w:rsid w:val="00CA0765"/>
    <w:rsid w:val="00CA2911"/>
    <w:rsid w:val="00CA3393"/>
    <w:rsid w:val="00CA3C54"/>
    <w:rsid w:val="00CA41DC"/>
    <w:rsid w:val="00CA53FD"/>
    <w:rsid w:val="00CA5D70"/>
    <w:rsid w:val="00CA6577"/>
    <w:rsid w:val="00CA6A04"/>
    <w:rsid w:val="00CB1BD2"/>
    <w:rsid w:val="00CB33D2"/>
    <w:rsid w:val="00CB59D3"/>
    <w:rsid w:val="00CB5A92"/>
    <w:rsid w:val="00CB5B43"/>
    <w:rsid w:val="00CB684F"/>
    <w:rsid w:val="00CB6AEA"/>
    <w:rsid w:val="00CB7768"/>
    <w:rsid w:val="00CB7819"/>
    <w:rsid w:val="00CC1292"/>
    <w:rsid w:val="00CC1A31"/>
    <w:rsid w:val="00CC2BF7"/>
    <w:rsid w:val="00CC30C6"/>
    <w:rsid w:val="00CC3C9C"/>
    <w:rsid w:val="00CC3E9B"/>
    <w:rsid w:val="00CC421B"/>
    <w:rsid w:val="00CC4A54"/>
    <w:rsid w:val="00CC5EE6"/>
    <w:rsid w:val="00CC600B"/>
    <w:rsid w:val="00CC679B"/>
    <w:rsid w:val="00CC6964"/>
    <w:rsid w:val="00CC6DFF"/>
    <w:rsid w:val="00CC765E"/>
    <w:rsid w:val="00CC7FF4"/>
    <w:rsid w:val="00CD01E1"/>
    <w:rsid w:val="00CD0273"/>
    <w:rsid w:val="00CD0477"/>
    <w:rsid w:val="00CD0688"/>
    <w:rsid w:val="00CD158E"/>
    <w:rsid w:val="00CD1D3B"/>
    <w:rsid w:val="00CD1FFF"/>
    <w:rsid w:val="00CD364E"/>
    <w:rsid w:val="00CD469A"/>
    <w:rsid w:val="00CD5593"/>
    <w:rsid w:val="00CD593F"/>
    <w:rsid w:val="00CD5DFA"/>
    <w:rsid w:val="00CD682E"/>
    <w:rsid w:val="00CE081A"/>
    <w:rsid w:val="00CE2AA1"/>
    <w:rsid w:val="00CE42D5"/>
    <w:rsid w:val="00CE42E6"/>
    <w:rsid w:val="00CE50CF"/>
    <w:rsid w:val="00CE5C28"/>
    <w:rsid w:val="00CF1074"/>
    <w:rsid w:val="00CF217A"/>
    <w:rsid w:val="00CF2C4F"/>
    <w:rsid w:val="00CF2D21"/>
    <w:rsid w:val="00CF31E1"/>
    <w:rsid w:val="00CF38D4"/>
    <w:rsid w:val="00CF5713"/>
    <w:rsid w:val="00CF5795"/>
    <w:rsid w:val="00CF57DF"/>
    <w:rsid w:val="00CF5A6F"/>
    <w:rsid w:val="00CF69CD"/>
    <w:rsid w:val="00CF6E29"/>
    <w:rsid w:val="00CF71D0"/>
    <w:rsid w:val="00CF74E2"/>
    <w:rsid w:val="00CF7C23"/>
    <w:rsid w:val="00CF7F9C"/>
    <w:rsid w:val="00D006E3"/>
    <w:rsid w:val="00D00C40"/>
    <w:rsid w:val="00D01A03"/>
    <w:rsid w:val="00D03CB4"/>
    <w:rsid w:val="00D0472A"/>
    <w:rsid w:val="00D04F25"/>
    <w:rsid w:val="00D06174"/>
    <w:rsid w:val="00D061BE"/>
    <w:rsid w:val="00D102DE"/>
    <w:rsid w:val="00D1083A"/>
    <w:rsid w:val="00D10B3B"/>
    <w:rsid w:val="00D11008"/>
    <w:rsid w:val="00D117CC"/>
    <w:rsid w:val="00D12266"/>
    <w:rsid w:val="00D12A85"/>
    <w:rsid w:val="00D12C57"/>
    <w:rsid w:val="00D12E5B"/>
    <w:rsid w:val="00D13645"/>
    <w:rsid w:val="00D13EF2"/>
    <w:rsid w:val="00D1448B"/>
    <w:rsid w:val="00D149EC"/>
    <w:rsid w:val="00D1581F"/>
    <w:rsid w:val="00D15875"/>
    <w:rsid w:val="00D15916"/>
    <w:rsid w:val="00D1597F"/>
    <w:rsid w:val="00D16489"/>
    <w:rsid w:val="00D2091D"/>
    <w:rsid w:val="00D21A9E"/>
    <w:rsid w:val="00D220AE"/>
    <w:rsid w:val="00D24566"/>
    <w:rsid w:val="00D2496D"/>
    <w:rsid w:val="00D260E5"/>
    <w:rsid w:val="00D265DE"/>
    <w:rsid w:val="00D26890"/>
    <w:rsid w:val="00D26B78"/>
    <w:rsid w:val="00D26CA8"/>
    <w:rsid w:val="00D26FB4"/>
    <w:rsid w:val="00D30C9C"/>
    <w:rsid w:val="00D317CD"/>
    <w:rsid w:val="00D32F3A"/>
    <w:rsid w:val="00D3323F"/>
    <w:rsid w:val="00D33C3E"/>
    <w:rsid w:val="00D33FF6"/>
    <w:rsid w:val="00D34108"/>
    <w:rsid w:val="00D34B17"/>
    <w:rsid w:val="00D34B58"/>
    <w:rsid w:val="00D35113"/>
    <w:rsid w:val="00D352BF"/>
    <w:rsid w:val="00D35627"/>
    <w:rsid w:val="00D362D2"/>
    <w:rsid w:val="00D3727E"/>
    <w:rsid w:val="00D378D3"/>
    <w:rsid w:val="00D40149"/>
    <w:rsid w:val="00D40853"/>
    <w:rsid w:val="00D41401"/>
    <w:rsid w:val="00D4262A"/>
    <w:rsid w:val="00D43AA7"/>
    <w:rsid w:val="00D47548"/>
    <w:rsid w:val="00D47866"/>
    <w:rsid w:val="00D47CC9"/>
    <w:rsid w:val="00D500AE"/>
    <w:rsid w:val="00D5032A"/>
    <w:rsid w:val="00D51321"/>
    <w:rsid w:val="00D536FE"/>
    <w:rsid w:val="00D54CAA"/>
    <w:rsid w:val="00D55718"/>
    <w:rsid w:val="00D5594F"/>
    <w:rsid w:val="00D560C3"/>
    <w:rsid w:val="00D56882"/>
    <w:rsid w:val="00D56D63"/>
    <w:rsid w:val="00D60042"/>
    <w:rsid w:val="00D603F3"/>
    <w:rsid w:val="00D60C11"/>
    <w:rsid w:val="00D63CD9"/>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17C"/>
    <w:rsid w:val="00D835A4"/>
    <w:rsid w:val="00D8514B"/>
    <w:rsid w:val="00D87763"/>
    <w:rsid w:val="00D91A8E"/>
    <w:rsid w:val="00D93B72"/>
    <w:rsid w:val="00D96223"/>
    <w:rsid w:val="00D97347"/>
    <w:rsid w:val="00D97823"/>
    <w:rsid w:val="00DA0053"/>
    <w:rsid w:val="00DA0406"/>
    <w:rsid w:val="00DA1667"/>
    <w:rsid w:val="00DA17B2"/>
    <w:rsid w:val="00DA1FC9"/>
    <w:rsid w:val="00DA21C6"/>
    <w:rsid w:val="00DA2C49"/>
    <w:rsid w:val="00DA380B"/>
    <w:rsid w:val="00DA3F2F"/>
    <w:rsid w:val="00DA6727"/>
    <w:rsid w:val="00DA6F97"/>
    <w:rsid w:val="00DA7B0F"/>
    <w:rsid w:val="00DB0AAA"/>
    <w:rsid w:val="00DB0AD9"/>
    <w:rsid w:val="00DB1815"/>
    <w:rsid w:val="00DB1D9D"/>
    <w:rsid w:val="00DB1F40"/>
    <w:rsid w:val="00DB2372"/>
    <w:rsid w:val="00DB369A"/>
    <w:rsid w:val="00DB36A1"/>
    <w:rsid w:val="00DB5093"/>
    <w:rsid w:val="00DB5147"/>
    <w:rsid w:val="00DC078D"/>
    <w:rsid w:val="00DC1D78"/>
    <w:rsid w:val="00DC255F"/>
    <w:rsid w:val="00DC279E"/>
    <w:rsid w:val="00DC48F8"/>
    <w:rsid w:val="00DC4C3A"/>
    <w:rsid w:val="00DC60DC"/>
    <w:rsid w:val="00DC7801"/>
    <w:rsid w:val="00DD0AFD"/>
    <w:rsid w:val="00DD12B7"/>
    <w:rsid w:val="00DD2092"/>
    <w:rsid w:val="00DD273E"/>
    <w:rsid w:val="00DD595E"/>
    <w:rsid w:val="00DD5C20"/>
    <w:rsid w:val="00DD5DAB"/>
    <w:rsid w:val="00DD6D57"/>
    <w:rsid w:val="00DD7E27"/>
    <w:rsid w:val="00DE051F"/>
    <w:rsid w:val="00DE1C57"/>
    <w:rsid w:val="00DE2A92"/>
    <w:rsid w:val="00DE305F"/>
    <w:rsid w:val="00DE513E"/>
    <w:rsid w:val="00DE5EDC"/>
    <w:rsid w:val="00DE6455"/>
    <w:rsid w:val="00DE66FA"/>
    <w:rsid w:val="00DE68B4"/>
    <w:rsid w:val="00DE7603"/>
    <w:rsid w:val="00DE7837"/>
    <w:rsid w:val="00DE78B3"/>
    <w:rsid w:val="00DE7F5A"/>
    <w:rsid w:val="00DF17DC"/>
    <w:rsid w:val="00DF19A4"/>
    <w:rsid w:val="00DF20DD"/>
    <w:rsid w:val="00DF2105"/>
    <w:rsid w:val="00DF2D7F"/>
    <w:rsid w:val="00DF3046"/>
    <w:rsid w:val="00E011CF"/>
    <w:rsid w:val="00E0154A"/>
    <w:rsid w:val="00E04C7D"/>
    <w:rsid w:val="00E0544D"/>
    <w:rsid w:val="00E07DAB"/>
    <w:rsid w:val="00E1035F"/>
    <w:rsid w:val="00E104A1"/>
    <w:rsid w:val="00E10573"/>
    <w:rsid w:val="00E1089F"/>
    <w:rsid w:val="00E1139E"/>
    <w:rsid w:val="00E117DB"/>
    <w:rsid w:val="00E12A92"/>
    <w:rsid w:val="00E12CBB"/>
    <w:rsid w:val="00E1353F"/>
    <w:rsid w:val="00E148A4"/>
    <w:rsid w:val="00E150C7"/>
    <w:rsid w:val="00E15957"/>
    <w:rsid w:val="00E162A0"/>
    <w:rsid w:val="00E166B2"/>
    <w:rsid w:val="00E17455"/>
    <w:rsid w:val="00E179BA"/>
    <w:rsid w:val="00E208A1"/>
    <w:rsid w:val="00E2406B"/>
    <w:rsid w:val="00E24175"/>
    <w:rsid w:val="00E241CF"/>
    <w:rsid w:val="00E303A7"/>
    <w:rsid w:val="00E309E5"/>
    <w:rsid w:val="00E316A0"/>
    <w:rsid w:val="00E33B75"/>
    <w:rsid w:val="00E34BDE"/>
    <w:rsid w:val="00E34E8D"/>
    <w:rsid w:val="00E3589A"/>
    <w:rsid w:val="00E35F70"/>
    <w:rsid w:val="00E36A4B"/>
    <w:rsid w:val="00E36B46"/>
    <w:rsid w:val="00E36B76"/>
    <w:rsid w:val="00E37ABB"/>
    <w:rsid w:val="00E41CD3"/>
    <w:rsid w:val="00E42571"/>
    <w:rsid w:val="00E42622"/>
    <w:rsid w:val="00E42B8C"/>
    <w:rsid w:val="00E450C7"/>
    <w:rsid w:val="00E450DE"/>
    <w:rsid w:val="00E452A2"/>
    <w:rsid w:val="00E46A51"/>
    <w:rsid w:val="00E46B1D"/>
    <w:rsid w:val="00E47B15"/>
    <w:rsid w:val="00E50A5C"/>
    <w:rsid w:val="00E5202A"/>
    <w:rsid w:val="00E524E4"/>
    <w:rsid w:val="00E52E9E"/>
    <w:rsid w:val="00E53695"/>
    <w:rsid w:val="00E53DCD"/>
    <w:rsid w:val="00E542CD"/>
    <w:rsid w:val="00E553B8"/>
    <w:rsid w:val="00E566B2"/>
    <w:rsid w:val="00E57F84"/>
    <w:rsid w:val="00E6020C"/>
    <w:rsid w:val="00E60E06"/>
    <w:rsid w:val="00E60F3B"/>
    <w:rsid w:val="00E61A33"/>
    <w:rsid w:val="00E61EEB"/>
    <w:rsid w:val="00E645E6"/>
    <w:rsid w:val="00E65157"/>
    <w:rsid w:val="00E652C3"/>
    <w:rsid w:val="00E659D2"/>
    <w:rsid w:val="00E6611A"/>
    <w:rsid w:val="00E662B1"/>
    <w:rsid w:val="00E66E7B"/>
    <w:rsid w:val="00E67699"/>
    <w:rsid w:val="00E67C21"/>
    <w:rsid w:val="00E67FC1"/>
    <w:rsid w:val="00E7141A"/>
    <w:rsid w:val="00E7175B"/>
    <w:rsid w:val="00E71D74"/>
    <w:rsid w:val="00E72509"/>
    <w:rsid w:val="00E72CC1"/>
    <w:rsid w:val="00E73A1B"/>
    <w:rsid w:val="00E74411"/>
    <w:rsid w:val="00E74CA7"/>
    <w:rsid w:val="00E755B9"/>
    <w:rsid w:val="00E76641"/>
    <w:rsid w:val="00E767C3"/>
    <w:rsid w:val="00E775DA"/>
    <w:rsid w:val="00E8064E"/>
    <w:rsid w:val="00E80D78"/>
    <w:rsid w:val="00E810C9"/>
    <w:rsid w:val="00E81352"/>
    <w:rsid w:val="00E8158B"/>
    <w:rsid w:val="00E81EA0"/>
    <w:rsid w:val="00E8221B"/>
    <w:rsid w:val="00E82530"/>
    <w:rsid w:val="00E82673"/>
    <w:rsid w:val="00E82899"/>
    <w:rsid w:val="00E8299A"/>
    <w:rsid w:val="00E82FB4"/>
    <w:rsid w:val="00E8330E"/>
    <w:rsid w:val="00E850CB"/>
    <w:rsid w:val="00E8569C"/>
    <w:rsid w:val="00E860C5"/>
    <w:rsid w:val="00E9067E"/>
    <w:rsid w:val="00E90745"/>
    <w:rsid w:val="00E92564"/>
    <w:rsid w:val="00E92A8B"/>
    <w:rsid w:val="00E92AAE"/>
    <w:rsid w:val="00E932B5"/>
    <w:rsid w:val="00E9392F"/>
    <w:rsid w:val="00E946AA"/>
    <w:rsid w:val="00E946CF"/>
    <w:rsid w:val="00E954CA"/>
    <w:rsid w:val="00E95D0F"/>
    <w:rsid w:val="00E9601D"/>
    <w:rsid w:val="00E9654F"/>
    <w:rsid w:val="00E96CA3"/>
    <w:rsid w:val="00E96E24"/>
    <w:rsid w:val="00E9741E"/>
    <w:rsid w:val="00EA03ED"/>
    <w:rsid w:val="00EA18AB"/>
    <w:rsid w:val="00EA25B9"/>
    <w:rsid w:val="00EA3309"/>
    <w:rsid w:val="00EA511A"/>
    <w:rsid w:val="00EA6643"/>
    <w:rsid w:val="00EB07DB"/>
    <w:rsid w:val="00EB0DF1"/>
    <w:rsid w:val="00EB0EA7"/>
    <w:rsid w:val="00EB14E2"/>
    <w:rsid w:val="00EB1D92"/>
    <w:rsid w:val="00EB442A"/>
    <w:rsid w:val="00EB51A6"/>
    <w:rsid w:val="00EB615D"/>
    <w:rsid w:val="00EC025E"/>
    <w:rsid w:val="00EC09A2"/>
    <w:rsid w:val="00EC0A53"/>
    <w:rsid w:val="00EC0F51"/>
    <w:rsid w:val="00EC1B8D"/>
    <w:rsid w:val="00EC2126"/>
    <w:rsid w:val="00EC4729"/>
    <w:rsid w:val="00EC5FDF"/>
    <w:rsid w:val="00EC702D"/>
    <w:rsid w:val="00EC73F9"/>
    <w:rsid w:val="00EC75AD"/>
    <w:rsid w:val="00ED0523"/>
    <w:rsid w:val="00ED0E08"/>
    <w:rsid w:val="00ED173F"/>
    <w:rsid w:val="00ED2D44"/>
    <w:rsid w:val="00ED3A56"/>
    <w:rsid w:val="00ED3D5B"/>
    <w:rsid w:val="00ED4C18"/>
    <w:rsid w:val="00ED4EE5"/>
    <w:rsid w:val="00ED5A7E"/>
    <w:rsid w:val="00ED6A68"/>
    <w:rsid w:val="00ED6CFA"/>
    <w:rsid w:val="00ED70FD"/>
    <w:rsid w:val="00EE078C"/>
    <w:rsid w:val="00EE3650"/>
    <w:rsid w:val="00EE3B84"/>
    <w:rsid w:val="00EE4C08"/>
    <w:rsid w:val="00EE53E9"/>
    <w:rsid w:val="00EE768F"/>
    <w:rsid w:val="00EE7D57"/>
    <w:rsid w:val="00EE7EE0"/>
    <w:rsid w:val="00EF09A8"/>
    <w:rsid w:val="00EF13C3"/>
    <w:rsid w:val="00EF54E0"/>
    <w:rsid w:val="00EF59CD"/>
    <w:rsid w:val="00EF68D8"/>
    <w:rsid w:val="00EF78B8"/>
    <w:rsid w:val="00EF7D70"/>
    <w:rsid w:val="00F00DE5"/>
    <w:rsid w:val="00F02C21"/>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1F9"/>
    <w:rsid w:val="00F2177B"/>
    <w:rsid w:val="00F217E1"/>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76D"/>
    <w:rsid w:val="00F36978"/>
    <w:rsid w:val="00F404BA"/>
    <w:rsid w:val="00F40973"/>
    <w:rsid w:val="00F42AD6"/>
    <w:rsid w:val="00F42D39"/>
    <w:rsid w:val="00F43101"/>
    <w:rsid w:val="00F433E8"/>
    <w:rsid w:val="00F451BC"/>
    <w:rsid w:val="00F45229"/>
    <w:rsid w:val="00F453F9"/>
    <w:rsid w:val="00F4577C"/>
    <w:rsid w:val="00F45C95"/>
    <w:rsid w:val="00F47027"/>
    <w:rsid w:val="00F477ED"/>
    <w:rsid w:val="00F479FD"/>
    <w:rsid w:val="00F47CF5"/>
    <w:rsid w:val="00F50398"/>
    <w:rsid w:val="00F507D3"/>
    <w:rsid w:val="00F50E78"/>
    <w:rsid w:val="00F52358"/>
    <w:rsid w:val="00F52B79"/>
    <w:rsid w:val="00F53119"/>
    <w:rsid w:val="00F53B0E"/>
    <w:rsid w:val="00F53B75"/>
    <w:rsid w:val="00F55971"/>
    <w:rsid w:val="00F560EB"/>
    <w:rsid w:val="00F56AA2"/>
    <w:rsid w:val="00F57608"/>
    <w:rsid w:val="00F60F1A"/>
    <w:rsid w:val="00F6167F"/>
    <w:rsid w:val="00F616D7"/>
    <w:rsid w:val="00F61B6D"/>
    <w:rsid w:val="00F61B7B"/>
    <w:rsid w:val="00F63576"/>
    <w:rsid w:val="00F6389A"/>
    <w:rsid w:val="00F64ADB"/>
    <w:rsid w:val="00F65C1F"/>
    <w:rsid w:val="00F67100"/>
    <w:rsid w:val="00F676CC"/>
    <w:rsid w:val="00F67A69"/>
    <w:rsid w:val="00F67F59"/>
    <w:rsid w:val="00F71953"/>
    <w:rsid w:val="00F72057"/>
    <w:rsid w:val="00F72559"/>
    <w:rsid w:val="00F72885"/>
    <w:rsid w:val="00F733B1"/>
    <w:rsid w:val="00F7484F"/>
    <w:rsid w:val="00F74C38"/>
    <w:rsid w:val="00F75122"/>
    <w:rsid w:val="00F75CBC"/>
    <w:rsid w:val="00F75D23"/>
    <w:rsid w:val="00F7627B"/>
    <w:rsid w:val="00F770AC"/>
    <w:rsid w:val="00F7721C"/>
    <w:rsid w:val="00F779FD"/>
    <w:rsid w:val="00F77BA4"/>
    <w:rsid w:val="00F77D07"/>
    <w:rsid w:val="00F77F9F"/>
    <w:rsid w:val="00F80613"/>
    <w:rsid w:val="00F80BEB"/>
    <w:rsid w:val="00F80DBE"/>
    <w:rsid w:val="00F8198C"/>
    <w:rsid w:val="00F8294C"/>
    <w:rsid w:val="00F8428D"/>
    <w:rsid w:val="00F84C99"/>
    <w:rsid w:val="00F871CB"/>
    <w:rsid w:val="00F87C55"/>
    <w:rsid w:val="00F910F5"/>
    <w:rsid w:val="00F9214D"/>
    <w:rsid w:val="00F921B3"/>
    <w:rsid w:val="00F92ACD"/>
    <w:rsid w:val="00F92E62"/>
    <w:rsid w:val="00F934A0"/>
    <w:rsid w:val="00F944DF"/>
    <w:rsid w:val="00F94C7F"/>
    <w:rsid w:val="00F95135"/>
    <w:rsid w:val="00F95474"/>
    <w:rsid w:val="00F9548E"/>
    <w:rsid w:val="00F96A9C"/>
    <w:rsid w:val="00F96C9F"/>
    <w:rsid w:val="00FA0007"/>
    <w:rsid w:val="00FA00D5"/>
    <w:rsid w:val="00FA0CF0"/>
    <w:rsid w:val="00FA0FEB"/>
    <w:rsid w:val="00FA1568"/>
    <w:rsid w:val="00FA2A8E"/>
    <w:rsid w:val="00FA5DDC"/>
    <w:rsid w:val="00FA7B14"/>
    <w:rsid w:val="00FB0B58"/>
    <w:rsid w:val="00FB0BA3"/>
    <w:rsid w:val="00FB0C26"/>
    <w:rsid w:val="00FB1397"/>
    <w:rsid w:val="00FB373D"/>
    <w:rsid w:val="00FB5B77"/>
    <w:rsid w:val="00FB6121"/>
    <w:rsid w:val="00FB6976"/>
    <w:rsid w:val="00FB6F11"/>
    <w:rsid w:val="00FB7533"/>
    <w:rsid w:val="00FB79AF"/>
    <w:rsid w:val="00FC137A"/>
    <w:rsid w:val="00FC336A"/>
    <w:rsid w:val="00FC3AEA"/>
    <w:rsid w:val="00FC4373"/>
    <w:rsid w:val="00FC4764"/>
    <w:rsid w:val="00FC4B42"/>
    <w:rsid w:val="00FC6197"/>
    <w:rsid w:val="00FD0C4A"/>
    <w:rsid w:val="00FD313E"/>
    <w:rsid w:val="00FD35B3"/>
    <w:rsid w:val="00FD3F5F"/>
    <w:rsid w:val="00FD4050"/>
    <w:rsid w:val="00FD51BF"/>
    <w:rsid w:val="00FD53A0"/>
    <w:rsid w:val="00FD5CC9"/>
    <w:rsid w:val="00FD6E32"/>
    <w:rsid w:val="00FD7007"/>
    <w:rsid w:val="00FD7E43"/>
    <w:rsid w:val="00FE0A63"/>
    <w:rsid w:val="00FE23E6"/>
    <w:rsid w:val="00FE2574"/>
    <w:rsid w:val="00FE273B"/>
    <w:rsid w:val="00FE4831"/>
    <w:rsid w:val="00FE4BEB"/>
    <w:rsid w:val="00FE5FB2"/>
    <w:rsid w:val="00FE6474"/>
    <w:rsid w:val="00FE6556"/>
    <w:rsid w:val="00FE79C8"/>
    <w:rsid w:val="00FE7E70"/>
    <w:rsid w:val="00FF188F"/>
    <w:rsid w:val="00FF2A48"/>
    <w:rsid w:val="00FF3DE5"/>
    <w:rsid w:val="00FF42DE"/>
    <w:rsid w:val="00FF4300"/>
    <w:rsid w:val="00FF477F"/>
    <w:rsid w:val="00FF544D"/>
    <w:rsid w:val="00FF5F66"/>
    <w:rsid w:val="00FF5FE1"/>
    <w:rsid w:val="00FF6469"/>
    <w:rsid w:val="00FF72DE"/>
    <w:rsid w:val="06161F68"/>
    <w:rsid w:val="0A977D14"/>
    <w:rsid w:val="0CA6CFEC"/>
    <w:rsid w:val="174A0D09"/>
    <w:rsid w:val="31A01C93"/>
    <w:rsid w:val="390B4C07"/>
    <w:rsid w:val="3DEEA384"/>
    <w:rsid w:val="43A18B69"/>
    <w:rsid w:val="48A34082"/>
    <w:rsid w:val="4B582FC2"/>
    <w:rsid w:val="78BB8651"/>
    <w:rsid w:val="78BF7322"/>
    <w:rsid w:val="7957208A"/>
    <w:rsid w:val="7FB58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01534601-68FC-48CF-B2B7-3CAC6E28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TableParagraph">
    <w:name w:val="Table Paragraph"/>
    <w:basedOn w:val="Normal"/>
    <w:uiPriority w:val="1"/>
    <w:qFormat/>
    <w:rsid w:val="00F87C55"/>
    <w:rPr>
      <w:sz w:val="22"/>
      <w:szCs w:val="22"/>
      <w:lang w:bidi="en-US"/>
    </w:rPr>
  </w:style>
  <w:style w:type="character" w:customStyle="1" w:styleId="HeaderChar">
    <w:name w:val="Header Char"/>
    <w:basedOn w:val="DefaultParagraphFont"/>
    <w:link w:val="Header"/>
    <w:uiPriority w:val="99"/>
    <w:rsid w:val="00F8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oit/sites/maine.gov.oit/files/inline-files/access-control-policy.pdf" TargetMode="External"/><Relationship Id="rId39" Type="http://schemas.openxmlformats.org/officeDocument/2006/relationships/hyperlink" Target="http://www.mainelegislature.org/legis/statutes/5/title5sec1825-E.html" TargetMode="External"/><Relationship Id="rId21" Type="http://schemas.openxmlformats.org/officeDocument/2006/relationships/hyperlink" Target="https://www.maine.gov/oit/sites/maine.gov.oit/files/inline-files/application-deployment-certification_0.pdf" TargetMode="External"/><Relationship Id="rId34" Type="http://schemas.openxmlformats.org/officeDocument/2006/relationships/hyperlink" Target="https://csrc.nist.gov/publications/detail/sp/800-53/rev-5/final" TargetMode="External"/><Relationship Id="rId42" Type="http://schemas.openxmlformats.org/officeDocument/2006/relationships/hyperlink" Target="https://www.maine.gov/dafs/bbm/procurementservices/forms" TargetMode="External"/><Relationship Id="rId47" Type="http://schemas.openxmlformats.org/officeDocument/2006/relationships/hyperlink" Target="https://www.maine.gov/oit/prohibited-technologies" TargetMode="External"/><Relationship Id="rId50" Type="http://schemas.openxmlformats.org/officeDocument/2006/relationships/package" Target="embeddings/Microsoft_Excel_Worksheet.xlsx"/><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gov/oit/" TargetMode="External"/><Relationship Id="rId29" Type="http://schemas.openxmlformats.org/officeDocument/2006/relationships/hyperlink" Target="https://www.maine.gov/oit/sites/maine.gov.oit/files/inline-files/vulnerablity-scanning-procedure.pdf" TargetMode="External"/><Relationship Id="rId11" Type="http://schemas.openxmlformats.org/officeDocument/2006/relationships/image" Target="media/image1.jpeg"/><Relationship Id="rId24" Type="http://schemas.openxmlformats.org/officeDocument/2006/relationships/hyperlink" Target="https://www.maine.gov/oit/sites/maine.gov.oit/files/inline-files/data-exchange-policy.pdf" TargetMode="External"/><Relationship Id="rId32" Type="http://schemas.openxmlformats.org/officeDocument/2006/relationships/hyperlink" Target="https://www.maine.gov/oit/sites/maine.gov.oit/files/inline-files/configuration-management-policy.pdf" TargetMode="External"/><Relationship Id="rId37" Type="http://schemas.openxmlformats.org/officeDocument/2006/relationships/hyperlink" Target="mailto:Proposals@maine.gov" TargetMode="External"/><Relationship Id="rId40" Type="http://schemas.openxmlformats.org/officeDocument/2006/relationships/hyperlink" Target="https://www.maine.gov/dafs/bbm/procurementservices/policies-procedures/chapter-120" TargetMode="External"/><Relationship Id="rId45" Type="http://schemas.openxmlformats.org/officeDocument/2006/relationships/footer" Target="footer1.xm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maine.gov/oit/sites/maine.gov.oit/files/inline-files/GeneralArchitecturePrinciples.pdf" TargetMode="External"/><Relationship Id="rId31" Type="http://schemas.openxmlformats.org/officeDocument/2006/relationships/hyperlink" Target="https://www.maine.gov/oit/sites/maine.gov.oit/files/inline-files/system-information-integrity-policy.pdf" TargetMode="External"/><Relationship Id="rId44" Type="http://schemas.openxmlformats.org/officeDocument/2006/relationships/hyperlink" Target="https://www.maine.gov/dafs/bbm/procurementservices/policies-procedures/chapter-110" TargetMode="External"/><Relationship Id="rId52"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digital-accessibility-policy.pdf" TargetMode="External"/><Relationship Id="rId27" Type="http://schemas.openxmlformats.org/officeDocument/2006/relationships/hyperlink" Target="https://www.maine.gov/oit/sites/maine.gov.oit/files/inline-files/access-control-procedures-for-users.pdf" TargetMode="External"/><Relationship Id="rId30" Type="http://schemas.openxmlformats.org/officeDocument/2006/relationships/hyperlink" Target="https://www.maine.gov/oit/sites/maine.gov.oit/files/inline-files/SecurityAssessmentAuthorizationPolicy.pdf" TargetMode="External"/><Relationship Id="rId35" Type="http://schemas.openxmlformats.org/officeDocument/2006/relationships/hyperlink" Target="https://www.maine.gov/dafs/bbm/procurementservices/vendors/rfps" TargetMode="External"/><Relationship Id="rId43" Type="http://schemas.openxmlformats.org/officeDocument/2006/relationships/hyperlink" Target="https://www.maine.gov/dhhs/about/financial-management/contract-management" TargetMode="External"/><Relationship Id="rId48" Type="http://schemas.openxmlformats.org/officeDocument/2006/relationships/hyperlink" Target="https://www.maine.gov/oit/prohibited-technologies" TargetMode="External"/><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https://legislature.maine.gov/statutes/22/title22sec16-B.pdf" TargetMode="External"/><Relationship Id="rId25" Type="http://schemas.openxmlformats.org/officeDocument/2006/relationships/hyperlink" Target="https://www.maine.gov/oit/sites/maine.gov.oit/files/inline-files/information-security-policy.pdf" TargetMode="External"/><Relationship Id="rId33" Type="http://schemas.openxmlformats.org/officeDocument/2006/relationships/hyperlink" Target="https://www.maine.gov/oit/sites/maine.gov.oit/files/inline-files/BusinessContinuityDisasterRecoveryPolicy.pdf" TargetMode="External"/><Relationship Id="rId38" Type="http://schemas.openxmlformats.org/officeDocument/2006/relationships/hyperlink" Target="mailto:proposals@maine.gov" TargetMode="External"/><Relationship Id="rId46" Type="http://schemas.openxmlformats.org/officeDocument/2006/relationships/hyperlink" Target="https://www.maine.gov/oit/prohibited-technologies" TargetMode="External"/><Relationship Id="rId20" Type="http://schemas.openxmlformats.org/officeDocument/2006/relationships/hyperlink" Target="https://www.maine.gov/oit/sites/maine.gov.oit/files/inline-files/system-services-acquisition-policy.pdf" TargetMode="External"/><Relationship Id="rId41" Type="http://schemas.openxmlformats.org/officeDocument/2006/relationships/hyperlink" Target="https://www.maine.gov/dafs/bbm/procurementservices/form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remote-hosting-policy.pdf" TargetMode="External"/><Relationship Id="rId28" Type="http://schemas.openxmlformats.org/officeDocument/2006/relationships/hyperlink" Target="https://www.maine.gov/oit/sites/maine.gov.oit/files/inline-files/risk-assessment-policy-procedure.pdf" TargetMode="External"/><Relationship Id="rId36" Type="http://schemas.openxmlformats.org/officeDocument/2006/relationships/hyperlink" Target="https://www.maine.gov/dafs/bbm/procurementservices/vendors/rfps" TargetMode="External"/><Relationship Id="rId4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6CF75EBF-DAE2-4AB1-A634-86C528726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33</Pages>
  <Words>7838</Words>
  <Characters>44679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11</cp:revision>
  <cp:lastPrinted>2018-02-28T20:44:00Z</cp:lastPrinted>
  <dcterms:created xsi:type="dcterms:W3CDTF">2025-01-31T15:30:00Z</dcterms:created>
  <dcterms:modified xsi:type="dcterms:W3CDTF">2025-01-31T21:58:00Z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