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12751258" w14:textId="41FFA659" w:rsidR="00ED0523" w:rsidRPr="00C97934" w:rsidRDefault="00023D31" w:rsidP="00ED0523">
      <w:pPr>
        <w:pStyle w:val="DefaultText"/>
        <w:widowControl/>
        <w:jc w:val="center"/>
        <w:rPr>
          <w:rStyle w:val="InitialStyle"/>
          <w:rFonts w:ascii="Arial" w:hAnsi="Arial" w:cs="Arial"/>
          <w:bCs/>
          <w:i/>
          <w:color w:val="FF0000"/>
          <w:sz w:val="28"/>
          <w:szCs w:val="28"/>
        </w:rPr>
      </w:pPr>
      <w:r>
        <w:rPr>
          <w:rStyle w:val="InitialStyle"/>
          <w:rFonts w:ascii="Arial" w:hAnsi="Arial" w:cs="Arial"/>
          <w:b/>
          <w:bCs/>
          <w:sz w:val="32"/>
          <w:szCs w:val="32"/>
        </w:rPr>
        <w:t>T</w:t>
      </w:r>
      <w:r w:rsidR="00EF0F68">
        <w:rPr>
          <w:rStyle w:val="InitialStyle"/>
          <w:rFonts w:ascii="Arial" w:hAnsi="Arial" w:cs="Arial"/>
          <w:b/>
          <w:bCs/>
          <w:sz w:val="32"/>
          <w:szCs w:val="32"/>
        </w:rPr>
        <w:t>elecommunications Relay Service Council</w:t>
      </w:r>
    </w:p>
    <w:p w14:paraId="304D649B" w14:textId="092DF38F" w:rsidR="00D4262A" w:rsidRPr="00ED6106" w:rsidRDefault="00ED6106" w:rsidP="00ED0523">
      <w:pPr>
        <w:pStyle w:val="DefaultText"/>
        <w:widowControl/>
        <w:jc w:val="center"/>
        <w:rPr>
          <w:rStyle w:val="InitialStyle"/>
          <w:rFonts w:ascii="Arial" w:hAnsi="Arial" w:cs="Arial"/>
          <w:b/>
          <w:i/>
          <w:color w:val="FF0000"/>
          <w:sz w:val="28"/>
          <w:szCs w:val="28"/>
        </w:rPr>
      </w:pPr>
      <w:r w:rsidRPr="00ED6106">
        <w:rPr>
          <w:rStyle w:val="InitialStyle"/>
          <w:rFonts w:ascii="Arial" w:hAnsi="Arial" w:cs="Arial"/>
          <w:b/>
          <w:i/>
          <w:color w:val="FF0000"/>
          <w:sz w:val="28"/>
          <w:szCs w:val="28"/>
        </w:rPr>
        <w:t>Confidential</w:t>
      </w: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053143F7" w:rsidR="00ED0523" w:rsidRPr="009814AA"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RFP# </w:t>
      </w:r>
      <w:r w:rsidR="009814AA" w:rsidRPr="009814AA">
        <w:rPr>
          <w:rStyle w:val="InitialStyle"/>
          <w:rFonts w:ascii="Arial" w:hAnsi="Arial" w:cs="Arial"/>
          <w:b/>
          <w:bCs/>
          <w:sz w:val="32"/>
          <w:szCs w:val="32"/>
        </w:rPr>
        <w:t>202411206</w:t>
      </w:r>
    </w:p>
    <w:p w14:paraId="67C8E853" w14:textId="77777777" w:rsidR="00ED0523" w:rsidRPr="009814AA" w:rsidRDefault="00ED0523" w:rsidP="00ED0523">
      <w:pPr>
        <w:pStyle w:val="DefaultText"/>
        <w:widowControl/>
        <w:jc w:val="center"/>
        <w:rPr>
          <w:rStyle w:val="InitialStyle"/>
          <w:rFonts w:ascii="Arial" w:hAnsi="Arial" w:cs="Arial"/>
          <w:b/>
          <w:bCs/>
          <w:sz w:val="32"/>
          <w:szCs w:val="32"/>
        </w:rPr>
      </w:pPr>
    </w:p>
    <w:p w14:paraId="218599F0" w14:textId="1BD7AEC4" w:rsidR="00ED0523" w:rsidRPr="009814AA" w:rsidRDefault="008D2514" w:rsidP="00ED0523">
      <w:pPr>
        <w:pStyle w:val="DefaultText"/>
        <w:widowControl/>
        <w:jc w:val="center"/>
        <w:rPr>
          <w:rStyle w:val="InitialStyle"/>
          <w:rFonts w:ascii="Arial" w:hAnsi="Arial" w:cs="Arial"/>
          <w:b/>
          <w:bCs/>
          <w:sz w:val="32"/>
          <w:szCs w:val="32"/>
          <w:u w:val="single"/>
        </w:rPr>
      </w:pPr>
      <w:r w:rsidRPr="009814AA">
        <w:rPr>
          <w:rStyle w:val="InitialStyle"/>
          <w:rFonts w:ascii="Arial" w:hAnsi="Arial" w:cs="Arial"/>
          <w:b/>
          <w:bCs/>
          <w:sz w:val="32"/>
          <w:szCs w:val="32"/>
          <w:u w:val="single"/>
        </w:rPr>
        <w:t>Provision of Telecommunications Relay Service</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5B6278F0" w:rsidR="0025219A" w:rsidRPr="0025219A" w:rsidRDefault="008D2514" w:rsidP="00ED0523">
            <w:pPr>
              <w:widowControl/>
              <w:autoSpaceDE/>
              <w:rPr>
                <w:rFonts w:ascii="Arial" w:eastAsia="Calibri" w:hAnsi="Arial" w:cs="Arial"/>
                <w:sz w:val="24"/>
                <w:szCs w:val="24"/>
              </w:rPr>
            </w:pPr>
            <w:r>
              <w:rPr>
                <w:rFonts w:ascii="Arial" w:eastAsia="Calibri" w:hAnsi="Arial" w:cs="Arial"/>
                <w:sz w:val="24"/>
                <w:szCs w:val="24"/>
              </w:rPr>
              <w:t>Benjamin J. Frech</w:t>
            </w:r>
            <w:r w:rsidR="0025219A" w:rsidRPr="0025219A">
              <w:rPr>
                <w:rFonts w:ascii="Arial" w:eastAsia="Calibri" w:hAnsi="Arial" w:cs="Arial"/>
                <w:color w:val="FF0000"/>
                <w:sz w:val="24"/>
                <w:szCs w:val="24"/>
              </w:rPr>
              <w:t xml:space="preserve"> </w:t>
            </w:r>
          </w:p>
          <w:p w14:paraId="300D1A4B" w14:textId="6E8F7715" w:rsidR="0025219A" w:rsidRPr="0025219A"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4F7034E6" w:rsidR="0025219A" w:rsidRPr="0025219A" w:rsidRDefault="00355F94" w:rsidP="00ED0523">
            <w:pPr>
              <w:widowControl/>
              <w:autoSpaceDE/>
              <w:rPr>
                <w:rFonts w:ascii="Arial" w:eastAsia="Calibri" w:hAnsi="Arial" w:cs="Arial"/>
                <w:i/>
                <w:sz w:val="24"/>
                <w:szCs w:val="24"/>
              </w:rPr>
            </w:pPr>
            <w:r w:rsidRPr="00355F94">
              <w:rPr>
                <w:rFonts w:ascii="Arial" w:eastAsia="Calibri" w:hAnsi="Arial" w:cs="Arial"/>
                <w:sz w:val="24"/>
                <w:szCs w:val="24"/>
              </w:rPr>
              <w:t>Executive Director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36F7159F" w:rsidR="0025219A" w:rsidRPr="0025219A" w:rsidRDefault="00C769AE" w:rsidP="00ED0523">
            <w:pPr>
              <w:widowControl/>
              <w:autoSpaceDE/>
              <w:rPr>
                <w:rFonts w:ascii="Arial" w:eastAsia="Calibri" w:hAnsi="Arial" w:cs="Arial"/>
                <w:i/>
                <w:sz w:val="24"/>
                <w:szCs w:val="24"/>
              </w:rPr>
            </w:pPr>
            <w:hyperlink r:id="rId12" w:history="1">
              <w:r w:rsidRPr="00A72789">
                <w:rPr>
                  <w:rStyle w:val="Hyperlink"/>
                  <w:rFonts w:ascii="Arial" w:eastAsia="Calibri" w:hAnsi="Arial" w:cs="Arial"/>
                  <w:sz w:val="24"/>
                  <w:szCs w:val="24"/>
                </w:rPr>
                <w:t>ben.frech@maine.gov</w:t>
              </w:r>
            </w:hyperlink>
            <w:r>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44FB2B61" w:rsidR="00E943D1" w:rsidRPr="00C97934" w:rsidRDefault="008A74D3" w:rsidP="00AE73CF">
            <w:pPr>
              <w:widowControl/>
              <w:autoSpaceDE/>
              <w:rPr>
                <w:rFonts w:ascii="Arial" w:eastAsia="Calibri" w:hAnsi="Arial" w:cs="Arial"/>
                <w:sz w:val="24"/>
                <w:szCs w:val="24"/>
              </w:rPr>
            </w:pPr>
            <w:r>
              <w:rPr>
                <w:rFonts w:ascii="Arial" w:eastAsia="Calibri" w:hAnsi="Arial" w:cs="Arial"/>
                <w:sz w:val="24"/>
                <w:szCs w:val="24"/>
              </w:rPr>
              <w:t xml:space="preserve">January </w:t>
            </w:r>
            <w:r w:rsidR="004468B4" w:rsidRPr="004468B4">
              <w:rPr>
                <w:rFonts w:ascii="Arial" w:eastAsia="Calibri" w:hAnsi="Arial" w:cs="Arial"/>
                <w:sz w:val="24"/>
                <w:szCs w:val="24"/>
              </w:rPr>
              <w:t>1</w:t>
            </w:r>
            <w:r w:rsidR="00947984">
              <w:rPr>
                <w:rFonts w:ascii="Arial" w:eastAsia="Calibri" w:hAnsi="Arial" w:cs="Arial"/>
                <w:sz w:val="24"/>
                <w:szCs w:val="24"/>
              </w:rPr>
              <w:t>3</w:t>
            </w:r>
            <w:r>
              <w:rPr>
                <w:rFonts w:ascii="Arial" w:eastAsia="Calibri" w:hAnsi="Arial" w:cs="Arial"/>
                <w:sz w:val="24"/>
                <w:szCs w:val="24"/>
              </w:rPr>
              <w:t>,</w:t>
            </w:r>
            <w:r w:rsidR="004468B4" w:rsidRPr="004468B4">
              <w:rPr>
                <w:rFonts w:ascii="Arial" w:eastAsia="Calibri" w:hAnsi="Arial" w:cs="Arial"/>
                <w:sz w:val="24"/>
                <w:szCs w:val="24"/>
              </w:rPr>
              <w:t>2025</w:t>
            </w:r>
            <w:r w:rsidR="00E943D1" w:rsidRPr="00C9793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6F610E3E" w:rsidR="00E943D1" w:rsidRPr="00E943D1" w:rsidRDefault="008A74D3" w:rsidP="00E943D1">
            <w:pPr>
              <w:widowControl/>
              <w:autoSpaceDE/>
              <w:rPr>
                <w:rFonts w:ascii="Arial" w:eastAsia="Calibri" w:hAnsi="Arial" w:cs="Arial"/>
                <w:sz w:val="24"/>
                <w:szCs w:val="24"/>
              </w:rPr>
            </w:pPr>
            <w:r>
              <w:rPr>
                <w:rFonts w:ascii="Arial" w:eastAsia="Calibri" w:hAnsi="Arial" w:cs="Arial"/>
                <w:sz w:val="24"/>
                <w:szCs w:val="24"/>
              </w:rPr>
              <w:t xml:space="preserve">January </w:t>
            </w:r>
            <w:r w:rsidR="00372ECC" w:rsidRPr="00372ECC">
              <w:rPr>
                <w:rFonts w:ascii="Arial" w:eastAsia="Calibri" w:hAnsi="Arial" w:cs="Arial"/>
                <w:sz w:val="24"/>
                <w:szCs w:val="24"/>
              </w:rPr>
              <w:t>24</w:t>
            </w:r>
            <w:r>
              <w:rPr>
                <w:rFonts w:ascii="Arial" w:eastAsia="Calibri" w:hAnsi="Arial" w:cs="Arial"/>
                <w:sz w:val="24"/>
                <w:szCs w:val="24"/>
              </w:rPr>
              <w:t>,</w:t>
            </w:r>
            <w:r w:rsidR="00372ECC" w:rsidRPr="00372ECC">
              <w:rPr>
                <w:rFonts w:ascii="Arial" w:eastAsia="Calibri" w:hAnsi="Arial" w:cs="Arial"/>
                <w:sz w:val="24"/>
                <w:szCs w:val="24"/>
              </w:rPr>
              <w:t>2025</w:t>
            </w:r>
            <w:r w:rsidR="00E943D1" w:rsidRPr="00C97934">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23A85297" w14:textId="77777777" w:rsidR="0025219A" w:rsidRDefault="0025219A">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07A58813" w:rsidR="003652A0" w:rsidRPr="00C97934" w:rsidRDefault="005A3B02"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267F23F0" w:rsidR="003652A0" w:rsidRPr="00C97934" w:rsidRDefault="00E70EBD"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4A23915B" w:rsidR="003652A0" w:rsidRPr="00C97934" w:rsidRDefault="00610E37"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6553DC9D" w:rsidR="003652A0" w:rsidRPr="00C97934" w:rsidRDefault="00393E6D"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7D10BAB4" w:rsidR="003652A0" w:rsidRPr="00C97934" w:rsidRDefault="00486854" w:rsidP="00933F50">
            <w:pPr>
              <w:jc w:val="center"/>
              <w:rPr>
                <w:rFonts w:ascii="Arial" w:hAnsi="Arial" w:cs="Arial"/>
                <w:b/>
                <w:sz w:val="24"/>
                <w:szCs w:val="24"/>
              </w:rPr>
            </w:pPr>
            <w:r>
              <w:rPr>
                <w:rFonts w:ascii="Arial" w:hAnsi="Arial" w:cs="Arial"/>
                <w:b/>
                <w:sz w:val="24"/>
                <w:szCs w:val="24"/>
              </w:rPr>
              <w:t>1</w:t>
            </w:r>
            <w:r w:rsidR="00393E6D">
              <w:rPr>
                <w:rFonts w:ascii="Arial" w:hAnsi="Arial" w:cs="Arial"/>
                <w:b/>
                <w:sz w:val="24"/>
                <w:szCs w:val="24"/>
              </w:rPr>
              <w:t>0</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37F0C51A" w:rsidR="003652A0" w:rsidRPr="00C97934" w:rsidRDefault="006360E3" w:rsidP="00933F50">
            <w:pPr>
              <w:jc w:val="center"/>
              <w:rPr>
                <w:rFonts w:ascii="Arial" w:hAnsi="Arial" w:cs="Arial"/>
                <w:b/>
                <w:sz w:val="24"/>
                <w:szCs w:val="24"/>
              </w:rPr>
            </w:pPr>
            <w:r>
              <w:rPr>
                <w:rFonts w:ascii="Arial" w:hAnsi="Arial" w:cs="Arial"/>
                <w:b/>
                <w:sz w:val="24"/>
                <w:szCs w:val="24"/>
              </w:rPr>
              <w:t>1</w:t>
            </w:r>
            <w:r w:rsidR="00393E6D">
              <w:rPr>
                <w:rFonts w:ascii="Arial" w:hAnsi="Arial" w:cs="Arial"/>
                <w:b/>
                <w:sz w:val="24"/>
                <w:szCs w:val="24"/>
              </w:rPr>
              <w:t>2</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162AE4E0" w:rsidR="003652A0" w:rsidRPr="00C97934" w:rsidRDefault="006360E3" w:rsidP="00933F50">
            <w:pPr>
              <w:jc w:val="center"/>
              <w:rPr>
                <w:rFonts w:ascii="Arial" w:hAnsi="Arial" w:cs="Arial"/>
                <w:b/>
                <w:sz w:val="24"/>
                <w:szCs w:val="24"/>
              </w:rPr>
            </w:pPr>
            <w:r>
              <w:rPr>
                <w:rFonts w:ascii="Arial" w:hAnsi="Arial" w:cs="Arial"/>
                <w:b/>
                <w:sz w:val="24"/>
                <w:szCs w:val="24"/>
              </w:rPr>
              <w:t>1</w:t>
            </w:r>
            <w:r w:rsidR="00393E6D">
              <w:rPr>
                <w:rFonts w:ascii="Arial" w:hAnsi="Arial" w:cs="Arial"/>
                <w:b/>
                <w:sz w:val="24"/>
                <w:szCs w:val="24"/>
              </w:rPr>
              <w:t>5</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55ACCFF3" w:rsidR="003652A0" w:rsidRPr="00C97934" w:rsidRDefault="00393E6D" w:rsidP="00933F50">
            <w:pPr>
              <w:jc w:val="center"/>
              <w:rPr>
                <w:rFonts w:ascii="Arial" w:hAnsi="Arial" w:cs="Arial"/>
                <w:b/>
                <w:sz w:val="24"/>
                <w:szCs w:val="24"/>
              </w:rPr>
            </w:pPr>
            <w:r>
              <w:rPr>
                <w:rFonts w:ascii="Arial" w:hAnsi="Arial" w:cs="Arial"/>
                <w:b/>
                <w:sz w:val="24"/>
                <w:szCs w:val="24"/>
              </w:rPr>
              <w:t>17</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28F1254A" w:rsidR="003652A0" w:rsidRPr="00C97934" w:rsidRDefault="00393E6D" w:rsidP="00933F50">
            <w:pPr>
              <w:jc w:val="center"/>
              <w:rPr>
                <w:rFonts w:ascii="Arial" w:hAnsi="Arial" w:cs="Arial"/>
                <w:b/>
                <w:sz w:val="24"/>
                <w:szCs w:val="24"/>
              </w:rPr>
            </w:pPr>
            <w:r>
              <w:rPr>
                <w:rFonts w:ascii="Arial" w:hAnsi="Arial" w:cs="Arial"/>
                <w:b/>
                <w:sz w:val="24"/>
                <w:szCs w:val="24"/>
              </w:rPr>
              <w:t>18</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4FA688D7" w14:textId="77777777" w:rsidR="003652A0" w:rsidRDefault="003652A0" w:rsidP="00933F50">
            <w:pPr>
              <w:rPr>
                <w:rFonts w:ascii="Arial" w:hAnsi="Arial" w:cs="Arial"/>
                <w:sz w:val="24"/>
                <w:szCs w:val="24"/>
              </w:rPr>
            </w:pPr>
          </w:p>
          <w:p w14:paraId="22CB61B9" w14:textId="77777777" w:rsidR="009814AA" w:rsidRDefault="009814AA" w:rsidP="00933F50">
            <w:pPr>
              <w:rPr>
                <w:rFonts w:ascii="Arial" w:hAnsi="Arial" w:cs="Arial"/>
                <w:sz w:val="24"/>
                <w:szCs w:val="24"/>
              </w:rPr>
            </w:pPr>
          </w:p>
          <w:p w14:paraId="37175F66" w14:textId="1FC71049" w:rsidR="009814AA" w:rsidRPr="00C97934" w:rsidRDefault="009814AA"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769C620F" w14:textId="2F91E756" w:rsidR="003652A0" w:rsidRPr="00C97934" w:rsidRDefault="003652A0">
      <w:pPr>
        <w:widowControl/>
        <w:autoSpaceDE/>
        <w:autoSpaceDN/>
        <w:rPr>
          <w:rStyle w:val="InitialStyle"/>
          <w:rFonts w:ascii="Arial" w:eastAsia="MS Gothic" w:hAnsi="Arial" w:cs="Arial"/>
          <w:bCs/>
          <w:color w:val="365F91"/>
          <w:sz w:val="24"/>
          <w:szCs w:val="24"/>
          <w:lang w:eastAsia="ja-JP"/>
        </w:rPr>
      </w:pP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77181F90" w:rsidR="004B1E57" w:rsidRPr="00C97934" w:rsidRDefault="00C9540C" w:rsidP="001627BB">
      <w:pPr>
        <w:pStyle w:val="DefaultText"/>
        <w:widowControl/>
        <w:jc w:val="center"/>
        <w:rPr>
          <w:rStyle w:val="InitialStyle"/>
          <w:rFonts w:ascii="Arial" w:hAnsi="Arial" w:cs="Arial"/>
          <w:b/>
          <w:bCs/>
          <w:color w:val="FF0000"/>
        </w:rPr>
      </w:pPr>
      <w:r>
        <w:rPr>
          <w:rStyle w:val="InitialStyle"/>
          <w:rFonts w:ascii="Arial" w:hAnsi="Arial" w:cs="Arial"/>
          <w:b/>
          <w:bCs/>
        </w:rPr>
        <w:t>Telecommunications Relay Service Council</w:t>
      </w:r>
    </w:p>
    <w:p w14:paraId="7BEC188C" w14:textId="5069AD66"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9814AA" w:rsidRPr="009814AA">
        <w:rPr>
          <w:rStyle w:val="InitialStyle"/>
          <w:rFonts w:ascii="Arial" w:hAnsi="Arial" w:cs="Arial"/>
          <w:b/>
          <w:bCs/>
        </w:rPr>
        <w:t>202411206</w:t>
      </w:r>
    </w:p>
    <w:p w14:paraId="2B76A760" w14:textId="6C3F9DF5" w:rsidR="004B1E57" w:rsidRPr="009814AA" w:rsidRDefault="0011758C" w:rsidP="001627BB">
      <w:pPr>
        <w:pStyle w:val="DefaultText"/>
        <w:widowControl/>
        <w:jc w:val="center"/>
        <w:rPr>
          <w:rStyle w:val="InitialStyle"/>
          <w:rFonts w:ascii="Arial" w:hAnsi="Arial" w:cs="Arial"/>
          <w:b/>
          <w:bCs/>
          <w:color w:val="FF0000"/>
          <w:u w:val="single"/>
        </w:rPr>
      </w:pPr>
      <w:r w:rsidRPr="009814AA">
        <w:rPr>
          <w:rStyle w:val="InitialStyle"/>
          <w:rFonts w:ascii="Arial" w:hAnsi="Arial" w:cs="Arial"/>
          <w:b/>
          <w:bCs/>
          <w:u w:val="single"/>
        </w:rPr>
        <w:t>Provision of Telecommunications Relay Service</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7C1D7FFE"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w:t>
      </w:r>
      <w:bookmarkStart w:id="2" w:name="_Hlk178075535"/>
      <w:r w:rsidR="00B76B69" w:rsidRPr="00C97934">
        <w:rPr>
          <w:rStyle w:val="InitialStyle"/>
          <w:rFonts w:ascii="Arial" w:hAnsi="Arial" w:cs="Arial"/>
          <w:bCs/>
        </w:rPr>
        <w:t>is seeking proposals</w:t>
      </w:r>
      <w:r w:rsidR="00AE5602" w:rsidRPr="00C97934">
        <w:rPr>
          <w:rStyle w:val="InitialStyle"/>
          <w:rFonts w:ascii="Arial" w:hAnsi="Arial" w:cs="Arial"/>
          <w:bCs/>
        </w:rPr>
        <w:t xml:space="preserve"> for </w:t>
      </w:r>
      <w:r w:rsidR="00DF4DB5" w:rsidRPr="00DF4DB5">
        <w:rPr>
          <w:rStyle w:val="InitialStyle"/>
          <w:rFonts w:ascii="Arial" w:hAnsi="Arial" w:cs="Arial"/>
          <w:bCs/>
        </w:rPr>
        <w:t>the provision of telecommunications relay services that will comprise a statewide system for use by deaf, hard-of-hearing, or speech impaired persons in the state who use telecommunications devices.</w:t>
      </w:r>
      <w:bookmarkEnd w:id="2"/>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4DC9D1D3" w:rsidR="00157242" w:rsidRPr="007F54FC"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7F54FC" w:rsidRPr="007F54FC">
        <w:rPr>
          <w:rStyle w:val="InitialStyle"/>
          <w:rFonts w:ascii="Arial" w:hAnsi="Arial" w:cs="Arial"/>
          <w:bCs/>
        </w:rPr>
        <w:t xml:space="preserve">January </w:t>
      </w:r>
      <w:r w:rsidR="00372ECC" w:rsidRPr="007F54FC">
        <w:rPr>
          <w:rStyle w:val="InitialStyle"/>
          <w:rFonts w:ascii="Arial" w:hAnsi="Arial" w:cs="Arial"/>
          <w:bCs/>
        </w:rPr>
        <w:t>24</w:t>
      </w:r>
      <w:r w:rsidR="007F54FC" w:rsidRPr="007F54FC">
        <w:rPr>
          <w:rStyle w:val="InitialStyle"/>
          <w:rFonts w:ascii="Arial" w:hAnsi="Arial" w:cs="Arial"/>
          <w:bCs/>
        </w:rPr>
        <w:t>,</w:t>
      </w:r>
      <w:r w:rsidR="00372ECC" w:rsidRPr="007F54FC">
        <w:rPr>
          <w:rStyle w:val="InitialStyle"/>
          <w:rFonts w:ascii="Arial" w:hAnsi="Arial" w:cs="Arial"/>
          <w:bCs/>
        </w:rPr>
        <w:t>2025</w:t>
      </w:r>
      <w:r w:rsidRPr="007F54FC">
        <w:rPr>
          <w:rStyle w:val="InitialStyle"/>
          <w:rFonts w:ascii="Arial" w:hAnsi="Arial" w:cs="Arial"/>
          <w:bCs/>
        </w:rPr>
        <w:t xml:space="preserve">.  Proposals will be opened </w:t>
      </w:r>
      <w:r w:rsidR="00EC1B8D" w:rsidRPr="007F54FC">
        <w:rPr>
          <w:rStyle w:val="InitialStyle"/>
          <w:rFonts w:ascii="Arial" w:hAnsi="Arial" w:cs="Arial"/>
          <w:bCs/>
        </w:rPr>
        <w:t>the following business day</w:t>
      </w:r>
      <w:r w:rsidRPr="007F54FC">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43ED6B6B" w:rsidR="00B51518" w:rsidRPr="00C97934" w:rsidRDefault="00820230" w:rsidP="00B51518">
            <w:pPr>
              <w:pStyle w:val="DefaultText"/>
              <w:widowControl/>
              <w:rPr>
                <w:rStyle w:val="InitialStyle"/>
                <w:rFonts w:ascii="Arial" w:hAnsi="Arial" w:cs="Arial"/>
                <w:b/>
                <w:bCs/>
              </w:rPr>
            </w:pPr>
            <w:r>
              <w:rPr>
                <w:rStyle w:val="InitialStyle"/>
                <w:rFonts w:ascii="Arial" w:hAnsi="Arial" w:cs="Arial"/>
                <w:b/>
                <w:bCs/>
              </w:rPr>
              <w:t>CA</w:t>
            </w:r>
          </w:p>
        </w:tc>
        <w:tc>
          <w:tcPr>
            <w:tcW w:w="7645" w:type="dxa"/>
            <w:shd w:val="clear" w:color="auto" w:fill="auto"/>
            <w:vAlign w:val="center"/>
          </w:tcPr>
          <w:p w14:paraId="27A1BD88" w14:textId="49FF1A04" w:rsidR="00B51518" w:rsidRPr="00C97934" w:rsidRDefault="00820230" w:rsidP="00B51518">
            <w:pPr>
              <w:pStyle w:val="DefaultText"/>
              <w:widowControl/>
              <w:rPr>
                <w:rStyle w:val="InitialStyle"/>
                <w:rFonts w:ascii="Arial" w:hAnsi="Arial" w:cs="Arial"/>
                <w:bCs/>
              </w:rPr>
            </w:pPr>
            <w:r w:rsidRPr="00AA3A31">
              <w:rPr>
                <w:rStyle w:val="InitialStyle"/>
                <w:rFonts w:ascii="Arial" w:hAnsi="Arial" w:cs="Arial"/>
                <w:bCs/>
              </w:rPr>
              <w:t>Communication Assistants</w:t>
            </w:r>
          </w:p>
        </w:tc>
      </w:tr>
      <w:tr w:rsidR="00B51518" w:rsidRPr="00C97934" w14:paraId="4B7AEA07" w14:textId="77777777" w:rsidTr="00BA4F52">
        <w:tc>
          <w:tcPr>
            <w:tcW w:w="2497" w:type="dxa"/>
            <w:shd w:val="clear" w:color="auto" w:fill="auto"/>
            <w:vAlign w:val="center"/>
          </w:tcPr>
          <w:p w14:paraId="6E1DBA4E" w14:textId="307B9359" w:rsidR="00B51518" w:rsidRPr="00C97934" w:rsidRDefault="00820230" w:rsidP="00E932B5">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05814684" w14:textId="15DDC8C1" w:rsidR="00B51518" w:rsidRPr="00C97934" w:rsidRDefault="00591B6C" w:rsidP="00E932B5">
            <w:pPr>
              <w:pStyle w:val="DefaultText"/>
              <w:widowControl/>
              <w:rPr>
                <w:rStyle w:val="InitialStyle"/>
                <w:rFonts w:ascii="Arial" w:hAnsi="Arial" w:cs="Arial"/>
                <w:bCs/>
              </w:rPr>
            </w:pPr>
            <w:r>
              <w:rPr>
                <w:rStyle w:val="InitialStyle"/>
                <w:rFonts w:ascii="Arial" w:hAnsi="Arial" w:cs="Arial"/>
                <w:bCs/>
              </w:rPr>
              <w:t>Telecommunications Relay Service Council</w:t>
            </w:r>
          </w:p>
        </w:tc>
      </w:tr>
      <w:tr w:rsidR="00820230" w:rsidRPr="00C97934" w14:paraId="7DFE3C5E" w14:textId="77777777" w:rsidTr="00BA4F52">
        <w:tc>
          <w:tcPr>
            <w:tcW w:w="2497" w:type="dxa"/>
            <w:shd w:val="clear" w:color="auto" w:fill="auto"/>
            <w:vAlign w:val="center"/>
          </w:tcPr>
          <w:p w14:paraId="4570F199" w14:textId="5BA05695" w:rsidR="00820230" w:rsidRPr="00C97934" w:rsidRDefault="00820230" w:rsidP="00820230">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18F1595E" w14:textId="1C7F5710" w:rsidR="00820230" w:rsidRPr="00C97934" w:rsidRDefault="00820230" w:rsidP="00820230">
            <w:pPr>
              <w:pStyle w:val="DefaultText"/>
              <w:widowControl/>
              <w:rPr>
                <w:rStyle w:val="InitialStyle"/>
                <w:rFonts w:ascii="Arial" w:hAnsi="Arial" w:cs="Arial"/>
                <w:bCs/>
              </w:rPr>
            </w:pPr>
            <w:r w:rsidRPr="00C97934">
              <w:rPr>
                <w:rStyle w:val="InitialStyle"/>
                <w:rFonts w:ascii="Arial" w:hAnsi="Arial" w:cs="Arial"/>
                <w:bCs/>
              </w:rPr>
              <w:t>Request for Proposal</w:t>
            </w:r>
            <w:r>
              <w:rPr>
                <w:rStyle w:val="InitialStyle"/>
                <w:rFonts w:ascii="Arial" w:hAnsi="Arial" w:cs="Arial"/>
                <w:bCs/>
              </w:rPr>
              <w:t>s</w:t>
            </w:r>
          </w:p>
        </w:tc>
      </w:tr>
      <w:tr w:rsidR="00820230" w:rsidRPr="00C97934" w14:paraId="0075BE71" w14:textId="77777777" w:rsidTr="00BA4F52">
        <w:tc>
          <w:tcPr>
            <w:tcW w:w="2497" w:type="dxa"/>
            <w:shd w:val="clear" w:color="auto" w:fill="auto"/>
            <w:vAlign w:val="center"/>
          </w:tcPr>
          <w:p w14:paraId="2147DA7F" w14:textId="24D32073" w:rsidR="00820230" w:rsidRPr="00AA3A31" w:rsidRDefault="00820230" w:rsidP="00820230">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5C95F8C6" w14:textId="08167047" w:rsidR="00820230" w:rsidRPr="00AA3A31" w:rsidRDefault="00820230" w:rsidP="00820230">
            <w:pPr>
              <w:pStyle w:val="DefaultText"/>
              <w:widowControl/>
              <w:rPr>
                <w:rStyle w:val="InitialStyle"/>
                <w:rFonts w:ascii="Arial" w:hAnsi="Arial" w:cs="Arial"/>
                <w:bCs/>
              </w:rPr>
            </w:pPr>
            <w:r w:rsidRPr="00C97934">
              <w:rPr>
                <w:rStyle w:val="InitialStyle"/>
                <w:rFonts w:ascii="Arial" w:hAnsi="Arial" w:cs="Arial"/>
                <w:bCs/>
              </w:rPr>
              <w:t>State of Maine</w:t>
            </w:r>
          </w:p>
        </w:tc>
      </w:tr>
      <w:tr w:rsidR="00820230" w:rsidRPr="00C97934" w14:paraId="516CEFA0" w14:textId="77777777" w:rsidTr="00BA4F52">
        <w:tc>
          <w:tcPr>
            <w:tcW w:w="2497" w:type="dxa"/>
            <w:shd w:val="clear" w:color="auto" w:fill="auto"/>
            <w:vAlign w:val="center"/>
          </w:tcPr>
          <w:p w14:paraId="6CF391DB" w14:textId="7498F535" w:rsidR="00820230" w:rsidRPr="00AA3A31" w:rsidRDefault="00820230" w:rsidP="00820230">
            <w:pPr>
              <w:pStyle w:val="DefaultText"/>
              <w:widowControl/>
              <w:rPr>
                <w:rStyle w:val="InitialStyle"/>
                <w:rFonts w:ascii="Arial" w:hAnsi="Arial" w:cs="Arial"/>
                <w:b/>
                <w:bCs/>
              </w:rPr>
            </w:pPr>
            <w:r>
              <w:rPr>
                <w:rStyle w:val="InitialStyle"/>
                <w:rFonts w:ascii="Arial" w:hAnsi="Arial" w:cs="Arial"/>
                <w:b/>
                <w:bCs/>
              </w:rPr>
              <w:t>TTY</w:t>
            </w:r>
          </w:p>
        </w:tc>
        <w:tc>
          <w:tcPr>
            <w:tcW w:w="7645" w:type="dxa"/>
            <w:shd w:val="clear" w:color="auto" w:fill="auto"/>
            <w:vAlign w:val="center"/>
          </w:tcPr>
          <w:p w14:paraId="572F6CC7" w14:textId="1AC32823" w:rsidR="00820230" w:rsidRPr="00AA3A31" w:rsidRDefault="00820230" w:rsidP="00820230">
            <w:pPr>
              <w:pStyle w:val="DefaultText"/>
              <w:widowControl/>
              <w:rPr>
                <w:rStyle w:val="InitialStyle"/>
                <w:rFonts w:ascii="Arial" w:hAnsi="Arial" w:cs="Arial"/>
                <w:bCs/>
              </w:rPr>
            </w:pPr>
            <w:r>
              <w:rPr>
                <w:rStyle w:val="InitialStyle"/>
                <w:rFonts w:ascii="Arial" w:hAnsi="Arial" w:cs="Arial"/>
                <w:bCs/>
              </w:rPr>
              <w:t>Teletypewriter</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402A7BDE" w:rsidR="00E82FB4" w:rsidRPr="00C97934" w:rsidRDefault="00DF2752" w:rsidP="00D82630">
      <w:pPr>
        <w:pStyle w:val="DefaultText"/>
        <w:widowControl/>
        <w:jc w:val="center"/>
        <w:rPr>
          <w:rStyle w:val="InitialStyle"/>
          <w:rFonts w:ascii="Arial" w:hAnsi="Arial" w:cs="Arial"/>
          <w:b/>
          <w:bCs/>
          <w:color w:val="FF0000"/>
          <w:sz w:val="28"/>
          <w:szCs w:val="28"/>
        </w:rPr>
      </w:pPr>
      <w:r w:rsidRPr="00DF2752">
        <w:rPr>
          <w:rFonts w:ascii="Arial" w:hAnsi="Arial" w:cs="Arial"/>
          <w:b/>
          <w:bCs/>
          <w:sz w:val="28"/>
          <w:szCs w:val="28"/>
        </w:rPr>
        <w:t>Telecommunications Relay Service Council</w:t>
      </w:r>
    </w:p>
    <w:p w14:paraId="14D216B5" w14:textId="08C7591E"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9814AA" w:rsidRPr="009814AA">
        <w:rPr>
          <w:rStyle w:val="InitialStyle"/>
          <w:rFonts w:ascii="Arial" w:hAnsi="Arial" w:cs="Arial"/>
          <w:b/>
          <w:bCs/>
          <w:sz w:val="28"/>
          <w:szCs w:val="28"/>
        </w:rPr>
        <w:t>202411206</w:t>
      </w:r>
    </w:p>
    <w:p w14:paraId="5ABDE130" w14:textId="7ECA77AC" w:rsidR="00E82FB4" w:rsidRPr="009814AA" w:rsidRDefault="005E5782" w:rsidP="00D82630">
      <w:pPr>
        <w:pStyle w:val="DefaultText"/>
        <w:widowControl/>
        <w:jc w:val="center"/>
        <w:rPr>
          <w:rStyle w:val="InitialStyle"/>
          <w:rFonts w:ascii="Arial" w:hAnsi="Arial" w:cs="Arial"/>
          <w:b/>
          <w:bCs/>
          <w:sz w:val="28"/>
          <w:szCs w:val="28"/>
          <w:u w:val="single"/>
        </w:rPr>
      </w:pPr>
      <w:r w:rsidRPr="009814AA">
        <w:rPr>
          <w:rFonts w:ascii="Arial" w:hAnsi="Arial" w:cs="Arial"/>
          <w:b/>
          <w:bCs/>
          <w:sz w:val="28"/>
          <w:szCs w:val="28"/>
          <w:u w:val="single"/>
        </w:rPr>
        <w:t>Provision of Telecommunications Relay Service</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57BD6CF8" w14:textId="164EDA90" w:rsidR="00A8350B" w:rsidRDefault="00E82FB4" w:rsidP="00E33B75">
      <w:pPr>
        <w:rPr>
          <w:rFonts w:ascii="Arial" w:hAnsi="Arial" w:cs="Arial"/>
          <w:sz w:val="24"/>
          <w:szCs w:val="24"/>
        </w:rPr>
      </w:pPr>
      <w:r w:rsidRPr="00C97934">
        <w:rPr>
          <w:rFonts w:ascii="Arial" w:hAnsi="Arial" w:cs="Arial"/>
          <w:sz w:val="24"/>
          <w:szCs w:val="24"/>
        </w:rPr>
        <w:t xml:space="preserve">The </w:t>
      </w:r>
      <w:r w:rsidR="00BC192A" w:rsidRPr="00BC192A">
        <w:rPr>
          <w:rFonts w:ascii="Arial" w:hAnsi="Arial" w:cs="Arial"/>
          <w:sz w:val="24"/>
          <w:szCs w:val="24"/>
        </w:rPr>
        <w:t>Telecommunications Relay Service Council</w:t>
      </w:r>
      <w:r w:rsidRPr="00C97934">
        <w:rPr>
          <w:rFonts w:ascii="Arial" w:hAnsi="Arial" w:cs="Arial"/>
          <w:sz w:val="24"/>
          <w:szCs w:val="24"/>
        </w:rPr>
        <w:t xml:space="preserve"> </w:t>
      </w:r>
      <w:r w:rsidR="005E5782" w:rsidRPr="005E5782">
        <w:rPr>
          <w:rFonts w:ascii="Arial" w:hAnsi="Arial" w:cs="Arial"/>
          <w:bCs/>
          <w:sz w:val="24"/>
          <w:szCs w:val="24"/>
        </w:rPr>
        <w:t>is seeking proposals for the provision of telecommunications relay services that will comprise a statewide system for use by deaf, hard-of-hearing, or speech impaired persons in the state who use telecommunications devices</w:t>
      </w:r>
      <w:r w:rsidR="00BD7F4C" w:rsidRPr="00C97934">
        <w:rPr>
          <w:rFonts w:ascii="Arial" w:hAnsi="Arial" w:cs="Arial"/>
          <w:sz w:val="24"/>
          <w:szCs w:val="24"/>
        </w:rPr>
        <w:t xml:space="preserve"> as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7" w:name="_Hlk71031929"/>
    </w:p>
    <w:p w14:paraId="7B52C056" w14:textId="77777777" w:rsidR="00610E37" w:rsidRDefault="00610E37" w:rsidP="00E33B75">
      <w:pPr>
        <w:rPr>
          <w:rFonts w:ascii="Arial" w:hAnsi="Arial" w:cs="Arial"/>
          <w:sz w:val="24"/>
          <w:szCs w:val="24"/>
        </w:rPr>
      </w:pPr>
    </w:p>
    <w:p w14:paraId="7FA408E1" w14:textId="6D2047EE" w:rsidR="00610E37" w:rsidRPr="00331B44" w:rsidRDefault="00991DDA" w:rsidP="00E33B75">
      <w:pPr>
        <w:rPr>
          <w:rFonts w:ascii="Arial" w:hAnsi="Arial" w:cs="Arial"/>
          <w:sz w:val="24"/>
          <w:szCs w:val="24"/>
        </w:rPr>
      </w:pPr>
      <w:r w:rsidRPr="00991DDA">
        <w:rPr>
          <w:rFonts w:ascii="Arial" w:hAnsi="Arial" w:cs="Arial"/>
          <w:sz w:val="24"/>
          <w:szCs w:val="24"/>
        </w:rPr>
        <w:t>Telecommunications relay service (TRS) are</w:t>
      </w:r>
      <w:r>
        <w:rPr>
          <w:rFonts w:ascii="Arial" w:hAnsi="Arial" w:cs="Arial"/>
          <w:sz w:val="24"/>
          <w:szCs w:val="24"/>
        </w:rPr>
        <w:t xml:space="preserve"> </w:t>
      </w:r>
      <w:r w:rsidRPr="00991DDA">
        <w:rPr>
          <w:rFonts w:ascii="Arial" w:hAnsi="Arial" w:cs="Arial"/>
          <w:sz w:val="24"/>
          <w:szCs w:val="24"/>
        </w:rPr>
        <w:t xml:space="preserve">services that allow hearing people and people who are deaf, hard-of-hearing, or speech-impaired to communicate via the telecommunications system. The Maine Legislature has found and declared that "it is in the public interest to establish an effective statewide system to provide continuous telecommunications relay services to facilitate communication between deaf, hard-of-hearing or speech impaired persons who use telecommunications devices for the deaf and persons using standard telephone equipment." </w:t>
      </w:r>
      <w:hyperlink r:id="rId16" w:history="1">
        <w:r w:rsidRPr="00DF570E">
          <w:rPr>
            <w:rStyle w:val="Hyperlink"/>
            <w:rFonts w:ascii="Arial" w:hAnsi="Arial" w:cs="Arial"/>
            <w:sz w:val="24"/>
            <w:szCs w:val="24"/>
          </w:rPr>
          <w:t>35-A M.R.S. § 8701</w:t>
        </w:r>
      </w:hyperlink>
      <w:r w:rsidRPr="00991DDA">
        <w:rPr>
          <w:rFonts w:ascii="Arial" w:hAnsi="Arial" w:cs="Arial"/>
          <w:sz w:val="24"/>
          <w:szCs w:val="24"/>
        </w:rPr>
        <w:t xml:space="preserve">. Such services must be available on a statewide basis to the extent that they are technologically </w:t>
      </w:r>
      <w:proofErr w:type="gramStart"/>
      <w:r w:rsidRPr="00991DDA">
        <w:rPr>
          <w:rFonts w:ascii="Arial" w:hAnsi="Arial" w:cs="Arial"/>
          <w:sz w:val="24"/>
          <w:szCs w:val="24"/>
        </w:rPr>
        <w:t>feasible, and</w:t>
      </w:r>
      <w:proofErr w:type="gramEnd"/>
      <w:r w:rsidRPr="00991DDA">
        <w:rPr>
          <w:rFonts w:ascii="Arial" w:hAnsi="Arial" w:cs="Arial"/>
          <w:sz w:val="24"/>
          <w:szCs w:val="24"/>
        </w:rPr>
        <w:t xml:space="preserve"> must be available 24 hours a day for every calendar day of the year. The Telecommunications Relay Service Council is authorized to </w:t>
      </w:r>
      <w:proofErr w:type="gramStart"/>
      <w:r w:rsidRPr="00991DDA">
        <w:rPr>
          <w:rFonts w:ascii="Arial" w:hAnsi="Arial" w:cs="Arial"/>
          <w:sz w:val="24"/>
          <w:szCs w:val="24"/>
        </w:rPr>
        <w:t>enter into</w:t>
      </w:r>
      <w:proofErr w:type="gramEnd"/>
      <w:r w:rsidRPr="00991DDA">
        <w:rPr>
          <w:rFonts w:ascii="Arial" w:hAnsi="Arial" w:cs="Arial"/>
          <w:sz w:val="24"/>
          <w:szCs w:val="24"/>
        </w:rPr>
        <w:t xml:space="preserve"> contracts with providers for the purpose of providing these services.</w:t>
      </w:r>
    </w:p>
    <w:bookmarkEnd w:id="7"/>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8" w:name="_Toc367174724"/>
      <w:bookmarkStart w:id="9" w:name="_Toc397069192"/>
      <w:r w:rsidRPr="00C97934">
        <w:rPr>
          <w:rFonts w:ascii="Arial" w:hAnsi="Arial" w:cs="Arial"/>
          <w:b/>
          <w:sz w:val="24"/>
          <w:szCs w:val="24"/>
        </w:rPr>
        <w:t>General Provisions</w:t>
      </w:r>
      <w:bookmarkEnd w:id="8"/>
      <w:bookmarkEnd w:id="9"/>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w:t>
      </w:r>
      <w:r w:rsidRPr="00C97934">
        <w:rPr>
          <w:rFonts w:ascii="Arial" w:hAnsi="Arial" w:cs="Arial"/>
          <w:sz w:val="24"/>
          <w:szCs w:val="24"/>
        </w:rPr>
        <w:lastRenderedPageBreak/>
        <w:t>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10"/>
      <w:bookmarkEnd w:id="11"/>
    </w:p>
    <w:p w14:paraId="2C899B82" w14:textId="77777777" w:rsidR="00C249BB" w:rsidRPr="00C97934" w:rsidRDefault="00C249BB" w:rsidP="004F0520">
      <w:pPr>
        <w:rPr>
          <w:rFonts w:ascii="Arial" w:hAnsi="Arial" w:cs="Arial"/>
          <w:sz w:val="24"/>
          <w:szCs w:val="24"/>
        </w:rPr>
      </w:pPr>
    </w:p>
    <w:p w14:paraId="268C670F" w14:textId="1DAE185A" w:rsidR="00E82FB4" w:rsidRPr="00C97934" w:rsidRDefault="003520A5" w:rsidP="004F0520">
      <w:pPr>
        <w:rPr>
          <w:rFonts w:ascii="Arial" w:hAnsi="Arial" w:cs="Arial"/>
          <w:color w:val="FF0000"/>
          <w:sz w:val="24"/>
          <w:szCs w:val="24"/>
        </w:rPr>
      </w:pPr>
      <w:r w:rsidRPr="003520A5">
        <w:rPr>
          <w:rFonts w:ascii="Arial" w:hAnsi="Arial" w:cs="Arial"/>
          <w:sz w:val="24"/>
          <w:szCs w:val="24"/>
        </w:rPr>
        <w:t>All interested parties are invited to submit bids in response to this Request for Proposals.</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2" w:name="_Toc367174726"/>
      <w:bookmarkStart w:id="13" w:name="_Toc397069194"/>
      <w:r w:rsidRPr="00C9793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31DA7B88"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r w:rsidR="0006030F">
        <w:rPr>
          <w:rFonts w:ascii="Arial" w:hAnsi="Arial" w:cs="Arial"/>
          <w:sz w:val="24"/>
          <w:szCs w:val="24"/>
        </w:rPr>
        <w:t>Council</w:t>
      </w:r>
      <w:r w:rsidRPr="00C97934">
        <w:rPr>
          <w:rFonts w:ascii="Arial" w:hAnsi="Arial" w:cs="Arial"/>
          <w:sz w:val="24"/>
          <w:szCs w:val="24"/>
        </w:rPr>
        <w:t xml:space="preserve">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0A7475E4"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w:t>
      </w:r>
      <w:r w:rsidR="0006030F">
        <w:rPr>
          <w:rFonts w:ascii="Arial" w:hAnsi="Arial" w:cs="Arial"/>
          <w:sz w:val="24"/>
          <w:szCs w:val="24"/>
        </w:rPr>
        <w:t>Council</w:t>
      </w:r>
      <w:r w:rsidRPr="00C97934">
        <w:rPr>
          <w:rFonts w:ascii="Arial" w:hAnsi="Arial" w:cs="Arial"/>
          <w:sz w:val="24"/>
          <w:szCs w:val="24"/>
        </w:rPr>
        <w:t xml:space="preserve"> may opt to renew the contract for </w:t>
      </w:r>
      <w:r w:rsidR="00E42F1A">
        <w:rPr>
          <w:rFonts w:ascii="Arial" w:hAnsi="Arial" w:cs="Arial"/>
          <w:sz w:val="24"/>
          <w:szCs w:val="24"/>
        </w:rPr>
        <w:t>two</w:t>
      </w:r>
      <w:r w:rsidRPr="00C97934">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2965A545"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r w:rsidR="0006030F">
        <w:rPr>
          <w:rFonts w:ascii="Arial" w:hAnsi="Arial" w:cs="Arial"/>
          <w:sz w:val="24"/>
          <w:szCs w:val="24"/>
        </w:rPr>
        <w:t>two-year contract</w:t>
      </w:r>
      <w:r w:rsidRPr="00C97934">
        <w:rPr>
          <w:rFonts w:ascii="Arial" w:hAnsi="Arial" w:cs="Arial"/>
          <w:sz w:val="24"/>
          <w:szCs w:val="24"/>
        </w:rPr>
        <w: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45E6CAEE" w:rsidR="00F53B75" w:rsidRPr="00E42F1A" w:rsidRDefault="001037E1" w:rsidP="00583A7B">
            <w:pPr>
              <w:jc w:val="center"/>
              <w:rPr>
                <w:rFonts w:ascii="Arial" w:hAnsi="Arial" w:cs="Arial"/>
                <w:sz w:val="24"/>
                <w:szCs w:val="24"/>
              </w:rPr>
            </w:pPr>
            <w:r>
              <w:rPr>
                <w:rFonts w:ascii="Arial" w:hAnsi="Arial" w:cs="Arial"/>
                <w:sz w:val="24"/>
                <w:szCs w:val="24"/>
              </w:rPr>
              <w:t>0</w:t>
            </w:r>
            <w:r w:rsidR="00261C5D">
              <w:rPr>
                <w:rFonts w:ascii="Arial" w:hAnsi="Arial" w:cs="Arial"/>
                <w:sz w:val="24"/>
                <w:szCs w:val="24"/>
              </w:rPr>
              <w:t>4</w:t>
            </w:r>
            <w:r>
              <w:rPr>
                <w:rFonts w:ascii="Arial" w:hAnsi="Arial" w:cs="Arial"/>
                <w:sz w:val="24"/>
                <w:szCs w:val="24"/>
              </w:rPr>
              <w:t>-01-2025</w:t>
            </w:r>
          </w:p>
        </w:tc>
        <w:tc>
          <w:tcPr>
            <w:tcW w:w="2520" w:type="dxa"/>
            <w:tcBorders>
              <w:top w:val="double" w:sz="4" w:space="0" w:color="auto"/>
            </w:tcBorders>
            <w:shd w:val="clear" w:color="auto" w:fill="auto"/>
          </w:tcPr>
          <w:p w14:paraId="6B06294F" w14:textId="6A403F11" w:rsidR="00F53B75" w:rsidRPr="00E42F1A" w:rsidRDefault="004C4561" w:rsidP="00583A7B">
            <w:pPr>
              <w:jc w:val="center"/>
              <w:rPr>
                <w:rFonts w:ascii="Arial" w:hAnsi="Arial" w:cs="Arial"/>
                <w:sz w:val="24"/>
                <w:szCs w:val="24"/>
              </w:rPr>
            </w:pPr>
            <w:r>
              <w:rPr>
                <w:rFonts w:ascii="Arial" w:hAnsi="Arial" w:cs="Arial"/>
                <w:sz w:val="24"/>
                <w:szCs w:val="24"/>
              </w:rPr>
              <w:t>03</w:t>
            </w:r>
            <w:r w:rsidR="001037E1">
              <w:rPr>
                <w:rFonts w:ascii="Arial" w:hAnsi="Arial" w:cs="Arial"/>
                <w:sz w:val="24"/>
                <w:szCs w:val="24"/>
              </w:rPr>
              <w:t>-31-202</w:t>
            </w:r>
            <w:r w:rsidR="00DA1D96">
              <w:rPr>
                <w:rFonts w:ascii="Arial" w:hAnsi="Arial" w:cs="Arial"/>
                <w:sz w:val="24"/>
                <w:szCs w:val="24"/>
              </w:rPr>
              <w:t>7</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4941D056" w:rsidR="00F53B75" w:rsidRPr="00E42F1A" w:rsidRDefault="001037E1" w:rsidP="00583A7B">
            <w:pPr>
              <w:jc w:val="center"/>
              <w:rPr>
                <w:rFonts w:ascii="Arial" w:hAnsi="Arial" w:cs="Arial"/>
                <w:sz w:val="24"/>
                <w:szCs w:val="24"/>
              </w:rPr>
            </w:pPr>
            <w:r>
              <w:rPr>
                <w:rFonts w:ascii="Arial" w:hAnsi="Arial" w:cs="Arial"/>
                <w:sz w:val="24"/>
                <w:szCs w:val="24"/>
              </w:rPr>
              <w:t>0</w:t>
            </w:r>
            <w:r w:rsidR="004C4561">
              <w:rPr>
                <w:rFonts w:ascii="Arial" w:hAnsi="Arial" w:cs="Arial"/>
                <w:sz w:val="24"/>
                <w:szCs w:val="24"/>
              </w:rPr>
              <w:t>4</w:t>
            </w:r>
            <w:r>
              <w:rPr>
                <w:rFonts w:ascii="Arial" w:hAnsi="Arial" w:cs="Arial"/>
                <w:sz w:val="24"/>
                <w:szCs w:val="24"/>
              </w:rPr>
              <w:t>-01-2027</w:t>
            </w:r>
          </w:p>
        </w:tc>
        <w:tc>
          <w:tcPr>
            <w:tcW w:w="2520" w:type="dxa"/>
            <w:shd w:val="clear" w:color="auto" w:fill="auto"/>
          </w:tcPr>
          <w:p w14:paraId="58F074BA" w14:textId="196C9A33" w:rsidR="00F53B75" w:rsidRPr="00E42F1A" w:rsidRDefault="004C4561" w:rsidP="00583A7B">
            <w:pPr>
              <w:jc w:val="center"/>
              <w:rPr>
                <w:rFonts w:ascii="Arial" w:hAnsi="Arial" w:cs="Arial"/>
                <w:sz w:val="24"/>
                <w:szCs w:val="24"/>
              </w:rPr>
            </w:pPr>
            <w:r>
              <w:rPr>
                <w:rFonts w:ascii="Arial" w:hAnsi="Arial" w:cs="Arial"/>
                <w:sz w:val="24"/>
                <w:szCs w:val="24"/>
              </w:rPr>
              <w:t>03</w:t>
            </w:r>
            <w:r w:rsidR="001037E1">
              <w:rPr>
                <w:rFonts w:ascii="Arial" w:hAnsi="Arial" w:cs="Arial"/>
                <w:sz w:val="24"/>
                <w:szCs w:val="24"/>
              </w:rPr>
              <w:t>-31-202</w:t>
            </w:r>
            <w:r w:rsidR="00DA1D96">
              <w:rPr>
                <w:rFonts w:ascii="Arial" w:hAnsi="Arial" w:cs="Arial"/>
                <w:sz w:val="24"/>
                <w:szCs w:val="24"/>
              </w:rPr>
              <w:t>9</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12603D09" w:rsidR="00F53B75" w:rsidRPr="00E42F1A" w:rsidRDefault="001037E1" w:rsidP="00583A7B">
            <w:pPr>
              <w:jc w:val="center"/>
              <w:rPr>
                <w:rFonts w:ascii="Arial" w:hAnsi="Arial" w:cs="Arial"/>
                <w:sz w:val="24"/>
                <w:szCs w:val="24"/>
              </w:rPr>
            </w:pPr>
            <w:r>
              <w:rPr>
                <w:rFonts w:ascii="Arial" w:hAnsi="Arial" w:cs="Arial"/>
                <w:sz w:val="24"/>
                <w:szCs w:val="24"/>
              </w:rPr>
              <w:t>0</w:t>
            </w:r>
            <w:r w:rsidR="004C4561">
              <w:rPr>
                <w:rFonts w:ascii="Arial" w:hAnsi="Arial" w:cs="Arial"/>
                <w:sz w:val="24"/>
                <w:szCs w:val="24"/>
              </w:rPr>
              <w:t>4</w:t>
            </w:r>
            <w:r>
              <w:rPr>
                <w:rFonts w:ascii="Arial" w:hAnsi="Arial" w:cs="Arial"/>
                <w:sz w:val="24"/>
                <w:szCs w:val="24"/>
              </w:rPr>
              <w:t>-01-2029</w:t>
            </w:r>
          </w:p>
        </w:tc>
        <w:tc>
          <w:tcPr>
            <w:tcW w:w="2520" w:type="dxa"/>
            <w:shd w:val="clear" w:color="auto" w:fill="auto"/>
          </w:tcPr>
          <w:p w14:paraId="1E846468" w14:textId="01946D3C" w:rsidR="00F53B75" w:rsidRPr="00E42F1A" w:rsidRDefault="004C4561" w:rsidP="00583A7B">
            <w:pPr>
              <w:jc w:val="center"/>
              <w:rPr>
                <w:rFonts w:ascii="Arial" w:hAnsi="Arial" w:cs="Arial"/>
                <w:sz w:val="24"/>
                <w:szCs w:val="24"/>
              </w:rPr>
            </w:pPr>
            <w:r>
              <w:rPr>
                <w:rFonts w:ascii="Arial" w:hAnsi="Arial" w:cs="Arial"/>
                <w:sz w:val="24"/>
                <w:szCs w:val="24"/>
              </w:rPr>
              <w:t>03</w:t>
            </w:r>
            <w:r w:rsidR="001037E1">
              <w:rPr>
                <w:rFonts w:ascii="Arial" w:hAnsi="Arial" w:cs="Arial"/>
                <w:sz w:val="24"/>
                <w:szCs w:val="24"/>
              </w:rPr>
              <w:t>-31-203</w:t>
            </w:r>
            <w:r w:rsidR="00DA1D96">
              <w:rPr>
                <w:rFonts w:ascii="Arial" w:hAnsi="Arial" w:cs="Arial"/>
                <w:sz w:val="24"/>
                <w:szCs w:val="24"/>
              </w:rPr>
              <w:t>1</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4"/>
      <w:bookmarkEnd w:id="15"/>
    </w:p>
    <w:p w14:paraId="5FB3DAC3" w14:textId="77777777" w:rsidR="008F6D65" w:rsidRPr="00C97934" w:rsidRDefault="008F6D65" w:rsidP="004F0520">
      <w:pPr>
        <w:rPr>
          <w:rFonts w:ascii="Arial" w:hAnsi="Arial" w:cs="Arial"/>
          <w:sz w:val="24"/>
          <w:szCs w:val="24"/>
        </w:rPr>
      </w:pPr>
    </w:p>
    <w:p w14:paraId="11DC6281" w14:textId="3F4A1ECD"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561167">
        <w:rPr>
          <w:rFonts w:ascii="Arial" w:hAnsi="Arial" w:cs="Arial"/>
          <w:sz w:val="24"/>
          <w:szCs w:val="24"/>
        </w:rPr>
        <w:t>one</w:t>
      </w:r>
      <w:r w:rsidRPr="00C97934">
        <w:rPr>
          <w:rFonts w:ascii="Arial" w:hAnsi="Arial" w:cs="Arial"/>
          <w:sz w:val="24"/>
          <w:szCs w:val="24"/>
        </w:rPr>
        <w:t xml:space="preserve"> award</w:t>
      </w:r>
      <w:r w:rsidR="00561167">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6" w:name="_Toc367174728"/>
      <w:bookmarkStart w:id="17"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6"/>
      <w:r w:rsidR="00B14DB7" w:rsidRPr="00C97934">
        <w:rPr>
          <w:rFonts w:ascii="Arial" w:hAnsi="Arial" w:cs="Arial"/>
          <w:b/>
          <w:sz w:val="24"/>
          <w:szCs w:val="24"/>
        </w:rPr>
        <w:t xml:space="preserve"> TO BE PROVIDED</w:t>
      </w:r>
      <w:bookmarkEnd w:id="17"/>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68A19BA8" w14:textId="10BD2E2C" w:rsidR="0006030F" w:rsidRPr="0006030F" w:rsidRDefault="0006030F" w:rsidP="0006030F">
      <w:pPr>
        <w:rPr>
          <w:rFonts w:ascii="Arial" w:hAnsi="Arial" w:cs="Arial"/>
          <w:sz w:val="24"/>
          <w:szCs w:val="24"/>
        </w:rPr>
      </w:pPr>
      <w:bookmarkStart w:id="18" w:name="_Toc367174729"/>
      <w:bookmarkStart w:id="19" w:name="_Toc397069197"/>
      <w:r w:rsidRPr="0006030F">
        <w:rPr>
          <w:rFonts w:ascii="Arial" w:hAnsi="Arial" w:cs="Arial"/>
          <w:sz w:val="24"/>
          <w:szCs w:val="24"/>
        </w:rPr>
        <w:t xml:space="preserve">The scope of this RFP is for the provisioning of telecommunications relay services (TRS) as defined in </w:t>
      </w:r>
      <w:hyperlink r:id="rId18" w:history="1">
        <w:r w:rsidRPr="0052312D">
          <w:rPr>
            <w:rStyle w:val="Hyperlink"/>
            <w:rFonts w:ascii="Arial" w:hAnsi="Arial" w:cs="Arial"/>
            <w:sz w:val="24"/>
            <w:szCs w:val="24"/>
          </w:rPr>
          <w:t>35-A M.R.S. § 8702(7)</w:t>
        </w:r>
      </w:hyperlink>
      <w:r w:rsidRPr="0006030F">
        <w:rPr>
          <w:rFonts w:ascii="Arial" w:hAnsi="Arial" w:cs="Arial"/>
          <w:sz w:val="24"/>
          <w:szCs w:val="24"/>
        </w:rPr>
        <w:t xml:space="preserve"> and </w:t>
      </w:r>
      <w:hyperlink r:id="rId19" w:history="1">
        <w:r w:rsidRPr="0052312D">
          <w:rPr>
            <w:rStyle w:val="Hyperlink"/>
            <w:rFonts w:ascii="Arial" w:hAnsi="Arial" w:cs="Arial"/>
            <w:sz w:val="24"/>
            <w:szCs w:val="24"/>
          </w:rPr>
          <w:t>47 C.F.R. § 64.601</w:t>
        </w:r>
      </w:hyperlink>
      <w:r w:rsidRPr="0006030F">
        <w:rPr>
          <w:rFonts w:ascii="Arial" w:hAnsi="Arial" w:cs="Arial"/>
          <w:sz w:val="24"/>
          <w:szCs w:val="24"/>
        </w:rPr>
        <w:t xml:space="preserve"> et seq., including but not limited to traditional</w:t>
      </w:r>
      <w:r>
        <w:rPr>
          <w:rFonts w:ascii="Arial" w:hAnsi="Arial" w:cs="Arial"/>
          <w:sz w:val="24"/>
          <w:szCs w:val="24"/>
        </w:rPr>
        <w:t xml:space="preserve"> </w:t>
      </w:r>
      <w:r w:rsidRPr="0006030F">
        <w:rPr>
          <w:rFonts w:ascii="Arial" w:hAnsi="Arial" w:cs="Arial"/>
          <w:sz w:val="24"/>
          <w:szCs w:val="24"/>
        </w:rPr>
        <w:t>telecommunications relay service, throughout the entire State of Maine.</w:t>
      </w:r>
    </w:p>
    <w:p w14:paraId="2BEE66A0" w14:textId="77777777" w:rsidR="0006030F" w:rsidRDefault="0006030F" w:rsidP="0006030F">
      <w:pPr>
        <w:rPr>
          <w:rFonts w:ascii="Arial" w:hAnsi="Arial" w:cs="Arial"/>
          <w:sz w:val="24"/>
          <w:szCs w:val="24"/>
        </w:rPr>
      </w:pPr>
    </w:p>
    <w:p w14:paraId="72AED2FC" w14:textId="6D77E739" w:rsidR="00C249BB" w:rsidRDefault="0006030F" w:rsidP="0006030F">
      <w:pPr>
        <w:rPr>
          <w:rFonts w:ascii="Arial" w:hAnsi="Arial" w:cs="Arial"/>
          <w:sz w:val="24"/>
          <w:szCs w:val="24"/>
        </w:rPr>
      </w:pPr>
      <w:r w:rsidRPr="0006030F">
        <w:rPr>
          <w:rFonts w:ascii="Arial" w:hAnsi="Arial" w:cs="Arial"/>
          <w:sz w:val="24"/>
          <w:szCs w:val="24"/>
        </w:rPr>
        <w:t>For purposes of responding to this RFP, the following information is provided regarding the historical and average volume of session minutes for each type of service.</w:t>
      </w:r>
    </w:p>
    <w:p w14:paraId="49C60B79" w14:textId="77777777" w:rsidR="0006030F" w:rsidRDefault="0006030F" w:rsidP="0006030F">
      <w:pPr>
        <w:rPr>
          <w:rFonts w:ascii="Arial" w:hAnsi="Arial" w:cs="Arial"/>
          <w:sz w:val="24"/>
          <w:szCs w:val="24"/>
        </w:rPr>
      </w:pPr>
    </w:p>
    <w:p w14:paraId="64D0C6DA" w14:textId="70835094" w:rsidR="0006030F" w:rsidRPr="00486854" w:rsidRDefault="0006030F" w:rsidP="0006030F">
      <w:pPr>
        <w:pStyle w:val="ListParagraph"/>
        <w:numPr>
          <w:ilvl w:val="0"/>
          <w:numId w:val="44"/>
        </w:numPr>
        <w:rPr>
          <w:rFonts w:ascii="Arial" w:hAnsi="Arial" w:cs="Arial"/>
          <w:b/>
          <w:bCs/>
          <w:sz w:val="24"/>
          <w:szCs w:val="24"/>
        </w:rPr>
      </w:pPr>
      <w:r w:rsidRPr="00486854">
        <w:rPr>
          <w:rFonts w:ascii="Arial" w:hAnsi="Arial" w:cs="Arial"/>
          <w:b/>
          <w:bCs/>
          <w:sz w:val="24"/>
          <w:szCs w:val="24"/>
        </w:rPr>
        <w:t>Volume of Session Minutes the past year:</w:t>
      </w:r>
    </w:p>
    <w:p w14:paraId="2DDE9939" w14:textId="77777777" w:rsidR="00EB7623" w:rsidRDefault="00EB7623" w:rsidP="00EB7623">
      <w:pPr>
        <w:rPr>
          <w:rFonts w:ascii="Arial" w:hAnsi="Arial" w:cs="Arial"/>
          <w:sz w:val="24"/>
          <w:szCs w:val="24"/>
        </w:rPr>
      </w:pPr>
      <w:bookmarkStart w:id="20" w:name="_Hlk178077216"/>
    </w:p>
    <w:p w14:paraId="0225C372" w14:textId="28E65308" w:rsidR="00EB7623" w:rsidRDefault="00EB7623" w:rsidP="00EB7623">
      <w:pPr>
        <w:rPr>
          <w:rFonts w:ascii="Arial" w:hAnsi="Arial" w:cs="Arial"/>
          <w:sz w:val="24"/>
          <w:szCs w:val="24"/>
        </w:rPr>
      </w:pPr>
      <w:r>
        <w:rPr>
          <w:rFonts w:ascii="Arial" w:hAnsi="Arial" w:cs="Arial"/>
          <w:sz w:val="24"/>
          <w:szCs w:val="24"/>
        </w:rPr>
        <w:t xml:space="preserve">2024 </w:t>
      </w:r>
      <w:r w:rsidR="003C26BC">
        <w:rPr>
          <w:rFonts w:ascii="Arial" w:hAnsi="Arial" w:cs="Arial"/>
          <w:sz w:val="24"/>
          <w:szCs w:val="24"/>
        </w:rPr>
        <w:t xml:space="preserve">YTD </w:t>
      </w:r>
      <w:r w:rsidR="00A34583">
        <w:rPr>
          <w:rFonts w:ascii="Arial" w:hAnsi="Arial" w:cs="Arial"/>
          <w:sz w:val="24"/>
          <w:szCs w:val="24"/>
        </w:rPr>
        <w:t>(Jan 2024-Oct</w:t>
      </w:r>
      <w:r w:rsidR="004D2093">
        <w:rPr>
          <w:rFonts w:ascii="Arial" w:hAnsi="Arial" w:cs="Arial"/>
          <w:sz w:val="24"/>
          <w:szCs w:val="24"/>
        </w:rPr>
        <w:t xml:space="preserve"> 2024) </w:t>
      </w:r>
      <w:r>
        <w:rPr>
          <w:rFonts w:ascii="Arial" w:hAnsi="Arial" w:cs="Arial"/>
          <w:sz w:val="24"/>
          <w:szCs w:val="24"/>
        </w:rPr>
        <w:t>Session Minutes by Jurisdiction for TRS:</w:t>
      </w:r>
    </w:p>
    <w:tbl>
      <w:tblPr>
        <w:tblStyle w:val="TableGrid"/>
        <w:tblW w:w="0" w:type="auto"/>
        <w:tblLook w:val="04A0" w:firstRow="1" w:lastRow="0" w:firstColumn="1" w:lastColumn="0" w:noHBand="0" w:noVBand="1"/>
      </w:tblPr>
      <w:tblGrid>
        <w:gridCol w:w="1255"/>
        <w:gridCol w:w="1530"/>
        <w:gridCol w:w="1440"/>
        <w:gridCol w:w="1800"/>
        <w:gridCol w:w="1710"/>
        <w:gridCol w:w="2515"/>
      </w:tblGrid>
      <w:tr w:rsidR="00EB7623" w14:paraId="210B213A" w14:textId="77777777" w:rsidTr="00B36619">
        <w:tc>
          <w:tcPr>
            <w:tcW w:w="1255" w:type="dxa"/>
          </w:tcPr>
          <w:p w14:paraId="0772C3C6" w14:textId="77777777" w:rsidR="00EB7623" w:rsidRDefault="00EB7623" w:rsidP="00B36619">
            <w:pPr>
              <w:rPr>
                <w:rFonts w:ascii="Arial" w:hAnsi="Arial" w:cs="Arial"/>
                <w:sz w:val="24"/>
                <w:szCs w:val="24"/>
              </w:rPr>
            </w:pPr>
            <w:r>
              <w:rPr>
                <w:rFonts w:ascii="Arial" w:hAnsi="Arial" w:cs="Arial"/>
                <w:sz w:val="24"/>
                <w:szCs w:val="24"/>
              </w:rPr>
              <w:t>Local</w:t>
            </w:r>
          </w:p>
        </w:tc>
        <w:tc>
          <w:tcPr>
            <w:tcW w:w="1530" w:type="dxa"/>
          </w:tcPr>
          <w:p w14:paraId="58CD49BC" w14:textId="77777777" w:rsidR="00EB7623" w:rsidRDefault="00EB7623" w:rsidP="00B36619">
            <w:pPr>
              <w:rPr>
                <w:rFonts w:ascii="Arial" w:hAnsi="Arial" w:cs="Arial"/>
                <w:sz w:val="24"/>
                <w:szCs w:val="24"/>
              </w:rPr>
            </w:pPr>
            <w:r>
              <w:rPr>
                <w:rFonts w:ascii="Arial" w:hAnsi="Arial" w:cs="Arial"/>
                <w:sz w:val="24"/>
                <w:szCs w:val="24"/>
              </w:rPr>
              <w:t>Intrastate</w:t>
            </w:r>
          </w:p>
        </w:tc>
        <w:tc>
          <w:tcPr>
            <w:tcW w:w="1440" w:type="dxa"/>
          </w:tcPr>
          <w:p w14:paraId="5692A416" w14:textId="77777777" w:rsidR="00EB7623" w:rsidRDefault="00EB7623" w:rsidP="00B36619">
            <w:pPr>
              <w:rPr>
                <w:rFonts w:ascii="Arial" w:hAnsi="Arial" w:cs="Arial"/>
                <w:sz w:val="24"/>
                <w:szCs w:val="24"/>
              </w:rPr>
            </w:pPr>
            <w:r>
              <w:rPr>
                <w:rFonts w:ascii="Arial" w:hAnsi="Arial" w:cs="Arial"/>
                <w:sz w:val="24"/>
                <w:szCs w:val="24"/>
              </w:rPr>
              <w:t>Interstate</w:t>
            </w:r>
          </w:p>
        </w:tc>
        <w:tc>
          <w:tcPr>
            <w:tcW w:w="1800" w:type="dxa"/>
          </w:tcPr>
          <w:p w14:paraId="52ADC452" w14:textId="77777777" w:rsidR="00EB7623" w:rsidRDefault="00EB7623" w:rsidP="00B36619">
            <w:pPr>
              <w:rPr>
                <w:rFonts w:ascii="Arial" w:hAnsi="Arial" w:cs="Arial"/>
                <w:sz w:val="24"/>
                <w:szCs w:val="24"/>
              </w:rPr>
            </w:pPr>
            <w:r>
              <w:rPr>
                <w:rFonts w:ascii="Arial" w:hAnsi="Arial" w:cs="Arial"/>
                <w:sz w:val="24"/>
                <w:szCs w:val="24"/>
              </w:rPr>
              <w:t>International</w:t>
            </w:r>
          </w:p>
        </w:tc>
        <w:tc>
          <w:tcPr>
            <w:tcW w:w="1710" w:type="dxa"/>
          </w:tcPr>
          <w:p w14:paraId="6F515FF1" w14:textId="77777777" w:rsidR="00EB7623" w:rsidRDefault="00EB7623" w:rsidP="00B36619">
            <w:pPr>
              <w:rPr>
                <w:rFonts w:ascii="Arial" w:hAnsi="Arial" w:cs="Arial"/>
                <w:sz w:val="24"/>
                <w:szCs w:val="24"/>
              </w:rPr>
            </w:pPr>
            <w:r>
              <w:rPr>
                <w:rFonts w:ascii="Arial" w:hAnsi="Arial" w:cs="Arial"/>
                <w:sz w:val="24"/>
                <w:szCs w:val="24"/>
              </w:rPr>
              <w:t>Toll Free</w:t>
            </w:r>
          </w:p>
        </w:tc>
        <w:tc>
          <w:tcPr>
            <w:tcW w:w="2515" w:type="dxa"/>
          </w:tcPr>
          <w:p w14:paraId="1FDA9ECF" w14:textId="77777777" w:rsidR="00EB7623" w:rsidRDefault="00EB7623" w:rsidP="00B36619">
            <w:pPr>
              <w:rPr>
                <w:rFonts w:ascii="Arial" w:hAnsi="Arial" w:cs="Arial"/>
                <w:sz w:val="24"/>
                <w:szCs w:val="24"/>
              </w:rPr>
            </w:pPr>
            <w:r>
              <w:rPr>
                <w:rFonts w:ascii="Arial" w:hAnsi="Arial" w:cs="Arial"/>
                <w:sz w:val="24"/>
                <w:szCs w:val="24"/>
              </w:rPr>
              <w:t>General Assistance</w:t>
            </w:r>
          </w:p>
        </w:tc>
      </w:tr>
      <w:tr w:rsidR="00EB7623" w14:paraId="03F13473" w14:textId="77777777" w:rsidTr="00B36619">
        <w:tc>
          <w:tcPr>
            <w:tcW w:w="1255" w:type="dxa"/>
          </w:tcPr>
          <w:p w14:paraId="4306601F" w14:textId="04AF62EA" w:rsidR="00EB7623" w:rsidRDefault="004D2093" w:rsidP="00B36619">
            <w:pPr>
              <w:rPr>
                <w:rFonts w:ascii="Arial" w:hAnsi="Arial" w:cs="Arial"/>
                <w:sz w:val="24"/>
                <w:szCs w:val="24"/>
              </w:rPr>
            </w:pPr>
            <w:r>
              <w:rPr>
                <w:rFonts w:ascii="Arial" w:hAnsi="Arial" w:cs="Arial"/>
                <w:sz w:val="24"/>
                <w:szCs w:val="24"/>
              </w:rPr>
              <w:t>570</w:t>
            </w:r>
          </w:p>
        </w:tc>
        <w:tc>
          <w:tcPr>
            <w:tcW w:w="1530" w:type="dxa"/>
          </w:tcPr>
          <w:p w14:paraId="66A26BFD" w14:textId="5B20BB63" w:rsidR="00EB7623" w:rsidRDefault="004D2093" w:rsidP="00B36619">
            <w:pPr>
              <w:rPr>
                <w:rFonts w:ascii="Arial" w:hAnsi="Arial" w:cs="Arial"/>
                <w:sz w:val="24"/>
                <w:szCs w:val="24"/>
              </w:rPr>
            </w:pPr>
            <w:r>
              <w:rPr>
                <w:rFonts w:ascii="Arial" w:hAnsi="Arial" w:cs="Arial"/>
                <w:sz w:val="24"/>
                <w:szCs w:val="24"/>
              </w:rPr>
              <w:t>97</w:t>
            </w:r>
          </w:p>
        </w:tc>
        <w:tc>
          <w:tcPr>
            <w:tcW w:w="1440" w:type="dxa"/>
          </w:tcPr>
          <w:p w14:paraId="0015A3E1" w14:textId="63BA4702" w:rsidR="00EB7623" w:rsidRDefault="00406265" w:rsidP="00B36619">
            <w:pPr>
              <w:rPr>
                <w:rFonts w:ascii="Arial" w:hAnsi="Arial" w:cs="Arial"/>
                <w:sz w:val="24"/>
                <w:szCs w:val="24"/>
              </w:rPr>
            </w:pPr>
            <w:r>
              <w:rPr>
                <w:rFonts w:ascii="Arial" w:hAnsi="Arial" w:cs="Arial"/>
                <w:sz w:val="24"/>
                <w:szCs w:val="24"/>
              </w:rPr>
              <w:t>78</w:t>
            </w:r>
          </w:p>
        </w:tc>
        <w:tc>
          <w:tcPr>
            <w:tcW w:w="1800" w:type="dxa"/>
          </w:tcPr>
          <w:p w14:paraId="593C8F7B" w14:textId="7C43026C" w:rsidR="00EB7623" w:rsidRDefault="00406265" w:rsidP="00B36619">
            <w:pPr>
              <w:rPr>
                <w:rFonts w:ascii="Arial" w:hAnsi="Arial" w:cs="Arial"/>
                <w:sz w:val="24"/>
                <w:szCs w:val="24"/>
              </w:rPr>
            </w:pPr>
            <w:r>
              <w:rPr>
                <w:rFonts w:ascii="Arial" w:hAnsi="Arial" w:cs="Arial"/>
                <w:sz w:val="24"/>
                <w:szCs w:val="24"/>
              </w:rPr>
              <w:t>4</w:t>
            </w:r>
          </w:p>
        </w:tc>
        <w:tc>
          <w:tcPr>
            <w:tcW w:w="1710" w:type="dxa"/>
          </w:tcPr>
          <w:p w14:paraId="035949FD" w14:textId="5CCD98ED" w:rsidR="00EB7623" w:rsidRDefault="00406265" w:rsidP="00B36619">
            <w:pPr>
              <w:rPr>
                <w:rFonts w:ascii="Arial" w:hAnsi="Arial" w:cs="Arial"/>
                <w:sz w:val="24"/>
                <w:szCs w:val="24"/>
              </w:rPr>
            </w:pPr>
            <w:r>
              <w:rPr>
                <w:rFonts w:ascii="Arial" w:hAnsi="Arial" w:cs="Arial"/>
                <w:sz w:val="24"/>
                <w:szCs w:val="24"/>
              </w:rPr>
              <w:t>560</w:t>
            </w:r>
          </w:p>
        </w:tc>
        <w:tc>
          <w:tcPr>
            <w:tcW w:w="2515" w:type="dxa"/>
          </w:tcPr>
          <w:p w14:paraId="13782A08" w14:textId="20B86AA4" w:rsidR="00EB7623" w:rsidRDefault="000C6874" w:rsidP="00B36619">
            <w:pPr>
              <w:rPr>
                <w:rFonts w:ascii="Arial" w:hAnsi="Arial" w:cs="Arial"/>
                <w:sz w:val="24"/>
                <w:szCs w:val="24"/>
              </w:rPr>
            </w:pPr>
            <w:r>
              <w:rPr>
                <w:rFonts w:ascii="Arial" w:hAnsi="Arial" w:cs="Arial"/>
                <w:sz w:val="24"/>
                <w:szCs w:val="24"/>
              </w:rPr>
              <w:t>5,360</w:t>
            </w:r>
          </w:p>
        </w:tc>
      </w:tr>
      <w:bookmarkEnd w:id="20"/>
    </w:tbl>
    <w:p w14:paraId="058F7997" w14:textId="77777777" w:rsidR="00EB7623" w:rsidRPr="00EB7623" w:rsidRDefault="00EB7623" w:rsidP="00EB7623">
      <w:pPr>
        <w:rPr>
          <w:rFonts w:ascii="Arial" w:hAnsi="Arial" w:cs="Arial"/>
          <w:sz w:val="24"/>
          <w:szCs w:val="24"/>
        </w:rPr>
      </w:pPr>
    </w:p>
    <w:p w14:paraId="4987DDFB" w14:textId="019B79C8" w:rsidR="0006030F" w:rsidRPr="00486854" w:rsidRDefault="0006030F" w:rsidP="0006030F">
      <w:pPr>
        <w:pStyle w:val="ListParagraph"/>
        <w:numPr>
          <w:ilvl w:val="0"/>
          <w:numId w:val="44"/>
        </w:numPr>
        <w:rPr>
          <w:rFonts w:ascii="Arial" w:hAnsi="Arial" w:cs="Arial"/>
          <w:b/>
          <w:bCs/>
          <w:sz w:val="24"/>
          <w:szCs w:val="24"/>
        </w:rPr>
      </w:pPr>
      <w:bookmarkStart w:id="21" w:name="_Hlk178078587"/>
      <w:r w:rsidRPr="00486854">
        <w:rPr>
          <w:rFonts w:ascii="Arial" w:hAnsi="Arial" w:cs="Arial"/>
          <w:b/>
          <w:bCs/>
          <w:sz w:val="24"/>
          <w:szCs w:val="24"/>
        </w:rPr>
        <w:t>Monthly Patterns</w:t>
      </w:r>
      <w:r w:rsidR="00CC560C" w:rsidRPr="00486854">
        <w:rPr>
          <w:rFonts w:ascii="Arial" w:hAnsi="Arial" w:cs="Arial"/>
          <w:b/>
          <w:bCs/>
          <w:sz w:val="24"/>
          <w:szCs w:val="24"/>
        </w:rPr>
        <w:t xml:space="preserve"> (past </w:t>
      </w:r>
      <w:r w:rsidR="0017082F">
        <w:rPr>
          <w:rFonts w:ascii="Arial" w:hAnsi="Arial" w:cs="Arial"/>
          <w:b/>
          <w:bCs/>
          <w:sz w:val="24"/>
          <w:szCs w:val="24"/>
        </w:rPr>
        <w:t>six</w:t>
      </w:r>
      <w:r w:rsidR="00CC560C" w:rsidRPr="00486854">
        <w:rPr>
          <w:rFonts w:ascii="Arial" w:hAnsi="Arial" w:cs="Arial"/>
          <w:b/>
          <w:bCs/>
          <w:sz w:val="24"/>
          <w:szCs w:val="24"/>
        </w:rPr>
        <w:t xml:space="preserve"> months)</w:t>
      </w:r>
      <w:r w:rsidR="00623336" w:rsidRPr="00486854">
        <w:rPr>
          <w:rFonts w:ascii="Arial" w:hAnsi="Arial" w:cs="Arial"/>
          <w:b/>
          <w:bCs/>
          <w:sz w:val="24"/>
          <w:szCs w:val="24"/>
        </w:rPr>
        <w:t>:</w:t>
      </w:r>
    </w:p>
    <w:p w14:paraId="5E76495C" w14:textId="77777777" w:rsidR="00623336" w:rsidRPr="00623336" w:rsidRDefault="00623336" w:rsidP="00623336">
      <w:pPr>
        <w:rPr>
          <w:rFonts w:ascii="Arial" w:hAnsi="Arial" w:cs="Arial"/>
          <w:sz w:val="24"/>
          <w:szCs w:val="24"/>
        </w:rPr>
      </w:pPr>
    </w:p>
    <w:p w14:paraId="4C9E4BEB" w14:textId="77777777" w:rsidR="0017082F" w:rsidRDefault="0017082F" w:rsidP="00AA3A31">
      <w:pPr>
        <w:rPr>
          <w:rFonts w:ascii="Arial" w:hAnsi="Arial" w:cs="Arial"/>
          <w:sz w:val="24"/>
          <w:szCs w:val="24"/>
        </w:rPr>
      </w:pPr>
      <w:r>
        <w:rPr>
          <w:rFonts w:ascii="Arial" w:hAnsi="Arial" w:cs="Arial"/>
          <w:sz w:val="24"/>
          <w:szCs w:val="24"/>
        </w:rPr>
        <w:t>May 2024</w:t>
      </w:r>
    </w:p>
    <w:p w14:paraId="1A6825E5" w14:textId="7EA414FA" w:rsidR="0017082F" w:rsidRDefault="0017082F" w:rsidP="00AA3A31">
      <w:pPr>
        <w:rPr>
          <w:rFonts w:ascii="Arial" w:hAnsi="Arial" w:cs="Arial"/>
          <w:sz w:val="24"/>
          <w:szCs w:val="24"/>
        </w:rPr>
      </w:pPr>
      <w:r w:rsidRPr="00623336">
        <w:rPr>
          <w:rFonts w:ascii="Arial" w:hAnsi="Arial" w:cs="Arial"/>
          <w:sz w:val="24"/>
          <w:szCs w:val="24"/>
        </w:rPr>
        <w:t xml:space="preserve">Total TRS </w:t>
      </w:r>
      <w:r>
        <w:rPr>
          <w:rFonts w:ascii="Arial" w:hAnsi="Arial" w:cs="Arial"/>
          <w:sz w:val="24"/>
          <w:szCs w:val="24"/>
        </w:rPr>
        <w:t>Session</w:t>
      </w:r>
      <w:r w:rsidRPr="00623336">
        <w:rPr>
          <w:rFonts w:ascii="Arial" w:hAnsi="Arial" w:cs="Arial"/>
          <w:sz w:val="24"/>
          <w:szCs w:val="24"/>
        </w:rPr>
        <w:t xml:space="preserve"> Minutes:</w:t>
      </w:r>
      <w:r w:rsidR="00CE3897">
        <w:rPr>
          <w:rFonts w:ascii="Arial" w:hAnsi="Arial" w:cs="Arial"/>
          <w:sz w:val="24"/>
          <w:szCs w:val="24"/>
        </w:rPr>
        <w:t xml:space="preserve"> 2,907</w:t>
      </w:r>
    </w:p>
    <w:p w14:paraId="1AD854B1" w14:textId="77777777" w:rsidR="0017082F" w:rsidRDefault="0017082F" w:rsidP="00AA3A31">
      <w:pPr>
        <w:rPr>
          <w:rFonts w:ascii="Arial" w:hAnsi="Arial" w:cs="Arial"/>
          <w:sz w:val="24"/>
          <w:szCs w:val="24"/>
        </w:rPr>
      </w:pPr>
    </w:p>
    <w:p w14:paraId="53C5D5F4" w14:textId="6FD35B72" w:rsidR="00AA3A31" w:rsidRPr="00623336" w:rsidRDefault="0035529E" w:rsidP="00AA3A31">
      <w:pPr>
        <w:rPr>
          <w:rFonts w:ascii="Arial" w:hAnsi="Arial" w:cs="Arial"/>
          <w:sz w:val="24"/>
          <w:szCs w:val="24"/>
        </w:rPr>
      </w:pPr>
      <w:r>
        <w:rPr>
          <w:rFonts w:ascii="Arial" w:hAnsi="Arial" w:cs="Arial"/>
          <w:sz w:val="24"/>
          <w:szCs w:val="24"/>
        </w:rPr>
        <w:t>June</w:t>
      </w:r>
      <w:r w:rsidR="00AA3A31">
        <w:rPr>
          <w:rFonts w:ascii="Arial" w:hAnsi="Arial" w:cs="Arial"/>
          <w:sz w:val="24"/>
          <w:szCs w:val="24"/>
        </w:rPr>
        <w:t xml:space="preserve"> 2024</w:t>
      </w:r>
      <w:r w:rsidR="00AA3A31" w:rsidRPr="00623336">
        <w:rPr>
          <w:rFonts w:ascii="Arial" w:hAnsi="Arial" w:cs="Arial"/>
          <w:sz w:val="24"/>
          <w:szCs w:val="24"/>
        </w:rPr>
        <w:tab/>
      </w:r>
    </w:p>
    <w:p w14:paraId="7324A40C" w14:textId="34E6B5BB" w:rsidR="00AA3A31" w:rsidRDefault="00AA3A31" w:rsidP="00AA3A31">
      <w:pPr>
        <w:rPr>
          <w:rFonts w:ascii="Arial" w:hAnsi="Arial" w:cs="Arial"/>
          <w:sz w:val="24"/>
          <w:szCs w:val="24"/>
        </w:rPr>
      </w:pPr>
      <w:r w:rsidRPr="00623336">
        <w:rPr>
          <w:rFonts w:ascii="Arial" w:hAnsi="Arial" w:cs="Arial"/>
          <w:sz w:val="24"/>
          <w:szCs w:val="24"/>
        </w:rPr>
        <w:t xml:space="preserve">Total TRS </w:t>
      </w:r>
      <w:r w:rsidR="0017082F">
        <w:rPr>
          <w:rFonts w:ascii="Arial" w:hAnsi="Arial" w:cs="Arial"/>
          <w:sz w:val="24"/>
          <w:szCs w:val="24"/>
        </w:rPr>
        <w:t>Session</w:t>
      </w:r>
      <w:r w:rsidRPr="00623336">
        <w:rPr>
          <w:rFonts w:ascii="Arial" w:hAnsi="Arial" w:cs="Arial"/>
          <w:sz w:val="24"/>
          <w:szCs w:val="24"/>
        </w:rPr>
        <w:t xml:space="preserve"> Minutes:</w:t>
      </w:r>
      <w:r w:rsidR="00A16262">
        <w:rPr>
          <w:rFonts w:ascii="Arial" w:hAnsi="Arial" w:cs="Arial"/>
          <w:sz w:val="24"/>
          <w:szCs w:val="24"/>
        </w:rPr>
        <w:t xml:space="preserve"> </w:t>
      </w:r>
      <w:r w:rsidR="00CE3897">
        <w:rPr>
          <w:rFonts w:ascii="Arial" w:hAnsi="Arial" w:cs="Arial"/>
          <w:sz w:val="24"/>
          <w:szCs w:val="24"/>
        </w:rPr>
        <w:t>1,735</w:t>
      </w:r>
    </w:p>
    <w:p w14:paraId="7169F43A" w14:textId="77777777" w:rsidR="00AA3A31" w:rsidRDefault="00AA3A31" w:rsidP="00AA3A31">
      <w:pPr>
        <w:rPr>
          <w:rFonts w:ascii="Arial" w:hAnsi="Arial" w:cs="Arial"/>
          <w:sz w:val="24"/>
          <w:szCs w:val="24"/>
        </w:rPr>
      </w:pPr>
    </w:p>
    <w:p w14:paraId="0474DC3F" w14:textId="1A69C084" w:rsidR="00AA3A31" w:rsidRPr="00623336" w:rsidRDefault="0035529E" w:rsidP="00AA3A31">
      <w:pPr>
        <w:rPr>
          <w:rFonts w:ascii="Arial" w:hAnsi="Arial" w:cs="Arial"/>
          <w:sz w:val="24"/>
          <w:szCs w:val="24"/>
        </w:rPr>
      </w:pPr>
      <w:r>
        <w:rPr>
          <w:rFonts w:ascii="Arial" w:hAnsi="Arial" w:cs="Arial"/>
          <w:sz w:val="24"/>
          <w:szCs w:val="24"/>
        </w:rPr>
        <w:t>July</w:t>
      </w:r>
      <w:r w:rsidR="00AA3A31">
        <w:rPr>
          <w:rFonts w:ascii="Arial" w:hAnsi="Arial" w:cs="Arial"/>
          <w:sz w:val="24"/>
          <w:szCs w:val="24"/>
        </w:rPr>
        <w:t xml:space="preserve"> 2024</w:t>
      </w:r>
      <w:r w:rsidR="00AA3A31" w:rsidRPr="00623336">
        <w:rPr>
          <w:rFonts w:ascii="Arial" w:hAnsi="Arial" w:cs="Arial"/>
          <w:sz w:val="24"/>
          <w:szCs w:val="24"/>
        </w:rPr>
        <w:tab/>
      </w:r>
    </w:p>
    <w:p w14:paraId="5EB39F34" w14:textId="7F4C4EB9" w:rsidR="00AA3A31" w:rsidRDefault="00AA3A31" w:rsidP="00AA3A31">
      <w:pPr>
        <w:rPr>
          <w:rFonts w:ascii="Arial" w:hAnsi="Arial" w:cs="Arial"/>
          <w:sz w:val="24"/>
          <w:szCs w:val="24"/>
        </w:rPr>
      </w:pPr>
      <w:r w:rsidRPr="00623336">
        <w:rPr>
          <w:rFonts w:ascii="Arial" w:hAnsi="Arial" w:cs="Arial"/>
          <w:sz w:val="24"/>
          <w:szCs w:val="24"/>
        </w:rPr>
        <w:t xml:space="preserve">Total TRS </w:t>
      </w:r>
      <w:r w:rsidR="0017082F">
        <w:rPr>
          <w:rFonts w:ascii="Arial" w:hAnsi="Arial" w:cs="Arial"/>
          <w:sz w:val="24"/>
          <w:szCs w:val="24"/>
        </w:rPr>
        <w:t>Session</w:t>
      </w:r>
      <w:r w:rsidRPr="00623336">
        <w:rPr>
          <w:rFonts w:ascii="Arial" w:hAnsi="Arial" w:cs="Arial"/>
          <w:sz w:val="24"/>
          <w:szCs w:val="24"/>
        </w:rPr>
        <w:t xml:space="preserve"> Minutes:</w:t>
      </w:r>
      <w:r w:rsidR="00A16262">
        <w:rPr>
          <w:rFonts w:ascii="Arial" w:hAnsi="Arial" w:cs="Arial"/>
          <w:sz w:val="24"/>
          <w:szCs w:val="24"/>
        </w:rPr>
        <w:t xml:space="preserve"> 947</w:t>
      </w:r>
    </w:p>
    <w:p w14:paraId="1A292595" w14:textId="77777777" w:rsidR="00AA3A31" w:rsidRDefault="00AA3A31" w:rsidP="00AA3A31">
      <w:pPr>
        <w:rPr>
          <w:rFonts w:ascii="Arial" w:hAnsi="Arial" w:cs="Arial"/>
          <w:sz w:val="24"/>
          <w:szCs w:val="24"/>
        </w:rPr>
      </w:pPr>
    </w:p>
    <w:p w14:paraId="6125311E" w14:textId="407EB935" w:rsidR="00623336" w:rsidRPr="00623336" w:rsidRDefault="0035529E" w:rsidP="00AA3A31">
      <w:pPr>
        <w:rPr>
          <w:rFonts w:ascii="Arial" w:hAnsi="Arial" w:cs="Arial"/>
          <w:sz w:val="24"/>
          <w:szCs w:val="24"/>
        </w:rPr>
      </w:pPr>
      <w:r>
        <w:rPr>
          <w:rFonts w:ascii="Arial" w:hAnsi="Arial" w:cs="Arial"/>
          <w:sz w:val="24"/>
          <w:szCs w:val="24"/>
        </w:rPr>
        <w:t>August</w:t>
      </w:r>
      <w:r w:rsidR="00CC560C">
        <w:rPr>
          <w:rFonts w:ascii="Arial" w:hAnsi="Arial" w:cs="Arial"/>
          <w:sz w:val="24"/>
          <w:szCs w:val="24"/>
        </w:rPr>
        <w:t xml:space="preserve"> 2024</w:t>
      </w:r>
      <w:r w:rsidR="00623336" w:rsidRPr="00623336">
        <w:rPr>
          <w:rFonts w:ascii="Arial" w:hAnsi="Arial" w:cs="Arial"/>
          <w:sz w:val="24"/>
          <w:szCs w:val="24"/>
        </w:rPr>
        <w:tab/>
      </w:r>
    </w:p>
    <w:p w14:paraId="52F41B22" w14:textId="4082B3F1" w:rsidR="00623336" w:rsidRDefault="00623336" w:rsidP="00623336">
      <w:pPr>
        <w:rPr>
          <w:rFonts w:ascii="Arial" w:hAnsi="Arial" w:cs="Arial"/>
          <w:sz w:val="24"/>
          <w:szCs w:val="24"/>
        </w:rPr>
      </w:pPr>
      <w:r w:rsidRPr="00623336">
        <w:rPr>
          <w:rFonts w:ascii="Arial" w:hAnsi="Arial" w:cs="Arial"/>
          <w:sz w:val="24"/>
          <w:szCs w:val="24"/>
        </w:rPr>
        <w:t xml:space="preserve">Total TRS </w:t>
      </w:r>
      <w:r w:rsidR="0017082F">
        <w:rPr>
          <w:rFonts w:ascii="Arial" w:hAnsi="Arial" w:cs="Arial"/>
          <w:sz w:val="24"/>
          <w:szCs w:val="24"/>
        </w:rPr>
        <w:t>Session</w:t>
      </w:r>
      <w:r w:rsidRPr="00623336">
        <w:rPr>
          <w:rFonts w:ascii="Arial" w:hAnsi="Arial" w:cs="Arial"/>
          <w:sz w:val="24"/>
          <w:szCs w:val="24"/>
        </w:rPr>
        <w:t xml:space="preserve"> Minutes:</w:t>
      </w:r>
      <w:r w:rsidR="0017082F">
        <w:rPr>
          <w:rFonts w:ascii="Arial" w:hAnsi="Arial" w:cs="Arial"/>
          <w:sz w:val="24"/>
          <w:szCs w:val="24"/>
        </w:rPr>
        <w:t xml:space="preserve"> </w:t>
      </w:r>
      <w:r w:rsidR="00A16262">
        <w:rPr>
          <w:rFonts w:ascii="Arial" w:hAnsi="Arial" w:cs="Arial"/>
          <w:sz w:val="24"/>
          <w:szCs w:val="24"/>
        </w:rPr>
        <w:t>1,238</w:t>
      </w:r>
      <w:r w:rsidRPr="00623336">
        <w:rPr>
          <w:rFonts w:ascii="Arial" w:hAnsi="Arial" w:cs="Arial"/>
          <w:sz w:val="24"/>
          <w:szCs w:val="24"/>
        </w:rPr>
        <w:tab/>
      </w:r>
    </w:p>
    <w:p w14:paraId="1712208A" w14:textId="77777777" w:rsidR="00623336" w:rsidRPr="00623336" w:rsidRDefault="00623336" w:rsidP="00623336">
      <w:pPr>
        <w:rPr>
          <w:rFonts w:ascii="Arial" w:hAnsi="Arial" w:cs="Arial"/>
          <w:sz w:val="24"/>
          <w:szCs w:val="24"/>
        </w:rPr>
      </w:pPr>
    </w:p>
    <w:p w14:paraId="79C1DA10" w14:textId="44860AE0" w:rsidR="00623336" w:rsidRPr="00623336" w:rsidRDefault="0035529E" w:rsidP="00623336">
      <w:pPr>
        <w:rPr>
          <w:rFonts w:ascii="Arial" w:hAnsi="Arial" w:cs="Arial"/>
          <w:sz w:val="24"/>
          <w:szCs w:val="24"/>
        </w:rPr>
      </w:pPr>
      <w:r>
        <w:rPr>
          <w:rFonts w:ascii="Arial" w:hAnsi="Arial" w:cs="Arial"/>
          <w:sz w:val="24"/>
          <w:szCs w:val="24"/>
        </w:rPr>
        <w:t>September</w:t>
      </w:r>
      <w:r w:rsidR="00CC560C">
        <w:rPr>
          <w:rFonts w:ascii="Arial" w:hAnsi="Arial" w:cs="Arial"/>
          <w:sz w:val="24"/>
          <w:szCs w:val="24"/>
        </w:rPr>
        <w:t xml:space="preserve"> 2024</w:t>
      </w:r>
    </w:p>
    <w:p w14:paraId="1CD79B8A" w14:textId="20D4EEC9" w:rsidR="00623336" w:rsidRDefault="00623336" w:rsidP="00623336">
      <w:pPr>
        <w:rPr>
          <w:rFonts w:ascii="Arial" w:hAnsi="Arial" w:cs="Arial"/>
          <w:sz w:val="24"/>
          <w:szCs w:val="24"/>
        </w:rPr>
      </w:pPr>
      <w:r w:rsidRPr="00623336">
        <w:rPr>
          <w:rFonts w:ascii="Arial" w:hAnsi="Arial" w:cs="Arial"/>
          <w:sz w:val="24"/>
          <w:szCs w:val="24"/>
        </w:rPr>
        <w:t xml:space="preserve">Total TRS </w:t>
      </w:r>
      <w:r w:rsidR="0017082F">
        <w:rPr>
          <w:rFonts w:ascii="Arial" w:hAnsi="Arial" w:cs="Arial"/>
          <w:sz w:val="24"/>
          <w:szCs w:val="24"/>
        </w:rPr>
        <w:t>Session</w:t>
      </w:r>
      <w:r w:rsidRPr="00623336">
        <w:rPr>
          <w:rFonts w:ascii="Arial" w:hAnsi="Arial" w:cs="Arial"/>
          <w:sz w:val="24"/>
          <w:szCs w:val="24"/>
        </w:rPr>
        <w:t xml:space="preserve"> Minutes:</w:t>
      </w:r>
      <w:r w:rsidR="0017082F">
        <w:rPr>
          <w:rFonts w:ascii="Arial" w:hAnsi="Arial" w:cs="Arial"/>
          <w:sz w:val="24"/>
          <w:szCs w:val="24"/>
        </w:rPr>
        <w:t xml:space="preserve"> 1,185</w:t>
      </w:r>
    </w:p>
    <w:p w14:paraId="4A7144BD" w14:textId="77777777" w:rsidR="00623336" w:rsidRPr="00623336" w:rsidRDefault="00623336" w:rsidP="00623336">
      <w:pPr>
        <w:rPr>
          <w:rFonts w:ascii="Arial" w:hAnsi="Arial" w:cs="Arial"/>
          <w:sz w:val="24"/>
          <w:szCs w:val="24"/>
        </w:rPr>
      </w:pPr>
    </w:p>
    <w:p w14:paraId="4801E0FD" w14:textId="531921E0" w:rsidR="00623336" w:rsidRPr="00623336" w:rsidRDefault="009856A3" w:rsidP="00623336">
      <w:pPr>
        <w:rPr>
          <w:rFonts w:ascii="Arial" w:hAnsi="Arial" w:cs="Arial"/>
          <w:sz w:val="24"/>
          <w:szCs w:val="24"/>
        </w:rPr>
      </w:pPr>
      <w:r>
        <w:rPr>
          <w:rFonts w:ascii="Arial" w:hAnsi="Arial" w:cs="Arial"/>
          <w:sz w:val="24"/>
          <w:szCs w:val="24"/>
        </w:rPr>
        <w:t>October</w:t>
      </w:r>
      <w:r w:rsidR="00CC560C">
        <w:rPr>
          <w:rFonts w:ascii="Arial" w:hAnsi="Arial" w:cs="Arial"/>
          <w:sz w:val="24"/>
          <w:szCs w:val="24"/>
        </w:rPr>
        <w:t xml:space="preserve"> </w:t>
      </w:r>
      <w:r w:rsidR="00623336" w:rsidRPr="00623336">
        <w:rPr>
          <w:rFonts w:ascii="Arial" w:hAnsi="Arial" w:cs="Arial"/>
          <w:sz w:val="24"/>
          <w:szCs w:val="24"/>
        </w:rPr>
        <w:t>20</w:t>
      </w:r>
      <w:r w:rsidR="00CC560C">
        <w:rPr>
          <w:rFonts w:ascii="Arial" w:hAnsi="Arial" w:cs="Arial"/>
          <w:sz w:val="24"/>
          <w:szCs w:val="24"/>
        </w:rPr>
        <w:t>24</w:t>
      </w:r>
    </w:p>
    <w:p w14:paraId="0B2130B7" w14:textId="65F4F14F" w:rsidR="00623336" w:rsidRDefault="00623336" w:rsidP="00623336">
      <w:pPr>
        <w:rPr>
          <w:rFonts w:ascii="Arial" w:hAnsi="Arial" w:cs="Arial"/>
          <w:sz w:val="24"/>
          <w:szCs w:val="24"/>
        </w:rPr>
      </w:pPr>
      <w:r w:rsidRPr="00623336">
        <w:rPr>
          <w:rFonts w:ascii="Arial" w:hAnsi="Arial" w:cs="Arial"/>
          <w:sz w:val="24"/>
          <w:szCs w:val="24"/>
        </w:rPr>
        <w:t xml:space="preserve">Total TRS </w:t>
      </w:r>
      <w:r w:rsidR="0017082F">
        <w:rPr>
          <w:rFonts w:ascii="Arial" w:hAnsi="Arial" w:cs="Arial"/>
          <w:sz w:val="24"/>
          <w:szCs w:val="24"/>
        </w:rPr>
        <w:t>Session</w:t>
      </w:r>
      <w:r w:rsidRPr="00623336">
        <w:rPr>
          <w:rFonts w:ascii="Arial" w:hAnsi="Arial" w:cs="Arial"/>
          <w:sz w:val="24"/>
          <w:szCs w:val="24"/>
        </w:rPr>
        <w:t xml:space="preserve"> Minutes:</w:t>
      </w:r>
      <w:bookmarkEnd w:id="21"/>
      <w:r w:rsidR="0017082F">
        <w:rPr>
          <w:rFonts w:ascii="Arial" w:hAnsi="Arial" w:cs="Arial"/>
          <w:sz w:val="24"/>
          <w:szCs w:val="24"/>
        </w:rPr>
        <w:t xml:space="preserve"> </w:t>
      </w:r>
      <w:r w:rsidR="005E08B0">
        <w:rPr>
          <w:rFonts w:ascii="Arial" w:hAnsi="Arial" w:cs="Arial"/>
          <w:sz w:val="24"/>
          <w:szCs w:val="24"/>
        </w:rPr>
        <w:t>1,167</w:t>
      </w:r>
    </w:p>
    <w:p w14:paraId="7F8AEAA2" w14:textId="3CFF50ED" w:rsidR="00623336" w:rsidRPr="00623336" w:rsidRDefault="00623336" w:rsidP="00623336">
      <w:pPr>
        <w:rPr>
          <w:rFonts w:ascii="Arial" w:hAnsi="Arial" w:cs="Arial"/>
          <w:sz w:val="24"/>
          <w:szCs w:val="24"/>
        </w:rPr>
      </w:pPr>
    </w:p>
    <w:p w14:paraId="0EC07CE8" w14:textId="22F9AC99" w:rsidR="0006030F" w:rsidRPr="00486854" w:rsidRDefault="00F54395" w:rsidP="0006030F">
      <w:pPr>
        <w:pStyle w:val="ListParagraph"/>
        <w:numPr>
          <w:ilvl w:val="0"/>
          <w:numId w:val="44"/>
        </w:numPr>
        <w:rPr>
          <w:rFonts w:ascii="Arial" w:hAnsi="Arial" w:cs="Arial"/>
          <w:b/>
          <w:bCs/>
          <w:sz w:val="24"/>
          <w:szCs w:val="24"/>
        </w:rPr>
      </w:pPr>
      <w:r w:rsidRPr="00486854">
        <w:rPr>
          <w:rFonts w:ascii="Arial" w:hAnsi="Arial" w:cs="Arial"/>
          <w:b/>
          <w:bCs/>
          <w:sz w:val="24"/>
          <w:szCs w:val="24"/>
        </w:rPr>
        <w:t>General Information</w:t>
      </w:r>
    </w:p>
    <w:p w14:paraId="6CF8F04C" w14:textId="77777777" w:rsidR="00CC560C" w:rsidRDefault="00CC560C" w:rsidP="00CC560C">
      <w:pPr>
        <w:rPr>
          <w:rFonts w:ascii="Arial" w:hAnsi="Arial" w:cs="Arial"/>
          <w:sz w:val="24"/>
          <w:szCs w:val="24"/>
        </w:rPr>
      </w:pPr>
    </w:p>
    <w:p w14:paraId="6DD74F34" w14:textId="5A345730" w:rsidR="00CC560C" w:rsidRPr="00CC560C" w:rsidRDefault="00CC560C" w:rsidP="00CC560C">
      <w:pPr>
        <w:rPr>
          <w:rFonts w:ascii="Arial" w:hAnsi="Arial" w:cs="Arial"/>
          <w:sz w:val="24"/>
          <w:szCs w:val="24"/>
        </w:rPr>
      </w:pPr>
      <w:r w:rsidRPr="00CC560C">
        <w:rPr>
          <w:rFonts w:ascii="Arial" w:hAnsi="Arial" w:cs="Arial"/>
          <w:sz w:val="24"/>
          <w:szCs w:val="24"/>
        </w:rPr>
        <w:t xml:space="preserve">The service to be provided should be structured in a manner that allows for flexibility on a going-forward basis </w:t>
      </w:r>
      <w:proofErr w:type="gramStart"/>
      <w:r w:rsidRPr="00CC560C">
        <w:rPr>
          <w:rFonts w:ascii="Arial" w:hAnsi="Arial" w:cs="Arial"/>
          <w:sz w:val="24"/>
          <w:szCs w:val="24"/>
        </w:rPr>
        <w:t>so as to</w:t>
      </w:r>
      <w:proofErr w:type="gramEnd"/>
      <w:r w:rsidRPr="00CC560C">
        <w:rPr>
          <w:rFonts w:ascii="Arial" w:hAnsi="Arial" w:cs="Arial"/>
          <w:sz w:val="24"/>
          <w:szCs w:val="24"/>
        </w:rPr>
        <w:t xml:space="preserve"> permit the Council to react to any jurisdictional changes from the federal to the state level regarding relay services offered to Maine customers.</w:t>
      </w:r>
    </w:p>
    <w:p w14:paraId="4AE78861" w14:textId="77777777" w:rsidR="00486854" w:rsidRPr="00AA3A31" w:rsidRDefault="00486854" w:rsidP="00CC560C">
      <w:pPr>
        <w:rPr>
          <w:rFonts w:ascii="Arial" w:hAnsi="Arial" w:cs="Arial"/>
          <w:sz w:val="24"/>
          <w:szCs w:val="24"/>
          <w:u w:val="single"/>
        </w:rPr>
      </w:pPr>
    </w:p>
    <w:p w14:paraId="2DA72761" w14:textId="72A1BFDC" w:rsidR="00CC560C" w:rsidRPr="00CC560C" w:rsidRDefault="00CC560C" w:rsidP="00CC560C">
      <w:pPr>
        <w:rPr>
          <w:rFonts w:ascii="Arial" w:hAnsi="Arial" w:cs="Arial"/>
          <w:sz w:val="24"/>
          <w:szCs w:val="24"/>
        </w:rPr>
      </w:pPr>
      <w:r w:rsidRPr="00CC560C">
        <w:rPr>
          <w:rFonts w:ascii="Arial" w:hAnsi="Arial" w:cs="Arial"/>
          <w:sz w:val="24"/>
          <w:szCs w:val="24"/>
        </w:rPr>
        <w:t xml:space="preserve">Part of the responsibilities of the successful Bidder will be to work with a </w:t>
      </w:r>
      <w:proofErr w:type="gramStart"/>
      <w:r w:rsidRPr="00CC560C">
        <w:rPr>
          <w:rFonts w:ascii="Arial" w:hAnsi="Arial" w:cs="Arial"/>
          <w:sz w:val="24"/>
          <w:szCs w:val="24"/>
        </w:rPr>
        <w:t>State</w:t>
      </w:r>
      <w:proofErr w:type="gramEnd"/>
      <w:r w:rsidRPr="00CC560C">
        <w:rPr>
          <w:rFonts w:ascii="Arial" w:hAnsi="Arial" w:cs="Arial"/>
          <w:sz w:val="24"/>
          <w:szCs w:val="24"/>
        </w:rPr>
        <w:t xml:space="preserve"> body or with the non­profit agency operating in Maine designated by the Telecommunications Relay Service Council as the primary Relay Service outreach entity for the State. The designated outreach entity shall have primary outreach obligations for the State and the successful Bidder will be required to coordinate with the outreach provider to perform outreach services.</w:t>
      </w:r>
    </w:p>
    <w:p w14:paraId="009E846A" w14:textId="77777777" w:rsidR="00CC560C" w:rsidRPr="00CC560C" w:rsidRDefault="00CC560C" w:rsidP="00CC560C">
      <w:pPr>
        <w:rPr>
          <w:rFonts w:ascii="Arial" w:hAnsi="Arial" w:cs="Arial"/>
          <w:sz w:val="24"/>
          <w:szCs w:val="24"/>
        </w:rPr>
      </w:pPr>
    </w:p>
    <w:p w14:paraId="5CB1863A" w14:textId="5C4A979E" w:rsidR="00CC560C" w:rsidRPr="00CC560C" w:rsidRDefault="00CC560C" w:rsidP="00CC560C">
      <w:pPr>
        <w:rPr>
          <w:rFonts w:ascii="Arial" w:hAnsi="Arial" w:cs="Arial"/>
          <w:sz w:val="24"/>
          <w:szCs w:val="24"/>
          <w:u w:val="single"/>
        </w:rPr>
      </w:pPr>
      <w:r w:rsidRPr="00CC560C">
        <w:rPr>
          <w:rFonts w:ascii="Arial" w:hAnsi="Arial" w:cs="Arial"/>
          <w:sz w:val="24"/>
          <w:szCs w:val="24"/>
          <w:u w:val="single"/>
        </w:rPr>
        <w:lastRenderedPageBreak/>
        <w:t>Bidders should address each of the minimum State requirements set forth below, including whether there are any requirements that the Bidder cannot comply with; and if not, why.</w:t>
      </w:r>
    </w:p>
    <w:p w14:paraId="36049580" w14:textId="77777777" w:rsidR="00CC560C" w:rsidRPr="00CC560C" w:rsidRDefault="00CC560C" w:rsidP="00CC560C">
      <w:pPr>
        <w:rPr>
          <w:rFonts w:ascii="Arial" w:hAnsi="Arial" w:cs="Arial"/>
          <w:sz w:val="24"/>
          <w:szCs w:val="24"/>
        </w:rPr>
      </w:pPr>
    </w:p>
    <w:p w14:paraId="620F75E8" w14:textId="4D3480DA" w:rsidR="00F54395" w:rsidRPr="00486854" w:rsidRDefault="00F54395" w:rsidP="0006030F">
      <w:pPr>
        <w:pStyle w:val="ListParagraph"/>
        <w:numPr>
          <w:ilvl w:val="0"/>
          <w:numId w:val="44"/>
        </w:numPr>
        <w:rPr>
          <w:rFonts w:ascii="Arial" w:hAnsi="Arial" w:cs="Arial"/>
          <w:b/>
          <w:bCs/>
          <w:sz w:val="24"/>
          <w:szCs w:val="24"/>
        </w:rPr>
      </w:pPr>
      <w:r w:rsidRPr="00486854">
        <w:rPr>
          <w:rFonts w:ascii="Arial" w:hAnsi="Arial" w:cs="Arial"/>
          <w:b/>
          <w:bCs/>
          <w:sz w:val="24"/>
          <w:szCs w:val="24"/>
        </w:rPr>
        <w:t>Provision of Telecommunications Relay Services</w:t>
      </w:r>
    </w:p>
    <w:p w14:paraId="29ACCCA3" w14:textId="77777777" w:rsidR="00CC560C" w:rsidRDefault="00CC560C" w:rsidP="00CC560C">
      <w:pPr>
        <w:rPr>
          <w:rFonts w:ascii="Arial" w:hAnsi="Arial" w:cs="Arial"/>
          <w:sz w:val="24"/>
          <w:szCs w:val="24"/>
        </w:rPr>
      </w:pPr>
    </w:p>
    <w:p w14:paraId="60716E4E" w14:textId="56372D10" w:rsidR="00CC560C" w:rsidRDefault="00CC560C" w:rsidP="00CC560C">
      <w:pPr>
        <w:rPr>
          <w:rFonts w:ascii="Arial" w:hAnsi="Arial" w:cs="Arial"/>
          <w:sz w:val="24"/>
          <w:szCs w:val="24"/>
        </w:rPr>
      </w:pPr>
      <w:r w:rsidRPr="00CC560C">
        <w:rPr>
          <w:rFonts w:ascii="Arial" w:hAnsi="Arial" w:cs="Arial"/>
          <w:sz w:val="24"/>
          <w:szCs w:val="24"/>
        </w:rPr>
        <w:t xml:space="preserve">The successful Bidder, in providing intrastate Telecommunications Relay Service, shall comply with all standards set forth in 47 C.F.R. § 64.604 (see link above) and </w:t>
      </w:r>
      <w:proofErr w:type="gramStart"/>
      <w:r w:rsidRPr="00CC560C">
        <w:rPr>
          <w:rFonts w:ascii="Arial" w:hAnsi="Arial" w:cs="Arial"/>
          <w:sz w:val="24"/>
          <w:szCs w:val="24"/>
        </w:rPr>
        <w:t>any and all</w:t>
      </w:r>
      <w:proofErr w:type="gramEnd"/>
      <w:r w:rsidRPr="00CC560C">
        <w:rPr>
          <w:rFonts w:ascii="Arial" w:hAnsi="Arial" w:cs="Arial"/>
          <w:sz w:val="24"/>
          <w:szCs w:val="24"/>
        </w:rPr>
        <w:t xml:space="preserve"> rules or orders issued by the Federal Communications Commission regarding the provisioning of Telecommunications Relay Services. In addition, the successful Bidder shall provide the following specific services with respect to these services:</w:t>
      </w:r>
    </w:p>
    <w:p w14:paraId="34474853" w14:textId="77777777" w:rsidR="00CC560C" w:rsidRPr="00CC560C" w:rsidRDefault="00CC560C" w:rsidP="00CC560C">
      <w:pPr>
        <w:rPr>
          <w:rFonts w:ascii="Arial" w:hAnsi="Arial" w:cs="Arial"/>
          <w:sz w:val="24"/>
          <w:szCs w:val="24"/>
        </w:rPr>
      </w:pPr>
    </w:p>
    <w:p w14:paraId="1C86F906" w14:textId="696A0B70" w:rsidR="00F54395" w:rsidRPr="00486854" w:rsidRDefault="00F54395" w:rsidP="0006030F">
      <w:pPr>
        <w:pStyle w:val="ListParagraph"/>
        <w:numPr>
          <w:ilvl w:val="0"/>
          <w:numId w:val="44"/>
        </w:numPr>
        <w:rPr>
          <w:rFonts w:ascii="Arial" w:hAnsi="Arial" w:cs="Arial"/>
          <w:b/>
          <w:bCs/>
          <w:sz w:val="24"/>
          <w:szCs w:val="24"/>
        </w:rPr>
      </w:pPr>
      <w:r w:rsidRPr="00486854">
        <w:rPr>
          <w:rFonts w:ascii="Arial" w:hAnsi="Arial" w:cs="Arial"/>
          <w:b/>
          <w:bCs/>
          <w:sz w:val="24"/>
          <w:szCs w:val="24"/>
        </w:rPr>
        <w:t>Confidentiality of Communications</w:t>
      </w:r>
    </w:p>
    <w:p w14:paraId="147B1B70" w14:textId="77777777" w:rsidR="00CC560C" w:rsidRDefault="00CC560C" w:rsidP="00CC560C">
      <w:pPr>
        <w:rPr>
          <w:rFonts w:ascii="Arial" w:hAnsi="Arial" w:cs="Arial"/>
          <w:sz w:val="24"/>
          <w:szCs w:val="24"/>
        </w:rPr>
      </w:pPr>
    </w:p>
    <w:p w14:paraId="5A3E87D1" w14:textId="44A10103" w:rsidR="00CC560C" w:rsidRDefault="00CC560C" w:rsidP="00CC560C">
      <w:pPr>
        <w:rPr>
          <w:rFonts w:ascii="Arial" w:hAnsi="Arial" w:cs="Arial"/>
          <w:sz w:val="24"/>
          <w:szCs w:val="24"/>
        </w:rPr>
      </w:pPr>
      <w:r w:rsidRPr="00CC560C">
        <w:rPr>
          <w:rFonts w:ascii="Arial" w:hAnsi="Arial" w:cs="Arial"/>
          <w:sz w:val="24"/>
          <w:szCs w:val="24"/>
        </w:rPr>
        <w:t>The successful Bidder shall ensure that all information relayed by traditional TRS C</w:t>
      </w:r>
      <w:r w:rsidR="000C01D2">
        <w:rPr>
          <w:rFonts w:ascii="Arial" w:hAnsi="Arial" w:cs="Arial"/>
          <w:sz w:val="24"/>
          <w:szCs w:val="24"/>
        </w:rPr>
        <w:t>A</w:t>
      </w:r>
      <w:r w:rsidRPr="00CC560C">
        <w:rPr>
          <w:rFonts w:ascii="Arial" w:hAnsi="Arial" w:cs="Arial"/>
          <w:sz w:val="24"/>
          <w:szCs w:val="24"/>
        </w:rPr>
        <w:t>s shall remain confidential. CAs shall report information obtained from users of the service only as required by applicable state, federal and local laws.</w:t>
      </w:r>
    </w:p>
    <w:p w14:paraId="199C91B9" w14:textId="77777777" w:rsidR="00CC560C" w:rsidRPr="00CC560C" w:rsidRDefault="00CC560C" w:rsidP="00CC560C">
      <w:pPr>
        <w:rPr>
          <w:rFonts w:ascii="Arial" w:hAnsi="Arial" w:cs="Arial"/>
          <w:sz w:val="24"/>
          <w:szCs w:val="24"/>
        </w:rPr>
      </w:pPr>
    </w:p>
    <w:p w14:paraId="231B12A0" w14:textId="5B6C5627" w:rsidR="00F54395" w:rsidRPr="00486854" w:rsidRDefault="00F54395" w:rsidP="0006030F">
      <w:pPr>
        <w:pStyle w:val="ListParagraph"/>
        <w:numPr>
          <w:ilvl w:val="0"/>
          <w:numId w:val="44"/>
        </w:numPr>
        <w:rPr>
          <w:rFonts w:ascii="Arial" w:hAnsi="Arial" w:cs="Arial"/>
          <w:b/>
          <w:bCs/>
          <w:sz w:val="24"/>
          <w:szCs w:val="24"/>
        </w:rPr>
      </w:pPr>
      <w:r w:rsidRPr="00486854">
        <w:rPr>
          <w:rFonts w:ascii="Arial" w:hAnsi="Arial" w:cs="Arial"/>
          <w:b/>
          <w:bCs/>
          <w:sz w:val="24"/>
          <w:szCs w:val="24"/>
        </w:rPr>
        <w:t>Compliance with CPNI</w:t>
      </w:r>
    </w:p>
    <w:p w14:paraId="5C51AF4E" w14:textId="77777777" w:rsidR="00CC560C" w:rsidRDefault="00CC560C" w:rsidP="00CC560C">
      <w:pPr>
        <w:rPr>
          <w:rFonts w:ascii="Arial" w:hAnsi="Arial" w:cs="Arial"/>
          <w:sz w:val="24"/>
          <w:szCs w:val="24"/>
        </w:rPr>
      </w:pPr>
    </w:p>
    <w:p w14:paraId="53FBC3B7" w14:textId="1BD9DC0C" w:rsidR="00CC560C" w:rsidRDefault="00CC560C" w:rsidP="00CC560C">
      <w:pPr>
        <w:rPr>
          <w:rFonts w:ascii="Arial" w:hAnsi="Arial" w:cs="Arial"/>
          <w:sz w:val="24"/>
          <w:szCs w:val="24"/>
        </w:rPr>
      </w:pPr>
      <w:r w:rsidRPr="00CC560C">
        <w:rPr>
          <w:rFonts w:ascii="Arial" w:hAnsi="Arial" w:cs="Arial"/>
          <w:sz w:val="24"/>
          <w:szCs w:val="24"/>
        </w:rPr>
        <w:t xml:space="preserve">The successful Bidder shall ensure that it meets or exceeds all operational, technical and functional minimum standards contained in the </w:t>
      </w:r>
      <w:hyperlink r:id="rId20" w:history="1">
        <w:r w:rsidRPr="0052312D">
          <w:rPr>
            <w:rStyle w:val="Hyperlink"/>
            <w:rFonts w:ascii="Arial" w:hAnsi="Arial" w:cs="Arial"/>
            <w:sz w:val="24"/>
            <w:szCs w:val="24"/>
          </w:rPr>
          <w:t>federal rules regarding customer proprietary network information (CPNI)</w:t>
        </w:r>
      </w:hyperlink>
      <w:r w:rsidRPr="00CC560C">
        <w:rPr>
          <w:rFonts w:ascii="Arial" w:hAnsi="Arial" w:cs="Arial"/>
          <w:sz w:val="24"/>
          <w:szCs w:val="24"/>
        </w:rPr>
        <w:t>.</w:t>
      </w:r>
    </w:p>
    <w:p w14:paraId="34C0F803" w14:textId="77777777" w:rsidR="00CC560C" w:rsidRPr="00CC560C" w:rsidRDefault="00CC560C" w:rsidP="00CC560C">
      <w:pPr>
        <w:rPr>
          <w:rFonts w:ascii="Arial" w:hAnsi="Arial" w:cs="Arial"/>
          <w:sz w:val="24"/>
          <w:szCs w:val="24"/>
        </w:rPr>
      </w:pPr>
    </w:p>
    <w:p w14:paraId="28C520E1" w14:textId="0F9B8CBC" w:rsidR="00F54395" w:rsidRPr="00486854" w:rsidRDefault="00F54395" w:rsidP="0006030F">
      <w:pPr>
        <w:pStyle w:val="ListParagraph"/>
        <w:numPr>
          <w:ilvl w:val="0"/>
          <w:numId w:val="44"/>
        </w:numPr>
        <w:rPr>
          <w:rFonts w:ascii="Arial" w:hAnsi="Arial" w:cs="Arial"/>
          <w:b/>
          <w:bCs/>
          <w:sz w:val="24"/>
          <w:szCs w:val="24"/>
        </w:rPr>
      </w:pPr>
      <w:r w:rsidRPr="00486854">
        <w:rPr>
          <w:rFonts w:ascii="Arial" w:hAnsi="Arial" w:cs="Arial"/>
          <w:b/>
          <w:bCs/>
          <w:sz w:val="24"/>
          <w:szCs w:val="24"/>
        </w:rPr>
        <w:t>Billing of TRS Users</w:t>
      </w:r>
    </w:p>
    <w:p w14:paraId="1E8B5317" w14:textId="77777777" w:rsidR="00CC560C" w:rsidRDefault="00CC560C" w:rsidP="00CC560C">
      <w:pPr>
        <w:rPr>
          <w:rFonts w:ascii="Arial" w:hAnsi="Arial" w:cs="Arial"/>
          <w:sz w:val="24"/>
          <w:szCs w:val="24"/>
        </w:rPr>
      </w:pPr>
    </w:p>
    <w:p w14:paraId="34F984F9" w14:textId="77777777" w:rsidR="00CC560C" w:rsidRPr="00CC560C" w:rsidRDefault="00CC560C" w:rsidP="00CC560C">
      <w:pPr>
        <w:rPr>
          <w:rFonts w:ascii="Arial" w:hAnsi="Arial" w:cs="Arial"/>
          <w:sz w:val="24"/>
          <w:szCs w:val="24"/>
        </w:rPr>
      </w:pPr>
      <w:r w:rsidRPr="00CC560C">
        <w:rPr>
          <w:rFonts w:ascii="Arial" w:hAnsi="Arial" w:cs="Arial"/>
          <w:sz w:val="24"/>
          <w:szCs w:val="24"/>
        </w:rPr>
        <w:t>The successful Bidder shall ensure that the following billing principles for traditional TRS calls:</w:t>
      </w:r>
    </w:p>
    <w:p w14:paraId="3D3D5720" w14:textId="77777777" w:rsidR="00CC560C" w:rsidRDefault="00CC560C" w:rsidP="00CC560C">
      <w:pPr>
        <w:rPr>
          <w:rFonts w:ascii="Arial" w:hAnsi="Arial" w:cs="Arial"/>
          <w:sz w:val="24"/>
          <w:szCs w:val="24"/>
        </w:rPr>
      </w:pPr>
    </w:p>
    <w:p w14:paraId="636F21AA" w14:textId="57AFA3C3" w:rsidR="00CC560C" w:rsidRPr="00CC560C" w:rsidRDefault="00CC560C" w:rsidP="00CC560C">
      <w:pPr>
        <w:pStyle w:val="ListParagraph"/>
        <w:numPr>
          <w:ilvl w:val="0"/>
          <w:numId w:val="45"/>
        </w:numPr>
        <w:rPr>
          <w:rFonts w:ascii="Arial" w:hAnsi="Arial" w:cs="Arial"/>
          <w:sz w:val="24"/>
          <w:szCs w:val="24"/>
        </w:rPr>
      </w:pPr>
      <w:r w:rsidRPr="00CC560C">
        <w:rPr>
          <w:rFonts w:ascii="Arial" w:hAnsi="Arial" w:cs="Arial"/>
          <w:sz w:val="24"/>
          <w:szCs w:val="24"/>
        </w:rPr>
        <w:t>The customers' carrier of choice shall bill the TRS users for long-distance outgoing calls placed by the TRS user. Users shall only be billed for actual talk time. No charges shall be assessed for CA work time.</w:t>
      </w:r>
    </w:p>
    <w:p w14:paraId="396B7576" w14:textId="69E056A9" w:rsidR="00CC560C" w:rsidRPr="00CC560C" w:rsidRDefault="00CC560C" w:rsidP="00CC560C">
      <w:pPr>
        <w:pStyle w:val="ListParagraph"/>
        <w:numPr>
          <w:ilvl w:val="0"/>
          <w:numId w:val="45"/>
        </w:numPr>
        <w:rPr>
          <w:rFonts w:ascii="Arial" w:hAnsi="Arial" w:cs="Arial"/>
          <w:sz w:val="24"/>
          <w:szCs w:val="24"/>
        </w:rPr>
      </w:pPr>
      <w:r w:rsidRPr="00CC560C">
        <w:rPr>
          <w:rFonts w:ascii="Arial" w:hAnsi="Arial" w:cs="Arial"/>
          <w:sz w:val="24"/>
          <w:szCs w:val="24"/>
        </w:rPr>
        <w:t>Users shall only be billed by their carrier of choice for those calls that would ordinarily generate charges if the calls were directly dialed from the originating telephone line including local toll, long-distance and international calls.</w:t>
      </w:r>
    </w:p>
    <w:p w14:paraId="43D8B4BA" w14:textId="1462D0A5" w:rsidR="00CC560C" w:rsidRDefault="00CC560C" w:rsidP="00CC560C">
      <w:pPr>
        <w:pStyle w:val="ListParagraph"/>
        <w:numPr>
          <w:ilvl w:val="0"/>
          <w:numId w:val="45"/>
        </w:numPr>
        <w:rPr>
          <w:rFonts w:ascii="Arial" w:hAnsi="Arial" w:cs="Arial"/>
          <w:sz w:val="24"/>
          <w:szCs w:val="24"/>
        </w:rPr>
      </w:pPr>
      <w:r w:rsidRPr="00CC560C">
        <w:rPr>
          <w:rFonts w:ascii="Arial" w:hAnsi="Arial" w:cs="Arial"/>
          <w:sz w:val="24"/>
          <w:szCs w:val="24"/>
        </w:rPr>
        <w:t>The successful Bidder shall provide billing information to the appropriate entity for calls placed via the callers' participating carrier(s) of choice. Nevertheless, the successful Bidder shall have no obligation to provide billing info</w:t>
      </w:r>
      <w:r w:rsidR="0032772E">
        <w:rPr>
          <w:rFonts w:ascii="Arial" w:hAnsi="Arial" w:cs="Arial"/>
          <w:sz w:val="24"/>
          <w:szCs w:val="24"/>
        </w:rPr>
        <w:t>rm</w:t>
      </w:r>
      <w:r w:rsidRPr="00CC560C">
        <w:rPr>
          <w:rFonts w:ascii="Arial" w:hAnsi="Arial" w:cs="Arial"/>
          <w:sz w:val="24"/>
          <w:szCs w:val="24"/>
        </w:rPr>
        <w:t>ation to a carrier that does not participate or ceases to participate in Carrier of Choice. The successful bidder shall have no obligation to provide billing information to a carrier participating in Carrier of Choice where the TRS</w:t>
      </w:r>
      <w:r>
        <w:rPr>
          <w:rFonts w:ascii="Arial" w:hAnsi="Arial" w:cs="Arial"/>
          <w:sz w:val="24"/>
          <w:szCs w:val="24"/>
        </w:rPr>
        <w:t xml:space="preserve"> </w:t>
      </w:r>
      <w:r w:rsidRPr="00CC560C">
        <w:rPr>
          <w:rFonts w:ascii="Arial" w:hAnsi="Arial" w:cs="Arial"/>
          <w:sz w:val="24"/>
          <w:szCs w:val="24"/>
        </w:rPr>
        <w:t>customer does not make a timely designation of its preferred carrier before the CA places the call via a Carrier of Choice.</w:t>
      </w:r>
    </w:p>
    <w:p w14:paraId="5DF73FB0" w14:textId="77777777" w:rsidR="00CC560C" w:rsidRPr="00CC560C" w:rsidRDefault="00CC560C" w:rsidP="00CC560C">
      <w:pPr>
        <w:rPr>
          <w:rFonts w:ascii="Arial" w:hAnsi="Arial" w:cs="Arial"/>
          <w:sz w:val="24"/>
          <w:szCs w:val="24"/>
        </w:rPr>
      </w:pPr>
    </w:p>
    <w:p w14:paraId="1504F354" w14:textId="39E60C14" w:rsidR="00F54395" w:rsidRPr="00486854" w:rsidRDefault="00F54395" w:rsidP="0006030F">
      <w:pPr>
        <w:pStyle w:val="ListParagraph"/>
        <w:numPr>
          <w:ilvl w:val="0"/>
          <w:numId w:val="44"/>
        </w:numPr>
        <w:rPr>
          <w:rFonts w:ascii="Arial" w:hAnsi="Arial" w:cs="Arial"/>
          <w:b/>
          <w:bCs/>
          <w:sz w:val="24"/>
          <w:szCs w:val="24"/>
        </w:rPr>
      </w:pPr>
      <w:r w:rsidRPr="00486854">
        <w:rPr>
          <w:rFonts w:ascii="Arial" w:hAnsi="Arial" w:cs="Arial"/>
          <w:b/>
          <w:bCs/>
          <w:sz w:val="24"/>
          <w:szCs w:val="24"/>
        </w:rPr>
        <w:t>Handling of Customer Complaints</w:t>
      </w:r>
    </w:p>
    <w:p w14:paraId="394569F2" w14:textId="77777777" w:rsidR="00CC560C" w:rsidRDefault="00CC560C" w:rsidP="00CC560C">
      <w:pPr>
        <w:rPr>
          <w:rFonts w:ascii="Arial" w:hAnsi="Arial" w:cs="Arial"/>
          <w:sz w:val="24"/>
          <w:szCs w:val="24"/>
        </w:rPr>
      </w:pPr>
    </w:p>
    <w:p w14:paraId="1847F214" w14:textId="77777777" w:rsidR="00CC560C" w:rsidRDefault="00CC560C" w:rsidP="00CC560C">
      <w:pPr>
        <w:rPr>
          <w:rFonts w:ascii="Arial" w:hAnsi="Arial" w:cs="Arial"/>
          <w:sz w:val="24"/>
          <w:szCs w:val="24"/>
        </w:rPr>
      </w:pPr>
      <w:r w:rsidRPr="00CC560C">
        <w:rPr>
          <w:rFonts w:ascii="Arial" w:hAnsi="Arial" w:cs="Arial"/>
          <w:sz w:val="24"/>
          <w:szCs w:val="24"/>
        </w:rPr>
        <w:t>The successful Bidder shall provide customer care to handle complaints about its traditional TRS service in the following manner:</w:t>
      </w:r>
    </w:p>
    <w:p w14:paraId="573CB80E" w14:textId="77777777" w:rsidR="00AA3A31" w:rsidRPr="00CC560C" w:rsidRDefault="00AA3A31" w:rsidP="00CC560C">
      <w:pPr>
        <w:rPr>
          <w:rFonts w:ascii="Arial" w:hAnsi="Arial" w:cs="Arial"/>
          <w:sz w:val="24"/>
          <w:szCs w:val="24"/>
        </w:rPr>
      </w:pPr>
    </w:p>
    <w:p w14:paraId="1B1E994C" w14:textId="384EA033" w:rsidR="00CC560C" w:rsidRPr="00AA3A31" w:rsidRDefault="00CC560C" w:rsidP="00AA3A31">
      <w:pPr>
        <w:pStyle w:val="ListParagraph"/>
        <w:numPr>
          <w:ilvl w:val="0"/>
          <w:numId w:val="46"/>
        </w:numPr>
        <w:rPr>
          <w:rFonts w:ascii="Arial" w:hAnsi="Arial" w:cs="Arial"/>
          <w:sz w:val="24"/>
          <w:szCs w:val="24"/>
        </w:rPr>
      </w:pPr>
      <w:r w:rsidRPr="00AA3A31">
        <w:rPr>
          <w:rFonts w:ascii="Arial" w:hAnsi="Arial" w:cs="Arial"/>
          <w:sz w:val="24"/>
          <w:szCs w:val="24"/>
        </w:rPr>
        <w:t>Via a feedback form on website provided by the successful Bidder.</w:t>
      </w:r>
    </w:p>
    <w:p w14:paraId="7FEBBCA4" w14:textId="62B2CE37" w:rsidR="00CC560C" w:rsidRPr="00AA3A31" w:rsidRDefault="00CC560C" w:rsidP="00AA3A31">
      <w:pPr>
        <w:pStyle w:val="ListParagraph"/>
        <w:numPr>
          <w:ilvl w:val="0"/>
          <w:numId w:val="46"/>
        </w:numPr>
        <w:rPr>
          <w:rFonts w:ascii="Arial" w:hAnsi="Arial" w:cs="Arial"/>
          <w:sz w:val="24"/>
          <w:szCs w:val="24"/>
        </w:rPr>
      </w:pPr>
      <w:r w:rsidRPr="00AA3A31">
        <w:rPr>
          <w:rFonts w:ascii="Arial" w:hAnsi="Arial" w:cs="Arial"/>
          <w:sz w:val="24"/>
          <w:szCs w:val="24"/>
        </w:rPr>
        <w:lastRenderedPageBreak/>
        <w:t>During the relay call via a transfer to a supervisor or administrator trained in complaints, comment and inquiry handling or via a relay call to customer service. Administrative and supervisory personnel abide by the same Code of Confidentiality as Communications Assistants.</w:t>
      </w:r>
    </w:p>
    <w:p w14:paraId="491E520F" w14:textId="6D494274" w:rsidR="00CC560C" w:rsidRPr="00AA3A31" w:rsidRDefault="00CC560C" w:rsidP="00AA3A31">
      <w:pPr>
        <w:pStyle w:val="ListParagraph"/>
        <w:numPr>
          <w:ilvl w:val="0"/>
          <w:numId w:val="46"/>
        </w:numPr>
        <w:rPr>
          <w:rFonts w:ascii="Arial" w:hAnsi="Arial" w:cs="Arial"/>
          <w:sz w:val="24"/>
          <w:szCs w:val="24"/>
        </w:rPr>
      </w:pPr>
      <w:r w:rsidRPr="00AA3A31">
        <w:rPr>
          <w:rFonts w:ascii="Arial" w:hAnsi="Arial" w:cs="Arial"/>
          <w:sz w:val="24"/>
          <w:szCs w:val="24"/>
        </w:rPr>
        <w:t>The successful Bidder shall provide a separate toll-free number accessible to both TTY and</w:t>
      </w:r>
      <w:r w:rsidR="00AA3A31">
        <w:rPr>
          <w:rFonts w:ascii="Arial" w:hAnsi="Arial" w:cs="Arial"/>
          <w:sz w:val="24"/>
          <w:szCs w:val="24"/>
        </w:rPr>
        <w:t xml:space="preserve"> </w:t>
      </w:r>
      <w:r w:rsidRPr="00AA3A31">
        <w:rPr>
          <w:rFonts w:ascii="Arial" w:hAnsi="Arial" w:cs="Arial"/>
          <w:sz w:val="24"/>
          <w:szCs w:val="24"/>
        </w:rPr>
        <w:t xml:space="preserve">voice users to handle any customer inquiry. A live customer service representative will answer </w:t>
      </w:r>
      <w:proofErr w:type="gramStart"/>
      <w:r w:rsidRPr="00AA3A31">
        <w:rPr>
          <w:rFonts w:ascii="Arial" w:hAnsi="Arial" w:cs="Arial"/>
          <w:sz w:val="24"/>
          <w:szCs w:val="24"/>
        </w:rPr>
        <w:t>this number 24 hours</w:t>
      </w:r>
      <w:proofErr w:type="gramEnd"/>
      <w:r w:rsidRPr="00AA3A31">
        <w:rPr>
          <w:rFonts w:ascii="Arial" w:hAnsi="Arial" w:cs="Arial"/>
          <w:sz w:val="24"/>
          <w:szCs w:val="24"/>
        </w:rPr>
        <w:t xml:space="preserve"> a day. This line must be answered as "Maine Relay, Customer Service."</w:t>
      </w:r>
    </w:p>
    <w:p w14:paraId="092213E8" w14:textId="1B5687F4" w:rsidR="00CC560C" w:rsidRDefault="00CC560C" w:rsidP="00AA3A31">
      <w:pPr>
        <w:pStyle w:val="ListParagraph"/>
        <w:numPr>
          <w:ilvl w:val="0"/>
          <w:numId w:val="46"/>
        </w:numPr>
        <w:rPr>
          <w:rFonts w:ascii="Arial" w:hAnsi="Arial" w:cs="Arial"/>
          <w:sz w:val="24"/>
          <w:szCs w:val="24"/>
        </w:rPr>
      </w:pPr>
      <w:r w:rsidRPr="00AA3A31">
        <w:rPr>
          <w:rFonts w:ascii="Arial" w:hAnsi="Arial" w:cs="Arial"/>
          <w:sz w:val="24"/>
          <w:szCs w:val="24"/>
        </w:rPr>
        <w:t>The successful Bidder shall maintain a log of consumer complaints, including all</w:t>
      </w:r>
      <w:r w:rsidR="00AA3A31">
        <w:rPr>
          <w:rFonts w:ascii="Arial" w:hAnsi="Arial" w:cs="Arial"/>
          <w:sz w:val="24"/>
          <w:szCs w:val="24"/>
        </w:rPr>
        <w:t xml:space="preserve"> </w:t>
      </w:r>
      <w:r w:rsidRPr="00AA3A31">
        <w:rPr>
          <w:rFonts w:ascii="Arial" w:hAnsi="Arial" w:cs="Arial"/>
          <w:sz w:val="24"/>
          <w:szCs w:val="24"/>
        </w:rPr>
        <w:t>complaints about TRS in the state, whether filed with the TRS provider or the state, and retain the log until the next application for certification is granted.</w:t>
      </w:r>
    </w:p>
    <w:p w14:paraId="6210D0DF" w14:textId="77777777" w:rsidR="00AA3A31" w:rsidRPr="00AA3A31" w:rsidRDefault="00AA3A31" w:rsidP="00AA3A31">
      <w:pPr>
        <w:rPr>
          <w:rFonts w:ascii="Arial" w:hAnsi="Arial" w:cs="Arial"/>
          <w:sz w:val="24"/>
          <w:szCs w:val="24"/>
        </w:rPr>
      </w:pPr>
    </w:p>
    <w:p w14:paraId="071A45CD" w14:textId="1F46F10F" w:rsidR="00F54395" w:rsidRPr="00486854" w:rsidRDefault="00F54395" w:rsidP="0006030F">
      <w:pPr>
        <w:pStyle w:val="ListParagraph"/>
        <w:numPr>
          <w:ilvl w:val="0"/>
          <w:numId w:val="44"/>
        </w:numPr>
        <w:rPr>
          <w:rFonts w:ascii="Arial" w:hAnsi="Arial" w:cs="Arial"/>
          <w:b/>
          <w:bCs/>
          <w:sz w:val="24"/>
          <w:szCs w:val="24"/>
        </w:rPr>
      </w:pPr>
      <w:r w:rsidRPr="00486854">
        <w:rPr>
          <w:rFonts w:ascii="Arial" w:hAnsi="Arial" w:cs="Arial"/>
          <w:b/>
          <w:bCs/>
          <w:sz w:val="24"/>
          <w:szCs w:val="24"/>
        </w:rPr>
        <w:t>Reporting and Delivery Requirements</w:t>
      </w:r>
    </w:p>
    <w:p w14:paraId="413CF837" w14:textId="77777777" w:rsidR="00AA3A31" w:rsidRDefault="00AA3A31" w:rsidP="00AA3A31">
      <w:pPr>
        <w:rPr>
          <w:rFonts w:ascii="Arial" w:hAnsi="Arial" w:cs="Arial"/>
          <w:sz w:val="24"/>
          <w:szCs w:val="24"/>
        </w:rPr>
      </w:pPr>
    </w:p>
    <w:p w14:paraId="4226D185" w14:textId="54AAD1AF" w:rsidR="00AA3A31" w:rsidRDefault="00AA3A31" w:rsidP="00AA3A31">
      <w:pPr>
        <w:rPr>
          <w:rFonts w:ascii="Arial" w:hAnsi="Arial" w:cs="Arial"/>
          <w:sz w:val="24"/>
          <w:szCs w:val="24"/>
        </w:rPr>
      </w:pPr>
      <w:r w:rsidRPr="00AA3A31">
        <w:rPr>
          <w:rFonts w:ascii="Arial" w:hAnsi="Arial" w:cs="Arial"/>
          <w:sz w:val="24"/>
          <w:szCs w:val="24"/>
        </w:rPr>
        <w:t xml:space="preserve">The successful Bidder shall provide Maine with monthly reports and performance data (the MERS monthly report) to include, at a minimum, the number of calls </w:t>
      </w:r>
      <w:proofErr w:type="gramStart"/>
      <w:r w:rsidRPr="00AA3A31">
        <w:rPr>
          <w:rFonts w:ascii="Arial" w:hAnsi="Arial" w:cs="Arial"/>
          <w:sz w:val="24"/>
          <w:szCs w:val="24"/>
        </w:rPr>
        <w:t>received</w:t>
      </w:r>
      <w:proofErr w:type="gramEnd"/>
      <w:r w:rsidRPr="00AA3A31">
        <w:rPr>
          <w:rFonts w:ascii="Arial" w:hAnsi="Arial" w:cs="Arial"/>
          <w:sz w:val="24"/>
          <w:szCs w:val="24"/>
        </w:rPr>
        <w:t xml:space="preserve"> and the minutes associated with these calls, and data on answer performance. The successful Bidder will provide the Council and/or the State of Maine with any data and information it needs to comply with FCC reporting requirements. The successful Bidder shall also provide the Council with a monthly Customer Service Report.</w:t>
      </w:r>
    </w:p>
    <w:p w14:paraId="4C911CE7" w14:textId="77777777" w:rsidR="00AA3A31" w:rsidRPr="00AA3A31" w:rsidRDefault="00AA3A31" w:rsidP="00AA3A31">
      <w:pPr>
        <w:rPr>
          <w:rFonts w:ascii="Arial" w:hAnsi="Arial" w:cs="Arial"/>
          <w:sz w:val="24"/>
          <w:szCs w:val="24"/>
        </w:rPr>
      </w:pPr>
    </w:p>
    <w:p w14:paraId="68CAEEFF" w14:textId="242867B5" w:rsidR="00F54395" w:rsidRPr="00486854" w:rsidRDefault="00F54395" w:rsidP="0006030F">
      <w:pPr>
        <w:pStyle w:val="ListParagraph"/>
        <w:numPr>
          <w:ilvl w:val="0"/>
          <w:numId w:val="44"/>
        </w:numPr>
        <w:rPr>
          <w:rFonts w:ascii="Arial" w:hAnsi="Arial" w:cs="Arial"/>
          <w:b/>
          <w:bCs/>
          <w:sz w:val="24"/>
          <w:szCs w:val="24"/>
        </w:rPr>
      </w:pPr>
      <w:r w:rsidRPr="00486854">
        <w:rPr>
          <w:rFonts w:ascii="Arial" w:hAnsi="Arial" w:cs="Arial"/>
          <w:b/>
          <w:bCs/>
          <w:sz w:val="24"/>
          <w:szCs w:val="24"/>
        </w:rPr>
        <w:t>Additional Obligations</w:t>
      </w:r>
    </w:p>
    <w:p w14:paraId="28AD722C" w14:textId="77777777" w:rsidR="00AA3A31" w:rsidRDefault="00AA3A31" w:rsidP="00AA3A31">
      <w:pPr>
        <w:rPr>
          <w:rFonts w:ascii="Arial" w:hAnsi="Arial" w:cs="Arial"/>
          <w:sz w:val="24"/>
          <w:szCs w:val="24"/>
        </w:rPr>
      </w:pPr>
    </w:p>
    <w:p w14:paraId="35D89CE7" w14:textId="097866F1" w:rsidR="00AA3A31" w:rsidRPr="00AA3A31" w:rsidRDefault="00AA3A31" w:rsidP="00AA3A31">
      <w:pPr>
        <w:pStyle w:val="ListParagraph"/>
        <w:numPr>
          <w:ilvl w:val="0"/>
          <w:numId w:val="47"/>
        </w:numPr>
        <w:rPr>
          <w:rFonts w:ascii="Arial" w:hAnsi="Arial" w:cs="Arial"/>
          <w:sz w:val="24"/>
          <w:szCs w:val="24"/>
        </w:rPr>
      </w:pPr>
      <w:r w:rsidRPr="00AA3A31">
        <w:rPr>
          <w:rFonts w:ascii="Arial" w:hAnsi="Arial" w:cs="Arial"/>
          <w:sz w:val="24"/>
          <w:szCs w:val="24"/>
        </w:rPr>
        <w:t xml:space="preserve">The successful Bidder shall comply with </w:t>
      </w:r>
      <w:hyperlink r:id="rId21" w:history="1">
        <w:r w:rsidRPr="0052312D">
          <w:rPr>
            <w:rStyle w:val="Hyperlink"/>
            <w:rFonts w:ascii="Arial" w:hAnsi="Arial" w:cs="Arial"/>
            <w:sz w:val="24"/>
            <w:szCs w:val="24"/>
          </w:rPr>
          <w:t>C.F.R. § 64.604(a)(l )(v)</w:t>
        </w:r>
      </w:hyperlink>
      <w:r w:rsidRPr="00AA3A31">
        <w:rPr>
          <w:rFonts w:ascii="Arial" w:hAnsi="Arial" w:cs="Arial"/>
          <w:sz w:val="24"/>
          <w:szCs w:val="24"/>
        </w:rPr>
        <w:t>, which requires that CAs answering and placing the TTY-based TRS or YRS call shall stay with the call for a minimum of ten minutes. CAs answering and placing an STS call shall stay with the call for a minimum of twenty minutes.</w:t>
      </w:r>
    </w:p>
    <w:p w14:paraId="1B39F335" w14:textId="31B49F9B" w:rsidR="00AA3A31" w:rsidRPr="00AA3A31" w:rsidRDefault="00AA3A31" w:rsidP="00AA3A31">
      <w:pPr>
        <w:pStyle w:val="ListParagraph"/>
        <w:numPr>
          <w:ilvl w:val="0"/>
          <w:numId w:val="47"/>
        </w:numPr>
        <w:rPr>
          <w:rFonts w:ascii="Arial" w:hAnsi="Arial" w:cs="Arial"/>
          <w:sz w:val="24"/>
          <w:szCs w:val="24"/>
        </w:rPr>
      </w:pPr>
      <w:r w:rsidRPr="00AA3A31">
        <w:rPr>
          <w:rFonts w:ascii="Arial" w:hAnsi="Arial" w:cs="Arial"/>
          <w:sz w:val="24"/>
          <w:szCs w:val="24"/>
        </w:rPr>
        <w:t>The successful Bidder must have the ability to pass through to the called party the 10-digit number of the calling party.</w:t>
      </w:r>
    </w:p>
    <w:p w14:paraId="77B938AC" w14:textId="57B36A14" w:rsidR="00AA3A31" w:rsidRPr="00AA3A31" w:rsidRDefault="00AA3A31" w:rsidP="00AA3A31">
      <w:pPr>
        <w:pStyle w:val="ListParagraph"/>
        <w:numPr>
          <w:ilvl w:val="0"/>
          <w:numId w:val="47"/>
        </w:numPr>
        <w:rPr>
          <w:rFonts w:ascii="Arial" w:hAnsi="Arial" w:cs="Arial"/>
          <w:sz w:val="24"/>
          <w:szCs w:val="24"/>
        </w:rPr>
      </w:pPr>
      <w:r w:rsidRPr="00AA3A31">
        <w:rPr>
          <w:rFonts w:ascii="Arial" w:hAnsi="Arial" w:cs="Arial"/>
          <w:sz w:val="24"/>
          <w:szCs w:val="24"/>
        </w:rPr>
        <w:t>The successful Bidder shall designate an account manager to serve until the expiration of the contract or the designation of a substitute account manager. The account manager shall be available to meet with the Council as requested to review and plan the services being provided under the awarded contract. If requested, the project manager shall provide additional information or reports regarding the services provided under the awarded contract for review by the Council.</w:t>
      </w:r>
    </w:p>
    <w:p w14:paraId="17C01373" w14:textId="4EA62779" w:rsidR="00AA3A31" w:rsidRPr="00AA3A31" w:rsidRDefault="00AA3A31" w:rsidP="00AA3A31">
      <w:pPr>
        <w:pStyle w:val="ListParagraph"/>
        <w:numPr>
          <w:ilvl w:val="0"/>
          <w:numId w:val="47"/>
        </w:numPr>
        <w:rPr>
          <w:rFonts w:ascii="Arial" w:hAnsi="Arial" w:cs="Arial"/>
          <w:sz w:val="24"/>
          <w:szCs w:val="24"/>
        </w:rPr>
      </w:pPr>
      <w:r w:rsidRPr="00AA3A31">
        <w:rPr>
          <w:rFonts w:ascii="Arial" w:hAnsi="Arial" w:cs="Arial"/>
          <w:sz w:val="24"/>
          <w:szCs w:val="24"/>
        </w:rPr>
        <w:t>The successful Bidder shall have a policy for emergency and hot-line calls. The policy shall include procedures for referring callers to emergency services and numbers other than 9-1-1 (for example, suicide prevention or crisis hot-line).</w:t>
      </w:r>
    </w:p>
    <w:p w14:paraId="22814DC8" w14:textId="6B77057C" w:rsidR="00AA3A31" w:rsidRPr="00AA3A31" w:rsidRDefault="00AA3A31" w:rsidP="00AA3A31">
      <w:pPr>
        <w:pStyle w:val="ListParagraph"/>
        <w:numPr>
          <w:ilvl w:val="0"/>
          <w:numId w:val="47"/>
        </w:numPr>
        <w:rPr>
          <w:rFonts w:ascii="Arial" w:hAnsi="Arial" w:cs="Arial"/>
          <w:sz w:val="24"/>
          <w:szCs w:val="24"/>
        </w:rPr>
      </w:pPr>
      <w:r w:rsidRPr="00AA3A31">
        <w:rPr>
          <w:rFonts w:ascii="Arial" w:hAnsi="Arial" w:cs="Arial"/>
          <w:sz w:val="24"/>
          <w:szCs w:val="24"/>
        </w:rPr>
        <w:t>The successful Bidder shall provide TRS in such a way that all relay services in Maine can be reached by dialing 711.</w:t>
      </w:r>
    </w:p>
    <w:p w14:paraId="3FE26746" w14:textId="77777777" w:rsidR="000C01D2" w:rsidRDefault="000C01D2">
      <w:pPr>
        <w:widowControl/>
        <w:autoSpaceDE/>
        <w:autoSpaceDN/>
        <w:rPr>
          <w:rFonts w:ascii="Arial" w:hAnsi="Arial" w:cs="Arial"/>
          <w:b/>
          <w:sz w:val="24"/>
          <w:szCs w:val="24"/>
        </w:rPr>
      </w:pPr>
      <w:r>
        <w:rPr>
          <w:rFonts w:ascii="Arial" w:hAnsi="Arial" w:cs="Arial"/>
          <w:b/>
          <w:sz w:val="24"/>
          <w:szCs w:val="24"/>
        </w:rPr>
        <w:br w:type="page"/>
      </w:r>
    </w:p>
    <w:p w14:paraId="31925913" w14:textId="1DE6F219" w:rsidR="00E82FB4" w:rsidRPr="00C97934" w:rsidRDefault="00CD0477" w:rsidP="000C01D2">
      <w:pPr>
        <w:widowControl/>
        <w:autoSpaceDE/>
        <w:autoSpaceDN/>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2" w:name="_Toc367174732"/>
      <w:bookmarkStart w:id="23" w:name="_Toc397069200"/>
      <w:r w:rsidRPr="00C97934">
        <w:rPr>
          <w:rFonts w:ascii="Arial" w:hAnsi="Arial" w:cs="Arial"/>
          <w:b/>
          <w:sz w:val="24"/>
          <w:szCs w:val="24"/>
        </w:rPr>
        <w:t>Questions</w:t>
      </w:r>
      <w:bookmarkEnd w:id="22"/>
      <w:bookmarkEnd w:id="23"/>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4E14E139"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xml:space="preserve">.  The </w:t>
      </w:r>
      <w:r w:rsidR="00B57C68">
        <w:rPr>
          <w:rFonts w:ascii="Arial" w:hAnsi="Arial" w:cs="Arial"/>
          <w:sz w:val="24"/>
          <w:szCs w:val="24"/>
        </w:rPr>
        <w:t>Council</w:t>
      </w:r>
      <w:r w:rsidR="00015741" w:rsidRPr="00C97934">
        <w:rPr>
          <w:rFonts w:ascii="Arial" w:hAnsi="Arial" w:cs="Arial"/>
          <w:sz w:val="24"/>
          <w:szCs w:val="24"/>
        </w:rPr>
        <w:t xml:space="preserve">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55B609FB"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2" w:history="1">
        <w:r w:rsidR="009814AA">
          <w:rPr>
            <w:rStyle w:val="Hyperlink"/>
            <w:rFonts w:ascii="Arial" w:hAnsi="Arial" w:cs="Arial"/>
            <w:sz w:val="24"/>
            <w:szCs w:val="24"/>
          </w:rPr>
          <w:t>Office</w:t>
        </w:r>
        <w:r w:rsidR="00B20D43" w:rsidRPr="00C97934">
          <w:rPr>
            <w:rStyle w:val="Hyperlink"/>
            <w:rFonts w:ascii="Arial" w:hAnsi="Arial" w:cs="Arial"/>
            <w:sz w:val="24"/>
            <w:szCs w:val="24"/>
          </w:rPr>
          <w:t xml:space="preserve"> of</w:t>
        </w:r>
        <w:r w:rsidR="009814AA">
          <w:rPr>
            <w:rStyle w:val="Hyperlink"/>
            <w:rFonts w:ascii="Arial" w:hAnsi="Arial" w:cs="Arial"/>
            <w:sz w:val="24"/>
            <w:szCs w:val="24"/>
          </w:rPr>
          <w:t xml:space="preserve">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4" w:name="_Toc367174733"/>
      <w:bookmarkStart w:id="25"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409077F1"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3" w:history="1">
        <w:r w:rsidR="009814AA">
          <w:rPr>
            <w:rStyle w:val="Hyperlink"/>
            <w:rFonts w:ascii="Arial" w:hAnsi="Arial" w:cs="Arial"/>
            <w:sz w:val="24"/>
            <w:szCs w:val="24"/>
          </w:rPr>
          <w:t>Office</w:t>
        </w:r>
        <w:r w:rsidR="00B20D43" w:rsidRPr="00C97934">
          <w:rPr>
            <w:rStyle w:val="Hyperlink"/>
            <w:rFonts w:ascii="Arial" w:hAnsi="Arial" w:cs="Arial"/>
            <w:sz w:val="24"/>
            <w:szCs w:val="24"/>
          </w:rPr>
          <w:t xml:space="preserve"> of</w:t>
        </w:r>
        <w:r w:rsidR="009814AA">
          <w:rPr>
            <w:rStyle w:val="Hyperlink"/>
            <w:rFonts w:ascii="Arial" w:hAnsi="Arial" w:cs="Arial"/>
            <w:sz w:val="24"/>
            <w:szCs w:val="24"/>
          </w:rPr>
          <w:t xml:space="preserve">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4"/>
    <w:bookmarkEnd w:id="25"/>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4"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1A7BBBC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w:t>
      </w:r>
      <w:r w:rsidR="00B57C68">
        <w:rPr>
          <w:rFonts w:ascii="Arial" w:hAnsi="Arial" w:cs="Arial"/>
          <w:sz w:val="24"/>
          <w:szCs w:val="24"/>
        </w:rPr>
        <w:t>Council</w:t>
      </w:r>
      <w:r w:rsidRPr="00C97934">
        <w:rPr>
          <w:rFonts w:ascii="Arial" w:hAnsi="Arial" w:cs="Arial"/>
          <w:sz w:val="24"/>
          <w:szCs w:val="24"/>
        </w:rPr>
        <w:t xml:space="preserve">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6"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5"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6"/>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 xml:space="preserve">submissions that have the actual </w:t>
      </w:r>
      <w:r w:rsidRPr="00C97934">
        <w:rPr>
          <w:rFonts w:ascii="Arial" w:hAnsi="Arial" w:cs="Arial"/>
          <w:sz w:val="24"/>
          <w:szCs w:val="24"/>
        </w:rPr>
        <w:lastRenderedPageBreak/>
        <w:t>requested files attached will be accepted.</w:t>
      </w:r>
    </w:p>
    <w:p w14:paraId="214E99C0" w14:textId="77777777" w:rsidR="00623B25" w:rsidRDefault="0018241E" w:rsidP="00C9096C">
      <w:pPr>
        <w:pStyle w:val="ListParagraph"/>
        <w:numPr>
          <w:ilvl w:val="2"/>
          <w:numId w:val="13"/>
        </w:numPr>
        <w:rPr>
          <w:rFonts w:ascii="Arial" w:hAnsi="Arial" w:cs="Arial"/>
          <w:sz w:val="24"/>
          <w:szCs w:val="24"/>
        </w:rPr>
      </w:pPr>
      <w:bookmarkStart w:id="27"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7"/>
    <w:p w14:paraId="659C842A" w14:textId="5F6D27DA" w:rsidR="00CA6A04" w:rsidRDefault="00CA6A04" w:rsidP="00C9096C">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6187A721"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9814AA" w:rsidRPr="009814AA">
        <w:rPr>
          <w:rFonts w:ascii="Arial" w:hAnsi="Arial" w:cs="Arial"/>
          <w:b/>
          <w:sz w:val="24"/>
          <w:szCs w:val="24"/>
        </w:rPr>
        <w:t>202411206</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254E697B" w:rsidR="00AC25CE" w:rsidRPr="00C97934" w:rsidRDefault="00B57C68" w:rsidP="00D15916">
      <w:pPr>
        <w:pStyle w:val="ListParagraph"/>
        <w:ind w:left="1440"/>
        <w:rPr>
          <w:rFonts w:ascii="Arial" w:hAnsi="Arial" w:cs="Arial"/>
          <w:sz w:val="24"/>
          <w:szCs w:val="24"/>
        </w:rPr>
      </w:pPr>
      <w:r w:rsidRPr="00B57C68">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8" w:name="_Toc367174734"/>
      <w:bookmarkStart w:id="29"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8"/>
      <w:bookmarkEnd w:id="29"/>
    </w:p>
    <w:p w14:paraId="1C605231" w14:textId="77777777" w:rsidR="00670E78" w:rsidRPr="00C97934" w:rsidRDefault="00670E78" w:rsidP="004F0520">
      <w:pPr>
        <w:rPr>
          <w:rFonts w:ascii="Arial" w:hAnsi="Arial" w:cs="Arial"/>
          <w:sz w:val="24"/>
          <w:szCs w:val="24"/>
        </w:rPr>
      </w:pPr>
    </w:p>
    <w:p w14:paraId="5A97AD8A" w14:textId="4C06B260"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w:t>
      </w:r>
      <w:r w:rsidR="006360E3">
        <w:rPr>
          <w:rFonts w:ascii="Arial" w:hAnsi="Arial" w:cs="Arial"/>
          <w:sz w:val="24"/>
          <w:szCs w:val="24"/>
        </w:rPr>
        <w:t>Council</w:t>
      </w:r>
      <w:r w:rsidR="00942CF6" w:rsidRPr="00C97934">
        <w:rPr>
          <w:rFonts w:ascii="Arial" w:hAnsi="Arial" w:cs="Arial"/>
          <w:sz w:val="24"/>
          <w:szCs w:val="24"/>
        </w:rPr>
        <w:t xml:space="preserve">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67A09083"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w:t>
      </w:r>
      <w:r w:rsidR="006360E3">
        <w:rPr>
          <w:rFonts w:ascii="Arial" w:hAnsi="Arial" w:cs="Arial"/>
          <w:sz w:val="24"/>
          <w:szCs w:val="24"/>
        </w:rPr>
        <w:t>Council</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0"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1" w:name="_Toc367174736"/>
      <w:bookmarkStart w:id="32" w:name="_Toc397069205"/>
      <w:bookmarkEnd w:id="30"/>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1"/>
      <w:bookmarkEnd w:id="32"/>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07235AD0" w14:textId="12884EC6" w:rsidR="00362031" w:rsidRPr="006360E3" w:rsidRDefault="0055472F" w:rsidP="006360E3">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w:t>
      </w:r>
      <w:r w:rsidRPr="00C97934">
        <w:rPr>
          <w:rFonts w:ascii="Arial" w:hAnsi="Arial" w:cs="Arial"/>
          <w:sz w:val="24"/>
          <w:szCs w:val="24"/>
        </w:rPr>
        <w:lastRenderedPageBreak/>
        <w:t xml:space="preserve">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5B146C2E" w:rsidR="00362031" w:rsidRPr="006360E3" w:rsidRDefault="007D3784" w:rsidP="006360E3">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288116F3"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r w:rsidR="00DF570E">
        <w:rPr>
          <w:rFonts w:ascii="Arial" w:hAnsi="Arial" w:cs="Arial"/>
          <w:sz w:val="24"/>
          <w:szCs w:val="24"/>
        </w:rPr>
        <w:t xml:space="preserve"> </w:t>
      </w:r>
      <w:r w:rsidR="00DF570E" w:rsidRPr="00DF570E">
        <w:rPr>
          <w:rFonts w:ascii="Arial" w:hAnsi="Arial" w:cs="Arial"/>
          <w:sz w:val="24"/>
          <w:szCs w:val="24"/>
        </w:rPr>
        <w:t>Please describe with specificity how you comply with each of the federal requirements associated with providing TRS. The RFP allows the Bidder to offer to provide unsolicited features as part of its relay service. Please describe with specificity any additional services you would offer above and beyond the Maine and federal requirements associated with providing TRS.</w:t>
      </w:r>
    </w:p>
    <w:p w14:paraId="72D529F7" w14:textId="77777777" w:rsidR="0025279E" w:rsidRDefault="0025279E" w:rsidP="004F0520">
      <w:pPr>
        <w:rPr>
          <w:rFonts w:ascii="Arial" w:hAnsi="Arial" w:cs="Arial"/>
          <w:sz w:val="24"/>
          <w:szCs w:val="24"/>
        </w:rPr>
      </w:pPr>
    </w:p>
    <w:p w14:paraId="4438A678" w14:textId="77777777" w:rsidR="00F669C9" w:rsidRDefault="00F669C9" w:rsidP="004F0520">
      <w:pPr>
        <w:rPr>
          <w:rFonts w:ascii="Arial" w:hAnsi="Arial" w:cs="Arial"/>
          <w:sz w:val="24"/>
          <w:szCs w:val="24"/>
        </w:rPr>
      </w:pPr>
    </w:p>
    <w:p w14:paraId="431D0BD8" w14:textId="77777777" w:rsidR="00F669C9" w:rsidRDefault="00F669C9" w:rsidP="004F0520">
      <w:pPr>
        <w:rPr>
          <w:rFonts w:ascii="Arial" w:hAnsi="Arial" w:cs="Arial"/>
          <w:sz w:val="24"/>
          <w:szCs w:val="24"/>
        </w:rPr>
      </w:pPr>
    </w:p>
    <w:p w14:paraId="2B3406DB" w14:textId="77777777" w:rsidR="00F669C9" w:rsidRPr="00C97934" w:rsidRDefault="00F669C9"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3"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3"/>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64B69DA2"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6360E3">
        <w:rPr>
          <w:rFonts w:ascii="Arial" w:hAnsi="Arial" w:cs="Arial"/>
          <w:sz w:val="24"/>
          <w:szCs w:val="24"/>
        </w:rPr>
        <w:t>0</w:t>
      </w:r>
      <w:r w:rsidR="00442F74">
        <w:rPr>
          <w:rFonts w:ascii="Arial" w:hAnsi="Arial" w:cs="Arial"/>
          <w:sz w:val="24"/>
          <w:szCs w:val="24"/>
        </w:rPr>
        <w:t>4</w:t>
      </w:r>
      <w:r w:rsidR="006360E3">
        <w:rPr>
          <w:rFonts w:ascii="Arial" w:hAnsi="Arial" w:cs="Arial"/>
          <w:sz w:val="24"/>
          <w:szCs w:val="24"/>
        </w:rPr>
        <w:t>-01-2025</w:t>
      </w:r>
      <w:r w:rsidR="00942CF6" w:rsidRPr="00C97934">
        <w:rPr>
          <w:rFonts w:ascii="Arial" w:hAnsi="Arial" w:cs="Arial"/>
          <w:sz w:val="24"/>
          <w:szCs w:val="24"/>
        </w:rPr>
        <w:t xml:space="preserve"> and ending on </w:t>
      </w:r>
      <w:r w:rsidR="00B20794">
        <w:rPr>
          <w:rFonts w:ascii="Arial" w:hAnsi="Arial" w:cs="Arial"/>
          <w:sz w:val="24"/>
          <w:szCs w:val="24"/>
        </w:rPr>
        <w:t>03</w:t>
      </w:r>
      <w:r w:rsidR="006360E3">
        <w:rPr>
          <w:rFonts w:ascii="Arial" w:hAnsi="Arial" w:cs="Arial"/>
          <w:sz w:val="24"/>
          <w:szCs w:val="24"/>
        </w:rPr>
        <w:t>-31-202</w:t>
      </w:r>
      <w:r w:rsidR="00B20794">
        <w:rPr>
          <w:rFonts w:ascii="Arial" w:hAnsi="Arial" w:cs="Arial"/>
          <w:sz w:val="24"/>
          <w:szCs w:val="24"/>
        </w:rPr>
        <w:t>7</w:t>
      </w:r>
      <w:r w:rsidR="00942CF6" w:rsidRPr="00C97934">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0FD815B"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lastRenderedPageBreak/>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w:t>
      </w:r>
      <w:r w:rsidR="006360E3">
        <w:rPr>
          <w:rFonts w:ascii="Arial" w:hAnsi="Arial" w:cs="Arial"/>
          <w:sz w:val="24"/>
          <w:szCs w:val="24"/>
        </w:rPr>
        <w:t>Council</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4" w:name="_Toc367174742"/>
      <w:bookmarkStart w:id="35"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4"/>
      <w:bookmarkEnd w:id="35"/>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6" w:name="_Toc367174743"/>
      <w:bookmarkStart w:id="37"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6"/>
      <w:bookmarkEnd w:id="37"/>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8" w:name="_Toc367174744"/>
      <w:bookmarkStart w:id="39"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8"/>
      <w:bookmarkEnd w:id="39"/>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22A8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22A8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7F4C5B67"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r w:rsidR="006360E3">
              <w:rPr>
                <w:rFonts w:ascii="Arial" w:hAnsi="Arial" w:cs="Arial"/>
                <w:b/>
                <w:sz w:val="24"/>
                <w:szCs w:val="24"/>
              </w:rPr>
              <w:t>)</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22A82">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682DA01E"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6360E3">
              <w:rPr>
                <w:rFonts w:ascii="Arial" w:hAnsi="Arial" w:cs="Arial"/>
                <w:b/>
                <w:sz w:val="24"/>
                <w:szCs w:val="24"/>
              </w:rPr>
              <w:t>40</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22A82">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22A8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505A67A5"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6360E3">
              <w:rPr>
                <w:rFonts w:ascii="Arial" w:hAnsi="Arial" w:cs="Arial"/>
                <w:b/>
                <w:sz w:val="24"/>
                <w:szCs w:val="24"/>
              </w:rPr>
              <w:t>30</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22A82">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22A8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7E07BA05"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6360E3">
              <w:rPr>
                <w:rFonts w:ascii="Arial" w:hAnsi="Arial" w:cs="Arial"/>
                <w:b/>
                <w:sz w:val="24"/>
                <w:szCs w:val="24"/>
              </w:rPr>
              <w:t>30</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7BAFDD1D"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w:t>
      </w:r>
      <w:r w:rsidR="00B9558E" w:rsidRPr="00C97934">
        <w:rPr>
          <w:rFonts w:ascii="Arial" w:hAnsi="Arial" w:cs="Arial"/>
          <w:sz w:val="24"/>
          <w:szCs w:val="24"/>
        </w:rPr>
        <w:lastRenderedPageBreak/>
        <w:t>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779FF023"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6043BC" w:rsidRPr="006043BC">
        <w:rPr>
          <w:rFonts w:ascii="Arial" w:hAnsi="Arial" w:cs="Arial"/>
          <w:sz w:val="24"/>
          <w:szCs w:val="24"/>
          <w:u w:val="single"/>
        </w:rPr>
        <w:t>30</w:t>
      </w:r>
      <w:r w:rsidRPr="00C97934">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22773560"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6043BC">
        <w:rPr>
          <w:rFonts w:ascii="Arial" w:hAnsi="Arial" w:cs="Arial"/>
          <w:sz w:val="24"/>
          <w:szCs w:val="24"/>
        </w:rPr>
        <w:t>30</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52477000"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40" w:name="_Toc367174745"/>
      <w:bookmarkStart w:id="41" w:name="_Toc397069209"/>
      <w:r w:rsidRPr="00C97934">
        <w:rPr>
          <w:rFonts w:ascii="Arial" w:hAnsi="Arial" w:cs="Arial"/>
          <w:b/>
          <w:sz w:val="24"/>
          <w:szCs w:val="24"/>
        </w:rPr>
        <w:t>Selection and Award</w:t>
      </w:r>
      <w:bookmarkEnd w:id="40"/>
      <w:bookmarkEnd w:id="41"/>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2" w:name="_Toc367174746"/>
      <w:bookmarkStart w:id="43"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2"/>
      <w:bookmarkEnd w:id="43"/>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4A597DB5" w14:textId="2EA54EE0" w:rsidR="007A6733"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6"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7" w:history="1">
        <w:bookmarkStart w:id="44" w:name="_Hlk48902756"/>
        <w:r w:rsidR="00E53695" w:rsidRPr="00C97934">
          <w:rPr>
            <w:rStyle w:val="Hyperlink"/>
            <w:rFonts w:ascii="Arial" w:hAnsi="Arial" w:cs="Arial"/>
            <w:sz w:val="24"/>
            <w:szCs w:val="24"/>
          </w:rPr>
          <w:t>18-554 Code of Maine Rules</w:t>
        </w:r>
        <w:bookmarkEnd w:id="44"/>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5" w:name="_Toc367174747"/>
      <w:bookmarkStart w:id="46"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5"/>
      <w:bookmarkEnd w:id="46"/>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7" w:name="_Toc367174748"/>
      <w:bookmarkStart w:id="48"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7"/>
      <w:bookmarkEnd w:id="48"/>
    </w:p>
    <w:p w14:paraId="0DFBCA62" w14:textId="77777777" w:rsidR="00B315FA" w:rsidRPr="00C97934" w:rsidRDefault="00B315FA" w:rsidP="00B315FA">
      <w:pPr>
        <w:pStyle w:val="ListParagraph"/>
        <w:ind w:left="360"/>
        <w:rPr>
          <w:rFonts w:ascii="Arial" w:hAnsi="Arial" w:cs="Arial"/>
          <w:sz w:val="24"/>
          <w:szCs w:val="24"/>
        </w:rPr>
      </w:pPr>
    </w:p>
    <w:p w14:paraId="7E12B011" w14:textId="3C441CC1" w:rsidR="00B51518" w:rsidRPr="00D31489" w:rsidRDefault="00B51518" w:rsidP="000A755E">
      <w:pPr>
        <w:pStyle w:val="ListParagraph"/>
        <w:numPr>
          <w:ilvl w:val="1"/>
          <w:numId w:val="24"/>
        </w:numPr>
        <w:rPr>
          <w:rFonts w:ascii="Arial" w:hAnsi="Arial" w:cs="Arial"/>
          <w:sz w:val="24"/>
          <w:szCs w:val="24"/>
        </w:rPr>
      </w:pPr>
      <w:r w:rsidRPr="00D31489">
        <w:rPr>
          <w:rFonts w:ascii="Arial" w:hAnsi="Arial" w:cs="Arial"/>
          <w:sz w:val="24"/>
          <w:szCs w:val="24"/>
        </w:rPr>
        <w:t xml:space="preserve">The </w:t>
      </w:r>
      <w:r w:rsidR="00234C2C" w:rsidRPr="00D31489">
        <w:rPr>
          <w:rFonts w:ascii="Arial" w:hAnsi="Arial" w:cs="Arial"/>
          <w:sz w:val="24"/>
          <w:szCs w:val="24"/>
        </w:rPr>
        <w:t>awarded</w:t>
      </w:r>
      <w:r w:rsidRPr="00D31489">
        <w:rPr>
          <w:rFonts w:ascii="Arial" w:hAnsi="Arial" w:cs="Arial"/>
          <w:sz w:val="24"/>
          <w:szCs w:val="24"/>
        </w:rPr>
        <w:t xml:space="preserve"> Bidder will be required to execute a State of Maine Service Contract with appropriate riders as determined by the issuing department.  </w:t>
      </w:r>
    </w:p>
    <w:p w14:paraId="546AE656" w14:textId="0423FE12"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8" w:history="1">
        <w:r w:rsidR="009814AA">
          <w:rPr>
            <w:rStyle w:val="Hyperlink"/>
            <w:rFonts w:ascii="Arial" w:hAnsi="Arial" w:cs="Arial"/>
            <w:sz w:val="24"/>
            <w:szCs w:val="24"/>
          </w:rPr>
          <w:t>Office</w:t>
        </w:r>
        <w:r w:rsidR="00B20D43" w:rsidRPr="00C97934">
          <w:rPr>
            <w:rStyle w:val="Hyperlink"/>
            <w:rFonts w:ascii="Arial" w:hAnsi="Arial" w:cs="Arial"/>
            <w:sz w:val="24"/>
            <w:szCs w:val="24"/>
          </w:rPr>
          <w:t xml:space="preserve"> of</w:t>
        </w:r>
        <w:r w:rsidR="009814AA">
          <w:rPr>
            <w:rStyle w:val="Hyperlink"/>
            <w:rFonts w:ascii="Arial" w:hAnsi="Arial" w:cs="Arial"/>
            <w:sz w:val="24"/>
            <w:szCs w:val="24"/>
          </w:rPr>
          <w:t xml:space="preserve">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9"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9" w:name="_Toc367174749"/>
      <w:bookmarkStart w:id="50"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9"/>
      <w:bookmarkEnd w:id="50"/>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1C0FF028" w:rsidR="006C712B" w:rsidRPr="00C97934" w:rsidRDefault="00C11E87" w:rsidP="00D31489">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6360E3">
        <w:rPr>
          <w:rFonts w:ascii="Arial" w:hAnsi="Arial" w:cs="Arial"/>
          <w:sz w:val="24"/>
          <w:szCs w:val="24"/>
        </w:rPr>
        <w:t>monthly</w:t>
      </w:r>
      <w:r w:rsidR="00AA75AC" w:rsidRPr="00C97934">
        <w:rPr>
          <w:rFonts w:ascii="Arial" w:hAnsi="Arial" w:cs="Arial"/>
          <w:sz w:val="24"/>
          <w:szCs w:val="24"/>
        </w:rPr>
        <w:t xml:space="preserve">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1" w:name="_Toc367174750"/>
      <w:bookmarkStart w:id="52" w:name="_Toc397069214"/>
      <w:r w:rsidR="006C712B"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1"/>
      <w:bookmarkEnd w:id="52"/>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3" w:name="QuickMark"/>
      <w:bookmarkEnd w:id="53"/>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1AC314FF" w:rsidR="00221A14" w:rsidRPr="00C97934" w:rsidRDefault="00401C0B" w:rsidP="00221A14">
      <w:pPr>
        <w:jc w:val="center"/>
        <w:rPr>
          <w:rFonts w:ascii="Arial" w:hAnsi="Arial" w:cs="Arial"/>
          <w:b/>
          <w:color w:val="FF0000"/>
          <w:sz w:val="28"/>
          <w:szCs w:val="28"/>
        </w:rPr>
      </w:pPr>
      <w:r w:rsidRPr="00DF2752">
        <w:rPr>
          <w:rFonts w:ascii="Arial" w:hAnsi="Arial" w:cs="Arial"/>
          <w:b/>
          <w:bCs/>
          <w:sz w:val="28"/>
          <w:szCs w:val="28"/>
        </w:rPr>
        <w:t>Telecommunications Relay Service Council</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0BF3F9C0"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9814AA" w:rsidRPr="009814AA">
        <w:rPr>
          <w:rStyle w:val="InitialStyle"/>
          <w:rFonts w:ascii="Arial" w:hAnsi="Arial" w:cs="Arial"/>
          <w:b/>
          <w:bCs/>
          <w:sz w:val="28"/>
          <w:szCs w:val="28"/>
        </w:rPr>
        <w:t>202411206</w:t>
      </w:r>
    </w:p>
    <w:p w14:paraId="7D01C6F7" w14:textId="11CA4213" w:rsidR="00221A14" w:rsidRPr="009814AA" w:rsidRDefault="00401C0B" w:rsidP="00221A14">
      <w:pPr>
        <w:jc w:val="center"/>
        <w:rPr>
          <w:rFonts w:ascii="Arial" w:hAnsi="Arial" w:cs="Arial"/>
          <w:sz w:val="28"/>
          <w:szCs w:val="28"/>
          <w:u w:val="single"/>
        </w:rPr>
      </w:pPr>
      <w:r w:rsidRPr="009814AA">
        <w:rPr>
          <w:rFonts w:ascii="Arial" w:hAnsi="Arial" w:cs="Arial"/>
          <w:b/>
          <w:bCs/>
          <w:sz w:val="28"/>
          <w:szCs w:val="28"/>
          <w:u w:val="single"/>
        </w:rPr>
        <w:t>Provision of Telecommunications Relay Service</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0"/>
          <w:footerReference w:type="default" r:id="rId31"/>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47EB7F15" w:rsidR="00A62F45" w:rsidRPr="00C97934" w:rsidRDefault="00401C0B" w:rsidP="007D50B8">
      <w:pPr>
        <w:pStyle w:val="DefaultText"/>
        <w:jc w:val="center"/>
        <w:rPr>
          <w:rStyle w:val="InitialStyle"/>
          <w:rFonts w:ascii="Arial" w:hAnsi="Arial" w:cs="Arial"/>
          <w:b/>
          <w:color w:val="FF0000"/>
          <w:sz w:val="28"/>
          <w:szCs w:val="28"/>
        </w:rPr>
      </w:pPr>
      <w:r w:rsidRPr="00DF2752">
        <w:rPr>
          <w:rFonts w:ascii="Arial" w:hAnsi="Arial" w:cs="Arial"/>
          <w:b/>
          <w:bCs/>
          <w:sz w:val="28"/>
          <w:szCs w:val="28"/>
        </w:rPr>
        <w:t>Telecommunications Relay Service Council</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6C265A38"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9814AA" w:rsidRPr="009814AA">
        <w:rPr>
          <w:rStyle w:val="InitialStyle"/>
          <w:rFonts w:ascii="Arial" w:hAnsi="Arial" w:cs="Arial"/>
          <w:b/>
          <w:bCs/>
          <w:sz w:val="28"/>
          <w:szCs w:val="28"/>
        </w:rPr>
        <w:t>202411206</w:t>
      </w:r>
    </w:p>
    <w:p w14:paraId="2ADA0FAF" w14:textId="497F86B5" w:rsidR="00A62F45" w:rsidRPr="009814AA" w:rsidRDefault="00401C0B" w:rsidP="007D50B8">
      <w:pPr>
        <w:pStyle w:val="DefaultText"/>
        <w:jc w:val="center"/>
        <w:rPr>
          <w:rStyle w:val="InitialStyle"/>
          <w:rFonts w:ascii="Arial" w:hAnsi="Arial" w:cs="Arial"/>
          <w:b/>
          <w:sz w:val="28"/>
          <w:szCs w:val="28"/>
          <w:u w:val="single"/>
        </w:rPr>
      </w:pPr>
      <w:r w:rsidRPr="009814AA">
        <w:rPr>
          <w:rFonts w:ascii="Arial" w:hAnsi="Arial" w:cs="Arial"/>
          <w:b/>
          <w:bCs/>
          <w:sz w:val="28"/>
          <w:szCs w:val="28"/>
          <w:u w:val="single"/>
        </w:rPr>
        <w:t>Provision of Telecommunications Relay Service</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E6232D">
        <w:trPr>
          <w:cantSplit/>
          <w:trHeight w:val="456"/>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004E45">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2"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3"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4"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lastRenderedPageBreak/>
              <w:t>Authorized Signature:</w:t>
            </w: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3EE38A6A" w:rsidR="003D5C04" w:rsidRPr="00C97934" w:rsidRDefault="00401C0B" w:rsidP="003D5C04">
      <w:pPr>
        <w:pStyle w:val="DefaultText"/>
        <w:jc w:val="center"/>
        <w:rPr>
          <w:rStyle w:val="InitialStyle"/>
          <w:rFonts w:ascii="Arial" w:hAnsi="Arial" w:cs="Arial"/>
          <w:b/>
          <w:color w:val="FF0000"/>
          <w:sz w:val="28"/>
          <w:szCs w:val="28"/>
        </w:rPr>
      </w:pPr>
      <w:r w:rsidRPr="00DF2752">
        <w:rPr>
          <w:rFonts w:ascii="Arial" w:hAnsi="Arial" w:cs="Arial"/>
          <w:b/>
          <w:bCs/>
          <w:sz w:val="28"/>
          <w:szCs w:val="28"/>
        </w:rPr>
        <w:t>Telecommunications Relay Service Council</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7D3722A8"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9814AA" w:rsidRPr="009814AA">
        <w:rPr>
          <w:rStyle w:val="InitialStyle"/>
          <w:rFonts w:ascii="Arial" w:hAnsi="Arial" w:cs="Arial"/>
          <w:b/>
          <w:bCs/>
          <w:sz w:val="28"/>
          <w:szCs w:val="28"/>
        </w:rPr>
        <w:t>202411206</w:t>
      </w:r>
    </w:p>
    <w:p w14:paraId="2BDD0DCA" w14:textId="1795C119" w:rsidR="003D5C04" w:rsidRPr="009814AA" w:rsidRDefault="00401C0B" w:rsidP="003D5C04">
      <w:pPr>
        <w:pStyle w:val="DefaultText"/>
        <w:jc w:val="center"/>
        <w:rPr>
          <w:rStyle w:val="InitialStyle"/>
          <w:rFonts w:ascii="Arial" w:hAnsi="Arial" w:cs="Arial"/>
          <w:b/>
          <w:sz w:val="28"/>
          <w:szCs w:val="28"/>
          <w:u w:val="single"/>
        </w:rPr>
      </w:pPr>
      <w:r w:rsidRPr="009814AA">
        <w:rPr>
          <w:rFonts w:ascii="Arial" w:hAnsi="Arial" w:cs="Arial"/>
          <w:b/>
          <w:bCs/>
          <w:sz w:val="28"/>
          <w:szCs w:val="28"/>
          <w:u w:val="single"/>
        </w:rPr>
        <w:t>Provision of Telecommunications Relay Service</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77916AA8" w:rsidR="00221A14" w:rsidRPr="00C97934" w:rsidRDefault="00401C0B" w:rsidP="00221A14">
      <w:pPr>
        <w:jc w:val="center"/>
        <w:rPr>
          <w:rFonts w:ascii="Arial" w:hAnsi="Arial" w:cs="Arial"/>
          <w:b/>
          <w:color w:val="FF0000"/>
          <w:sz w:val="28"/>
          <w:szCs w:val="28"/>
        </w:rPr>
      </w:pPr>
      <w:r w:rsidRPr="00DF2752">
        <w:rPr>
          <w:rFonts w:ascii="Arial" w:hAnsi="Arial" w:cs="Arial"/>
          <w:b/>
          <w:bCs/>
          <w:sz w:val="28"/>
          <w:szCs w:val="28"/>
        </w:rPr>
        <w:t>Telecommunications Relay Service Council</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05E33084"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9814AA" w:rsidRPr="009814AA">
        <w:rPr>
          <w:rStyle w:val="InitialStyle"/>
          <w:rFonts w:ascii="Arial" w:hAnsi="Arial" w:cs="Arial"/>
          <w:b/>
          <w:bCs/>
          <w:sz w:val="28"/>
          <w:szCs w:val="28"/>
        </w:rPr>
        <w:t>202411206</w:t>
      </w:r>
    </w:p>
    <w:p w14:paraId="55DF4705" w14:textId="7A6540F7" w:rsidR="00221A14" w:rsidRPr="009814AA" w:rsidRDefault="00401C0B" w:rsidP="00221A14">
      <w:pPr>
        <w:jc w:val="center"/>
        <w:rPr>
          <w:rFonts w:ascii="Arial" w:hAnsi="Arial" w:cs="Arial"/>
          <w:b/>
          <w:sz w:val="28"/>
          <w:szCs w:val="28"/>
          <w:u w:val="single"/>
        </w:rPr>
      </w:pPr>
      <w:r w:rsidRPr="009814AA">
        <w:rPr>
          <w:rFonts w:ascii="Arial" w:hAnsi="Arial" w:cs="Arial"/>
          <w:b/>
          <w:bCs/>
          <w:sz w:val="28"/>
          <w:szCs w:val="28"/>
          <w:u w:val="single"/>
        </w:rPr>
        <w:t>Provision of Telecommunications Relay Service</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7D1E3EC9"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The proposed cost must be presented as a</w:t>
      </w:r>
      <w:r w:rsidR="006043BC">
        <w:rPr>
          <w:rFonts w:ascii="Arial" w:hAnsi="Arial" w:cs="Arial"/>
        </w:rPr>
        <w:t>n annual rate.</w:t>
      </w:r>
    </w:p>
    <w:p w14:paraId="50D9DA56" w14:textId="77777777" w:rsidR="00AD3957" w:rsidRDefault="00AD3957" w:rsidP="00AD3957">
      <w:pPr>
        <w:pStyle w:val="DefaultText"/>
        <w:rPr>
          <w:rFonts w:ascii="Arial" w:hAnsi="Arial" w:cs="Arial"/>
          <w:color w:val="FF0000"/>
        </w:rPr>
      </w:pPr>
    </w:p>
    <w:p w14:paraId="289477A5" w14:textId="1489B826" w:rsidR="00AD3957" w:rsidRPr="00AD3957" w:rsidRDefault="00AD3957" w:rsidP="00AD3957">
      <w:pPr>
        <w:pStyle w:val="DefaultText"/>
        <w:rPr>
          <w:rFonts w:ascii="Arial" w:hAnsi="Arial" w:cs="Arial"/>
        </w:rPr>
      </w:pPr>
      <w:r w:rsidRPr="088022D3">
        <w:rPr>
          <w:rFonts w:ascii="Arial" w:hAnsi="Arial" w:cs="Arial"/>
        </w:rPr>
        <w:t>The</w:t>
      </w:r>
      <w:r w:rsidRPr="088022D3">
        <w:rPr>
          <w:rFonts w:ascii="Arial" w:hAnsi="Arial" w:cs="Arial"/>
          <w:color w:val="FF0000"/>
        </w:rPr>
        <w:t xml:space="preserve"> </w:t>
      </w:r>
      <w:r w:rsidR="006043BC">
        <w:rPr>
          <w:rFonts w:ascii="Arial" w:hAnsi="Arial" w:cs="Arial"/>
        </w:rPr>
        <w:t>annual rate</w:t>
      </w:r>
      <w:r w:rsidRPr="088022D3">
        <w:rPr>
          <w:rFonts w:ascii="Arial" w:hAnsi="Arial" w:cs="Arial"/>
          <w:color w:val="FF0000"/>
        </w:rPr>
        <w:t xml:space="preserve"> </w:t>
      </w:r>
      <w:r w:rsidRPr="088022D3">
        <w:rPr>
          <w:rFonts w:ascii="Arial" w:hAnsi="Arial" w:cs="Arial"/>
        </w:rPr>
        <w:t>will be used to score the cost proposal as defined</w:t>
      </w:r>
      <w:r w:rsidR="006043BC">
        <w:rPr>
          <w:rFonts w:ascii="Arial" w:hAnsi="Arial" w:cs="Arial"/>
        </w:rPr>
        <w:t xml:space="preserve"> in</w:t>
      </w:r>
      <w:r w:rsidRPr="088022D3">
        <w:rPr>
          <w:rFonts w:ascii="Arial" w:hAnsi="Arial" w:cs="Arial"/>
        </w:rPr>
        <w:t xml:space="preserve"> Part V, B, 3 of the RFP.</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0B533AC1" w:rsidR="00FE4BEB" w:rsidRPr="00C97934" w:rsidRDefault="00401C0B" w:rsidP="00FE4BEB">
      <w:pPr>
        <w:widowControl/>
        <w:jc w:val="center"/>
        <w:rPr>
          <w:rStyle w:val="InitialStyle"/>
          <w:rFonts w:ascii="Arial" w:hAnsi="Arial" w:cs="Arial"/>
          <w:b/>
          <w:color w:val="FF0000"/>
          <w:sz w:val="28"/>
          <w:szCs w:val="28"/>
        </w:rPr>
      </w:pPr>
      <w:r w:rsidRPr="00DF2752">
        <w:rPr>
          <w:rFonts w:ascii="Arial" w:hAnsi="Arial" w:cs="Arial"/>
          <w:b/>
          <w:bCs/>
          <w:sz w:val="28"/>
          <w:szCs w:val="28"/>
        </w:rPr>
        <w:t>Telecommunications Relay Service Council</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591F36E9"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AE5C0E" w:rsidRPr="009814AA">
        <w:rPr>
          <w:rStyle w:val="InitialStyle"/>
          <w:rFonts w:ascii="Arial" w:hAnsi="Arial" w:cs="Arial"/>
          <w:b/>
          <w:bCs/>
          <w:sz w:val="28"/>
          <w:szCs w:val="28"/>
        </w:rPr>
        <w:t>202411206</w:t>
      </w:r>
    </w:p>
    <w:p w14:paraId="29F1CED7" w14:textId="4F5662AF" w:rsidR="00FE4BEB" w:rsidRPr="00AE5C0E" w:rsidRDefault="00401C0B" w:rsidP="00FE4BEB">
      <w:pPr>
        <w:pStyle w:val="DefaultText"/>
        <w:jc w:val="center"/>
        <w:rPr>
          <w:rStyle w:val="InitialStyle"/>
          <w:rFonts w:ascii="Arial" w:hAnsi="Arial" w:cs="Arial"/>
          <w:b/>
          <w:sz w:val="28"/>
          <w:szCs w:val="28"/>
          <w:u w:val="single"/>
        </w:rPr>
      </w:pPr>
      <w:r w:rsidRPr="00AE5C0E">
        <w:rPr>
          <w:rFonts w:ascii="Arial" w:hAnsi="Arial" w:cs="Arial"/>
          <w:b/>
          <w:bCs/>
          <w:sz w:val="28"/>
          <w:szCs w:val="28"/>
          <w:u w:val="single"/>
        </w:rPr>
        <w:t>Provision of Telecommunications Relay Service</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5"/>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DE492" w14:textId="77777777" w:rsidR="00276A07" w:rsidRDefault="00276A07">
      <w:r>
        <w:separator/>
      </w:r>
    </w:p>
  </w:endnote>
  <w:endnote w:type="continuationSeparator" w:id="0">
    <w:p w14:paraId="130B2D08" w14:textId="77777777" w:rsidR="00276A07" w:rsidRDefault="00276A07">
      <w:r>
        <w:continuationSeparator/>
      </w:r>
    </w:p>
  </w:endnote>
  <w:endnote w:type="continuationNotice" w:id="1">
    <w:p w14:paraId="49873F07" w14:textId="77777777" w:rsidR="00276A07" w:rsidRDefault="00276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1265ABDA" w:rsidR="002B4FD5" w:rsidRPr="009814AA" w:rsidRDefault="002B4FD5" w:rsidP="00124485">
    <w:pPr>
      <w:pStyle w:val="DefaultText"/>
      <w:ind w:right="360"/>
      <w:rPr>
        <w:rFonts w:ascii="Arial" w:hAnsi="Arial" w:cs="Arial"/>
      </w:rPr>
    </w:pPr>
    <w:r w:rsidRPr="004347C1">
      <w:rPr>
        <w:rFonts w:ascii="Arial" w:hAnsi="Arial" w:cs="Arial"/>
      </w:rPr>
      <w:t xml:space="preserve">State of Maine RFP# </w:t>
    </w:r>
    <w:r w:rsidR="009814AA" w:rsidRPr="007F54FC">
      <w:rPr>
        <w:rFonts w:ascii="Arial" w:hAnsi="Arial" w:cs="Arial"/>
      </w:rPr>
      <w:t>202411206</w:t>
    </w:r>
  </w:p>
  <w:p w14:paraId="76487500" w14:textId="15257AB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w:t>
    </w:r>
    <w:r w:rsidR="004523A6">
      <w:rPr>
        <w:rFonts w:ascii="Arial" w:hAnsi="Arial" w:cs="Arial"/>
      </w:rPr>
      <w:t>14</w:t>
    </w:r>
    <w:r w:rsidR="00566018">
      <w:rPr>
        <w:rFonts w:ascii="Arial" w:hAnsi="Arial" w:cs="Arial"/>
      </w:rPr>
      <w:t>/202</w:t>
    </w:r>
    <w:r w:rsidR="00AE73CF">
      <w:rPr>
        <w:rFonts w:ascii="Arial" w:hAnsi="Arial" w:cs="Arial"/>
      </w:rPr>
      <w:t>4 – DAFS/Office of State Procurement Services</w:t>
    </w:r>
  </w:p>
  <w:p w14:paraId="3B04FBED" w14:textId="77777777" w:rsidR="00401C0B" w:rsidRDefault="00401C0B"/>
  <w:p w14:paraId="7CC531D1" w14:textId="77777777" w:rsidR="00401C0B" w:rsidRDefault="00401C0B"/>
  <w:p w14:paraId="32ED21A4" w14:textId="77777777" w:rsidR="00401C0B" w:rsidRDefault="00401C0B"/>
  <w:p w14:paraId="652215CB" w14:textId="77777777" w:rsidR="00401C0B" w:rsidRDefault="00401C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FB71B" w14:textId="77777777" w:rsidR="00276A07" w:rsidRDefault="00276A07">
      <w:r>
        <w:separator/>
      </w:r>
    </w:p>
  </w:footnote>
  <w:footnote w:type="continuationSeparator" w:id="0">
    <w:p w14:paraId="676E9208" w14:textId="77777777" w:rsidR="00276A07" w:rsidRDefault="00276A07">
      <w:r>
        <w:continuationSeparator/>
      </w:r>
    </w:p>
  </w:footnote>
  <w:footnote w:type="continuationNotice" w:id="1">
    <w:p w14:paraId="4D4430ED" w14:textId="77777777" w:rsidR="00276A07" w:rsidRDefault="00276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F0EF4" w14:textId="77777777" w:rsidR="00401C0B" w:rsidRDefault="00401C0B"/>
  <w:p w14:paraId="088160CB" w14:textId="77777777" w:rsidR="00401C0B" w:rsidRDefault="00401C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5234A"/>
    <w:multiLevelType w:val="hybridMultilevel"/>
    <w:tmpl w:val="2B48D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725FAB"/>
    <w:multiLevelType w:val="hybridMultilevel"/>
    <w:tmpl w:val="BA58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5EDA281F"/>
    <w:multiLevelType w:val="hybridMultilevel"/>
    <w:tmpl w:val="C4A44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DCD6E27"/>
    <w:multiLevelType w:val="hybridMultilevel"/>
    <w:tmpl w:val="F86C0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845386">
    <w:abstractNumId w:val="6"/>
  </w:num>
  <w:num w:numId="2" w16cid:durableId="240062789">
    <w:abstractNumId w:val="0"/>
  </w:num>
  <w:num w:numId="3" w16cid:durableId="1284725791">
    <w:abstractNumId w:val="22"/>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39"/>
  </w:num>
  <w:num w:numId="8" w16cid:durableId="1501047047">
    <w:abstractNumId w:val="14"/>
  </w:num>
  <w:num w:numId="9" w16cid:durableId="1334261939">
    <w:abstractNumId w:val="29"/>
  </w:num>
  <w:num w:numId="10" w16cid:durableId="1843814405">
    <w:abstractNumId w:val="43"/>
  </w:num>
  <w:num w:numId="11" w16cid:durableId="1953323980">
    <w:abstractNumId w:val="44"/>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3"/>
  </w:num>
  <w:num w:numId="18" w16cid:durableId="101464600">
    <w:abstractNumId w:val="18"/>
  </w:num>
  <w:num w:numId="19" w16cid:durableId="920868359">
    <w:abstractNumId w:val="9"/>
  </w:num>
  <w:num w:numId="20" w16cid:durableId="485367836">
    <w:abstractNumId w:val="45"/>
  </w:num>
  <w:num w:numId="21" w16cid:durableId="1115952729">
    <w:abstractNumId w:val="40"/>
  </w:num>
  <w:num w:numId="22" w16cid:durableId="1971209890">
    <w:abstractNumId w:val="5"/>
  </w:num>
  <w:num w:numId="23" w16cid:durableId="323092882">
    <w:abstractNumId w:val="41"/>
  </w:num>
  <w:num w:numId="24" w16cid:durableId="1422681596">
    <w:abstractNumId w:val="4"/>
  </w:num>
  <w:num w:numId="25" w16cid:durableId="617686348">
    <w:abstractNumId w:val="16"/>
  </w:num>
  <w:num w:numId="26" w16cid:durableId="336688223">
    <w:abstractNumId w:val="7"/>
  </w:num>
  <w:num w:numId="27" w16cid:durableId="1554391346">
    <w:abstractNumId w:val="10"/>
  </w:num>
  <w:num w:numId="28" w16cid:durableId="1226650455">
    <w:abstractNumId w:val="24"/>
  </w:num>
  <w:num w:numId="29" w16cid:durableId="535391685">
    <w:abstractNumId w:val="15"/>
  </w:num>
  <w:num w:numId="30" w16cid:durableId="1613396779">
    <w:abstractNumId w:val="25"/>
  </w:num>
  <w:num w:numId="31" w16cid:durableId="1048720105">
    <w:abstractNumId w:val="34"/>
  </w:num>
  <w:num w:numId="32" w16cid:durableId="1904563884">
    <w:abstractNumId w:val="8"/>
  </w:num>
  <w:num w:numId="33" w16cid:durableId="368527472">
    <w:abstractNumId w:val="37"/>
  </w:num>
  <w:num w:numId="34" w16cid:durableId="7863135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2"/>
  </w:num>
  <w:num w:numId="36" w16cid:durableId="766199747">
    <w:abstractNumId w:val="28"/>
  </w:num>
  <w:num w:numId="37" w16cid:durableId="164590748">
    <w:abstractNumId w:val="35"/>
  </w:num>
  <w:num w:numId="38" w16cid:durableId="1467120331">
    <w:abstractNumId w:val="26"/>
  </w:num>
  <w:num w:numId="39" w16cid:durableId="1074402332">
    <w:abstractNumId w:val="20"/>
  </w:num>
  <w:num w:numId="40" w16cid:durableId="1685354689">
    <w:abstractNumId w:val="31"/>
  </w:num>
  <w:num w:numId="41" w16cid:durableId="203754380">
    <w:abstractNumId w:val="27"/>
  </w:num>
  <w:num w:numId="42" w16cid:durableId="1523518060">
    <w:abstractNumId w:val="42"/>
  </w:num>
  <w:num w:numId="43" w16cid:durableId="1161116683">
    <w:abstractNumId w:val="36"/>
  </w:num>
  <w:num w:numId="44" w16cid:durableId="1586912725">
    <w:abstractNumId w:val="46"/>
  </w:num>
  <w:num w:numId="45" w16cid:durableId="445538481">
    <w:abstractNumId w:val="21"/>
  </w:num>
  <w:num w:numId="46" w16cid:durableId="49427539">
    <w:abstractNumId w:val="11"/>
  </w:num>
  <w:num w:numId="47" w16cid:durableId="1100488260">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4A53"/>
    <w:rsid w:val="000071AC"/>
    <w:rsid w:val="00011898"/>
    <w:rsid w:val="000129C3"/>
    <w:rsid w:val="000130E6"/>
    <w:rsid w:val="00015741"/>
    <w:rsid w:val="0001618E"/>
    <w:rsid w:val="00017606"/>
    <w:rsid w:val="000177B5"/>
    <w:rsid w:val="00017EB5"/>
    <w:rsid w:val="00020510"/>
    <w:rsid w:val="000208EF"/>
    <w:rsid w:val="0002282C"/>
    <w:rsid w:val="00023D31"/>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4B58"/>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30F"/>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4D24"/>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01D2"/>
    <w:rsid w:val="000C104A"/>
    <w:rsid w:val="000C1460"/>
    <w:rsid w:val="000C1E16"/>
    <w:rsid w:val="000C224F"/>
    <w:rsid w:val="000C43DD"/>
    <w:rsid w:val="000C513C"/>
    <w:rsid w:val="000C6874"/>
    <w:rsid w:val="000D0F11"/>
    <w:rsid w:val="000D1D4E"/>
    <w:rsid w:val="000D2F39"/>
    <w:rsid w:val="000D4179"/>
    <w:rsid w:val="000D50AE"/>
    <w:rsid w:val="000D56AE"/>
    <w:rsid w:val="000D7F17"/>
    <w:rsid w:val="000E15E3"/>
    <w:rsid w:val="000E1678"/>
    <w:rsid w:val="000E1682"/>
    <w:rsid w:val="000E1A07"/>
    <w:rsid w:val="000E27AA"/>
    <w:rsid w:val="000E2D9B"/>
    <w:rsid w:val="000E4F92"/>
    <w:rsid w:val="000E5513"/>
    <w:rsid w:val="000E6403"/>
    <w:rsid w:val="000E73C6"/>
    <w:rsid w:val="000F10BC"/>
    <w:rsid w:val="000F3A64"/>
    <w:rsid w:val="000F5DCB"/>
    <w:rsid w:val="001009E5"/>
    <w:rsid w:val="001013A2"/>
    <w:rsid w:val="00101636"/>
    <w:rsid w:val="00102301"/>
    <w:rsid w:val="001027F0"/>
    <w:rsid w:val="00102984"/>
    <w:rsid w:val="0010368E"/>
    <w:rsid w:val="001037E1"/>
    <w:rsid w:val="001072AF"/>
    <w:rsid w:val="00110638"/>
    <w:rsid w:val="001110FC"/>
    <w:rsid w:val="001118AF"/>
    <w:rsid w:val="00112042"/>
    <w:rsid w:val="001137DA"/>
    <w:rsid w:val="00113BC6"/>
    <w:rsid w:val="00114E76"/>
    <w:rsid w:val="00115C2D"/>
    <w:rsid w:val="00116EB6"/>
    <w:rsid w:val="0011758C"/>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410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82F"/>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2C86"/>
    <w:rsid w:val="00203786"/>
    <w:rsid w:val="00203AEE"/>
    <w:rsid w:val="00204C14"/>
    <w:rsid w:val="0020582C"/>
    <w:rsid w:val="00206B04"/>
    <w:rsid w:val="00207711"/>
    <w:rsid w:val="00211E05"/>
    <w:rsid w:val="0021205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1BC"/>
    <w:rsid w:val="00241BCF"/>
    <w:rsid w:val="0024245B"/>
    <w:rsid w:val="00246AD0"/>
    <w:rsid w:val="00250319"/>
    <w:rsid w:val="002510E0"/>
    <w:rsid w:val="00251EA8"/>
    <w:rsid w:val="0025219A"/>
    <w:rsid w:val="0025279E"/>
    <w:rsid w:val="00252FFC"/>
    <w:rsid w:val="0025317C"/>
    <w:rsid w:val="002533D9"/>
    <w:rsid w:val="00253D55"/>
    <w:rsid w:val="00254FD3"/>
    <w:rsid w:val="00260702"/>
    <w:rsid w:val="00260803"/>
    <w:rsid w:val="00261A00"/>
    <w:rsid w:val="00261C5D"/>
    <w:rsid w:val="00263D1A"/>
    <w:rsid w:val="00264731"/>
    <w:rsid w:val="0026540D"/>
    <w:rsid w:val="00266057"/>
    <w:rsid w:val="00270104"/>
    <w:rsid w:val="00271387"/>
    <w:rsid w:val="0027211A"/>
    <w:rsid w:val="00272494"/>
    <w:rsid w:val="0027290D"/>
    <w:rsid w:val="00273769"/>
    <w:rsid w:val="00273D85"/>
    <w:rsid w:val="00276A07"/>
    <w:rsid w:val="002774D5"/>
    <w:rsid w:val="002779AB"/>
    <w:rsid w:val="002804CD"/>
    <w:rsid w:val="002808C0"/>
    <w:rsid w:val="002811CC"/>
    <w:rsid w:val="00281C98"/>
    <w:rsid w:val="00283902"/>
    <w:rsid w:val="0029027E"/>
    <w:rsid w:val="002904B4"/>
    <w:rsid w:val="002921EE"/>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431"/>
    <w:rsid w:val="002B2C0E"/>
    <w:rsid w:val="002B3D7D"/>
    <w:rsid w:val="002B4FD5"/>
    <w:rsid w:val="002B5290"/>
    <w:rsid w:val="002B5DDB"/>
    <w:rsid w:val="002B746E"/>
    <w:rsid w:val="002C025B"/>
    <w:rsid w:val="002C0DD0"/>
    <w:rsid w:val="002C0E26"/>
    <w:rsid w:val="002C18CA"/>
    <w:rsid w:val="002C1B5C"/>
    <w:rsid w:val="002C239A"/>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2777"/>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2772E"/>
    <w:rsid w:val="00331AB4"/>
    <w:rsid w:val="00331B44"/>
    <w:rsid w:val="0033296D"/>
    <w:rsid w:val="003346B0"/>
    <w:rsid w:val="003354B6"/>
    <w:rsid w:val="00335DF1"/>
    <w:rsid w:val="00336191"/>
    <w:rsid w:val="00342A8C"/>
    <w:rsid w:val="00343063"/>
    <w:rsid w:val="00343B30"/>
    <w:rsid w:val="00344CC3"/>
    <w:rsid w:val="0034665C"/>
    <w:rsid w:val="00346DBE"/>
    <w:rsid w:val="003471C0"/>
    <w:rsid w:val="0034728B"/>
    <w:rsid w:val="0035046A"/>
    <w:rsid w:val="00351845"/>
    <w:rsid w:val="003520A5"/>
    <w:rsid w:val="00352B15"/>
    <w:rsid w:val="00354B01"/>
    <w:rsid w:val="0035529E"/>
    <w:rsid w:val="00355F94"/>
    <w:rsid w:val="00356D97"/>
    <w:rsid w:val="0035794A"/>
    <w:rsid w:val="00357B21"/>
    <w:rsid w:val="00362031"/>
    <w:rsid w:val="00363972"/>
    <w:rsid w:val="003651C8"/>
    <w:rsid w:val="003652A0"/>
    <w:rsid w:val="0036727D"/>
    <w:rsid w:val="00367D61"/>
    <w:rsid w:val="00367E5D"/>
    <w:rsid w:val="00372001"/>
    <w:rsid w:val="00372C33"/>
    <w:rsid w:val="00372CFA"/>
    <w:rsid w:val="00372D1F"/>
    <w:rsid w:val="00372ECC"/>
    <w:rsid w:val="00375FE5"/>
    <w:rsid w:val="003760DE"/>
    <w:rsid w:val="0037656D"/>
    <w:rsid w:val="0037658D"/>
    <w:rsid w:val="003807B4"/>
    <w:rsid w:val="00380CD8"/>
    <w:rsid w:val="00380FBD"/>
    <w:rsid w:val="003812F4"/>
    <w:rsid w:val="00381CAB"/>
    <w:rsid w:val="00382715"/>
    <w:rsid w:val="003835A0"/>
    <w:rsid w:val="0038473D"/>
    <w:rsid w:val="0038507E"/>
    <w:rsid w:val="00385AA9"/>
    <w:rsid w:val="003869DC"/>
    <w:rsid w:val="0038707C"/>
    <w:rsid w:val="00387E48"/>
    <w:rsid w:val="00391B57"/>
    <w:rsid w:val="00392042"/>
    <w:rsid w:val="00393D8B"/>
    <w:rsid w:val="00393E6D"/>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6BC"/>
    <w:rsid w:val="003C2D6D"/>
    <w:rsid w:val="003C3D76"/>
    <w:rsid w:val="003C6841"/>
    <w:rsid w:val="003C6EE5"/>
    <w:rsid w:val="003D14AD"/>
    <w:rsid w:val="003D2EC2"/>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C0B"/>
    <w:rsid w:val="00401EC4"/>
    <w:rsid w:val="00402ABD"/>
    <w:rsid w:val="00402D27"/>
    <w:rsid w:val="00404918"/>
    <w:rsid w:val="004050EF"/>
    <w:rsid w:val="00406265"/>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2F74"/>
    <w:rsid w:val="00443D5B"/>
    <w:rsid w:val="004456EA"/>
    <w:rsid w:val="004463A7"/>
    <w:rsid w:val="004468B4"/>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854"/>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659"/>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561"/>
    <w:rsid w:val="004C4677"/>
    <w:rsid w:val="004C5088"/>
    <w:rsid w:val="004C5EE7"/>
    <w:rsid w:val="004C6CF9"/>
    <w:rsid w:val="004C6E89"/>
    <w:rsid w:val="004D10BA"/>
    <w:rsid w:val="004D18CC"/>
    <w:rsid w:val="004D2093"/>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82C"/>
    <w:rsid w:val="0051198B"/>
    <w:rsid w:val="00512642"/>
    <w:rsid w:val="00512859"/>
    <w:rsid w:val="00512D19"/>
    <w:rsid w:val="00512F95"/>
    <w:rsid w:val="005172F8"/>
    <w:rsid w:val="00517968"/>
    <w:rsid w:val="0052134F"/>
    <w:rsid w:val="00521E6A"/>
    <w:rsid w:val="0052219F"/>
    <w:rsid w:val="0052312D"/>
    <w:rsid w:val="0052495F"/>
    <w:rsid w:val="00524A93"/>
    <w:rsid w:val="005250F0"/>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167"/>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1B6"/>
    <w:rsid w:val="0059025B"/>
    <w:rsid w:val="00590521"/>
    <w:rsid w:val="00591B6C"/>
    <w:rsid w:val="00597160"/>
    <w:rsid w:val="00597659"/>
    <w:rsid w:val="00597DD2"/>
    <w:rsid w:val="00597EE2"/>
    <w:rsid w:val="005A3AEE"/>
    <w:rsid w:val="005A3B02"/>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8B0"/>
    <w:rsid w:val="005E0D92"/>
    <w:rsid w:val="005E188B"/>
    <w:rsid w:val="005E1A90"/>
    <w:rsid w:val="005E52D3"/>
    <w:rsid w:val="005E5782"/>
    <w:rsid w:val="005E621E"/>
    <w:rsid w:val="005E63E9"/>
    <w:rsid w:val="005E6AF4"/>
    <w:rsid w:val="005E70F9"/>
    <w:rsid w:val="005E7244"/>
    <w:rsid w:val="005F08FC"/>
    <w:rsid w:val="005F120F"/>
    <w:rsid w:val="005F4BFF"/>
    <w:rsid w:val="005F4DB8"/>
    <w:rsid w:val="005F629D"/>
    <w:rsid w:val="005F68CD"/>
    <w:rsid w:val="005F7BF5"/>
    <w:rsid w:val="00600F4C"/>
    <w:rsid w:val="00601D16"/>
    <w:rsid w:val="006043BC"/>
    <w:rsid w:val="00604FE6"/>
    <w:rsid w:val="00606D6B"/>
    <w:rsid w:val="00610E37"/>
    <w:rsid w:val="00611901"/>
    <w:rsid w:val="0061262B"/>
    <w:rsid w:val="00613954"/>
    <w:rsid w:val="00615389"/>
    <w:rsid w:val="00616DCB"/>
    <w:rsid w:val="00617DB5"/>
    <w:rsid w:val="00623336"/>
    <w:rsid w:val="00623B25"/>
    <w:rsid w:val="00623DBE"/>
    <w:rsid w:val="006247F2"/>
    <w:rsid w:val="0062519E"/>
    <w:rsid w:val="0062711D"/>
    <w:rsid w:val="00627485"/>
    <w:rsid w:val="00627E81"/>
    <w:rsid w:val="00630625"/>
    <w:rsid w:val="00631A66"/>
    <w:rsid w:val="006352BD"/>
    <w:rsid w:val="00635571"/>
    <w:rsid w:val="00635617"/>
    <w:rsid w:val="006360E3"/>
    <w:rsid w:val="00636316"/>
    <w:rsid w:val="006402F1"/>
    <w:rsid w:val="00642478"/>
    <w:rsid w:val="00642700"/>
    <w:rsid w:val="00642A74"/>
    <w:rsid w:val="00643A3D"/>
    <w:rsid w:val="0064412F"/>
    <w:rsid w:val="0064515A"/>
    <w:rsid w:val="00645753"/>
    <w:rsid w:val="006457B5"/>
    <w:rsid w:val="00646B4F"/>
    <w:rsid w:val="00646E7F"/>
    <w:rsid w:val="00650977"/>
    <w:rsid w:val="00651F53"/>
    <w:rsid w:val="00652C36"/>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26B6"/>
    <w:rsid w:val="006946AD"/>
    <w:rsid w:val="00694D83"/>
    <w:rsid w:val="00695345"/>
    <w:rsid w:val="00695484"/>
    <w:rsid w:val="00697EC4"/>
    <w:rsid w:val="006A1666"/>
    <w:rsid w:val="006A2461"/>
    <w:rsid w:val="006A5937"/>
    <w:rsid w:val="006A621B"/>
    <w:rsid w:val="006A68B8"/>
    <w:rsid w:val="006A72F2"/>
    <w:rsid w:val="006A77C1"/>
    <w:rsid w:val="006B177C"/>
    <w:rsid w:val="006B1A78"/>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6091"/>
    <w:rsid w:val="006D71B7"/>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4658"/>
    <w:rsid w:val="00744EBF"/>
    <w:rsid w:val="00746C42"/>
    <w:rsid w:val="00746EA3"/>
    <w:rsid w:val="00754AF6"/>
    <w:rsid w:val="007557FA"/>
    <w:rsid w:val="00756780"/>
    <w:rsid w:val="0076081A"/>
    <w:rsid w:val="0076082D"/>
    <w:rsid w:val="00760D64"/>
    <w:rsid w:val="007614DA"/>
    <w:rsid w:val="00762AA5"/>
    <w:rsid w:val="00764460"/>
    <w:rsid w:val="00766E7B"/>
    <w:rsid w:val="0076700B"/>
    <w:rsid w:val="0076779A"/>
    <w:rsid w:val="00770D24"/>
    <w:rsid w:val="00770F09"/>
    <w:rsid w:val="00771782"/>
    <w:rsid w:val="00773250"/>
    <w:rsid w:val="007732CE"/>
    <w:rsid w:val="0077368A"/>
    <w:rsid w:val="00775D51"/>
    <w:rsid w:val="0077643C"/>
    <w:rsid w:val="0077761C"/>
    <w:rsid w:val="00777AC7"/>
    <w:rsid w:val="0078024D"/>
    <w:rsid w:val="0078087C"/>
    <w:rsid w:val="007808E8"/>
    <w:rsid w:val="00782343"/>
    <w:rsid w:val="0078252F"/>
    <w:rsid w:val="00783FD9"/>
    <w:rsid w:val="0078423E"/>
    <w:rsid w:val="007903CE"/>
    <w:rsid w:val="007912F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4FC"/>
    <w:rsid w:val="007F5FC0"/>
    <w:rsid w:val="007F77E0"/>
    <w:rsid w:val="00800165"/>
    <w:rsid w:val="00800BD4"/>
    <w:rsid w:val="00800D30"/>
    <w:rsid w:val="00800ED8"/>
    <w:rsid w:val="00802DDC"/>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230"/>
    <w:rsid w:val="008207BD"/>
    <w:rsid w:val="00822AA1"/>
    <w:rsid w:val="00824BD2"/>
    <w:rsid w:val="00825307"/>
    <w:rsid w:val="00825AD4"/>
    <w:rsid w:val="008262F6"/>
    <w:rsid w:val="008264D3"/>
    <w:rsid w:val="00831D41"/>
    <w:rsid w:val="00834B15"/>
    <w:rsid w:val="00835732"/>
    <w:rsid w:val="008362D8"/>
    <w:rsid w:val="0083647B"/>
    <w:rsid w:val="008365C3"/>
    <w:rsid w:val="00837152"/>
    <w:rsid w:val="00843F2C"/>
    <w:rsid w:val="00844E2E"/>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87C60"/>
    <w:rsid w:val="00890025"/>
    <w:rsid w:val="00890AFF"/>
    <w:rsid w:val="008920D1"/>
    <w:rsid w:val="00894428"/>
    <w:rsid w:val="00897520"/>
    <w:rsid w:val="008A05DF"/>
    <w:rsid w:val="008A0B45"/>
    <w:rsid w:val="008A5E16"/>
    <w:rsid w:val="008A642E"/>
    <w:rsid w:val="008A74D3"/>
    <w:rsid w:val="008A753C"/>
    <w:rsid w:val="008A7B35"/>
    <w:rsid w:val="008A7C6B"/>
    <w:rsid w:val="008B00D8"/>
    <w:rsid w:val="008B1414"/>
    <w:rsid w:val="008B143A"/>
    <w:rsid w:val="008B1834"/>
    <w:rsid w:val="008B248C"/>
    <w:rsid w:val="008B33B5"/>
    <w:rsid w:val="008B4C4C"/>
    <w:rsid w:val="008B4E4F"/>
    <w:rsid w:val="008B7843"/>
    <w:rsid w:val="008B7BCE"/>
    <w:rsid w:val="008B7E61"/>
    <w:rsid w:val="008C257A"/>
    <w:rsid w:val="008C346A"/>
    <w:rsid w:val="008C4342"/>
    <w:rsid w:val="008C623C"/>
    <w:rsid w:val="008D122A"/>
    <w:rsid w:val="008D1C42"/>
    <w:rsid w:val="008D2514"/>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E62D9"/>
    <w:rsid w:val="008F0C19"/>
    <w:rsid w:val="008F3ABB"/>
    <w:rsid w:val="008F426E"/>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4BAC"/>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4798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19E3"/>
    <w:rsid w:val="00973D38"/>
    <w:rsid w:val="00974779"/>
    <w:rsid w:val="00977010"/>
    <w:rsid w:val="00980785"/>
    <w:rsid w:val="009807E6"/>
    <w:rsid w:val="00980DFB"/>
    <w:rsid w:val="00980EDE"/>
    <w:rsid w:val="009814AA"/>
    <w:rsid w:val="009817BD"/>
    <w:rsid w:val="00981EFC"/>
    <w:rsid w:val="00982325"/>
    <w:rsid w:val="0098281A"/>
    <w:rsid w:val="0098285E"/>
    <w:rsid w:val="00984423"/>
    <w:rsid w:val="00984961"/>
    <w:rsid w:val="009856A3"/>
    <w:rsid w:val="009858A0"/>
    <w:rsid w:val="009870DB"/>
    <w:rsid w:val="009878CC"/>
    <w:rsid w:val="009918F1"/>
    <w:rsid w:val="00991DDA"/>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829"/>
    <w:rsid w:val="00A11DC9"/>
    <w:rsid w:val="00A143B9"/>
    <w:rsid w:val="00A1479C"/>
    <w:rsid w:val="00A1599F"/>
    <w:rsid w:val="00A16262"/>
    <w:rsid w:val="00A1749C"/>
    <w:rsid w:val="00A209A6"/>
    <w:rsid w:val="00A21745"/>
    <w:rsid w:val="00A223FD"/>
    <w:rsid w:val="00A25046"/>
    <w:rsid w:val="00A26D9B"/>
    <w:rsid w:val="00A27244"/>
    <w:rsid w:val="00A32638"/>
    <w:rsid w:val="00A341A2"/>
    <w:rsid w:val="00A34583"/>
    <w:rsid w:val="00A366E8"/>
    <w:rsid w:val="00A41ABA"/>
    <w:rsid w:val="00A42426"/>
    <w:rsid w:val="00A4353B"/>
    <w:rsid w:val="00A44001"/>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6BC1"/>
    <w:rsid w:val="00A97BD0"/>
    <w:rsid w:val="00AA0BA8"/>
    <w:rsid w:val="00AA18B6"/>
    <w:rsid w:val="00AA3518"/>
    <w:rsid w:val="00AA3915"/>
    <w:rsid w:val="00AA3A31"/>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5C0E"/>
    <w:rsid w:val="00AE6900"/>
    <w:rsid w:val="00AE73CF"/>
    <w:rsid w:val="00AE7C28"/>
    <w:rsid w:val="00AF04ED"/>
    <w:rsid w:val="00AF2C7B"/>
    <w:rsid w:val="00AF39EF"/>
    <w:rsid w:val="00AF582B"/>
    <w:rsid w:val="00AF7BDE"/>
    <w:rsid w:val="00AF7FB7"/>
    <w:rsid w:val="00B011F3"/>
    <w:rsid w:val="00B01C42"/>
    <w:rsid w:val="00B02079"/>
    <w:rsid w:val="00B0312C"/>
    <w:rsid w:val="00B03502"/>
    <w:rsid w:val="00B03B1D"/>
    <w:rsid w:val="00B04BAE"/>
    <w:rsid w:val="00B0617D"/>
    <w:rsid w:val="00B06933"/>
    <w:rsid w:val="00B06E9D"/>
    <w:rsid w:val="00B07E2B"/>
    <w:rsid w:val="00B10490"/>
    <w:rsid w:val="00B10D59"/>
    <w:rsid w:val="00B12678"/>
    <w:rsid w:val="00B12DF7"/>
    <w:rsid w:val="00B13F51"/>
    <w:rsid w:val="00B14C1B"/>
    <w:rsid w:val="00B14DB7"/>
    <w:rsid w:val="00B152A2"/>
    <w:rsid w:val="00B20794"/>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2A0E"/>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6A1"/>
    <w:rsid w:val="00B51AF6"/>
    <w:rsid w:val="00B51D09"/>
    <w:rsid w:val="00B52627"/>
    <w:rsid w:val="00B52958"/>
    <w:rsid w:val="00B529FC"/>
    <w:rsid w:val="00B57141"/>
    <w:rsid w:val="00B57C68"/>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92A"/>
    <w:rsid w:val="00BC1E97"/>
    <w:rsid w:val="00BC3396"/>
    <w:rsid w:val="00BC33F2"/>
    <w:rsid w:val="00BC37D4"/>
    <w:rsid w:val="00BC41B7"/>
    <w:rsid w:val="00BC4A84"/>
    <w:rsid w:val="00BC78A6"/>
    <w:rsid w:val="00BD11D8"/>
    <w:rsid w:val="00BD5044"/>
    <w:rsid w:val="00BD527C"/>
    <w:rsid w:val="00BD59C5"/>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194"/>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1EE6"/>
    <w:rsid w:val="00C72B6B"/>
    <w:rsid w:val="00C73CE5"/>
    <w:rsid w:val="00C74729"/>
    <w:rsid w:val="00C763A7"/>
    <w:rsid w:val="00C769AE"/>
    <w:rsid w:val="00C76D26"/>
    <w:rsid w:val="00C80BBD"/>
    <w:rsid w:val="00C814B4"/>
    <w:rsid w:val="00C83DC9"/>
    <w:rsid w:val="00C85A9F"/>
    <w:rsid w:val="00C86525"/>
    <w:rsid w:val="00C8688F"/>
    <w:rsid w:val="00C91BAD"/>
    <w:rsid w:val="00C91C83"/>
    <w:rsid w:val="00C9321B"/>
    <w:rsid w:val="00C93269"/>
    <w:rsid w:val="00C9540C"/>
    <w:rsid w:val="00C96193"/>
    <w:rsid w:val="00C97934"/>
    <w:rsid w:val="00C97D1B"/>
    <w:rsid w:val="00CA2911"/>
    <w:rsid w:val="00CA3393"/>
    <w:rsid w:val="00CA53FD"/>
    <w:rsid w:val="00CA5D70"/>
    <w:rsid w:val="00CA6577"/>
    <w:rsid w:val="00CA6A04"/>
    <w:rsid w:val="00CB1BD2"/>
    <w:rsid w:val="00CB20D8"/>
    <w:rsid w:val="00CB33D2"/>
    <w:rsid w:val="00CB59D3"/>
    <w:rsid w:val="00CB5B43"/>
    <w:rsid w:val="00CB684F"/>
    <w:rsid w:val="00CB6B34"/>
    <w:rsid w:val="00CB7768"/>
    <w:rsid w:val="00CC1292"/>
    <w:rsid w:val="00CC1A31"/>
    <w:rsid w:val="00CC1E37"/>
    <w:rsid w:val="00CC30C6"/>
    <w:rsid w:val="00CC3C9C"/>
    <w:rsid w:val="00CC3E9B"/>
    <w:rsid w:val="00CC421B"/>
    <w:rsid w:val="00CC4A54"/>
    <w:rsid w:val="00CC560C"/>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3897"/>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1BCD"/>
    <w:rsid w:val="00D03CB4"/>
    <w:rsid w:val="00D0472A"/>
    <w:rsid w:val="00D04F25"/>
    <w:rsid w:val="00D06174"/>
    <w:rsid w:val="00D061BE"/>
    <w:rsid w:val="00D06479"/>
    <w:rsid w:val="00D102DE"/>
    <w:rsid w:val="00D1083A"/>
    <w:rsid w:val="00D10B3B"/>
    <w:rsid w:val="00D12266"/>
    <w:rsid w:val="00D1230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1489"/>
    <w:rsid w:val="00D33C3E"/>
    <w:rsid w:val="00D33F83"/>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1931"/>
    <w:rsid w:val="00D82630"/>
    <w:rsid w:val="00D82E37"/>
    <w:rsid w:val="00D835A4"/>
    <w:rsid w:val="00D87763"/>
    <w:rsid w:val="00D93B72"/>
    <w:rsid w:val="00D97347"/>
    <w:rsid w:val="00D97487"/>
    <w:rsid w:val="00D97823"/>
    <w:rsid w:val="00DA0053"/>
    <w:rsid w:val="00DA0406"/>
    <w:rsid w:val="00DA1667"/>
    <w:rsid w:val="00DA17B2"/>
    <w:rsid w:val="00DA1D96"/>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86C"/>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2E8"/>
    <w:rsid w:val="00DF19A4"/>
    <w:rsid w:val="00DF2105"/>
    <w:rsid w:val="00DF2752"/>
    <w:rsid w:val="00DF2D7F"/>
    <w:rsid w:val="00DF3046"/>
    <w:rsid w:val="00DF4DB5"/>
    <w:rsid w:val="00DF570E"/>
    <w:rsid w:val="00E0154A"/>
    <w:rsid w:val="00E04BC3"/>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2F1A"/>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31BE"/>
    <w:rsid w:val="00E645E6"/>
    <w:rsid w:val="00E65157"/>
    <w:rsid w:val="00E652C3"/>
    <w:rsid w:val="00E659D2"/>
    <w:rsid w:val="00E6611A"/>
    <w:rsid w:val="00E662B1"/>
    <w:rsid w:val="00E67720"/>
    <w:rsid w:val="00E67C21"/>
    <w:rsid w:val="00E67FC1"/>
    <w:rsid w:val="00E70EBD"/>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A7C49"/>
    <w:rsid w:val="00EB0DF1"/>
    <w:rsid w:val="00EB0EA7"/>
    <w:rsid w:val="00EB4B50"/>
    <w:rsid w:val="00EB615D"/>
    <w:rsid w:val="00EB7623"/>
    <w:rsid w:val="00EC1B8D"/>
    <w:rsid w:val="00EC2126"/>
    <w:rsid w:val="00EC4729"/>
    <w:rsid w:val="00EC5FDF"/>
    <w:rsid w:val="00EC702D"/>
    <w:rsid w:val="00EC73F9"/>
    <w:rsid w:val="00ED0523"/>
    <w:rsid w:val="00ED0E08"/>
    <w:rsid w:val="00ED173F"/>
    <w:rsid w:val="00ED2D44"/>
    <w:rsid w:val="00ED3D5B"/>
    <w:rsid w:val="00ED4219"/>
    <w:rsid w:val="00ED4C18"/>
    <w:rsid w:val="00ED4EE5"/>
    <w:rsid w:val="00ED6106"/>
    <w:rsid w:val="00ED6CFA"/>
    <w:rsid w:val="00ED70FD"/>
    <w:rsid w:val="00EE078C"/>
    <w:rsid w:val="00EE1A03"/>
    <w:rsid w:val="00EE3650"/>
    <w:rsid w:val="00EE3B84"/>
    <w:rsid w:val="00EE768F"/>
    <w:rsid w:val="00EE7D57"/>
    <w:rsid w:val="00EE7EE0"/>
    <w:rsid w:val="00EF0F68"/>
    <w:rsid w:val="00EF13C3"/>
    <w:rsid w:val="00EF68D8"/>
    <w:rsid w:val="00EF705D"/>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4395"/>
    <w:rsid w:val="00F560EB"/>
    <w:rsid w:val="00F56AA2"/>
    <w:rsid w:val="00F57608"/>
    <w:rsid w:val="00F60F1A"/>
    <w:rsid w:val="00F616D7"/>
    <w:rsid w:val="00F61B6D"/>
    <w:rsid w:val="00F61B7B"/>
    <w:rsid w:val="00F63647"/>
    <w:rsid w:val="00F6389A"/>
    <w:rsid w:val="00F63FA7"/>
    <w:rsid w:val="00F64ADB"/>
    <w:rsid w:val="00F65C1F"/>
    <w:rsid w:val="00F669C9"/>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879E6"/>
    <w:rsid w:val="00F910F5"/>
    <w:rsid w:val="00F9214D"/>
    <w:rsid w:val="00F921B3"/>
    <w:rsid w:val="00F92E62"/>
    <w:rsid w:val="00F934A0"/>
    <w:rsid w:val="00F94C7F"/>
    <w:rsid w:val="00F95474"/>
    <w:rsid w:val="00F96C9F"/>
    <w:rsid w:val="00FA00D5"/>
    <w:rsid w:val="00FA0FEB"/>
    <w:rsid w:val="00FA1568"/>
    <w:rsid w:val="00FA197D"/>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88022D3"/>
    <w:rsid w:val="2222360A"/>
    <w:rsid w:val="2B40F88A"/>
    <w:rsid w:val="643174C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legislature.maine.gov/legis/statutes/35-A/title35-Asec8704.html" TargetMode="External"/><Relationship Id="rId26" Type="http://schemas.openxmlformats.org/officeDocument/2006/relationships/hyperlink" Target="http://www.mainelegislature.org/legis/statutes/5/title5sec1825-E.html" TargetMode="External"/><Relationship Id="rId21" Type="http://schemas.openxmlformats.org/officeDocument/2006/relationships/hyperlink" Target="https://www.law.cornell.edu/cfr/text/47/64.604" TargetMode="External"/><Relationship Id="rId34" Type="http://schemas.openxmlformats.org/officeDocument/2006/relationships/hyperlink" Target="https://www.maine.gov/oit/prohibited-technologies" TargetMode="External"/><Relationship Id="rId7" Type="http://schemas.openxmlformats.org/officeDocument/2006/relationships/settings" Target="settings.xml"/><Relationship Id="rId12" Type="http://schemas.openxmlformats.org/officeDocument/2006/relationships/hyperlink" Target="mailto:ben.frech@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mailto:proposals@maine.gov" TargetMode="External"/><Relationship Id="rId33" Type="http://schemas.openxmlformats.org/officeDocument/2006/relationships/hyperlink" Target="https://www.maine.gov/oit/prohibited-technologies" TargetMode="External"/><Relationship Id="rId2" Type="http://schemas.openxmlformats.org/officeDocument/2006/relationships/customXml" Target="../customXml/item2.xml"/><Relationship Id="rId16" Type="http://schemas.openxmlformats.org/officeDocument/2006/relationships/hyperlink" Target="https://legislature.maine.gov/legis/statutes/35-A/title35-Asec8704.html" TargetMode="External"/><Relationship Id="rId20" Type="http://schemas.openxmlformats.org/officeDocument/2006/relationships/hyperlink" Target="https://www.fcc.gov/document/customer-proprietary-network-information-cpni" TargetMode="External"/><Relationship Id="rId29" Type="http://schemas.openxmlformats.org/officeDocument/2006/relationships/hyperlink" Target="https://www.maine.gov/dafs/bbm/procurementservices/policies-procedures/chapter-1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hyperlink" Target="https://www.maine.gov/oit/prohibited-technologi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form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aw.cornell.edu/cfr/text/47/64.601"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policies-procedures/chapter-120" TargetMode="External"/><Relationship Id="rId30" Type="http://schemas.openxmlformats.org/officeDocument/2006/relationships/header" Target="header1.xm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F0962793-87CA-4671-9EA9-26B0034CA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6161</Words>
  <Characters>35118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4</cp:revision>
  <cp:lastPrinted>2018-02-28T20:44:00Z</cp:lastPrinted>
  <dcterms:created xsi:type="dcterms:W3CDTF">2024-12-04T14:11:00Z</dcterms:created>
  <dcterms:modified xsi:type="dcterms:W3CDTF">2024-12-04T19:41:00Z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