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2A3EEDE" w:rsidR="00ED0523" w:rsidRPr="009C0701" w:rsidRDefault="00ED0523" w:rsidP="00ED0523">
      <w:pPr>
        <w:pStyle w:val="DefaultText"/>
        <w:widowControl/>
        <w:jc w:val="center"/>
        <w:rPr>
          <w:rStyle w:val="InitialStyle"/>
          <w:rFonts w:ascii="Arial" w:hAnsi="Arial" w:cs="Arial"/>
          <w:b/>
          <w:bCs/>
          <w:sz w:val="32"/>
          <w:szCs w:val="32"/>
        </w:rPr>
      </w:pPr>
      <w:r w:rsidRPr="009C0701">
        <w:rPr>
          <w:rStyle w:val="InitialStyle"/>
          <w:rFonts w:ascii="Arial" w:hAnsi="Arial" w:cs="Arial"/>
          <w:b/>
          <w:bCs/>
          <w:sz w:val="32"/>
          <w:szCs w:val="32"/>
        </w:rPr>
        <w:t xml:space="preserve">Department of </w:t>
      </w:r>
      <w:r w:rsidR="001D5BB5" w:rsidRPr="00C74F76">
        <w:rPr>
          <w:rStyle w:val="InitialStyle"/>
          <w:rFonts w:ascii="Arial" w:hAnsi="Arial" w:cs="Arial"/>
          <w:b/>
          <w:bCs/>
          <w:sz w:val="32"/>
          <w:szCs w:val="32"/>
        </w:rPr>
        <w:t>Transportation</w:t>
      </w:r>
    </w:p>
    <w:p w14:paraId="12751258" w14:textId="7B44B1D8" w:rsidR="00ED0523" w:rsidRPr="00C74F76" w:rsidRDefault="004E5C8B" w:rsidP="00ED0523">
      <w:pPr>
        <w:pStyle w:val="DefaultText"/>
        <w:widowControl/>
        <w:jc w:val="center"/>
        <w:rPr>
          <w:rStyle w:val="InitialStyle"/>
          <w:rFonts w:ascii="Arial" w:hAnsi="Arial" w:cs="Arial"/>
          <w:bCs/>
          <w:i/>
          <w:sz w:val="28"/>
          <w:szCs w:val="28"/>
        </w:rPr>
      </w:pPr>
      <w:r w:rsidRPr="00C74F76">
        <w:rPr>
          <w:rStyle w:val="InitialStyle"/>
          <w:rFonts w:ascii="Arial" w:hAnsi="Arial" w:cs="Arial"/>
          <w:bCs/>
          <w:i/>
          <w:sz w:val="28"/>
          <w:szCs w:val="28"/>
        </w:rPr>
        <w:t>Fleet Services Division</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6E6611F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C74F76">
        <w:rPr>
          <w:rStyle w:val="InitialStyle"/>
          <w:rFonts w:ascii="Arial" w:hAnsi="Arial" w:cs="Arial"/>
          <w:b/>
          <w:bCs/>
          <w:sz w:val="32"/>
          <w:szCs w:val="32"/>
        </w:rPr>
        <w:t># 202411201</w:t>
      </w:r>
    </w:p>
    <w:p w14:paraId="67C8E853" w14:textId="77777777" w:rsidR="00ED0523" w:rsidRPr="00C97934" w:rsidRDefault="00ED0523" w:rsidP="00ED0523">
      <w:pPr>
        <w:pStyle w:val="DefaultText"/>
        <w:widowControl/>
        <w:jc w:val="center"/>
        <w:rPr>
          <w:rStyle w:val="InitialStyle"/>
          <w:rFonts w:ascii="Arial" w:hAnsi="Arial" w:cs="Arial"/>
          <w:b/>
        </w:rPr>
      </w:pPr>
    </w:p>
    <w:p w14:paraId="50268BB7" w14:textId="2297378B" w:rsidR="00ED0523" w:rsidRPr="006440A2" w:rsidRDefault="00C74F76" w:rsidP="00C74F76">
      <w:pPr>
        <w:pStyle w:val="DefaultText"/>
        <w:widowControl/>
        <w:ind w:right="-36"/>
        <w:jc w:val="center"/>
        <w:rPr>
          <w:rFonts w:ascii="Arial" w:hAnsi="Arial" w:cs="Arial"/>
          <w:b/>
          <w:bCs/>
          <w:sz w:val="32"/>
          <w:szCs w:val="32"/>
          <w:u w:val="single"/>
        </w:rPr>
      </w:pPr>
      <w:r w:rsidRPr="006440A2">
        <w:rPr>
          <w:rFonts w:ascii="Arial" w:hAnsi="Arial" w:cs="Arial"/>
          <w:b/>
          <w:bCs/>
          <w:sz w:val="32"/>
          <w:szCs w:val="32"/>
          <w:u w:val="single"/>
        </w:rPr>
        <w:t>Statewide Repair &amp; Preventative Maintenance for Light &amp; Heavy-Duty Vehicles &amp; Equipment</w:t>
      </w:r>
    </w:p>
    <w:p w14:paraId="6168E2ED" w14:textId="77777777" w:rsidR="00C74F76" w:rsidRPr="00C74F76" w:rsidRDefault="00C74F76" w:rsidP="00C74F76">
      <w:pPr>
        <w:pStyle w:val="DefaultText"/>
        <w:widowControl/>
        <w:ind w:right="-36"/>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78"/>
        <w:gridCol w:w="1218"/>
        <w:gridCol w:w="5954"/>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2C555585" w:rsidR="0025219A" w:rsidRPr="00C74F76" w:rsidRDefault="004E5C8B" w:rsidP="00ED0523">
            <w:pPr>
              <w:widowControl/>
              <w:autoSpaceDE/>
              <w:rPr>
                <w:rFonts w:ascii="Arial" w:eastAsia="Calibri" w:hAnsi="Arial" w:cs="Arial"/>
                <w:sz w:val="24"/>
                <w:szCs w:val="24"/>
              </w:rPr>
            </w:pPr>
            <w:r w:rsidRPr="00C74F76">
              <w:rPr>
                <w:rFonts w:ascii="Arial" w:eastAsia="Calibri" w:hAnsi="Arial" w:cs="Arial"/>
                <w:sz w:val="24"/>
                <w:szCs w:val="24"/>
              </w:rPr>
              <w:t>Angela Young</w:t>
            </w:r>
          </w:p>
          <w:p w14:paraId="300D1A4B" w14:textId="6E8F7715" w:rsidR="0025219A" w:rsidRPr="00C74F76"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25F1D11" w:rsidR="0025219A" w:rsidRPr="00C74F76" w:rsidRDefault="004E5C8B" w:rsidP="00ED0523">
            <w:pPr>
              <w:widowControl/>
              <w:autoSpaceDE/>
              <w:rPr>
                <w:rFonts w:ascii="Arial" w:eastAsia="Calibri" w:hAnsi="Arial" w:cs="Arial"/>
                <w:i/>
                <w:sz w:val="24"/>
                <w:szCs w:val="24"/>
              </w:rPr>
            </w:pPr>
            <w:r w:rsidRPr="00C74F76">
              <w:rPr>
                <w:rFonts w:ascii="Arial" w:eastAsia="Calibri" w:hAnsi="Arial" w:cs="Arial"/>
                <w:sz w:val="24"/>
                <w:szCs w:val="24"/>
              </w:rPr>
              <w:t>Contract Grant Specia</w:t>
            </w:r>
            <w:r w:rsidR="00542B00" w:rsidRPr="00C74F76">
              <w:rPr>
                <w:rFonts w:ascii="Arial" w:eastAsia="Calibri" w:hAnsi="Arial" w:cs="Arial"/>
                <w:sz w:val="24"/>
                <w:szCs w:val="24"/>
              </w:rPr>
              <w:t>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AC55C8A" w:rsidR="0025219A" w:rsidRPr="0025219A" w:rsidRDefault="00C85BD9" w:rsidP="00ED0523">
            <w:pPr>
              <w:widowControl/>
              <w:autoSpaceDE/>
              <w:rPr>
                <w:rFonts w:ascii="Arial" w:eastAsia="Calibri" w:hAnsi="Arial" w:cs="Arial"/>
                <w:i/>
                <w:sz w:val="24"/>
                <w:szCs w:val="24"/>
              </w:rPr>
            </w:pPr>
            <w:hyperlink r:id="rId12" w:history="1">
              <w:r w:rsidRPr="00C25880">
                <w:rPr>
                  <w:rStyle w:val="Hyperlink"/>
                  <w:rFonts w:ascii="Arial" w:eastAsia="Calibri" w:hAnsi="Arial" w:cs="Arial"/>
                  <w:sz w:val="24"/>
                  <w:szCs w:val="24"/>
                </w:rPr>
                <w:t>Angela.j.young@maine.gov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02"/>
        <w:gridCol w:w="1592"/>
        <w:gridCol w:w="5556"/>
      </w:tblGrid>
      <w:tr w:rsidR="00E943D1" w:rsidRPr="00C97934" w14:paraId="11604B26" w14:textId="77777777" w:rsidTr="62211D8B">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34B5BF0" w14:textId="4EEA5497"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1D667B3E" w14:textId="671E8A0D" w:rsidR="00E943D1" w:rsidRP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2A797A94" w14:textId="3596BB4B" w:rsidR="00E943D1" w:rsidRPr="00C97934" w:rsidRDefault="006440A2" w:rsidP="00ED0523">
            <w:pPr>
              <w:widowControl/>
              <w:autoSpaceDE/>
              <w:rPr>
                <w:rFonts w:ascii="Arial" w:eastAsia="Calibri" w:hAnsi="Arial" w:cs="Arial"/>
                <w:sz w:val="24"/>
                <w:szCs w:val="24"/>
              </w:rPr>
            </w:pPr>
            <w:r w:rsidRPr="006440A2">
              <w:rPr>
                <w:rFonts w:ascii="Arial" w:eastAsia="Calibri" w:hAnsi="Arial" w:cs="Arial"/>
                <w:sz w:val="24"/>
                <w:szCs w:val="24"/>
              </w:rPr>
              <w:t xml:space="preserve">January </w:t>
            </w:r>
            <w:r w:rsidR="009C37C1" w:rsidRPr="006440A2">
              <w:rPr>
                <w:rFonts w:ascii="Arial" w:eastAsia="Calibri" w:hAnsi="Arial" w:cs="Arial"/>
                <w:sz w:val="24"/>
                <w:szCs w:val="24"/>
              </w:rPr>
              <w:t>29</w:t>
            </w:r>
            <w:r w:rsidRPr="006440A2">
              <w:rPr>
                <w:rFonts w:ascii="Arial" w:eastAsia="Calibri" w:hAnsi="Arial" w:cs="Arial"/>
                <w:sz w:val="24"/>
                <w:szCs w:val="24"/>
              </w:rPr>
              <w:t xml:space="preserve">, </w:t>
            </w:r>
            <w:r w:rsidR="009C37C1" w:rsidRPr="006440A2">
              <w:rPr>
                <w:rFonts w:ascii="Arial" w:eastAsia="Calibri" w:hAnsi="Arial" w:cs="Arial"/>
                <w:sz w:val="24"/>
                <w:szCs w:val="24"/>
              </w:rPr>
              <w:t>2025</w:t>
            </w:r>
          </w:p>
        </w:tc>
      </w:tr>
      <w:tr w:rsidR="00E943D1" w:rsidRPr="00C97934" w14:paraId="78E11ADE" w14:textId="77777777" w:rsidTr="62211D8B">
        <w:trPr>
          <w:trHeight w:val="215"/>
        </w:trPr>
        <w:tc>
          <w:tcPr>
            <w:tcW w:w="1444" w:type="pct"/>
            <w:vMerge/>
            <w:vAlign w:val="center"/>
          </w:tcPr>
          <w:p w14:paraId="40D14590"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376680F3" w14:textId="54FA4A29"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726DC9BC" w14:textId="34B17C4D" w:rsidR="00E943D1" w:rsidRPr="00C97934" w:rsidRDefault="009C37C1" w:rsidP="00ED0523">
            <w:pPr>
              <w:widowControl/>
              <w:autoSpaceDE/>
              <w:rPr>
                <w:rFonts w:ascii="Arial" w:eastAsia="Calibri" w:hAnsi="Arial" w:cs="Arial"/>
                <w:b/>
                <w:sz w:val="24"/>
                <w:szCs w:val="24"/>
                <w:u w:val="single"/>
              </w:rPr>
            </w:pPr>
            <w:r w:rsidRPr="006440A2">
              <w:rPr>
                <w:rFonts w:ascii="Arial" w:eastAsia="Calibri" w:hAnsi="Arial" w:cs="Arial"/>
                <w:sz w:val="24"/>
                <w:szCs w:val="24"/>
              </w:rPr>
              <w:t>8:00am</w:t>
            </w:r>
          </w:p>
        </w:tc>
      </w:tr>
      <w:tr w:rsidR="00E943D1" w:rsidRPr="00C97934" w14:paraId="7AEFC0B9" w14:textId="77777777" w:rsidTr="62211D8B">
        <w:trPr>
          <w:trHeight w:val="215"/>
        </w:trPr>
        <w:tc>
          <w:tcPr>
            <w:tcW w:w="1444" w:type="pct"/>
            <w:vMerge/>
            <w:vAlign w:val="center"/>
          </w:tcPr>
          <w:p w14:paraId="6ED0B44D" w14:textId="77777777" w:rsidR="00E943D1" w:rsidRPr="00C97934" w:rsidRDefault="00E943D1" w:rsidP="00ED0523">
            <w:pPr>
              <w:widowControl/>
              <w:autoSpaceDE/>
              <w:rPr>
                <w:rFonts w:ascii="Arial" w:eastAsia="Calibri" w:hAnsi="Arial" w:cs="Arial"/>
                <w:b/>
                <w:sz w:val="28"/>
                <w:szCs w:val="28"/>
              </w:rPr>
            </w:pPr>
            <w:bookmarkStart w:id="0" w:name="_Hlk187147920"/>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57A1DF57" w14:textId="78F5172C" w:rsidR="00E943D1" w:rsidRDefault="00C84B26" w:rsidP="62211D8B">
            <w:pPr>
              <w:widowControl/>
              <w:autoSpaceDE/>
              <w:rPr>
                <w:rFonts w:ascii="Aptos" w:eastAsia="Aptos" w:hAnsi="Aptos" w:cs="Aptos"/>
                <w:b/>
                <w:bCs/>
                <w:sz w:val="24"/>
                <w:szCs w:val="24"/>
              </w:rPr>
            </w:pPr>
            <w:r>
              <w:rPr>
                <w:rFonts w:ascii="Aptos" w:eastAsia="Aptos" w:hAnsi="Aptos" w:cs="Aptos"/>
                <w:b/>
                <w:bCs/>
                <w:sz w:val="24"/>
                <w:szCs w:val="24"/>
              </w:rPr>
              <w:t>LOCATION:</w:t>
            </w:r>
          </w:p>
        </w:tc>
        <w:tc>
          <w:tcPr>
            <w:tcW w:w="2764" w:type="pct"/>
            <w:tcBorders>
              <w:left w:val="double" w:sz="4" w:space="0" w:color="auto"/>
              <w:bottom w:val="double" w:sz="4" w:space="0" w:color="auto"/>
              <w:right w:val="double" w:sz="4" w:space="0" w:color="auto"/>
            </w:tcBorders>
            <w:vAlign w:val="center"/>
          </w:tcPr>
          <w:p w14:paraId="7801DFB3" w14:textId="54A7A883" w:rsidR="00E943D1" w:rsidRPr="00C97934" w:rsidRDefault="009221C2" w:rsidP="62211D8B">
            <w:pPr>
              <w:widowControl/>
              <w:autoSpaceDE/>
              <w:rPr>
                <w:rFonts w:ascii="Arial" w:eastAsia="Calibri" w:hAnsi="Arial" w:cs="Arial"/>
                <w:b/>
                <w:bCs/>
                <w:sz w:val="24"/>
                <w:szCs w:val="24"/>
                <w:u w:val="single"/>
              </w:rPr>
            </w:pPr>
            <w:r w:rsidRPr="00400CE4">
              <w:rPr>
                <w:rFonts w:ascii="Arial" w:eastAsia="Calibri" w:hAnsi="Arial" w:cs="Arial"/>
                <w:sz w:val="24"/>
                <w:szCs w:val="24"/>
              </w:rPr>
              <w:t>“Please register on Zoom in advance of this</w:t>
            </w:r>
            <w:r>
              <w:rPr>
                <w:rFonts w:ascii="Aptos" w:hAnsi="Aptos"/>
                <w:b/>
                <w:bCs/>
              </w:rPr>
              <w:t xml:space="preserve"> </w:t>
            </w:r>
            <w:r w:rsidRPr="00400CE4">
              <w:rPr>
                <w:rFonts w:ascii="Arial" w:eastAsia="Calibri" w:hAnsi="Arial" w:cs="Arial"/>
                <w:sz w:val="24"/>
                <w:szCs w:val="24"/>
              </w:rPr>
              <w:t>meeting</w:t>
            </w:r>
            <w:r w:rsidR="00081E65">
              <w:rPr>
                <w:rFonts w:ascii="Arial" w:eastAsia="Calibri" w:hAnsi="Arial" w:cs="Arial"/>
                <w:sz w:val="24"/>
                <w:szCs w:val="24"/>
              </w:rPr>
              <w:t>”</w:t>
            </w:r>
            <w:r w:rsidRPr="00400CE4">
              <w:rPr>
                <w:rFonts w:ascii="Arial" w:eastAsia="Calibri" w:hAnsi="Arial" w:cs="Arial"/>
                <w:sz w:val="24"/>
                <w:szCs w:val="24"/>
              </w:rPr>
              <w:t xml:space="preserve">:  </w:t>
            </w:r>
            <w:hyperlink r:id="rId13" w:history="1">
              <w:r w:rsidRPr="00400CE4">
                <w:rPr>
                  <w:rFonts w:ascii="Arial" w:eastAsia="Calibri" w:hAnsi="Arial" w:cs="Arial"/>
                  <w:sz w:val="24"/>
                  <w:szCs w:val="24"/>
                  <w:u w:val="single"/>
                </w:rPr>
                <w:t>https://bit.ly/MaineDOT-RFP202411201</w:t>
              </w:r>
            </w:hyperlink>
          </w:p>
        </w:tc>
      </w:tr>
      <w:bookmarkEnd w:id="0"/>
    </w:tbl>
    <w:p w14:paraId="4CFC13AA" w14:textId="50970A0A"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91"/>
        <w:gridCol w:w="7059"/>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1FCAD71" w:rsidR="00E943D1" w:rsidRPr="00C97934" w:rsidRDefault="006440A2" w:rsidP="00AE73CF">
            <w:pPr>
              <w:widowControl/>
              <w:autoSpaceDE/>
              <w:rPr>
                <w:rFonts w:ascii="Arial" w:eastAsia="Calibri" w:hAnsi="Arial" w:cs="Arial"/>
                <w:sz w:val="24"/>
                <w:szCs w:val="24"/>
              </w:rPr>
            </w:pPr>
            <w:r>
              <w:rPr>
                <w:rFonts w:ascii="Arial" w:eastAsia="Calibri" w:hAnsi="Arial" w:cs="Arial"/>
                <w:sz w:val="24"/>
                <w:szCs w:val="24"/>
              </w:rPr>
              <w:t xml:space="preserve">February </w:t>
            </w:r>
            <w:r w:rsidR="009434EA">
              <w:rPr>
                <w:rFonts w:ascii="Arial" w:eastAsia="Calibri" w:hAnsi="Arial" w:cs="Arial"/>
                <w:sz w:val="24"/>
                <w:szCs w:val="24"/>
              </w:rPr>
              <w:t>5</w:t>
            </w:r>
            <w:r>
              <w:rPr>
                <w:rFonts w:ascii="Arial" w:eastAsia="Calibri" w:hAnsi="Arial" w:cs="Arial"/>
                <w:sz w:val="24"/>
                <w:szCs w:val="24"/>
              </w:rPr>
              <w:t xml:space="preserve">, </w:t>
            </w:r>
            <w:r w:rsidR="009434EA">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02"/>
        <w:gridCol w:w="973"/>
        <w:gridCol w:w="617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047ED82B" w:rsidR="00E943D1" w:rsidRPr="00E943D1" w:rsidRDefault="00B92F96" w:rsidP="00E943D1">
            <w:pPr>
              <w:widowControl/>
              <w:autoSpaceDE/>
              <w:rPr>
                <w:rFonts w:ascii="Arial" w:eastAsia="Calibri" w:hAnsi="Arial" w:cs="Arial"/>
                <w:b/>
                <w:bCs/>
                <w:iCs/>
                <w:sz w:val="24"/>
                <w:szCs w:val="24"/>
              </w:rPr>
            </w:pPr>
            <w:r>
              <w:rPr>
                <w:rFonts w:ascii="Arial" w:eastAsia="Calibri" w:hAnsi="Arial" w:cs="Arial"/>
                <w:b/>
                <w:bCs/>
                <w:iCs/>
                <w:sz w:val="24"/>
                <w:szCs w:val="24"/>
              </w:rPr>
              <w:t>2/18/2025</w:t>
            </w:r>
          </w:p>
        </w:tc>
        <w:tc>
          <w:tcPr>
            <w:tcW w:w="3072" w:type="pct"/>
            <w:tcBorders>
              <w:top w:val="double" w:sz="4" w:space="0" w:color="auto"/>
              <w:left w:val="double" w:sz="4" w:space="0" w:color="auto"/>
              <w:right w:val="double" w:sz="4" w:space="0" w:color="auto"/>
            </w:tcBorders>
            <w:vAlign w:val="center"/>
            <w:hideMark/>
          </w:tcPr>
          <w:p w14:paraId="6794D579" w14:textId="44E08DC5" w:rsidR="00E943D1" w:rsidRPr="00E943D1" w:rsidRDefault="006440A2" w:rsidP="00E943D1">
            <w:pPr>
              <w:widowControl/>
              <w:autoSpaceDE/>
              <w:rPr>
                <w:rFonts w:ascii="Arial" w:eastAsia="Calibri" w:hAnsi="Arial" w:cs="Arial"/>
                <w:sz w:val="24"/>
                <w:szCs w:val="24"/>
              </w:rPr>
            </w:pPr>
            <w:r w:rsidRPr="006440A2">
              <w:rPr>
                <w:rFonts w:ascii="Arial" w:eastAsia="Calibri" w:hAnsi="Arial" w:cs="Arial"/>
                <w:sz w:val="24"/>
                <w:szCs w:val="24"/>
              </w:rPr>
              <w:t xml:space="preserve">February </w:t>
            </w:r>
            <w:r w:rsidR="00B92F96" w:rsidRPr="006440A2">
              <w:rPr>
                <w:rFonts w:ascii="Arial" w:eastAsia="Calibri" w:hAnsi="Arial" w:cs="Arial"/>
                <w:sz w:val="24"/>
                <w:szCs w:val="24"/>
              </w:rPr>
              <w:t>1</w:t>
            </w:r>
            <w:r w:rsidR="001E7EE4" w:rsidRPr="006440A2">
              <w:rPr>
                <w:rFonts w:ascii="Arial" w:eastAsia="Calibri" w:hAnsi="Arial" w:cs="Arial"/>
                <w:sz w:val="24"/>
                <w:szCs w:val="24"/>
              </w:rPr>
              <w:t>8</w:t>
            </w:r>
            <w:r w:rsidRPr="006440A2">
              <w:rPr>
                <w:rFonts w:ascii="Arial" w:eastAsia="Calibri" w:hAnsi="Arial" w:cs="Arial"/>
                <w:sz w:val="24"/>
                <w:szCs w:val="24"/>
              </w:rPr>
              <w:t>, 2025,</w:t>
            </w:r>
            <w:r w:rsidR="00E943D1" w:rsidRPr="00C97934">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EB376B1" w:rsidR="0025219A" w:rsidRDefault="0025219A">
      <w:pPr>
        <w:widowControl/>
        <w:autoSpaceDE/>
        <w:autoSpaceDN/>
        <w:rPr>
          <w:rFonts w:ascii="Arial" w:eastAsia="MS Gothic" w:hAnsi="Arial" w:cs="Arial"/>
          <w:b/>
          <w:bCs/>
          <w:sz w:val="24"/>
          <w:szCs w:val="24"/>
          <w:lang w:eastAsia="ja-JP"/>
        </w:rPr>
      </w:pP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C531AF6" w:rsidR="003652A0" w:rsidRPr="00C97934" w:rsidRDefault="0097342C"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3D2879C" w:rsidR="003652A0" w:rsidRPr="00C97934" w:rsidRDefault="0097342C"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1293218" w:rsidR="003652A0" w:rsidRPr="00C97934" w:rsidRDefault="0097342C"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70AE07FF" w:rsidR="003652A0" w:rsidRPr="00C97934" w:rsidRDefault="00CA408E"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8CD3EAE" w:rsidR="003652A0" w:rsidRPr="00C97934" w:rsidRDefault="00906613"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9CC61C8" w:rsidR="003652A0" w:rsidRPr="00C97934" w:rsidRDefault="0097342C" w:rsidP="00933F50">
            <w:pPr>
              <w:jc w:val="center"/>
              <w:rPr>
                <w:rFonts w:ascii="Arial" w:hAnsi="Arial" w:cs="Arial"/>
                <w:b/>
                <w:sz w:val="24"/>
                <w:szCs w:val="24"/>
              </w:rPr>
            </w:pPr>
            <w:r>
              <w:rPr>
                <w:rFonts w:ascii="Arial" w:hAnsi="Arial" w:cs="Arial"/>
                <w:b/>
                <w:sz w:val="24"/>
                <w:szCs w:val="24"/>
              </w:rPr>
              <w:t>1</w:t>
            </w:r>
            <w:r w:rsidR="00906613">
              <w:rPr>
                <w:rFonts w:ascii="Arial" w:hAnsi="Arial" w:cs="Arial"/>
                <w:b/>
                <w:sz w:val="24"/>
                <w:szCs w:val="24"/>
              </w:rPr>
              <w:t>3</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C747CD3" w:rsidR="003652A0" w:rsidRPr="00C97934" w:rsidRDefault="00906613"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1D93680" w:rsidR="003652A0" w:rsidRPr="00C97934" w:rsidRDefault="0097342C" w:rsidP="00933F50">
            <w:pPr>
              <w:jc w:val="center"/>
              <w:rPr>
                <w:rFonts w:ascii="Arial" w:hAnsi="Arial" w:cs="Arial"/>
                <w:b/>
                <w:sz w:val="24"/>
                <w:szCs w:val="24"/>
              </w:rPr>
            </w:pPr>
            <w:r>
              <w:rPr>
                <w:rFonts w:ascii="Arial" w:hAnsi="Arial" w:cs="Arial"/>
                <w:b/>
                <w:sz w:val="24"/>
                <w:szCs w:val="24"/>
              </w:rPr>
              <w:t>14</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1A499ED" w:rsidR="003652A0" w:rsidRPr="00C97934" w:rsidRDefault="006A5D29"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3652A0">
        <w:tc>
          <w:tcPr>
            <w:tcW w:w="8370" w:type="dxa"/>
          </w:tcPr>
          <w:p w14:paraId="2BCC2035" w14:textId="6317765D" w:rsidR="00BA2DAE"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4858F222" w14:textId="5807874F" w:rsidR="0082250C" w:rsidRPr="008108C8" w:rsidRDefault="0082250C" w:rsidP="0082250C">
      <w:pPr>
        <w:pStyle w:val="DefaultText"/>
        <w:widowControl/>
        <w:jc w:val="center"/>
        <w:rPr>
          <w:rStyle w:val="InitialStyle"/>
          <w:rFonts w:ascii="Arial" w:hAnsi="Arial" w:cs="Arial"/>
          <w:b/>
          <w:bCs/>
        </w:rPr>
      </w:pPr>
      <w:r w:rsidRPr="008108C8">
        <w:rPr>
          <w:rStyle w:val="InitialStyle"/>
          <w:rFonts w:ascii="Arial" w:hAnsi="Arial" w:cs="Arial"/>
          <w:b/>
          <w:bCs/>
        </w:rPr>
        <w:t>RFP#</w:t>
      </w:r>
      <w:r w:rsidR="00C74F76">
        <w:rPr>
          <w:rStyle w:val="InitialStyle"/>
          <w:rFonts w:ascii="Arial" w:hAnsi="Arial" w:cs="Arial"/>
          <w:b/>
          <w:bCs/>
        </w:rPr>
        <w:t xml:space="preserve"> 202411201</w:t>
      </w:r>
    </w:p>
    <w:p w14:paraId="174DE9C1" w14:textId="77777777" w:rsidR="0082250C" w:rsidRPr="008108C8" w:rsidRDefault="0082250C" w:rsidP="0082250C">
      <w:pPr>
        <w:pStyle w:val="DefaultText"/>
        <w:widowControl/>
        <w:jc w:val="center"/>
        <w:rPr>
          <w:rStyle w:val="InitialStyle"/>
          <w:rFonts w:ascii="Arial" w:hAnsi="Arial" w:cs="Arial"/>
          <w:b/>
          <w:bCs/>
          <w:u w:val="single"/>
        </w:rPr>
      </w:pPr>
      <w:r w:rsidRPr="008108C8">
        <w:rPr>
          <w:rStyle w:val="InitialStyle"/>
          <w:rFonts w:ascii="Arial" w:hAnsi="Arial" w:cs="Arial"/>
          <w:b/>
          <w:bCs/>
          <w:u w:val="single"/>
        </w:rPr>
        <w:t>Statewide Repair &amp; Preventative Maintenance for Light &amp; Heavy-Duty Vehicles &amp; Equipment</w:t>
      </w:r>
    </w:p>
    <w:p w14:paraId="230D5E11" w14:textId="77777777" w:rsidR="0082250C" w:rsidRPr="008108C8" w:rsidRDefault="0082250C" w:rsidP="0082250C">
      <w:pPr>
        <w:pStyle w:val="DefaultText"/>
        <w:widowControl/>
        <w:jc w:val="center"/>
        <w:rPr>
          <w:rStyle w:val="InitialStyle"/>
          <w:rFonts w:ascii="Arial" w:hAnsi="Arial" w:cs="Arial"/>
          <w:b/>
          <w:bCs/>
        </w:rPr>
      </w:pPr>
    </w:p>
    <w:p w14:paraId="52DE7A8E" w14:textId="77777777" w:rsidR="0082250C" w:rsidRPr="008108C8" w:rsidRDefault="0082250C" w:rsidP="0082250C">
      <w:pPr>
        <w:pStyle w:val="DefaultText"/>
        <w:widowControl/>
        <w:rPr>
          <w:rStyle w:val="InitialStyle"/>
          <w:rFonts w:ascii="Arial" w:hAnsi="Arial" w:cs="Arial"/>
          <w:bCs/>
        </w:rPr>
      </w:pPr>
      <w:r w:rsidRPr="008108C8">
        <w:rPr>
          <w:rStyle w:val="InitialStyle"/>
          <w:rFonts w:ascii="Arial" w:hAnsi="Arial" w:cs="Arial"/>
          <w:bCs/>
        </w:rPr>
        <w:t>The State of Maine is seeking proposals for Maintenance and Repair Work of Light and Heavy-Duty Vehicles and Equipment on as needed basis.</w:t>
      </w:r>
    </w:p>
    <w:p w14:paraId="3C108542" w14:textId="77777777" w:rsidR="0082250C" w:rsidRPr="008108C8" w:rsidRDefault="0082250C" w:rsidP="0082250C">
      <w:pPr>
        <w:pStyle w:val="DefaultText"/>
        <w:widowControl/>
        <w:rPr>
          <w:rStyle w:val="InitialStyle"/>
          <w:rFonts w:ascii="Arial" w:hAnsi="Arial" w:cs="Arial"/>
          <w:bCs/>
        </w:rPr>
      </w:pPr>
    </w:p>
    <w:p w14:paraId="60D50F7D" w14:textId="77777777" w:rsidR="0082250C" w:rsidRPr="008108C8" w:rsidRDefault="0082250C" w:rsidP="0082250C">
      <w:pPr>
        <w:pStyle w:val="DefaultText"/>
        <w:widowControl/>
        <w:rPr>
          <w:rStyle w:val="InitialStyle"/>
          <w:rFonts w:ascii="Arial" w:hAnsi="Arial" w:cs="Arial"/>
          <w:bCs/>
        </w:rPr>
      </w:pPr>
      <w:r w:rsidRPr="008108C8">
        <w:rPr>
          <w:rStyle w:val="InitialStyle"/>
          <w:rFonts w:ascii="Arial" w:hAnsi="Arial" w:cs="Arial"/>
          <w:bCs/>
        </w:rPr>
        <w:t xml:space="preserve">A copy of the RFP, as well as the Question &amp; Answer Summary and all amendments related to the RFP, can be obtained at: </w:t>
      </w:r>
      <w:hyperlink r:id="rId15" w:history="1">
        <w:r w:rsidRPr="00537BA3">
          <w:rPr>
            <w:rStyle w:val="Hyperlink"/>
            <w:rFonts w:ascii="Arial" w:eastAsia="Calibri" w:hAnsi="Arial" w:cs="Arial"/>
          </w:rPr>
          <w:t>https://www.maine.gov/dafs/bbm/procurementservices/vendors/rfps</w:t>
        </w:r>
      </w:hyperlink>
      <w:r w:rsidRPr="008108C8">
        <w:rPr>
          <w:rStyle w:val="InitialStyle"/>
          <w:rFonts w:ascii="Arial" w:hAnsi="Arial" w:cs="Arial"/>
          <w:bCs/>
        </w:rPr>
        <w:t xml:space="preserve"> and </w:t>
      </w:r>
      <w:hyperlink r:id="rId16" w:history="1">
        <w:r w:rsidRPr="00537BA3">
          <w:rPr>
            <w:rStyle w:val="Hyperlink"/>
            <w:rFonts w:ascii="Arial" w:eastAsia="Calibri" w:hAnsi="Arial" w:cs="Arial"/>
          </w:rPr>
          <w:t>http://www.maine.gov/mdot/cpo/</w:t>
        </w:r>
      </w:hyperlink>
    </w:p>
    <w:p w14:paraId="68C0186E" w14:textId="77777777" w:rsidR="0082250C" w:rsidRPr="008108C8" w:rsidRDefault="0082250C" w:rsidP="0082250C">
      <w:pPr>
        <w:pStyle w:val="DefaultText"/>
        <w:widowControl/>
        <w:rPr>
          <w:rStyle w:val="InitialStyle"/>
          <w:rFonts w:ascii="Arial" w:hAnsi="Arial" w:cs="Arial"/>
          <w:bCs/>
        </w:rPr>
      </w:pPr>
    </w:p>
    <w:p w14:paraId="5AA29AF1" w14:textId="4B93B938" w:rsidR="00400CE4" w:rsidRPr="00400CE4" w:rsidRDefault="2968AA2D" w:rsidP="00400CE4">
      <w:pPr>
        <w:rPr>
          <w:rStyle w:val="InitialStyle"/>
          <w:rFonts w:ascii="Arial" w:hAnsi="Arial" w:cs="Arial"/>
          <w:bCs/>
        </w:rPr>
      </w:pPr>
      <w:r w:rsidRPr="00400CE4">
        <w:rPr>
          <w:rStyle w:val="InitialStyle"/>
          <w:rFonts w:ascii="Arial" w:hAnsi="Arial" w:cs="Arial"/>
          <w:bCs/>
          <w:sz w:val="24"/>
          <w:szCs w:val="24"/>
        </w:rPr>
        <w:t xml:space="preserve">A Bidders’ Conference will be held </w:t>
      </w:r>
      <w:r w:rsidR="4C397566" w:rsidRPr="00400CE4">
        <w:rPr>
          <w:rStyle w:val="InitialStyle"/>
          <w:rFonts w:ascii="Arial" w:hAnsi="Arial" w:cs="Arial"/>
          <w:bCs/>
          <w:sz w:val="24"/>
          <w:szCs w:val="24"/>
        </w:rPr>
        <w:t xml:space="preserve">January 29, </w:t>
      </w:r>
      <w:proofErr w:type="gramStart"/>
      <w:r w:rsidR="00400CE4">
        <w:rPr>
          <w:rStyle w:val="InitialStyle"/>
          <w:rFonts w:ascii="Arial" w:hAnsi="Arial" w:cs="Arial"/>
          <w:bCs/>
          <w:sz w:val="24"/>
          <w:szCs w:val="24"/>
        </w:rPr>
        <w:t>2025</w:t>
      </w:r>
      <w:proofErr w:type="gramEnd"/>
      <w:r w:rsidRPr="00400CE4">
        <w:rPr>
          <w:rStyle w:val="InitialStyle"/>
          <w:rFonts w:ascii="Arial" w:hAnsi="Arial" w:cs="Arial"/>
          <w:bCs/>
          <w:sz w:val="24"/>
          <w:szCs w:val="24"/>
        </w:rPr>
        <w:t xml:space="preserve"> at 8:00 a.m. at the following link: </w:t>
      </w:r>
      <w:hyperlink r:id="rId17" w:history="1">
        <w:r w:rsidR="00521FB3" w:rsidRPr="00850220">
          <w:rPr>
            <w:rStyle w:val="Hyperlink"/>
            <w:rFonts w:ascii="Arial" w:hAnsi="Arial" w:cs="Arial"/>
            <w:bCs/>
          </w:rPr>
          <w:t>https://bit.ly/MaineDOT-RFP202411201</w:t>
        </w:r>
      </w:hyperlink>
      <w:r w:rsidR="00521FB3">
        <w:rPr>
          <w:rStyle w:val="InitialStyle"/>
          <w:rFonts w:ascii="Arial" w:hAnsi="Arial" w:cs="Arial"/>
          <w:bCs/>
          <w:u w:val="single"/>
        </w:rPr>
        <w:t xml:space="preserve"> </w:t>
      </w:r>
      <w:r w:rsidR="00400CE4" w:rsidRPr="00400CE4">
        <w:rPr>
          <w:rStyle w:val="InitialStyle"/>
          <w:rFonts w:ascii="Arial" w:hAnsi="Arial" w:cs="Arial"/>
          <w:bCs/>
        </w:rPr>
        <w:t xml:space="preserve"> “Please register on Zoom in advance of this meeting</w:t>
      </w:r>
      <w:r w:rsidR="00400CE4">
        <w:rPr>
          <w:rStyle w:val="InitialStyle"/>
          <w:rFonts w:ascii="Arial" w:hAnsi="Arial" w:cs="Arial"/>
          <w:bCs/>
        </w:rPr>
        <w:t>”</w:t>
      </w:r>
      <w:r w:rsidR="00400CE4" w:rsidRPr="00400CE4">
        <w:rPr>
          <w:rStyle w:val="InitialStyle"/>
          <w:rFonts w:ascii="Arial" w:hAnsi="Arial" w:cs="Arial"/>
          <w:bCs/>
        </w:rPr>
        <w:t xml:space="preserve">  </w:t>
      </w:r>
    </w:p>
    <w:p w14:paraId="2C7634FD" w14:textId="2B1F06EA" w:rsidR="0082250C" w:rsidRPr="008108C8" w:rsidRDefault="0082250C" w:rsidP="0082250C">
      <w:pPr>
        <w:pStyle w:val="DefaultText"/>
        <w:widowControl/>
        <w:rPr>
          <w:rFonts w:ascii="Aptos" w:eastAsia="Aptos" w:hAnsi="Aptos" w:cs="Aptos"/>
        </w:rPr>
      </w:pPr>
    </w:p>
    <w:p w14:paraId="4DDB9F82" w14:textId="77777777" w:rsidR="0082250C" w:rsidRPr="008108C8" w:rsidRDefault="0082250C" w:rsidP="0082250C">
      <w:pPr>
        <w:pStyle w:val="DefaultText"/>
        <w:widowControl/>
        <w:rPr>
          <w:rStyle w:val="InitialStyle"/>
          <w:rFonts w:ascii="Arial" w:hAnsi="Arial" w:cs="Arial"/>
          <w:bCs/>
        </w:rPr>
      </w:pPr>
    </w:p>
    <w:p w14:paraId="7D8310A5" w14:textId="0B97853E" w:rsidR="0082250C" w:rsidRPr="008108C8" w:rsidRDefault="0082250C" w:rsidP="0082250C">
      <w:pPr>
        <w:pStyle w:val="DefaultText"/>
        <w:widowControl/>
        <w:rPr>
          <w:rStyle w:val="InitialStyle"/>
          <w:rFonts w:ascii="Arial" w:hAnsi="Arial" w:cs="Arial"/>
          <w:bCs/>
        </w:rPr>
      </w:pPr>
      <w:r w:rsidRPr="008108C8">
        <w:rPr>
          <w:rStyle w:val="InitialStyle"/>
          <w:rFonts w:ascii="Arial" w:hAnsi="Arial" w:cs="Arial"/>
          <w:bCs/>
        </w:rPr>
        <w:t xml:space="preserve">Proposals must be submitted to the State of Maine </w:t>
      </w:r>
      <w:r w:rsidR="00C74F76">
        <w:rPr>
          <w:rStyle w:val="InitialStyle"/>
          <w:rFonts w:ascii="Arial" w:hAnsi="Arial" w:cs="Arial"/>
          <w:bCs/>
        </w:rPr>
        <w:t>Office of State</w:t>
      </w:r>
      <w:r w:rsidRPr="008108C8">
        <w:rPr>
          <w:rStyle w:val="InitialStyle"/>
          <w:rFonts w:ascii="Arial" w:hAnsi="Arial" w:cs="Arial"/>
          <w:bCs/>
        </w:rPr>
        <w:t xml:space="preserve"> Procurement Services, via e-mail, at: </w:t>
      </w:r>
      <w:hyperlink r:id="rId18" w:history="1">
        <w:r w:rsidRPr="00537BA3">
          <w:rPr>
            <w:rStyle w:val="Hyperlink"/>
            <w:rFonts w:ascii="Arial" w:eastAsia="Calibri" w:hAnsi="Arial" w:cs="Arial"/>
          </w:rPr>
          <w:t>Proposals@maine.gov</w:t>
        </w:r>
      </w:hyperlink>
      <w:r w:rsidRPr="008108C8">
        <w:rPr>
          <w:rFonts w:ascii="Arial" w:hAnsi="Arial" w:cs="Arial"/>
        </w:rPr>
        <w:t>.</w:t>
      </w:r>
      <w:r w:rsidRPr="008108C8">
        <w:rPr>
          <w:rStyle w:val="InitialStyle"/>
          <w:rFonts w:ascii="Arial" w:hAnsi="Arial" w:cs="Arial"/>
          <w:bCs/>
        </w:rPr>
        <w:t xml:space="preserve">  Proposal submissions must be received no later than 11:59 p.m., local time, on </w:t>
      </w:r>
      <w:r w:rsidR="00690E6B">
        <w:rPr>
          <w:rStyle w:val="InitialStyle"/>
          <w:rFonts w:ascii="Arial" w:hAnsi="Arial" w:cs="Arial"/>
          <w:bCs/>
        </w:rPr>
        <w:t>February 18</w:t>
      </w:r>
      <w:r w:rsidRPr="00375B0B">
        <w:rPr>
          <w:rStyle w:val="InitialStyle"/>
          <w:rFonts w:ascii="Arial" w:hAnsi="Arial" w:cs="Arial"/>
          <w:bCs/>
        </w:rPr>
        <w:t>, 202</w:t>
      </w:r>
      <w:r w:rsidR="001540DB">
        <w:rPr>
          <w:rStyle w:val="InitialStyle"/>
          <w:rFonts w:ascii="Arial" w:hAnsi="Arial" w:cs="Arial"/>
          <w:bCs/>
        </w:rPr>
        <w:t>5</w:t>
      </w:r>
      <w:r w:rsidRPr="008108C8">
        <w:rPr>
          <w:rStyle w:val="InitialStyle"/>
          <w:rFonts w:ascii="Arial" w:hAnsi="Arial" w:cs="Arial"/>
          <w:bCs/>
        </w:rPr>
        <w:t xml:space="preserve">.  Proposals will be opened the following business day. </w:t>
      </w:r>
    </w:p>
    <w:p w14:paraId="282282A7" w14:textId="77777777" w:rsidR="0082250C" w:rsidRPr="008108C8" w:rsidRDefault="0082250C" w:rsidP="0082250C">
      <w:pPr>
        <w:pStyle w:val="DefaultText"/>
        <w:widowControl/>
        <w:jc w:val="center"/>
        <w:rPr>
          <w:rStyle w:val="InitialStyle"/>
          <w:rFonts w:ascii="Arial" w:hAnsi="Arial" w:cs="Arial"/>
          <w:b/>
          <w:bCs/>
        </w:rPr>
      </w:pPr>
    </w:p>
    <w:p w14:paraId="4EFB0C1F" w14:textId="77777777" w:rsidR="0082250C" w:rsidRPr="008108C8" w:rsidRDefault="0082250C" w:rsidP="0082250C">
      <w:pPr>
        <w:pStyle w:val="DefaultText"/>
        <w:widowControl/>
        <w:jc w:val="center"/>
        <w:rPr>
          <w:rStyle w:val="InitialStyle"/>
          <w:rFonts w:ascii="Arial" w:hAnsi="Arial" w:cs="Arial"/>
          <w:b/>
          <w:bCs/>
        </w:rPr>
      </w:pPr>
      <w:r w:rsidRPr="008108C8">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474"/>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942F5C" w:rsidRPr="00C97934" w14:paraId="02F0E214" w14:textId="77777777" w:rsidTr="00BA4F52">
        <w:tc>
          <w:tcPr>
            <w:tcW w:w="2497" w:type="dxa"/>
            <w:shd w:val="clear" w:color="auto" w:fill="auto"/>
            <w:vAlign w:val="center"/>
          </w:tcPr>
          <w:p w14:paraId="11BA0014" w14:textId="52ACA544"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ASE</w:t>
            </w:r>
          </w:p>
        </w:tc>
        <w:tc>
          <w:tcPr>
            <w:tcW w:w="7645" w:type="dxa"/>
            <w:shd w:val="clear" w:color="auto" w:fill="auto"/>
            <w:vAlign w:val="center"/>
          </w:tcPr>
          <w:p w14:paraId="27A1BD88" w14:textId="5988A796" w:rsidR="00942F5C" w:rsidRPr="006C3E0C" w:rsidRDefault="00942F5C" w:rsidP="00942F5C">
            <w:pPr>
              <w:pStyle w:val="DefaultText"/>
              <w:widowControl/>
              <w:rPr>
                <w:rStyle w:val="InitialStyle"/>
                <w:rFonts w:ascii="Arial" w:hAnsi="Arial" w:cs="Arial"/>
                <w:bCs/>
              </w:rPr>
            </w:pPr>
            <w:r w:rsidRPr="006C3E0C">
              <w:rPr>
                <w:rFonts w:ascii="Arial" w:hAnsi="Arial" w:cs="Arial"/>
              </w:rPr>
              <w:t>Certified</w:t>
            </w:r>
            <w:r w:rsidRPr="006C3E0C">
              <w:rPr>
                <w:rFonts w:ascii="Arial" w:hAnsi="Arial" w:cs="Arial"/>
                <w:spacing w:val="-3"/>
              </w:rPr>
              <w:t xml:space="preserve"> </w:t>
            </w:r>
            <w:r w:rsidRPr="006C3E0C">
              <w:rPr>
                <w:rFonts w:ascii="Arial" w:hAnsi="Arial" w:cs="Arial"/>
              </w:rPr>
              <w:t>Automotive</w:t>
            </w:r>
            <w:r w:rsidRPr="006C3E0C">
              <w:rPr>
                <w:rFonts w:ascii="Arial" w:hAnsi="Arial" w:cs="Arial"/>
                <w:spacing w:val="-5"/>
              </w:rPr>
              <w:t xml:space="preserve"> </w:t>
            </w:r>
            <w:r w:rsidRPr="006C3E0C">
              <w:rPr>
                <w:rFonts w:ascii="Arial" w:hAnsi="Arial" w:cs="Arial"/>
              </w:rPr>
              <w:t>Service</w:t>
            </w:r>
            <w:r w:rsidRPr="006C3E0C">
              <w:rPr>
                <w:rFonts w:ascii="Arial" w:hAnsi="Arial" w:cs="Arial"/>
                <w:spacing w:val="-4"/>
              </w:rPr>
              <w:t xml:space="preserve"> </w:t>
            </w:r>
            <w:r w:rsidRPr="006C3E0C">
              <w:rPr>
                <w:rFonts w:ascii="Arial" w:hAnsi="Arial" w:cs="Arial"/>
                <w:spacing w:val="-2"/>
              </w:rPr>
              <w:t>Excellence</w:t>
            </w:r>
          </w:p>
        </w:tc>
      </w:tr>
      <w:tr w:rsidR="00942F5C" w:rsidRPr="00C97934" w14:paraId="4B7AEA07" w14:textId="77777777" w:rsidTr="00BA4F52">
        <w:tc>
          <w:tcPr>
            <w:tcW w:w="2497" w:type="dxa"/>
            <w:shd w:val="clear" w:color="auto" w:fill="auto"/>
            <w:vAlign w:val="center"/>
          </w:tcPr>
          <w:p w14:paraId="6E1DBA4E" w14:textId="0210A29C"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Best Value</w:t>
            </w:r>
          </w:p>
        </w:tc>
        <w:tc>
          <w:tcPr>
            <w:tcW w:w="7645" w:type="dxa"/>
            <w:shd w:val="clear" w:color="auto" w:fill="auto"/>
            <w:vAlign w:val="center"/>
          </w:tcPr>
          <w:p w14:paraId="05814684" w14:textId="16C659DF" w:rsidR="00942F5C" w:rsidRPr="006C3E0C" w:rsidRDefault="00942F5C" w:rsidP="00942F5C">
            <w:pPr>
              <w:pStyle w:val="DefaultText"/>
              <w:widowControl/>
              <w:rPr>
                <w:rStyle w:val="InitialStyle"/>
                <w:rFonts w:ascii="Arial" w:hAnsi="Arial" w:cs="Arial"/>
                <w:bCs/>
              </w:rPr>
            </w:pPr>
            <w:r w:rsidRPr="006C3E0C">
              <w:rPr>
                <w:rFonts w:ascii="Arial" w:hAnsi="Arial" w:cs="Arial"/>
              </w:rPr>
              <w:t>The</w:t>
            </w:r>
            <w:r w:rsidRPr="006C3E0C">
              <w:rPr>
                <w:rFonts w:ascii="Arial" w:hAnsi="Arial" w:cs="Arial"/>
                <w:spacing w:val="-3"/>
              </w:rPr>
              <w:t xml:space="preserve"> </w:t>
            </w:r>
            <w:r w:rsidRPr="006C3E0C">
              <w:rPr>
                <w:rFonts w:ascii="Arial" w:hAnsi="Arial" w:cs="Arial"/>
              </w:rPr>
              <w:t>overall</w:t>
            </w:r>
            <w:r w:rsidRPr="006C3E0C">
              <w:rPr>
                <w:rFonts w:ascii="Arial" w:hAnsi="Arial" w:cs="Arial"/>
                <w:spacing w:val="-3"/>
              </w:rPr>
              <w:t xml:space="preserve"> </w:t>
            </w:r>
            <w:r w:rsidRPr="006C3E0C">
              <w:rPr>
                <w:rFonts w:ascii="Arial" w:hAnsi="Arial" w:cs="Arial"/>
              </w:rPr>
              <w:t>combination</w:t>
            </w:r>
            <w:r w:rsidRPr="006C3E0C">
              <w:rPr>
                <w:rFonts w:ascii="Arial" w:hAnsi="Arial" w:cs="Arial"/>
                <w:spacing w:val="-3"/>
              </w:rPr>
              <w:t xml:space="preserve"> </w:t>
            </w:r>
            <w:r w:rsidRPr="006C3E0C">
              <w:rPr>
                <w:rFonts w:ascii="Arial" w:hAnsi="Arial" w:cs="Arial"/>
              </w:rPr>
              <w:t>of</w:t>
            </w:r>
            <w:r w:rsidRPr="006C3E0C">
              <w:rPr>
                <w:rFonts w:ascii="Arial" w:hAnsi="Arial" w:cs="Arial"/>
                <w:spacing w:val="-6"/>
              </w:rPr>
              <w:t xml:space="preserve"> </w:t>
            </w:r>
            <w:r w:rsidRPr="006C3E0C">
              <w:rPr>
                <w:rFonts w:ascii="Arial" w:hAnsi="Arial" w:cs="Arial"/>
              </w:rPr>
              <w:t>quality,</w:t>
            </w:r>
            <w:r w:rsidRPr="006C3E0C">
              <w:rPr>
                <w:rFonts w:ascii="Arial" w:hAnsi="Arial" w:cs="Arial"/>
                <w:spacing w:val="-6"/>
              </w:rPr>
              <w:t xml:space="preserve"> </w:t>
            </w:r>
            <w:r w:rsidRPr="006C3E0C">
              <w:rPr>
                <w:rFonts w:ascii="Arial" w:hAnsi="Arial" w:cs="Arial"/>
              </w:rPr>
              <w:t>price,</w:t>
            </w:r>
            <w:r w:rsidRPr="006C3E0C">
              <w:rPr>
                <w:rFonts w:ascii="Arial" w:hAnsi="Arial" w:cs="Arial"/>
                <w:spacing w:val="-6"/>
              </w:rPr>
              <w:t xml:space="preserve"> </w:t>
            </w:r>
            <w:r w:rsidRPr="006C3E0C">
              <w:rPr>
                <w:rFonts w:ascii="Arial" w:hAnsi="Arial" w:cs="Arial"/>
              </w:rPr>
              <w:t>and</w:t>
            </w:r>
            <w:r w:rsidRPr="006C3E0C">
              <w:rPr>
                <w:rFonts w:ascii="Arial" w:hAnsi="Arial" w:cs="Arial"/>
                <w:spacing w:val="-3"/>
              </w:rPr>
              <w:t xml:space="preserve"> </w:t>
            </w:r>
            <w:r w:rsidRPr="006C3E0C">
              <w:rPr>
                <w:rFonts w:ascii="Arial" w:hAnsi="Arial" w:cs="Arial"/>
              </w:rPr>
              <w:t>various</w:t>
            </w:r>
            <w:r w:rsidRPr="006C3E0C">
              <w:rPr>
                <w:rFonts w:ascii="Arial" w:hAnsi="Arial" w:cs="Arial"/>
                <w:spacing w:val="-4"/>
              </w:rPr>
              <w:t xml:space="preserve"> </w:t>
            </w:r>
            <w:r w:rsidRPr="006C3E0C">
              <w:rPr>
                <w:rFonts w:ascii="Arial" w:hAnsi="Arial" w:cs="Arial"/>
              </w:rPr>
              <w:t>elements</w:t>
            </w:r>
            <w:r w:rsidRPr="006C3E0C">
              <w:rPr>
                <w:rFonts w:ascii="Arial" w:hAnsi="Arial" w:cs="Arial"/>
                <w:spacing w:val="-4"/>
              </w:rPr>
              <w:t xml:space="preserve"> </w:t>
            </w:r>
            <w:r w:rsidRPr="006C3E0C">
              <w:rPr>
                <w:rFonts w:ascii="Arial" w:hAnsi="Arial" w:cs="Arial"/>
              </w:rPr>
              <w:t>of required services that, in total, are optimal relative to the need.</w:t>
            </w:r>
          </w:p>
        </w:tc>
      </w:tr>
      <w:tr w:rsidR="00942F5C" w:rsidRPr="00C97934" w14:paraId="7DFE3C5E" w14:textId="77777777" w:rsidTr="00BA4F52">
        <w:tc>
          <w:tcPr>
            <w:tcW w:w="2497" w:type="dxa"/>
            <w:shd w:val="clear" w:color="auto" w:fill="auto"/>
            <w:vAlign w:val="center"/>
          </w:tcPr>
          <w:p w14:paraId="4570F199" w14:textId="0B411A09"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Department</w:t>
            </w:r>
          </w:p>
        </w:tc>
        <w:tc>
          <w:tcPr>
            <w:tcW w:w="7645" w:type="dxa"/>
            <w:shd w:val="clear" w:color="auto" w:fill="auto"/>
            <w:vAlign w:val="center"/>
          </w:tcPr>
          <w:p w14:paraId="18F1595E" w14:textId="50F3BBB7" w:rsidR="00942F5C" w:rsidRPr="006C3E0C" w:rsidRDefault="00942F5C" w:rsidP="00942F5C">
            <w:pPr>
              <w:pStyle w:val="DefaultText"/>
              <w:widowControl/>
              <w:rPr>
                <w:rStyle w:val="InitialStyle"/>
                <w:rFonts w:ascii="Arial" w:hAnsi="Arial" w:cs="Arial"/>
                <w:bCs/>
              </w:rPr>
            </w:pPr>
            <w:r w:rsidRPr="006C3E0C">
              <w:rPr>
                <w:rFonts w:ascii="Arial" w:hAnsi="Arial" w:cs="Arial"/>
              </w:rPr>
              <w:t>Department</w:t>
            </w:r>
            <w:r w:rsidRPr="006C3E0C">
              <w:rPr>
                <w:rFonts w:ascii="Arial" w:hAnsi="Arial" w:cs="Arial"/>
                <w:spacing w:val="-6"/>
              </w:rPr>
              <w:t xml:space="preserve"> </w:t>
            </w:r>
            <w:r w:rsidRPr="006C3E0C">
              <w:rPr>
                <w:rFonts w:ascii="Arial" w:hAnsi="Arial" w:cs="Arial"/>
              </w:rPr>
              <w:t>of</w:t>
            </w:r>
            <w:r w:rsidRPr="006C3E0C">
              <w:rPr>
                <w:rFonts w:ascii="Arial" w:hAnsi="Arial" w:cs="Arial"/>
                <w:spacing w:val="-5"/>
              </w:rPr>
              <w:t xml:space="preserve"> </w:t>
            </w:r>
            <w:r w:rsidRPr="006C3E0C">
              <w:rPr>
                <w:rFonts w:ascii="Arial" w:hAnsi="Arial" w:cs="Arial"/>
                <w:spacing w:val="-2"/>
              </w:rPr>
              <w:t>Transportation</w:t>
            </w:r>
          </w:p>
        </w:tc>
      </w:tr>
      <w:tr w:rsidR="00942F5C" w:rsidRPr="00C97934" w14:paraId="0075BE71" w14:textId="77777777" w:rsidTr="00BA4F52">
        <w:tc>
          <w:tcPr>
            <w:tcW w:w="2497" w:type="dxa"/>
            <w:shd w:val="clear" w:color="auto" w:fill="auto"/>
            <w:vAlign w:val="center"/>
          </w:tcPr>
          <w:p w14:paraId="2147DA7F" w14:textId="31752FC7"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Emergency</w:t>
            </w:r>
          </w:p>
        </w:tc>
        <w:tc>
          <w:tcPr>
            <w:tcW w:w="7645" w:type="dxa"/>
            <w:shd w:val="clear" w:color="auto" w:fill="auto"/>
            <w:vAlign w:val="center"/>
          </w:tcPr>
          <w:p w14:paraId="5C95F8C6" w14:textId="77B6A607" w:rsidR="00942F5C" w:rsidRPr="006C3E0C" w:rsidRDefault="00942F5C" w:rsidP="00942F5C">
            <w:pPr>
              <w:pStyle w:val="DefaultText"/>
              <w:widowControl/>
              <w:rPr>
                <w:rStyle w:val="InitialStyle"/>
                <w:rFonts w:ascii="Arial" w:hAnsi="Arial" w:cs="Arial"/>
                <w:bCs/>
              </w:rPr>
            </w:pPr>
            <w:r w:rsidRPr="006C3E0C">
              <w:rPr>
                <w:rFonts w:ascii="Arial" w:hAnsi="Arial" w:cs="Arial"/>
              </w:rPr>
              <w:t>An official State or MaineDOT Regional Operations Location declaration</w:t>
            </w:r>
            <w:r w:rsidRPr="006C3E0C">
              <w:rPr>
                <w:rFonts w:ascii="Arial" w:hAnsi="Arial" w:cs="Arial"/>
                <w:spacing w:val="-5"/>
              </w:rPr>
              <w:t xml:space="preserve"> </w:t>
            </w:r>
            <w:r w:rsidRPr="006C3E0C">
              <w:rPr>
                <w:rFonts w:ascii="Arial" w:hAnsi="Arial" w:cs="Arial"/>
              </w:rPr>
              <w:t>of</w:t>
            </w:r>
            <w:r w:rsidRPr="006C3E0C">
              <w:rPr>
                <w:rFonts w:ascii="Arial" w:hAnsi="Arial" w:cs="Arial"/>
                <w:spacing w:val="-8"/>
              </w:rPr>
              <w:t xml:space="preserve"> </w:t>
            </w:r>
            <w:r w:rsidRPr="006C3E0C">
              <w:rPr>
                <w:rFonts w:ascii="Arial" w:hAnsi="Arial" w:cs="Arial"/>
              </w:rPr>
              <w:t>Emergency</w:t>
            </w:r>
            <w:r w:rsidRPr="006C3E0C">
              <w:rPr>
                <w:rFonts w:ascii="Arial" w:hAnsi="Arial" w:cs="Arial"/>
                <w:spacing w:val="-6"/>
              </w:rPr>
              <w:t xml:space="preserve"> </w:t>
            </w:r>
            <w:r w:rsidRPr="006C3E0C">
              <w:rPr>
                <w:rFonts w:ascii="Arial" w:hAnsi="Arial" w:cs="Arial"/>
              </w:rPr>
              <w:t>Operations</w:t>
            </w:r>
            <w:r w:rsidRPr="006C3E0C">
              <w:rPr>
                <w:rFonts w:ascii="Arial" w:hAnsi="Arial" w:cs="Arial"/>
                <w:spacing w:val="-6"/>
              </w:rPr>
              <w:t xml:space="preserve"> </w:t>
            </w:r>
            <w:r w:rsidRPr="006C3E0C">
              <w:rPr>
                <w:rFonts w:ascii="Arial" w:hAnsi="Arial" w:cs="Arial"/>
              </w:rPr>
              <w:t>requiring</w:t>
            </w:r>
            <w:r w:rsidRPr="006C3E0C">
              <w:rPr>
                <w:rFonts w:ascii="Arial" w:hAnsi="Arial" w:cs="Arial"/>
                <w:spacing w:val="-10"/>
              </w:rPr>
              <w:t xml:space="preserve"> </w:t>
            </w:r>
            <w:r w:rsidRPr="006C3E0C">
              <w:rPr>
                <w:rFonts w:ascii="Arial" w:hAnsi="Arial" w:cs="Arial"/>
              </w:rPr>
              <w:t>additional</w:t>
            </w:r>
            <w:r w:rsidRPr="006C3E0C">
              <w:rPr>
                <w:rFonts w:ascii="Arial" w:hAnsi="Arial" w:cs="Arial"/>
                <w:spacing w:val="-5"/>
              </w:rPr>
              <w:t xml:space="preserve"> </w:t>
            </w:r>
            <w:r w:rsidRPr="006C3E0C">
              <w:rPr>
                <w:rFonts w:ascii="Arial" w:hAnsi="Arial" w:cs="Arial"/>
              </w:rPr>
              <w:t>support.</w:t>
            </w:r>
          </w:p>
        </w:tc>
      </w:tr>
      <w:tr w:rsidR="00942F5C" w:rsidRPr="00C97934" w14:paraId="516CEFA0" w14:textId="77777777" w:rsidTr="00BA4F52">
        <w:tc>
          <w:tcPr>
            <w:tcW w:w="2497" w:type="dxa"/>
            <w:shd w:val="clear" w:color="auto" w:fill="auto"/>
            <w:vAlign w:val="center"/>
          </w:tcPr>
          <w:p w14:paraId="6CF391DB" w14:textId="350C5859"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Provider</w:t>
            </w:r>
          </w:p>
        </w:tc>
        <w:tc>
          <w:tcPr>
            <w:tcW w:w="7645" w:type="dxa"/>
            <w:shd w:val="clear" w:color="auto" w:fill="auto"/>
            <w:vAlign w:val="center"/>
          </w:tcPr>
          <w:p w14:paraId="572F6CC7" w14:textId="26A1E0D7" w:rsidR="00942F5C" w:rsidRPr="00C74F76" w:rsidRDefault="00942F5C" w:rsidP="00C74F76">
            <w:pPr>
              <w:pStyle w:val="TableParagraph"/>
              <w:spacing w:line="232" w:lineRule="auto"/>
              <w:rPr>
                <w:rStyle w:val="InitialStyle"/>
                <w:sz w:val="24"/>
              </w:rPr>
            </w:pPr>
            <w:r w:rsidRPr="006C3E0C">
              <w:rPr>
                <w:sz w:val="24"/>
              </w:rPr>
              <w:t>An individual or firm that has entered into an agreement to provide goods</w:t>
            </w:r>
            <w:r w:rsidRPr="006C3E0C">
              <w:rPr>
                <w:spacing w:val="-4"/>
                <w:sz w:val="24"/>
              </w:rPr>
              <w:t xml:space="preserve"> </w:t>
            </w:r>
            <w:r w:rsidRPr="006C3E0C">
              <w:rPr>
                <w:sz w:val="24"/>
              </w:rPr>
              <w:t>and/or</w:t>
            </w:r>
            <w:r w:rsidRPr="006C3E0C">
              <w:rPr>
                <w:spacing w:val="-4"/>
                <w:sz w:val="24"/>
              </w:rPr>
              <w:t xml:space="preserve"> </w:t>
            </w:r>
            <w:r w:rsidRPr="006C3E0C">
              <w:rPr>
                <w:sz w:val="24"/>
              </w:rPr>
              <w:t>services</w:t>
            </w:r>
            <w:r w:rsidRPr="006C3E0C">
              <w:rPr>
                <w:spacing w:val="-4"/>
                <w:sz w:val="24"/>
              </w:rPr>
              <w:t xml:space="preserve"> </w:t>
            </w:r>
            <w:r w:rsidRPr="006C3E0C">
              <w:rPr>
                <w:sz w:val="24"/>
              </w:rPr>
              <w:t>to</w:t>
            </w:r>
            <w:r w:rsidRPr="006C3E0C">
              <w:rPr>
                <w:spacing w:val="-3"/>
                <w:sz w:val="24"/>
              </w:rPr>
              <w:t xml:space="preserve"> </w:t>
            </w:r>
            <w:r w:rsidRPr="006C3E0C">
              <w:rPr>
                <w:sz w:val="24"/>
              </w:rPr>
              <w:t>the</w:t>
            </w:r>
            <w:r w:rsidRPr="006C3E0C">
              <w:rPr>
                <w:spacing w:val="-3"/>
                <w:sz w:val="24"/>
              </w:rPr>
              <w:t xml:space="preserve"> </w:t>
            </w:r>
            <w:r w:rsidRPr="006C3E0C">
              <w:rPr>
                <w:sz w:val="24"/>
              </w:rPr>
              <w:t>State</w:t>
            </w:r>
            <w:r w:rsidRPr="006C3E0C">
              <w:rPr>
                <w:spacing w:val="-3"/>
                <w:sz w:val="24"/>
              </w:rPr>
              <w:t xml:space="preserve"> </w:t>
            </w:r>
            <w:r w:rsidRPr="006C3E0C">
              <w:rPr>
                <w:sz w:val="24"/>
              </w:rPr>
              <w:t>of</w:t>
            </w:r>
            <w:r w:rsidRPr="006C3E0C">
              <w:rPr>
                <w:spacing w:val="-6"/>
                <w:sz w:val="24"/>
              </w:rPr>
              <w:t xml:space="preserve"> </w:t>
            </w:r>
            <w:r w:rsidRPr="006C3E0C">
              <w:rPr>
                <w:sz w:val="24"/>
              </w:rPr>
              <w:t>Maine.</w:t>
            </w:r>
            <w:r w:rsidRPr="006C3E0C">
              <w:rPr>
                <w:spacing w:val="-6"/>
                <w:sz w:val="24"/>
              </w:rPr>
              <w:t xml:space="preserve"> </w:t>
            </w:r>
            <w:r w:rsidRPr="006C3E0C">
              <w:rPr>
                <w:sz w:val="24"/>
              </w:rPr>
              <w:t>The</w:t>
            </w:r>
            <w:r w:rsidRPr="006C3E0C">
              <w:rPr>
                <w:spacing w:val="-3"/>
                <w:sz w:val="24"/>
              </w:rPr>
              <w:t xml:space="preserve"> </w:t>
            </w:r>
            <w:r w:rsidRPr="006C3E0C">
              <w:rPr>
                <w:sz w:val="24"/>
              </w:rPr>
              <w:t>Offeror</w:t>
            </w:r>
            <w:r w:rsidRPr="006C3E0C">
              <w:rPr>
                <w:spacing w:val="-4"/>
                <w:sz w:val="24"/>
              </w:rPr>
              <w:t xml:space="preserve"> </w:t>
            </w:r>
            <w:r w:rsidRPr="006C3E0C">
              <w:rPr>
                <w:sz w:val="24"/>
              </w:rPr>
              <w:t>awarded</w:t>
            </w:r>
            <w:r w:rsidRPr="006C3E0C">
              <w:rPr>
                <w:spacing w:val="-3"/>
                <w:sz w:val="24"/>
              </w:rPr>
              <w:t xml:space="preserve"> </w:t>
            </w:r>
            <w:r w:rsidRPr="006C3E0C">
              <w:rPr>
                <w:sz w:val="24"/>
              </w:rPr>
              <w:t>the Contract to supply goods or services described in this solicitation is</w:t>
            </w:r>
            <w:r w:rsidR="00C74F76">
              <w:rPr>
                <w:sz w:val="24"/>
              </w:rPr>
              <w:t xml:space="preserve"> </w:t>
            </w:r>
            <w:r w:rsidRPr="00C74F76">
              <w:rPr>
                <w:sz w:val="24"/>
              </w:rPr>
              <w:t>referred to as the “Provider”.</w:t>
            </w:r>
          </w:p>
        </w:tc>
      </w:tr>
      <w:tr w:rsidR="00942F5C" w:rsidRPr="00C97934" w14:paraId="2140ECDE" w14:textId="77777777" w:rsidTr="00BA4F52">
        <w:tc>
          <w:tcPr>
            <w:tcW w:w="2497" w:type="dxa"/>
            <w:shd w:val="clear" w:color="auto" w:fill="auto"/>
            <w:vAlign w:val="center"/>
          </w:tcPr>
          <w:p w14:paraId="1F12DC52" w14:textId="4A799CBC"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RFP</w:t>
            </w:r>
          </w:p>
        </w:tc>
        <w:tc>
          <w:tcPr>
            <w:tcW w:w="7645" w:type="dxa"/>
            <w:shd w:val="clear" w:color="auto" w:fill="auto"/>
            <w:vAlign w:val="center"/>
          </w:tcPr>
          <w:p w14:paraId="319AF8A0" w14:textId="367EA207" w:rsidR="00942F5C" w:rsidRPr="006C3E0C" w:rsidRDefault="00942F5C" w:rsidP="00942F5C">
            <w:pPr>
              <w:pStyle w:val="DefaultText"/>
              <w:widowControl/>
              <w:rPr>
                <w:rStyle w:val="InitialStyle"/>
                <w:rFonts w:ascii="Arial" w:hAnsi="Arial" w:cs="Arial"/>
                <w:bCs/>
              </w:rPr>
            </w:pPr>
            <w:r w:rsidRPr="006C3E0C">
              <w:rPr>
                <w:rFonts w:ascii="Arial" w:hAnsi="Arial" w:cs="Arial"/>
              </w:rPr>
              <w:t>Request</w:t>
            </w:r>
            <w:r w:rsidRPr="006C3E0C">
              <w:rPr>
                <w:rFonts w:ascii="Arial" w:hAnsi="Arial" w:cs="Arial"/>
                <w:spacing w:val="-6"/>
              </w:rPr>
              <w:t xml:space="preserve"> </w:t>
            </w:r>
            <w:r w:rsidRPr="006C3E0C">
              <w:rPr>
                <w:rFonts w:ascii="Arial" w:hAnsi="Arial" w:cs="Arial"/>
              </w:rPr>
              <w:t>for</w:t>
            </w:r>
            <w:r w:rsidRPr="006C3E0C">
              <w:rPr>
                <w:rFonts w:ascii="Arial" w:hAnsi="Arial" w:cs="Arial"/>
                <w:spacing w:val="-3"/>
              </w:rPr>
              <w:t xml:space="preserve"> </w:t>
            </w:r>
            <w:r w:rsidRPr="006C3E0C">
              <w:rPr>
                <w:rFonts w:ascii="Arial" w:hAnsi="Arial" w:cs="Arial"/>
                <w:spacing w:val="-2"/>
              </w:rPr>
              <w:t>Proposal</w:t>
            </w:r>
          </w:p>
        </w:tc>
      </w:tr>
      <w:tr w:rsidR="00942F5C" w:rsidRPr="00C97934" w14:paraId="6AB5F71F" w14:textId="77777777" w:rsidTr="00BA4F52">
        <w:tc>
          <w:tcPr>
            <w:tcW w:w="2497" w:type="dxa"/>
            <w:shd w:val="clear" w:color="auto" w:fill="auto"/>
            <w:vAlign w:val="center"/>
          </w:tcPr>
          <w:p w14:paraId="387DA88B" w14:textId="331AB631" w:rsidR="00942F5C" w:rsidRPr="006C3E0C" w:rsidRDefault="00942F5C" w:rsidP="00942F5C">
            <w:pPr>
              <w:pStyle w:val="DefaultText"/>
              <w:widowControl/>
              <w:rPr>
                <w:rStyle w:val="InitialStyle"/>
                <w:rFonts w:ascii="Arial" w:hAnsi="Arial" w:cs="Arial"/>
                <w:b/>
                <w:bCs/>
              </w:rPr>
            </w:pPr>
            <w:r w:rsidRPr="006C3E0C">
              <w:rPr>
                <w:rFonts w:ascii="Arial" w:hAnsi="Arial" w:cs="Arial"/>
                <w:b/>
                <w:bCs/>
              </w:rPr>
              <w:t>State</w:t>
            </w:r>
          </w:p>
        </w:tc>
        <w:tc>
          <w:tcPr>
            <w:tcW w:w="7645" w:type="dxa"/>
            <w:shd w:val="clear" w:color="auto" w:fill="auto"/>
            <w:vAlign w:val="center"/>
          </w:tcPr>
          <w:p w14:paraId="47B7A15B" w14:textId="22CC52DD" w:rsidR="00942F5C" w:rsidRPr="006C3E0C" w:rsidRDefault="00942F5C" w:rsidP="00942F5C">
            <w:pPr>
              <w:pStyle w:val="DefaultText"/>
              <w:widowControl/>
              <w:rPr>
                <w:rStyle w:val="InitialStyle"/>
                <w:rFonts w:ascii="Arial" w:hAnsi="Arial" w:cs="Arial"/>
                <w:bCs/>
              </w:rPr>
            </w:pPr>
            <w:r w:rsidRPr="006C3E0C">
              <w:rPr>
                <w:rFonts w:ascii="Arial" w:hAnsi="Arial" w:cs="Arial"/>
              </w:rPr>
              <w:t>State</w:t>
            </w:r>
            <w:r w:rsidRPr="006C3E0C">
              <w:rPr>
                <w:rFonts w:ascii="Arial" w:hAnsi="Arial" w:cs="Arial"/>
                <w:spacing w:val="-5"/>
              </w:rPr>
              <w:t xml:space="preserve"> </w:t>
            </w:r>
            <w:r w:rsidRPr="006C3E0C">
              <w:rPr>
                <w:rFonts w:ascii="Arial" w:hAnsi="Arial" w:cs="Arial"/>
              </w:rPr>
              <w:t>of</w:t>
            </w:r>
            <w:r w:rsidRPr="006C3E0C">
              <w:rPr>
                <w:rFonts w:ascii="Arial" w:hAnsi="Arial" w:cs="Arial"/>
                <w:spacing w:val="-4"/>
              </w:rPr>
              <w:t xml:space="preserve"> </w:t>
            </w:r>
            <w:r w:rsidRPr="006C3E0C">
              <w:rPr>
                <w:rFonts w:ascii="Arial" w:hAnsi="Arial" w:cs="Arial"/>
                <w:spacing w:val="-2"/>
              </w:rPr>
              <w:t>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208E07B9"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w:t>
      </w:r>
      <w:r w:rsidRPr="00C74F76">
        <w:rPr>
          <w:rStyle w:val="InitialStyle"/>
          <w:rFonts w:ascii="Arial" w:hAnsi="Arial" w:cs="Arial"/>
          <w:b/>
          <w:bCs/>
          <w:sz w:val="28"/>
          <w:szCs w:val="28"/>
        </w:rPr>
        <w:t xml:space="preserve">of </w:t>
      </w:r>
      <w:r w:rsidR="000E15D8" w:rsidRPr="00C74F76">
        <w:rPr>
          <w:rStyle w:val="InitialStyle"/>
          <w:rFonts w:ascii="Arial" w:hAnsi="Arial" w:cs="Arial"/>
          <w:b/>
          <w:bCs/>
          <w:sz w:val="28"/>
          <w:szCs w:val="28"/>
        </w:rPr>
        <w:t>Transportation</w:t>
      </w:r>
    </w:p>
    <w:p w14:paraId="679404B5" w14:textId="77777777" w:rsidR="009160F4" w:rsidRPr="00A5052E" w:rsidRDefault="009160F4" w:rsidP="009160F4">
      <w:pPr>
        <w:pStyle w:val="DefaultText"/>
        <w:widowControl/>
        <w:jc w:val="center"/>
        <w:rPr>
          <w:rStyle w:val="InitialStyle"/>
          <w:rFonts w:ascii="Arial" w:hAnsi="Arial" w:cs="Arial"/>
          <w:b/>
          <w:bCs/>
          <w:sz w:val="28"/>
          <w:szCs w:val="28"/>
        </w:rPr>
      </w:pPr>
      <w:r w:rsidRPr="00A5052E">
        <w:rPr>
          <w:rStyle w:val="InitialStyle"/>
          <w:rFonts w:ascii="Arial" w:hAnsi="Arial" w:cs="Arial"/>
          <w:bCs/>
          <w:i/>
          <w:sz w:val="28"/>
          <w:szCs w:val="28"/>
        </w:rPr>
        <w:t>Fleet Services Division</w:t>
      </w:r>
    </w:p>
    <w:p w14:paraId="14D216B5" w14:textId="2AE964A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C74F76">
        <w:rPr>
          <w:rStyle w:val="InitialStyle"/>
          <w:rFonts w:ascii="Arial" w:hAnsi="Arial" w:cs="Arial"/>
          <w:b/>
          <w:bCs/>
          <w:sz w:val="28"/>
          <w:szCs w:val="28"/>
        </w:rPr>
        <w:t xml:space="preserve"> 202411201</w:t>
      </w:r>
    </w:p>
    <w:p w14:paraId="2108B10D" w14:textId="77777777" w:rsidR="00360929" w:rsidRPr="0093368A" w:rsidRDefault="00360929" w:rsidP="00360929">
      <w:pPr>
        <w:pStyle w:val="DefaultText"/>
        <w:widowControl/>
        <w:jc w:val="center"/>
        <w:rPr>
          <w:rStyle w:val="InitialStyle"/>
          <w:rFonts w:ascii="Arial" w:hAnsi="Arial" w:cs="Arial"/>
          <w:bCs/>
          <w:u w:val="single"/>
        </w:rPr>
      </w:pPr>
      <w:r w:rsidRPr="0093368A">
        <w:rPr>
          <w:rStyle w:val="InitialStyle"/>
          <w:rFonts w:ascii="Arial" w:hAnsi="Arial" w:cs="Arial"/>
          <w:b/>
          <w:bCs/>
          <w:sz w:val="28"/>
          <w:szCs w:val="28"/>
          <w:u w:val="single"/>
        </w:rPr>
        <w:t>Statewide Repair &amp; Preventative Maintenance for Light &amp; Heavy-Duty Vehicles &amp; Equipment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66598015" w14:textId="18816141" w:rsidR="00D46179" w:rsidRPr="00A5052E" w:rsidRDefault="00C74F76" w:rsidP="00C74F76">
      <w:pPr>
        <w:rPr>
          <w:rFonts w:ascii="Arial" w:hAnsi="Arial" w:cs="Arial"/>
          <w:sz w:val="24"/>
          <w:szCs w:val="24"/>
        </w:rPr>
      </w:pPr>
      <w:r>
        <w:rPr>
          <w:rFonts w:ascii="Arial" w:hAnsi="Arial" w:cs="Arial"/>
          <w:sz w:val="24"/>
          <w:szCs w:val="24"/>
        </w:rPr>
        <w:t xml:space="preserve">The Department of Transportation (Department) is seeking </w:t>
      </w:r>
      <w:r w:rsidRPr="00A5052E">
        <w:rPr>
          <w:rFonts w:ascii="Arial" w:hAnsi="Arial" w:cs="Arial"/>
          <w:sz w:val="24"/>
          <w:szCs w:val="24"/>
        </w:rPr>
        <w:t>to establish relationships with multiple providers representing various manufacturers from the auto, truck, and equipment services industry who, at the State’s discretion, will provide a broad array of repair services as anticipated and requested by MaineDOT</w:t>
      </w:r>
      <w:r>
        <w:rPr>
          <w:rFonts w:ascii="Arial" w:hAnsi="Arial" w:cs="Arial"/>
          <w:sz w:val="24"/>
          <w:szCs w:val="24"/>
        </w:rPr>
        <w:t xml:space="preserve"> as defined in the Request for Proposals (RFP) document. </w:t>
      </w:r>
      <w:r w:rsidR="00D46179" w:rsidRPr="00A5052E">
        <w:rPr>
          <w:rFonts w:ascii="Arial" w:hAnsi="Arial" w:cs="Arial"/>
          <w:sz w:val="24"/>
          <w:szCs w:val="24"/>
        </w:rPr>
        <w:t xml:space="preserve">The intent of this RFP is to award multiple Master Agreements to qualifying service providers who </w:t>
      </w:r>
      <w:proofErr w:type="gramStart"/>
      <w:r w:rsidR="00D46179" w:rsidRPr="00A5052E">
        <w:rPr>
          <w:rFonts w:ascii="Arial" w:hAnsi="Arial" w:cs="Arial"/>
          <w:sz w:val="24"/>
          <w:szCs w:val="24"/>
        </w:rPr>
        <w:t>are able to</w:t>
      </w:r>
      <w:proofErr w:type="gramEnd"/>
      <w:r w:rsidR="00D46179" w:rsidRPr="00A5052E">
        <w:rPr>
          <w:rFonts w:ascii="Arial" w:hAnsi="Arial" w:cs="Arial"/>
          <w:sz w:val="24"/>
          <w:szCs w:val="24"/>
        </w:rPr>
        <w:t xml:space="preserve"> demonstrate solutions that meet or exceed the requirements within the scope of this RFP. This work will augment the repairs and maintenance work MaineDOT performs in-house. MaineDOT anticipates that a net annual cost savings would be achieved through efficient repair and maintenance management while supporting reliable transportation. This is a request for the pricing of labor and parts to perform maintenance and repairs to light and heavy-duty fleet vehicles and specialty equipment located throughout the State of Maine.</w:t>
      </w:r>
    </w:p>
    <w:p w14:paraId="1293A04A" w14:textId="77777777" w:rsidR="00D46179" w:rsidRPr="00A5052E" w:rsidRDefault="00D46179" w:rsidP="00C74F76">
      <w:pPr>
        <w:rPr>
          <w:rFonts w:ascii="Arial" w:hAnsi="Arial" w:cs="Arial"/>
          <w:sz w:val="24"/>
          <w:szCs w:val="24"/>
        </w:rPr>
      </w:pPr>
    </w:p>
    <w:p w14:paraId="4478F79F" w14:textId="77777777" w:rsidR="00D46179" w:rsidRDefault="00D46179" w:rsidP="00C74F76">
      <w:pPr>
        <w:rPr>
          <w:rFonts w:ascii="Arial" w:hAnsi="Arial" w:cs="Arial"/>
          <w:sz w:val="24"/>
          <w:szCs w:val="24"/>
        </w:rPr>
      </w:pPr>
      <w:proofErr w:type="spellStart"/>
      <w:r w:rsidRPr="00A5052E">
        <w:rPr>
          <w:rFonts w:ascii="Arial" w:hAnsi="Arial" w:cs="Arial"/>
          <w:sz w:val="24"/>
          <w:szCs w:val="24"/>
        </w:rPr>
        <w:t>MaineDOT’s</w:t>
      </w:r>
      <w:proofErr w:type="spellEnd"/>
      <w:r w:rsidRPr="00A5052E">
        <w:rPr>
          <w:rFonts w:ascii="Arial" w:hAnsi="Arial" w:cs="Arial"/>
          <w:sz w:val="24"/>
          <w:szCs w:val="24"/>
        </w:rPr>
        <w:t xml:space="preserve"> mission is to responsibly provide our customers the safest and most reliable transportation system possible, given available resources. MaineDOT maintains a diversified fleet of government Light and Heavy-Duty Vehicles, Construction and Landscaping equipment comprised of over 450 units. Manufacturers of the equipment include, but are not limited to: Case, Caterpillar, Ford, Freightliner, General Motors, International, John Deere, Mack, and Volvo.</w:t>
      </w:r>
    </w:p>
    <w:p w14:paraId="3405C79B" w14:textId="77777777" w:rsidR="00C74F76" w:rsidRDefault="00C74F76" w:rsidP="00C74F76">
      <w:pPr>
        <w:rPr>
          <w:rFonts w:ascii="Arial" w:hAnsi="Arial" w:cs="Arial"/>
          <w:sz w:val="24"/>
          <w:szCs w:val="24"/>
        </w:rPr>
      </w:pPr>
    </w:p>
    <w:p w14:paraId="61E4F3FA" w14:textId="67BF560E" w:rsidR="00C74F76" w:rsidRPr="00331B44" w:rsidRDefault="00C74F76" w:rsidP="00C74F76">
      <w:pPr>
        <w:rPr>
          <w:rFonts w:ascii="Arial" w:hAnsi="Arial" w:cs="Arial"/>
          <w:sz w:val="24"/>
          <w:szCs w:val="24"/>
        </w:rPr>
      </w:pPr>
      <w:r w:rsidRPr="00C97934">
        <w:rPr>
          <w:rFonts w:ascii="Arial" w:hAnsi="Arial" w:cs="Arial"/>
          <w:sz w:val="24"/>
          <w:szCs w:val="24"/>
        </w:rPr>
        <w:t>This document provides instructions for submitting proposals, the procedure and criteria by which the awarded Bidder</w:t>
      </w:r>
      <w:r>
        <w:rPr>
          <w:rFonts w:ascii="Arial" w:hAnsi="Arial" w:cs="Arial"/>
          <w:sz w:val="24"/>
          <w:szCs w:val="24"/>
        </w:rPr>
        <w:t>(s)</w:t>
      </w:r>
      <w:r w:rsidRPr="00C97934">
        <w:rPr>
          <w:rFonts w:ascii="Arial" w:hAnsi="Arial" w:cs="Arial"/>
          <w:sz w:val="24"/>
          <w:szCs w:val="24"/>
        </w:rPr>
        <w:t xml:space="preserve">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r>
        <w:rPr>
          <w:rFonts w:ascii="Arial" w:hAnsi="Arial" w:cs="Arial"/>
          <w:sz w:val="24"/>
          <w:szCs w:val="24"/>
        </w:rPr>
        <w:t>(s)</w:t>
      </w:r>
      <w:r w:rsidRPr="00C97934">
        <w:rPr>
          <w:rFonts w:ascii="Arial" w:hAnsi="Arial" w:cs="Arial"/>
          <w:sz w:val="24"/>
          <w:szCs w:val="24"/>
        </w:rPr>
        <w:t>.</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 xml:space="preserve">sion </w:t>
      </w:r>
      <w:r w:rsidR="000B553E" w:rsidRPr="00C97934">
        <w:rPr>
          <w:rFonts w:ascii="Arial" w:hAnsi="Arial" w:cs="Arial"/>
          <w:sz w:val="24"/>
          <w:szCs w:val="24"/>
        </w:rPr>
        <w:lastRenderedPageBreak/>
        <w:t>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C08E3B2"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r w:rsidR="00375B0B">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r w:rsidR="00375B0B">
        <w:rPr>
          <w:rStyle w:val="InitialStyle"/>
          <w:rFonts w:ascii="Arial" w:hAnsi="Arial" w:cs="Arial"/>
          <w:sz w:val="24"/>
          <w:szCs w:val="24"/>
        </w:rPr>
        <w:t>allow</w:t>
      </w:r>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26DC7B" w14:textId="77777777" w:rsidR="005875A8" w:rsidRDefault="005875A8" w:rsidP="005875A8">
      <w:pPr>
        <w:rPr>
          <w:rFonts w:ascii="Arial" w:hAnsi="Arial" w:cs="Arial"/>
          <w:sz w:val="24"/>
          <w:szCs w:val="24"/>
        </w:rPr>
      </w:pPr>
      <w:r w:rsidRPr="00333B77">
        <w:rPr>
          <w:rFonts w:ascii="Arial" w:hAnsi="Arial" w:cs="Arial"/>
          <w:sz w:val="24"/>
          <w:szCs w:val="24"/>
        </w:rPr>
        <w:t>Interested parties meeting the following requirements are invited to submit bids in response to this RFP:</w:t>
      </w:r>
    </w:p>
    <w:p w14:paraId="13962399" w14:textId="77777777" w:rsidR="00AE22FE" w:rsidRPr="00333B77" w:rsidRDefault="00AE22FE" w:rsidP="005875A8">
      <w:pPr>
        <w:rPr>
          <w:rFonts w:ascii="Arial" w:hAnsi="Arial" w:cs="Arial"/>
          <w:sz w:val="24"/>
          <w:szCs w:val="24"/>
        </w:rPr>
      </w:pPr>
    </w:p>
    <w:p w14:paraId="3BE528FC" w14:textId="1382419E" w:rsidR="005875A8" w:rsidRPr="005875A8" w:rsidRDefault="005875A8" w:rsidP="005875A8">
      <w:pPr>
        <w:pStyle w:val="ListParagraph"/>
        <w:numPr>
          <w:ilvl w:val="1"/>
          <w:numId w:val="11"/>
        </w:numPr>
        <w:rPr>
          <w:rFonts w:ascii="Arial" w:hAnsi="Arial" w:cs="Arial"/>
          <w:sz w:val="24"/>
          <w:szCs w:val="24"/>
        </w:rPr>
      </w:pPr>
      <w:r w:rsidRPr="00333B77">
        <w:rPr>
          <w:rFonts w:ascii="Arial" w:hAnsi="Arial" w:cs="Arial"/>
          <w:sz w:val="24"/>
          <w:szCs w:val="24"/>
        </w:rPr>
        <w:t xml:space="preserve">Are certified to provide service for a minimum of one (1) manufacturer listed in </w:t>
      </w:r>
      <w:r>
        <w:rPr>
          <w:rFonts w:ascii="Arial" w:hAnsi="Arial" w:cs="Arial"/>
          <w:sz w:val="24"/>
          <w:szCs w:val="24"/>
        </w:rPr>
        <w:t xml:space="preserve">  </w:t>
      </w:r>
      <w:r w:rsidR="000317EB">
        <w:rPr>
          <w:rFonts w:ascii="Arial" w:hAnsi="Arial" w:cs="Arial"/>
          <w:b/>
          <w:bCs/>
          <w:sz w:val="24"/>
          <w:szCs w:val="24"/>
        </w:rPr>
        <w:t>Appendix A</w:t>
      </w:r>
      <w:r w:rsidR="00B61B5B">
        <w:rPr>
          <w:rFonts w:ascii="Arial" w:hAnsi="Arial" w:cs="Arial"/>
          <w:b/>
          <w:bCs/>
          <w:sz w:val="24"/>
          <w:szCs w:val="24"/>
        </w:rPr>
        <w:t xml:space="preserve"> </w:t>
      </w:r>
      <w:r w:rsidR="00B61B5B" w:rsidRPr="00B61B5B">
        <w:rPr>
          <w:rFonts w:ascii="Arial" w:hAnsi="Arial" w:cs="Arial"/>
          <w:sz w:val="24"/>
          <w:szCs w:val="24"/>
        </w:rPr>
        <w:t>of the Proposal Form (see Part IV of the RFP)</w:t>
      </w:r>
      <w:r w:rsidR="00784748" w:rsidRPr="00B61B5B">
        <w:rPr>
          <w:rFonts w:ascii="Arial" w:hAnsi="Arial" w:cs="Arial"/>
          <w:sz w:val="24"/>
          <w:szCs w:val="24"/>
        </w:rPr>
        <w:t>.</w:t>
      </w:r>
      <w:r w:rsidR="00784748">
        <w:rPr>
          <w:rFonts w:ascii="Arial" w:hAnsi="Arial" w:cs="Arial"/>
          <w:b/>
          <w:sz w:val="24"/>
          <w:szCs w:val="24"/>
        </w:rPr>
        <w:t xml:space="preserve"> </w:t>
      </w:r>
    </w:p>
    <w:p w14:paraId="6E688F2C" w14:textId="1B55BBEF" w:rsidR="005875A8" w:rsidRPr="00C74F76" w:rsidRDefault="00C74F76" w:rsidP="00AE22FE">
      <w:pPr>
        <w:pStyle w:val="ListParagraph"/>
        <w:numPr>
          <w:ilvl w:val="1"/>
          <w:numId w:val="11"/>
        </w:numPr>
        <w:rPr>
          <w:rFonts w:ascii="Arial" w:hAnsi="Arial" w:cs="Arial"/>
          <w:sz w:val="24"/>
          <w:szCs w:val="24"/>
        </w:rPr>
      </w:pPr>
      <w:r w:rsidRPr="69BAF4DB">
        <w:rPr>
          <w:rFonts w:ascii="Arial" w:hAnsi="Arial" w:cs="Arial"/>
          <w:sz w:val="24"/>
          <w:szCs w:val="24"/>
        </w:rPr>
        <w:t>Are not currently</w:t>
      </w:r>
      <w:r w:rsidR="005875A8" w:rsidRPr="69BAF4DB">
        <w:rPr>
          <w:rFonts w:ascii="Arial" w:hAnsi="Arial" w:cs="Arial"/>
          <w:sz w:val="24"/>
          <w:szCs w:val="24"/>
        </w:rPr>
        <w:t xml:space="preserve"> </w:t>
      </w:r>
      <w:r w:rsidR="003E1E99" w:rsidRPr="69BAF4DB">
        <w:rPr>
          <w:rFonts w:ascii="Arial" w:hAnsi="Arial" w:cs="Arial"/>
          <w:sz w:val="24"/>
          <w:szCs w:val="24"/>
        </w:rPr>
        <w:t xml:space="preserve">under contract for </w:t>
      </w:r>
      <w:r w:rsidR="00E73525" w:rsidRPr="69BAF4DB">
        <w:rPr>
          <w:rFonts w:ascii="Arial" w:hAnsi="Arial" w:cs="Arial"/>
          <w:sz w:val="24"/>
          <w:szCs w:val="24"/>
        </w:rPr>
        <w:t xml:space="preserve">providing these services under </w:t>
      </w:r>
      <w:r w:rsidR="00D95ECF" w:rsidRPr="69BAF4DB">
        <w:rPr>
          <w:rFonts w:ascii="Arial" w:hAnsi="Arial" w:cs="Arial"/>
          <w:sz w:val="24"/>
          <w:szCs w:val="24"/>
        </w:rPr>
        <w:t xml:space="preserve">a </w:t>
      </w:r>
      <w:r w:rsidR="00E73525" w:rsidRPr="69BAF4DB">
        <w:rPr>
          <w:rFonts w:ascii="Arial" w:hAnsi="Arial" w:cs="Arial"/>
          <w:sz w:val="24"/>
          <w:szCs w:val="24"/>
        </w:rPr>
        <w:t>Master Agreement</w:t>
      </w:r>
      <w:r w:rsidR="1B0A94D8" w:rsidRPr="69BAF4DB">
        <w:rPr>
          <w:rFonts w:ascii="Arial" w:hAnsi="Arial" w:cs="Arial"/>
          <w:sz w:val="24"/>
          <w:szCs w:val="24"/>
        </w:rPr>
        <w:t>’s</w:t>
      </w:r>
      <w:r w:rsidR="00566F8B" w:rsidRPr="69BAF4DB">
        <w:rPr>
          <w:rFonts w:ascii="Arial" w:hAnsi="Arial" w:cs="Arial"/>
          <w:sz w:val="24"/>
          <w:szCs w:val="24"/>
        </w:rPr>
        <w:t xml:space="preserve"> created from </w:t>
      </w:r>
      <w:r w:rsidR="00E73525" w:rsidRPr="69BAF4DB">
        <w:rPr>
          <w:rFonts w:ascii="Arial" w:hAnsi="Arial" w:cs="Arial"/>
          <w:sz w:val="24"/>
          <w:szCs w:val="24"/>
        </w:rPr>
        <w:t>RFP</w:t>
      </w:r>
      <w:r w:rsidRPr="69BAF4DB">
        <w:rPr>
          <w:rFonts w:ascii="Arial" w:hAnsi="Arial" w:cs="Arial"/>
          <w:sz w:val="24"/>
          <w:szCs w:val="24"/>
        </w:rPr>
        <w:t xml:space="preserve"> </w:t>
      </w:r>
      <w:r w:rsidR="000B1320" w:rsidRPr="69BAF4DB">
        <w:rPr>
          <w:rFonts w:ascii="Arial" w:hAnsi="Arial" w:cs="Arial"/>
          <w:sz w:val="24"/>
          <w:szCs w:val="24"/>
        </w:rPr>
        <w:t>202311222</w:t>
      </w:r>
      <w:r w:rsidR="00566F8B" w:rsidRPr="69BAF4DB">
        <w:rPr>
          <w:sz w:val="24"/>
          <w:szCs w:val="24"/>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5B8FCE1C" w14:textId="77777777" w:rsidR="00F355EF" w:rsidRPr="00C97934" w:rsidRDefault="00F355EF" w:rsidP="00F355EF">
      <w:pPr>
        <w:rPr>
          <w:rFonts w:ascii="Arial" w:hAnsi="Arial" w:cs="Arial"/>
          <w:sz w:val="24"/>
          <w:szCs w:val="24"/>
        </w:rPr>
      </w:pPr>
      <w:r w:rsidRPr="00C97934">
        <w:rPr>
          <w:rFonts w:ascii="Arial" w:hAnsi="Arial" w:cs="Arial"/>
          <w:sz w:val="24"/>
          <w:szCs w:val="24"/>
        </w:rPr>
        <w:t xml:space="preserve">The Department is seeking a cost-efficient proposal to provide services, as defined in the RFP, for the anticipated contract period defined in the table below.  Please note,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the RFP and the contracting process.</w:t>
      </w:r>
      <w:r>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36E2EA07" w14:textId="77777777" w:rsidR="00F355EF" w:rsidRPr="00C97934" w:rsidRDefault="00F355EF" w:rsidP="00F355EF">
      <w:pPr>
        <w:pStyle w:val="ListParagraph"/>
        <w:ind w:left="360"/>
        <w:rPr>
          <w:rFonts w:ascii="Arial" w:hAnsi="Arial" w:cs="Arial"/>
          <w:sz w:val="24"/>
          <w:szCs w:val="24"/>
        </w:rPr>
      </w:pPr>
    </w:p>
    <w:p w14:paraId="3A38F0ED" w14:textId="374418E5" w:rsidR="00F355EF" w:rsidRPr="00C97934" w:rsidRDefault="00F355EF" w:rsidP="00F355EF">
      <w:pPr>
        <w:rPr>
          <w:rFonts w:ascii="Arial" w:hAnsi="Arial" w:cs="Arial"/>
          <w:sz w:val="24"/>
          <w:szCs w:val="24"/>
        </w:rPr>
      </w:pPr>
      <w:r w:rsidRPr="00C97934">
        <w:rPr>
          <w:rFonts w:ascii="Arial" w:hAnsi="Arial" w:cs="Arial"/>
          <w:sz w:val="24"/>
          <w:szCs w:val="24"/>
          <w:u w:val="single"/>
        </w:rPr>
        <w:lastRenderedPageBreak/>
        <w:t>Contract Renewal</w:t>
      </w:r>
      <w:r w:rsidRPr="00C97934">
        <w:rPr>
          <w:rFonts w:ascii="Arial" w:hAnsi="Arial" w:cs="Arial"/>
          <w:sz w:val="24"/>
          <w:szCs w:val="24"/>
        </w:rPr>
        <w:t xml:space="preserve">: Following the initial term of the contract, the Department may opt to renew the contract for </w:t>
      </w:r>
      <w:r>
        <w:rPr>
          <w:rFonts w:ascii="Arial" w:hAnsi="Arial" w:cs="Arial"/>
          <w:sz w:val="24"/>
          <w:szCs w:val="24"/>
        </w:rPr>
        <w:t xml:space="preserve">two (2) </w:t>
      </w:r>
      <w:r w:rsidRPr="00C97934">
        <w:rPr>
          <w:rFonts w:ascii="Arial" w:hAnsi="Arial" w:cs="Arial"/>
          <w:sz w:val="24"/>
          <w:szCs w:val="24"/>
        </w:rPr>
        <w:t>renewal periods, as shown in the table below, and subject to continued availability of funding and satisfactory performance.</w:t>
      </w:r>
    </w:p>
    <w:p w14:paraId="357F7A88" w14:textId="77777777" w:rsidR="00F355EF" w:rsidRPr="00C97934" w:rsidRDefault="00F355EF" w:rsidP="00F355EF">
      <w:pPr>
        <w:pStyle w:val="ListParagraph"/>
        <w:ind w:left="360"/>
        <w:rPr>
          <w:rFonts w:ascii="Arial" w:hAnsi="Arial" w:cs="Arial"/>
          <w:sz w:val="24"/>
          <w:szCs w:val="24"/>
        </w:rPr>
      </w:pPr>
    </w:p>
    <w:p w14:paraId="768C835A" w14:textId="77777777" w:rsidR="00F355EF" w:rsidRPr="00C97934" w:rsidRDefault="00F355EF" w:rsidP="00F355EF">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9308DD0" w:rsidR="00F53B75" w:rsidRPr="00C74F76" w:rsidRDefault="002B4941" w:rsidP="000F753F">
            <w:pPr>
              <w:jc w:val="center"/>
              <w:rPr>
                <w:rFonts w:ascii="Arial" w:hAnsi="Arial" w:cs="Arial"/>
                <w:sz w:val="24"/>
                <w:szCs w:val="24"/>
              </w:rPr>
            </w:pPr>
            <w:r>
              <w:rPr>
                <w:rFonts w:ascii="Arial" w:hAnsi="Arial" w:cs="Arial"/>
                <w:sz w:val="24"/>
                <w:szCs w:val="24"/>
              </w:rPr>
              <w:t>3</w:t>
            </w:r>
            <w:r w:rsidR="00F355EF" w:rsidRPr="00C74F76">
              <w:rPr>
                <w:rFonts w:ascii="Arial" w:hAnsi="Arial" w:cs="Arial"/>
                <w:sz w:val="24"/>
                <w:szCs w:val="24"/>
              </w:rPr>
              <w:t>/</w:t>
            </w:r>
            <w:r w:rsidR="00345755" w:rsidRPr="00C74F76">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066E597E" w:rsidR="00F53B75" w:rsidRPr="00C74F76" w:rsidRDefault="002B4941" w:rsidP="000F753F">
            <w:pPr>
              <w:jc w:val="center"/>
              <w:rPr>
                <w:rFonts w:ascii="Arial" w:hAnsi="Arial" w:cs="Arial"/>
                <w:sz w:val="24"/>
                <w:szCs w:val="24"/>
              </w:rPr>
            </w:pPr>
            <w:r>
              <w:rPr>
                <w:rFonts w:ascii="Arial" w:hAnsi="Arial" w:cs="Arial"/>
                <w:sz w:val="24"/>
                <w:szCs w:val="24"/>
              </w:rPr>
              <w:t>2/</w:t>
            </w:r>
            <w:r w:rsidR="00E86E16">
              <w:rPr>
                <w:rFonts w:ascii="Arial" w:hAnsi="Arial" w:cs="Arial"/>
                <w:sz w:val="24"/>
                <w:szCs w:val="24"/>
              </w:rPr>
              <w:t>28</w:t>
            </w:r>
            <w:r w:rsidR="00345755" w:rsidRPr="00C74F76">
              <w:rPr>
                <w:rFonts w:ascii="Arial" w:hAnsi="Arial" w:cs="Arial"/>
                <w:sz w:val="24"/>
                <w:szCs w:val="24"/>
              </w:rPr>
              <w:t>/202</w:t>
            </w:r>
            <w:r w:rsidR="00E86E16">
              <w:rPr>
                <w:rFonts w:ascii="Arial" w:hAnsi="Arial" w:cs="Arial"/>
                <w:sz w:val="24"/>
                <w:szCs w:val="24"/>
              </w:rPr>
              <w:t>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36FB5120" w:rsidR="00F53B75" w:rsidRPr="00C74F76" w:rsidRDefault="002B4941" w:rsidP="000F753F">
            <w:pPr>
              <w:jc w:val="center"/>
              <w:rPr>
                <w:rFonts w:ascii="Arial" w:hAnsi="Arial" w:cs="Arial"/>
                <w:sz w:val="24"/>
                <w:szCs w:val="24"/>
              </w:rPr>
            </w:pPr>
            <w:r>
              <w:rPr>
                <w:rFonts w:ascii="Arial" w:hAnsi="Arial" w:cs="Arial"/>
                <w:sz w:val="24"/>
                <w:szCs w:val="24"/>
              </w:rPr>
              <w:t>3</w:t>
            </w:r>
            <w:r w:rsidR="00345755" w:rsidRPr="00C74F76">
              <w:rPr>
                <w:rFonts w:ascii="Arial" w:hAnsi="Arial" w:cs="Arial"/>
                <w:sz w:val="24"/>
                <w:szCs w:val="24"/>
              </w:rPr>
              <w:t>/1/2026</w:t>
            </w:r>
          </w:p>
        </w:tc>
        <w:tc>
          <w:tcPr>
            <w:tcW w:w="2520" w:type="dxa"/>
            <w:shd w:val="clear" w:color="auto" w:fill="auto"/>
            <w:vAlign w:val="center"/>
          </w:tcPr>
          <w:p w14:paraId="58F074BA" w14:textId="124E1C2F" w:rsidR="00F53B75" w:rsidRPr="00C74F76" w:rsidRDefault="00E86E16" w:rsidP="000F753F">
            <w:pPr>
              <w:jc w:val="center"/>
              <w:rPr>
                <w:rFonts w:ascii="Arial" w:hAnsi="Arial" w:cs="Arial"/>
                <w:sz w:val="24"/>
                <w:szCs w:val="24"/>
              </w:rPr>
            </w:pPr>
            <w:r>
              <w:rPr>
                <w:rFonts w:ascii="Arial" w:hAnsi="Arial" w:cs="Arial"/>
                <w:sz w:val="24"/>
                <w:szCs w:val="24"/>
              </w:rPr>
              <w:t>2</w:t>
            </w:r>
            <w:r w:rsidR="00FC7AE9" w:rsidRPr="00C74F76">
              <w:rPr>
                <w:rFonts w:ascii="Arial" w:hAnsi="Arial" w:cs="Arial"/>
                <w:sz w:val="24"/>
                <w:szCs w:val="24"/>
              </w:rPr>
              <w:t>/</w:t>
            </w:r>
            <w:r>
              <w:rPr>
                <w:rFonts w:ascii="Arial" w:hAnsi="Arial" w:cs="Arial"/>
                <w:sz w:val="24"/>
                <w:szCs w:val="24"/>
              </w:rPr>
              <w:t>28</w:t>
            </w:r>
            <w:r w:rsidR="00FC7AE9" w:rsidRPr="00C74F76">
              <w:rPr>
                <w:rFonts w:ascii="Arial" w:hAnsi="Arial" w:cs="Arial"/>
                <w:sz w:val="24"/>
                <w:szCs w:val="24"/>
              </w:rPr>
              <w:t>/202</w:t>
            </w:r>
            <w:r>
              <w:rPr>
                <w:rFonts w:ascii="Arial" w:hAnsi="Arial" w:cs="Arial"/>
                <w:sz w:val="24"/>
                <w:szCs w:val="24"/>
              </w:rPr>
              <w:t>7</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340B5211" w:rsidR="00F53B75" w:rsidRPr="00C74F76" w:rsidRDefault="002B4941" w:rsidP="000F753F">
            <w:pPr>
              <w:jc w:val="center"/>
              <w:rPr>
                <w:rFonts w:ascii="Arial" w:hAnsi="Arial" w:cs="Arial"/>
                <w:sz w:val="24"/>
                <w:szCs w:val="24"/>
              </w:rPr>
            </w:pPr>
            <w:r>
              <w:rPr>
                <w:rFonts w:ascii="Arial" w:hAnsi="Arial" w:cs="Arial"/>
                <w:sz w:val="24"/>
                <w:szCs w:val="24"/>
              </w:rPr>
              <w:t>3</w:t>
            </w:r>
            <w:r w:rsidR="00FC7AE9" w:rsidRPr="00C74F76">
              <w:rPr>
                <w:rFonts w:ascii="Arial" w:hAnsi="Arial" w:cs="Arial"/>
                <w:sz w:val="24"/>
                <w:szCs w:val="24"/>
              </w:rPr>
              <w:t>/1/2027</w:t>
            </w:r>
          </w:p>
        </w:tc>
        <w:tc>
          <w:tcPr>
            <w:tcW w:w="2520" w:type="dxa"/>
            <w:shd w:val="clear" w:color="auto" w:fill="auto"/>
            <w:vAlign w:val="center"/>
          </w:tcPr>
          <w:p w14:paraId="1E846468" w14:textId="678C2874" w:rsidR="00F53B75" w:rsidRPr="00C74F76" w:rsidRDefault="00FC7AE9" w:rsidP="000F753F">
            <w:pPr>
              <w:jc w:val="center"/>
              <w:rPr>
                <w:rFonts w:ascii="Arial" w:hAnsi="Arial" w:cs="Arial"/>
                <w:sz w:val="24"/>
                <w:szCs w:val="24"/>
              </w:rPr>
            </w:pPr>
            <w:r w:rsidRPr="00C74F76">
              <w:rPr>
                <w:rFonts w:ascii="Arial" w:hAnsi="Arial" w:cs="Arial"/>
                <w:sz w:val="24"/>
                <w:szCs w:val="24"/>
              </w:rPr>
              <w:t>2/</w:t>
            </w:r>
            <w:r w:rsidR="00405F1B">
              <w:rPr>
                <w:rFonts w:ascii="Arial" w:hAnsi="Arial" w:cs="Arial"/>
                <w:sz w:val="24"/>
                <w:szCs w:val="24"/>
              </w:rPr>
              <w:t>29</w:t>
            </w:r>
            <w:r w:rsidRPr="00C74F76">
              <w:rPr>
                <w:rFonts w:ascii="Arial" w:hAnsi="Arial" w:cs="Arial"/>
                <w:sz w:val="24"/>
                <w:szCs w:val="24"/>
              </w:rPr>
              <w:t>/202</w:t>
            </w:r>
            <w:r w:rsidR="00405F1B">
              <w:rPr>
                <w:rFonts w:ascii="Arial" w:hAnsi="Arial" w:cs="Arial"/>
                <w:sz w:val="24"/>
                <w:szCs w:val="24"/>
              </w:rPr>
              <w:t>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60280E10" w14:textId="77777777" w:rsidR="00B10E95" w:rsidRPr="00C97934" w:rsidRDefault="00B10E95" w:rsidP="00B10E95">
      <w:pPr>
        <w:rPr>
          <w:rFonts w:ascii="Arial" w:hAnsi="Arial" w:cs="Arial"/>
          <w:sz w:val="24"/>
          <w:szCs w:val="24"/>
        </w:rPr>
      </w:pPr>
      <w:r w:rsidRPr="00A5052E">
        <w:rPr>
          <w:rFonts w:ascii="Arial" w:hAnsi="Arial" w:cs="Arial"/>
          <w:sz w:val="24"/>
          <w:szCs w:val="24"/>
        </w:rPr>
        <w:t xml:space="preserve">The Department anticipates making multiple award(s) </w:t>
      </w:r>
      <w:proofErr w:type="gramStart"/>
      <w:r w:rsidRPr="00A5052E">
        <w:rPr>
          <w:rFonts w:ascii="Arial" w:hAnsi="Arial" w:cs="Arial"/>
          <w:sz w:val="24"/>
          <w:szCs w:val="24"/>
        </w:rPr>
        <w:t>as a result of</w:t>
      </w:r>
      <w:proofErr w:type="gramEnd"/>
      <w:r w:rsidRPr="00A5052E">
        <w:rPr>
          <w:rFonts w:ascii="Arial" w:hAnsi="Arial" w:cs="Arial"/>
          <w:sz w:val="24"/>
          <w:szCs w:val="24"/>
        </w:rPr>
        <w:t xml:space="preserve"> the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BBC4ED4" w14:textId="77777777" w:rsidR="00F40E3F" w:rsidRDefault="00F40E3F" w:rsidP="00F40E3F">
      <w:pPr>
        <w:pStyle w:val="ListParagraph"/>
        <w:numPr>
          <w:ilvl w:val="0"/>
          <w:numId w:val="44"/>
        </w:numPr>
        <w:jc w:val="both"/>
        <w:rPr>
          <w:rFonts w:ascii="Arial" w:hAnsi="Arial" w:cs="Arial"/>
          <w:b/>
          <w:bCs/>
          <w:sz w:val="24"/>
          <w:szCs w:val="24"/>
        </w:rPr>
      </w:pPr>
      <w:r w:rsidRPr="0093368A">
        <w:rPr>
          <w:rFonts w:ascii="Arial" w:hAnsi="Arial" w:cs="Arial"/>
          <w:b/>
          <w:bCs/>
          <w:sz w:val="24"/>
          <w:szCs w:val="24"/>
        </w:rPr>
        <w:t>Overview</w:t>
      </w:r>
    </w:p>
    <w:p w14:paraId="7228E903" w14:textId="77777777" w:rsidR="00F40E3F" w:rsidRPr="0093368A" w:rsidRDefault="00F40E3F" w:rsidP="00F40E3F">
      <w:pPr>
        <w:pStyle w:val="ListParagraph"/>
        <w:numPr>
          <w:ilvl w:val="1"/>
          <w:numId w:val="44"/>
        </w:numPr>
        <w:ind w:left="720"/>
        <w:rPr>
          <w:rFonts w:ascii="Arial" w:hAnsi="Arial" w:cs="Arial"/>
          <w:b/>
          <w:bCs/>
          <w:sz w:val="24"/>
          <w:szCs w:val="24"/>
        </w:rPr>
      </w:pPr>
      <w:r w:rsidRPr="0093368A">
        <w:rPr>
          <w:rFonts w:ascii="Arial" w:hAnsi="Arial" w:cs="Arial"/>
          <w:sz w:val="24"/>
          <w:szCs w:val="24"/>
        </w:rPr>
        <w:t>This section details the Department’s requirements of a full-service vehicle and equipmen</w:t>
      </w:r>
      <w:r>
        <w:rPr>
          <w:rFonts w:ascii="Arial" w:hAnsi="Arial" w:cs="Arial"/>
          <w:sz w:val="24"/>
          <w:szCs w:val="24"/>
        </w:rPr>
        <w:t xml:space="preserve">t </w:t>
      </w:r>
      <w:r w:rsidRPr="0093368A">
        <w:rPr>
          <w:rFonts w:ascii="Arial" w:hAnsi="Arial" w:cs="Arial"/>
          <w:sz w:val="24"/>
          <w:szCs w:val="24"/>
        </w:rPr>
        <w:t xml:space="preserve">repair facility to provide Maintenance and Repair Work for </w:t>
      </w:r>
      <w:proofErr w:type="spellStart"/>
      <w:r w:rsidRPr="0093368A">
        <w:rPr>
          <w:rFonts w:ascii="Arial" w:hAnsi="Arial" w:cs="Arial"/>
          <w:sz w:val="24"/>
          <w:szCs w:val="24"/>
        </w:rPr>
        <w:t>MaineDOT’s</w:t>
      </w:r>
      <w:proofErr w:type="spellEnd"/>
      <w:r w:rsidRPr="0093368A">
        <w:rPr>
          <w:rFonts w:ascii="Arial" w:hAnsi="Arial" w:cs="Arial"/>
          <w:sz w:val="24"/>
          <w:szCs w:val="24"/>
        </w:rPr>
        <w:t xml:space="preserve"> Light and Heavy</w:t>
      </w:r>
      <w:r>
        <w:rPr>
          <w:rFonts w:ascii="Arial" w:hAnsi="Arial" w:cs="Arial"/>
          <w:sz w:val="24"/>
          <w:szCs w:val="24"/>
        </w:rPr>
        <w:t>-</w:t>
      </w:r>
      <w:r w:rsidRPr="0093368A">
        <w:rPr>
          <w:rFonts w:ascii="Arial" w:hAnsi="Arial" w:cs="Arial"/>
          <w:sz w:val="24"/>
          <w:szCs w:val="24"/>
        </w:rPr>
        <w:t>Duty Vehicles and Equipment. Work will be performed at the Provider’s own facility.</w:t>
      </w:r>
    </w:p>
    <w:p w14:paraId="26801BAA" w14:textId="77777777" w:rsidR="00F40E3F" w:rsidRDefault="00F40E3F" w:rsidP="00F40E3F">
      <w:pPr>
        <w:ind w:left="360"/>
        <w:rPr>
          <w:rFonts w:ascii="Arial" w:hAnsi="Arial" w:cs="Arial"/>
          <w:sz w:val="24"/>
          <w:szCs w:val="24"/>
        </w:rPr>
      </w:pPr>
    </w:p>
    <w:p w14:paraId="1BB2211A" w14:textId="77777777" w:rsidR="00F40E3F" w:rsidRPr="00E05C4C" w:rsidRDefault="00F40E3F" w:rsidP="00F40E3F">
      <w:pPr>
        <w:pStyle w:val="ListParagraph"/>
        <w:numPr>
          <w:ilvl w:val="0"/>
          <w:numId w:val="44"/>
        </w:numPr>
        <w:rPr>
          <w:rFonts w:ascii="Arial" w:hAnsi="Arial" w:cs="Arial"/>
          <w:b/>
          <w:bCs/>
          <w:sz w:val="24"/>
          <w:szCs w:val="24"/>
        </w:rPr>
      </w:pPr>
      <w:r w:rsidRPr="00E05C4C">
        <w:rPr>
          <w:rFonts w:ascii="Arial" w:hAnsi="Arial" w:cs="Arial"/>
          <w:b/>
          <w:bCs/>
          <w:sz w:val="24"/>
          <w:szCs w:val="24"/>
        </w:rPr>
        <w:t>Requirements</w:t>
      </w:r>
    </w:p>
    <w:p w14:paraId="1BAC9BD8" w14:textId="532C14D2" w:rsidR="00F40E3F" w:rsidRDefault="005F60E4" w:rsidP="00F40E3F">
      <w:pPr>
        <w:pStyle w:val="ListParagraph"/>
        <w:numPr>
          <w:ilvl w:val="1"/>
          <w:numId w:val="44"/>
        </w:numPr>
        <w:ind w:left="720"/>
        <w:rPr>
          <w:rFonts w:ascii="Arial" w:hAnsi="Arial" w:cs="Arial"/>
          <w:sz w:val="24"/>
          <w:szCs w:val="24"/>
        </w:rPr>
      </w:pPr>
      <w:r w:rsidRPr="00A5052E">
        <w:rPr>
          <w:rFonts w:ascii="Arial" w:hAnsi="Arial" w:cs="Arial"/>
          <w:sz w:val="24"/>
          <w:szCs w:val="24"/>
        </w:rPr>
        <w:t>The provider</w:t>
      </w:r>
      <w:r w:rsidR="00F40E3F" w:rsidRPr="00A5052E">
        <w:rPr>
          <w:rFonts w:ascii="Arial" w:hAnsi="Arial" w:cs="Arial"/>
          <w:sz w:val="24"/>
          <w:szCs w:val="24"/>
        </w:rPr>
        <w:t xml:space="preserve"> must be a fully established company and supply qualified supervision, technician</w:t>
      </w:r>
      <w:r w:rsidR="00F40E3F">
        <w:rPr>
          <w:rFonts w:ascii="Arial" w:hAnsi="Arial" w:cs="Arial"/>
          <w:sz w:val="24"/>
          <w:szCs w:val="24"/>
        </w:rPr>
        <w:t xml:space="preserve"> </w:t>
      </w:r>
      <w:r w:rsidR="00F40E3F" w:rsidRPr="0093368A">
        <w:rPr>
          <w:rFonts w:ascii="Arial" w:hAnsi="Arial" w:cs="Arial"/>
          <w:sz w:val="24"/>
          <w:szCs w:val="24"/>
        </w:rPr>
        <w:t>labor, hand tools and equipment, and any specialized diagnostic softwar</w:t>
      </w:r>
      <w:r w:rsidR="00F40E3F">
        <w:rPr>
          <w:rFonts w:ascii="Arial" w:hAnsi="Arial" w:cs="Arial"/>
          <w:sz w:val="24"/>
          <w:szCs w:val="24"/>
        </w:rPr>
        <w:t xml:space="preserve">e </w:t>
      </w:r>
      <w:r w:rsidR="00F40E3F" w:rsidRPr="0093368A">
        <w:rPr>
          <w:rFonts w:ascii="Arial" w:hAnsi="Arial" w:cs="Arial"/>
          <w:sz w:val="24"/>
          <w:szCs w:val="24"/>
        </w:rPr>
        <w:t xml:space="preserve">necessary </w:t>
      </w:r>
      <w:proofErr w:type="gramStart"/>
      <w:r w:rsidR="00F40E3F" w:rsidRPr="0093368A">
        <w:rPr>
          <w:rFonts w:ascii="Arial" w:hAnsi="Arial" w:cs="Arial"/>
          <w:sz w:val="24"/>
          <w:szCs w:val="24"/>
        </w:rPr>
        <w:t>in order</w:t>
      </w:r>
      <w:r w:rsidR="00F40E3F">
        <w:rPr>
          <w:rFonts w:ascii="Arial" w:hAnsi="Arial" w:cs="Arial"/>
          <w:sz w:val="24"/>
          <w:szCs w:val="24"/>
        </w:rPr>
        <w:t xml:space="preserve"> </w:t>
      </w:r>
      <w:r w:rsidR="00F40E3F" w:rsidRPr="0093368A">
        <w:rPr>
          <w:rFonts w:ascii="Arial" w:hAnsi="Arial" w:cs="Arial"/>
          <w:sz w:val="24"/>
          <w:szCs w:val="24"/>
        </w:rPr>
        <w:t>to</w:t>
      </w:r>
      <w:proofErr w:type="gramEnd"/>
      <w:r w:rsidR="00F40E3F" w:rsidRPr="0093368A">
        <w:rPr>
          <w:rFonts w:ascii="Arial" w:hAnsi="Arial" w:cs="Arial"/>
          <w:sz w:val="24"/>
          <w:szCs w:val="24"/>
        </w:rPr>
        <w:t xml:space="preserve"> perform and execute the work described in this RFP. Provider staff must be certified in the following areas, including but not limited to:</w:t>
      </w:r>
    </w:p>
    <w:p w14:paraId="47E36630" w14:textId="77777777" w:rsidR="00F40E3F" w:rsidRDefault="00F40E3F" w:rsidP="00F40E3F">
      <w:pPr>
        <w:pStyle w:val="ListParagraph"/>
        <w:numPr>
          <w:ilvl w:val="2"/>
          <w:numId w:val="44"/>
        </w:numPr>
        <w:ind w:left="1267" w:hanging="187"/>
        <w:rPr>
          <w:rFonts w:ascii="Arial" w:hAnsi="Arial" w:cs="Arial"/>
          <w:sz w:val="24"/>
          <w:szCs w:val="24"/>
        </w:rPr>
      </w:pPr>
      <w:r w:rsidRPr="00E05C4C">
        <w:rPr>
          <w:rFonts w:ascii="Arial" w:hAnsi="Arial" w:cs="Arial"/>
          <w:sz w:val="24"/>
          <w:szCs w:val="24"/>
        </w:rPr>
        <w:t>State of Maine Vehicle Inspection</w:t>
      </w:r>
    </w:p>
    <w:p w14:paraId="79D42C88" w14:textId="77777777" w:rsidR="00F40E3F" w:rsidRDefault="00F40E3F" w:rsidP="00F40E3F">
      <w:pPr>
        <w:pStyle w:val="ListParagraph"/>
        <w:numPr>
          <w:ilvl w:val="2"/>
          <w:numId w:val="44"/>
        </w:numPr>
        <w:ind w:left="1267" w:hanging="187"/>
        <w:rPr>
          <w:rFonts w:ascii="Arial" w:hAnsi="Arial" w:cs="Arial"/>
          <w:sz w:val="24"/>
          <w:szCs w:val="24"/>
        </w:rPr>
      </w:pPr>
      <w:r w:rsidRPr="00E05C4C">
        <w:rPr>
          <w:rFonts w:ascii="Arial" w:hAnsi="Arial" w:cs="Arial"/>
          <w:sz w:val="24"/>
          <w:szCs w:val="24"/>
        </w:rPr>
        <w:t>ASE Master Medium/Heavy Truck Technician/Advanced Level Specialist</w:t>
      </w:r>
    </w:p>
    <w:p w14:paraId="5BBD493A" w14:textId="77777777" w:rsidR="00F40E3F" w:rsidRPr="00E05C4C" w:rsidRDefault="00F40E3F" w:rsidP="00F40E3F">
      <w:pPr>
        <w:pStyle w:val="ListParagraph"/>
        <w:numPr>
          <w:ilvl w:val="2"/>
          <w:numId w:val="44"/>
        </w:numPr>
        <w:ind w:left="1267" w:hanging="187"/>
        <w:rPr>
          <w:rFonts w:ascii="Arial" w:hAnsi="Arial" w:cs="Arial"/>
          <w:sz w:val="24"/>
          <w:szCs w:val="24"/>
        </w:rPr>
      </w:pPr>
      <w:r w:rsidRPr="00E05C4C">
        <w:rPr>
          <w:rFonts w:ascii="Arial" w:hAnsi="Arial" w:cs="Arial"/>
          <w:sz w:val="24"/>
          <w:szCs w:val="24"/>
        </w:rPr>
        <w:t>Section 609 Refrigerant Handling and Recycling Procedures</w:t>
      </w:r>
    </w:p>
    <w:p w14:paraId="07AF1E99" w14:textId="77777777" w:rsidR="00F40E3F" w:rsidRPr="00E05C4C" w:rsidRDefault="00F40E3F" w:rsidP="00F40E3F">
      <w:pPr>
        <w:pStyle w:val="ListParagraph"/>
        <w:numPr>
          <w:ilvl w:val="1"/>
          <w:numId w:val="44"/>
        </w:numPr>
        <w:ind w:left="720"/>
        <w:rPr>
          <w:rFonts w:ascii="Arial" w:hAnsi="Arial" w:cs="Arial"/>
          <w:sz w:val="24"/>
          <w:szCs w:val="24"/>
        </w:rPr>
      </w:pPr>
      <w:r w:rsidRPr="00A5052E">
        <w:rPr>
          <w:rFonts w:ascii="Arial" w:hAnsi="Arial" w:cs="Arial"/>
          <w:sz w:val="24"/>
          <w:szCs w:val="24"/>
        </w:rPr>
        <w:t xml:space="preserve">Provider </w:t>
      </w:r>
      <w:r>
        <w:rPr>
          <w:rFonts w:ascii="Arial" w:hAnsi="Arial" w:cs="Arial"/>
          <w:sz w:val="24"/>
          <w:szCs w:val="24"/>
        </w:rPr>
        <w:t xml:space="preserve">shall </w:t>
      </w:r>
      <w:r w:rsidRPr="00A5052E">
        <w:rPr>
          <w:rFonts w:ascii="Arial" w:hAnsi="Arial" w:cs="Arial"/>
          <w:sz w:val="24"/>
          <w:szCs w:val="24"/>
        </w:rPr>
        <w:t xml:space="preserve">be required to utilize specialized diagnostic software and electronic </w:t>
      </w:r>
      <w:r>
        <w:rPr>
          <w:rFonts w:ascii="Arial" w:hAnsi="Arial" w:cs="Arial"/>
          <w:sz w:val="24"/>
          <w:szCs w:val="24"/>
        </w:rPr>
        <w:t xml:space="preserve">   </w:t>
      </w:r>
      <w:r w:rsidRPr="00E05C4C">
        <w:rPr>
          <w:rFonts w:ascii="Arial" w:hAnsi="Arial" w:cs="Arial"/>
          <w:sz w:val="24"/>
          <w:szCs w:val="24"/>
        </w:rPr>
        <w:t>Manual</w:t>
      </w:r>
      <w:r>
        <w:rPr>
          <w:rFonts w:ascii="Arial" w:hAnsi="Arial" w:cs="Arial"/>
          <w:sz w:val="24"/>
          <w:szCs w:val="24"/>
        </w:rPr>
        <w:t>s.</w:t>
      </w:r>
    </w:p>
    <w:p w14:paraId="643595F7"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Bendix</w:t>
      </w:r>
    </w:p>
    <w:p w14:paraId="76C72262"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International Engines</w:t>
      </w:r>
    </w:p>
    <w:p w14:paraId="507EFAE4" w14:textId="77777777" w:rsidR="00F40E3F" w:rsidRDefault="00F40E3F" w:rsidP="00F40E3F">
      <w:pPr>
        <w:pStyle w:val="ListParagraph"/>
        <w:numPr>
          <w:ilvl w:val="2"/>
          <w:numId w:val="44"/>
        </w:numPr>
        <w:ind w:left="1267" w:hanging="187"/>
        <w:rPr>
          <w:rFonts w:ascii="Arial" w:hAnsi="Arial" w:cs="Arial"/>
          <w:sz w:val="24"/>
          <w:szCs w:val="24"/>
        </w:rPr>
      </w:pPr>
      <w:r w:rsidRPr="00E05C4C">
        <w:rPr>
          <w:rFonts w:ascii="Arial" w:hAnsi="Arial" w:cs="Arial"/>
          <w:sz w:val="24"/>
          <w:szCs w:val="24"/>
        </w:rPr>
        <w:t>Cummins Engines</w:t>
      </w:r>
    </w:p>
    <w:p w14:paraId="326BEF3F" w14:textId="77777777" w:rsidR="00F40E3F" w:rsidRPr="00E05C4C" w:rsidRDefault="00F40E3F" w:rsidP="00F40E3F">
      <w:pPr>
        <w:pStyle w:val="ListParagraph"/>
        <w:numPr>
          <w:ilvl w:val="2"/>
          <w:numId w:val="44"/>
        </w:numPr>
        <w:ind w:left="1267" w:hanging="187"/>
        <w:rPr>
          <w:rFonts w:ascii="Arial" w:hAnsi="Arial" w:cs="Arial"/>
          <w:sz w:val="24"/>
          <w:szCs w:val="24"/>
        </w:rPr>
      </w:pPr>
      <w:r w:rsidRPr="00E05C4C">
        <w:rPr>
          <w:rFonts w:ascii="Arial" w:hAnsi="Arial" w:cs="Arial"/>
          <w:sz w:val="24"/>
          <w:szCs w:val="24"/>
        </w:rPr>
        <w:t>Detroit Engines</w:t>
      </w:r>
    </w:p>
    <w:p w14:paraId="71C6055F"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Allison Transmissions</w:t>
      </w:r>
    </w:p>
    <w:p w14:paraId="54C90446"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 xml:space="preserve">Meritor </w:t>
      </w:r>
      <w:proofErr w:type="spellStart"/>
      <w:r w:rsidRPr="00A5052E">
        <w:rPr>
          <w:rFonts w:ascii="Arial" w:hAnsi="Arial" w:cs="Arial"/>
          <w:sz w:val="24"/>
          <w:szCs w:val="24"/>
        </w:rPr>
        <w:t>Wabco</w:t>
      </w:r>
      <w:proofErr w:type="spellEnd"/>
      <w:r w:rsidRPr="00A5052E">
        <w:rPr>
          <w:rFonts w:ascii="Arial" w:hAnsi="Arial" w:cs="Arial"/>
          <w:sz w:val="24"/>
          <w:szCs w:val="24"/>
        </w:rPr>
        <w:t xml:space="preserve"> Software</w:t>
      </w:r>
    </w:p>
    <w:p w14:paraId="3EB5C786"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Freightliner Diagnostic Software</w:t>
      </w:r>
    </w:p>
    <w:p w14:paraId="5EB42E34"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Navistar Diagnostic Software</w:t>
      </w:r>
    </w:p>
    <w:p w14:paraId="415D6884"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Mack Diagnostic Software</w:t>
      </w:r>
    </w:p>
    <w:p w14:paraId="377F71CF"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Volvo Diagnostic Software</w:t>
      </w:r>
    </w:p>
    <w:p w14:paraId="2F3DF495"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Ford Diagnostic Software</w:t>
      </w:r>
    </w:p>
    <w:p w14:paraId="76DCBE8F"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General Motors Diagnostic Software</w:t>
      </w:r>
    </w:p>
    <w:p w14:paraId="0D876A44"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John Deere Diagnostic Software</w:t>
      </w:r>
    </w:p>
    <w:p w14:paraId="1F045EFD"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Case Diagnostic Software</w:t>
      </w:r>
    </w:p>
    <w:p w14:paraId="05BCD0CD" w14:textId="77777777" w:rsidR="00F40E3F" w:rsidRPr="00A5052E" w:rsidRDefault="00F40E3F" w:rsidP="00F40E3F">
      <w:pPr>
        <w:pStyle w:val="ListParagraph"/>
        <w:numPr>
          <w:ilvl w:val="2"/>
          <w:numId w:val="44"/>
        </w:numPr>
        <w:ind w:left="1267" w:hanging="187"/>
        <w:rPr>
          <w:rFonts w:ascii="Arial" w:hAnsi="Arial" w:cs="Arial"/>
          <w:sz w:val="24"/>
          <w:szCs w:val="24"/>
        </w:rPr>
      </w:pPr>
      <w:r w:rsidRPr="00A5052E">
        <w:rPr>
          <w:rFonts w:ascii="Arial" w:hAnsi="Arial" w:cs="Arial"/>
          <w:sz w:val="24"/>
          <w:szCs w:val="24"/>
        </w:rPr>
        <w:t>Caterpillar Diagnostic Software</w:t>
      </w:r>
    </w:p>
    <w:p w14:paraId="04631709" w14:textId="1312C53A" w:rsidR="00F40E3F" w:rsidRPr="00C74F76" w:rsidRDefault="00F40E3F" w:rsidP="00C74F76">
      <w:pPr>
        <w:pStyle w:val="ListParagraph"/>
        <w:numPr>
          <w:ilvl w:val="1"/>
          <w:numId w:val="44"/>
        </w:numPr>
        <w:ind w:left="720"/>
        <w:rPr>
          <w:rFonts w:ascii="Arial" w:hAnsi="Arial" w:cs="Arial"/>
          <w:sz w:val="24"/>
          <w:szCs w:val="24"/>
        </w:rPr>
      </w:pPr>
      <w:r w:rsidRPr="00A5052E">
        <w:rPr>
          <w:rFonts w:ascii="Arial" w:hAnsi="Arial" w:cs="Arial"/>
          <w:sz w:val="24"/>
          <w:szCs w:val="24"/>
        </w:rPr>
        <w:t xml:space="preserve">Provider staff must possess </w:t>
      </w:r>
      <w:r w:rsidR="00070D95" w:rsidRPr="00A5052E">
        <w:rPr>
          <w:rFonts w:ascii="Arial" w:hAnsi="Arial" w:cs="Arial"/>
          <w:sz w:val="24"/>
          <w:szCs w:val="24"/>
        </w:rPr>
        <w:t>the capabilities</w:t>
      </w:r>
      <w:r w:rsidRPr="00A5052E">
        <w:rPr>
          <w:rFonts w:ascii="Arial" w:hAnsi="Arial" w:cs="Arial"/>
          <w:sz w:val="24"/>
          <w:szCs w:val="24"/>
        </w:rPr>
        <w:t xml:space="preserve"> to work on single or multiple manufacturer </w:t>
      </w:r>
      <w:r w:rsidRPr="00C74F76">
        <w:rPr>
          <w:rFonts w:ascii="Arial" w:hAnsi="Arial" w:cs="Arial"/>
          <w:sz w:val="24"/>
          <w:szCs w:val="24"/>
        </w:rPr>
        <w:t>equipment utilized by MaineDOT.</w:t>
      </w:r>
    </w:p>
    <w:p w14:paraId="687778D4" w14:textId="77777777" w:rsidR="00F40E3F" w:rsidRPr="00E05C4C" w:rsidRDefault="00F40E3F" w:rsidP="00F40E3F">
      <w:pPr>
        <w:pStyle w:val="ListParagraph"/>
        <w:numPr>
          <w:ilvl w:val="1"/>
          <w:numId w:val="44"/>
        </w:numPr>
        <w:ind w:left="720"/>
        <w:rPr>
          <w:rFonts w:ascii="Arial" w:hAnsi="Arial" w:cs="Arial"/>
          <w:sz w:val="24"/>
          <w:szCs w:val="24"/>
        </w:rPr>
      </w:pPr>
      <w:r w:rsidRPr="00A5052E">
        <w:rPr>
          <w:rFonts w:ascii="Arial" w:hAnsi="Arial" w:cs="Arial"/>
          <w:sz w:val="24"/>
          <w:szCs w:val="24"/>
        </w:rPr>
        <w:t>Providers must provide qualified/certified technicians and necessary personnel to</w:t>
      </w:r>
      <w:r>
        <w:rPr>
          <w:rFonts w:ascii="Arial" w:hAnsi="Arial" w:cs="Arial"/>
          <w:sz w:val="24"/>
          <w:szCs w:val="24"/>
        </w:rPr>
        <w:t xml:space="preserve"> </w:t>
      </w:r>
      <w:r w:rsidRPr="00A5052E">
        <w:rPr>
          <w:rFonts w:ascii="Arial" w:hAnsi="Arial" w:cs="Arial"/>
          <w:sz w:val="24"/>
          <w:szCs w:val="24"/>
        </w:rPr>
        <w:t xml:space="preserve">provide </w:t>
      </w:r>
      <w:r w:rsidRPr="00E05C4C">
        <w:rPr>
          <w:rFonts w:ascii="Arial" w:hAnsi="Arial" w:cs="Arial"/>
          <w:sz w:val="24"/>
          <w:szCs w:val="24"/>
        </w:rPr>
        <w:t>efficient and effective repairs on MaineDOT equipment at their facility.</w:t>
      </w:r>
    </w:p>
    <w:p w14:paraId="4A633E92" w14:textId="77777777" w:rsidR="00F40E3F" w:rsidRPr="00E05C4C" w:rsidRDefault="00F40E3F" w:rsidP="00F40E3F">
      <w:pPr>
        <w:pStyle w:val="ListParagraph"/>
        <w:numPr>
          <w:ilvl w:val="1"/>
          <w:numId w:val="44"/>
        </w:numPr>
        <w:ind w:left="720"/>
        <w:rPr>
          <w:rFonts w:ascii="Arial" w:hAnsi="Arial" w:cs="Arial"/>
          <w:sz w:val="24"/>
          <w:szCs w:val="24"/>
        </w:rPr>
      </w:pPr>
      <w:r w:rsidRPr="00A5052E">
        <w:rPr>
          <w:rFonts w:ascii="Arial" w:hAnsi="Arial" w:cs="Arial"/>
          <w:sz w:val="24"/>
          <w:szCs w:val="24"/>
        </w:rPr>
        <w:t xml:space="preserve">Providers may be asked to perform preventive maintenance following </w:t>
      </w:r>
      <w:proofErr w:type="spellStart"/>
      <w:r w:rsidRPr="00A5052E">
        <w:rPr>
          <w:rFonts w:ascii="Arial" w:hAnsi="Arial" w:cs="Arial"/>
          <w:sz w:val="24"/>
          <w:szCs w:val="24"/>
        </w:rPr>
        <w:t>MaineDOT’s</w:t>
      </w:r>
      <w:proofErr w:type="spellEnd"/>
      <w:r w:rsidRPr="00A5052E">
        <w:rPr>
          <w:rFonts w:ascii="Arial" w:hAnsi="Arial" w:cs="Arial"/>
          <w:sz w:val="24"/>
          <w:szCs w:val="24"/>
        </w:rPr>
        <w:t xml:space="preserve"> </w:t>
      </w:r>
      <w:r w:rsidRPr="00E05C4C">
        <w:rPr>
          <w:rFonts w:ascii="Arial" w:hAnsi="Arial" w:cs="Arial"/>
          <w:sz w:val="24"/>
          <w:szCs w:val="24"/>
        </w:rPr>
        <w:t>preventive maintenance equipment check list. See Attachment 1 – Equipment Checklist</w:t>
      </w:r>
      <w:r>
        <w:rPr>
          <w:rFonts w:ascii="Arial" w:hAnsi="Arial" w:cs="Arial"/>
          <w:sz w:val="24"/>
          <w:szCs w:val="24"/>
        </w:rPr>
        <w:t xml:space="preserve"> </w:t>
      </w:r>
      <w:r w:rsidRPr="00E05C4C">
        <w:rPr>
          <w:rFonts w:ascii="Arial" w:hAnsi="Arial" w:cs="Arial"/>
          <w:sz w:val="24"/>
          <w:szCs w:val="24"/>
        </w:rPr>
        <w:t>Sample.</w:t>
      </w:r>
    </w:p>
    <w:p w14:paraId="5C6453E9" w14:textId="475FB48F" w:rsidR="00F40E3F" w:rsidRPr="00E05C4C" w:rsidRDefault="00393231" w:rsidP="00F40E3F">
      <w:pPr>
        <w:pStyle w:val="ListParagraph"/>
        <w:numPr>
          <w:ilvl w:val="1"/>
          <w:numId w:val="44"/>
        </w:numPr>
        <w:ind w:left="720"/>
        <w:rPr>
          <w:rFonts w:ascii="Arial" w:hAnsi="Arial" w:cs="Arial"/>
          <w:sz w:val="24"/>
          <w:szCs w:val="24"/>
        </w:rPr>
      </w:pPr>
      <w:r>
        <w:rPr>
          <w:rFonts w:ascii="Arial" w:hAnsi="Arial" w:cs="Arial"/>
          <w:sz w:val="24"/>
          <w:szCs w:val="24"/>
        </w:rPr>
        <w:t>Providers</w:t>
      </w:r>
      <w:r w:rsidR="00C74F76">
        <w:rPr>
          <w:rFonts w:ascii="Arial" w:hAnsi="Arial" w:cs="Arial"/>
          <w:sz w:val="24"/>
          <w:szCs w:val="24"/>
        </w:rPr>
        <w:t xml:space="preserve"> </w:t>
      </w:r>
      <w:r w:rsidR="00F40E3F" w:rsidRPr="00A5052E">
        <w:rPr>
          <w:rFonts w:ascii="Arial" w:hAnsi="Arial" w:cs="Arial"/>
          <w:sz w:val="24"/>
          <w:szCs w:val="24"/>
        </w:rPr>
        <w:t>may be asked in an emergency/warranty services to tow equipment back t</w:t>
      </w:r>
      <w:r w:rsidR="00F40E3F">
        <w:rPr>
          <w:rFonts w:ascii="Arial" w:hAnsi="Arial" w:cs="Arial"/>
          <w:sz w:val="24"/>
          <w:szCs w:val="24"/>
        </w:rPr>
        <w:t xml:space="preserve">o </w:t>
      </w:r>
      <w:r w:rsidR="00F40E3F" w:rsidRPr="00A5052E">
        <w:rPr>
          <w:rFonts w:ascii="Arial" w:hAnsi="Arial" w:cs="Arial"/>
          <w:sz w:val="24"/>
          <w:szCs w:val="24"/>
        </w:rPr>
        <w:t xml:space="preserve">their </w:t>
      </w:r>
      <w:r w:rsidR="00F40E3F" w:rsidRPr="00E05C4C">
        <w:rPr>
          <w:rFonts w:ascii="Arial" w:hAnsi="Arial" w:cs="Arial"/>
          <w:sz w:val="24"/>
          <w:szCs w:val="24"/>
        </w:rPr>
        <w:t>facility.</w:t>
      </w:r>
    </w:p>
    <w:p w14:paraId="0FF3E891" w14:textId="77777777" w:rsidR="00F40E3F" w:rsidRDefault="00F40E3F" w:rsidP="00F40E3F">
      <w:pPr>
        <w:pStyle w:val="ListParagraph"/>
        <w:numPr>
          <w:ilvl w:val="1"/>
          <w:numId w:val="44"/>
        </w:numPr>
        <w:ind w:left="720"/>
        <w:rPr>
          <w:rFonts w:ascii="Arial" w:hAnsi="Arial" w:cs="Arial"/>
          <w:sz w:val="24"/>
          <w:szCs w:val="24"/>
        </w:rPr>
      </w:pPr>
      <w:r w:rsidRPr="00A5052E">
        <w:rPr>
          <w:rFonts w:ascii="Arial" w:hAnsi="Arial" w:cs="Arial"/>
          <w:sz w:val="24"/>
          <w:szCs w:val="24"/>
        </w:rPr>
        <w:t>Providers must provide sufficient staff during winter hours and emergency operations to</w:t>
      </w:r>
      <w:r>
        <w:rPr>
          <w:rFonts w:ascii="Arial" w:hAnsi="Arial" w:cs="Arial"/>
          <w:sz w:val="24"/>
          <w:szCs w:val="24"/>
        </w:rPr>
        <w:t xml:space="preserve"> </w:t>
      </w:r>
      <w:r w:rsidRPr="00A5052E">
        <w:rPr>
          <w:rFonts w:ascii="Arial" w:hAnsi="Arial" w:cs="Arial"/>
          <w:sz w:val="24"/>
          <w:szCs w:val="24"/>
        </w:rPr>
        <w:t xml:space="preserve">keep </w:t>
      </w:r>
      <w:proofErr w:type="spellStart"/>
      <w:r w:rsidRPr="00A5052E">
        <w:rPr>
          <w:rFonts w:ascii="Arial" w:hAnsi="Arial" w:cs="Arial"/>
          <w:sz w:val="24"/>
          <w:szCs w:val="24"/>
        </w:rPr>
        <w:t>MaineDOT’s</w:t>
      </w:r>
      <w:proofErr w:type="spellEnd"/>
      <w:r w:rsidRPr="00A5052E">
        <w:rPr>
          <w:rFonts w:ascii="Arial" w:hAnsi="Arial" w:cs="Arial"/>
          <w:sz w:val="24"/>
          <w:szCs w:val="24"/>
        </w:rPr>
        <w:t xml:space="preserve"> equipment in proper working order.</w:t>
      </w:r>
    </w:p>
    <w:p w14:paraId="1B2DAAC4" w14:textId="77777777"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MaineDOT desires “Single Source of Responsibility” Providers. Providers are assumed to have subcontractor relationships with all organizations and individuals who are</w:t>
      </w:r>
      <w:r>
        <w:rPr>
          <w:rFonts w:ascii="Arial" w:hAnsi="Arial" w:cs="Arial"/>
          <w:sz w:val="24"/>
          <w:szCs w:val="24"/>
        </w:rPr>
        <w:t xml:space="preserve"> </w:t>
      </w:r>
      <w:r w:rsidRPr="00E05C4C">
        <w:rPr>
          <w:rFonts w:ascii="Arial" w:hAnsi="Arial" w:cs="Arial"/>
          <w:sz w:val="24"/>
          <w:szCs w:val="24"/>
        </w:rPr>
        <w:t>external to the Providers and who are involved in providing or delivering the</w:t>
      </w:r>
      <w:r>
        <w:rPr>
          <w:rFonts w:ascii="Arial" w:hAnsi="Arial" w:cs="Arial"/>
          <w:sz w:val="24"/>
          <w:szCs w:val="24"/>
        </w:rPr>
        <w:t xml:space="preserve"> </w:t>
      </w:r>
      <w:r w:rsidRPr="00E05C4C">
        <w:rPr>
          <w:rFonts w:ascii="Arial" w:hAnsi="Arial" w:cs="Arial"/>
          <w:sz w:val="24"/>
          <w:szCs w:val="24"/>
        </w:rPr>
        <w:t>products/services being proposed. Provider assumes all responsibility for th</w:t>
      </w:r>
      <w:r>
        <w:rPr>
          <w:rFonts w:ascii="Arial" w:hAnsi="Arial" w:cs="Arial"/>
          <w:sz w:val="24"/>
          <w:szCs w:val="24"/>
        </w:rPr>
        <w:t xml:space="preserve">e </w:t>
      </w:r>
      <w:r w:rsidRPr="00E05C4C">
        <w:rPr>
          <w:rFonts w:ascii="Arial" w:hAnsi="Arial" w:cs="Arial"/>
          <w:sz w:val="24"/>
          <w:szCs w:val="24"/>
        </w:rPr>
        <w:t>products/services and actions of any</w:t>
      </w:r>
      <w:r>
        <w:rPr>
          <w:rFonts w:ascii="Arial" w:hAnsi="Arial" w:cs="Arial"/>
          <w:sz w:val="24"/>
          <w:szCs w:val="24"/>
        </w:rPr>
        <w:t xml:space="preserve"> </w:t>
      </w:r>
      <w:r w:rsidRPr="00E05C4C">
        <w:rPr>
          <w:rFonts w:ascii="Arial" w:hAnsi="Arial" w:cs="Arial"/>
          <w:sz w:val="24"/>
          <w:szCs w:val="24"/>
        </w:rPr>
        <w:t>such Subcontractor.</w:t>
      </w:r>
    </w:p>
    <w:p w14:paraId="41FCDB7F" w14:textId="77777777"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MaineDOT operators will be responsible for delivering vehicles and equipment to the</w:t>
      </w:r>
      <w:r>
        <w:rPr>
          <w:rFonts w:ascii="Arial" w:hAnsi="Arial" w:cs="Arial"/>
          <w:sz w:val="24"/>
          <w:szCs w:val="24"/>
        </w:rPr>
        <w:t xml:space="preserve"> </w:t>
      </w:r>
      <w:r w:rsidRPr="00E05C4C">
        <w:rPr>
          <w:rFonts w:ascii="Arial" w:hAnsi="Arial" w:cs="Arial"/>
          <w:sz w:val="24"/>
          <w:szCs w:val="24"/>
        </w:rPr>
        <w:lastRenderedPageBreak/>
        <w:t>Provider facility for scheduled services</w:t>
      </w:r>
      <w:r>
        <w:rPr>
          <w:rFonts w:ascii="Arial" w:hAnsi="Arial" w:cs="Arial"/>
          <w:sz w:val="24"/>
          <w:szCs w:val="24"/>
        </w:rPr>
        <w:t>.</w:t>
      </w:r>
    </w:p>
    <w:p w14:paraId="1C7D7D1E" w14:textId="77777777"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Parts must be supplied by the Provider or its designated vendors.</w:t>
      </w:r>
    </w:p>
    <w:p w14:paraId="1535A38B" w14:textId="77777777"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 xml:space="preserve">MaineDOT requires Providers to obtain authorization to proceed for </w:t>
      </w:r>
      <w:proofErr w:type="gramStart"/>
      <w:r w:rsidRPr="00E05C4C">
        <w:rPr>
          <w:rFonts w:ascii="Arial" w:hAnsi="Arial" w:cs="Arial"/>
          <w:sz w:val="24"/>
          <w:szCs w:val="24"/>
        </w:rPr>
        <w:t>any and all</w:t>
      </w:r>
      <w:proofErr w:type="gramEnd"/>
      <w:r>
        <w:rPr>
          <w:rFonts w:ascii="Arial" w:hAnsi="Arial" w:cs="Arial"/>
          <w:sz w:val="24"/>
          <w:szCs w:val="24"/>
        </w:rPr>
        <w:t xml:space="preserve"> </w:t>
      </w:r>
      <w:r w:rsidRPr="00E05C4C">
        <w:rPr>
          <w:rFonts w:ascii="Arial" w:hAnsi="Arial" w:cs="Arial"/>
          <w:sz w:val="24"/>
          <w:szCs w:val="24"/>
        </w:rPr>
        <w:t>necessary</w:t>
      </w:r>
      <w:r>
        <w:rPr>
          <w:rFonts w:ascii="Arial" w:hAnsi="Arial" w:cs="Arial"/>
          <w:sz w:val="24"/>
          <w:szCs w:val="24"/>
        </w:rPr>
        <w:t xml:space="preserve"> </w:t>
      </w:r>
      <w:r w:rsidRPr="00E05C4C">
        <w:rPr>
          <w:rFonts w:ascii="Arial" w:hAnsi="Arial" w:cs="Arial"/>
          <w:sz w:val="24"/>
          <w:szCs w:val="24"/>
        </w:rPr>
        <w:t>repairs, identified as necessary during the performance of routine</w:t>
      </w:r>
      <w:r>
        <w:rPr>
          <w:rFonts w:ascii="Arial" w:hAnsi="Arial" w:cs="Arial"/>
          <w:sz w:val="24"/>
          <w:szCs w:val="24"/>
        </w:rPr>
        <w:t xml:space="preserve"> </w:t>
      </w:r>
      <w:r w:rsidRPr="00E05C4C">
        <w:rPr>
          <w:rFonts w:ascii="Arial" w:hAnsi="Arial" w:cs="Arial"/>
          <w:sz w:val="24"/>
          <w:szCs w:val="24"/>
        </w:rPr>
        <w:t>maintenance. Such</w:t>
      </w:r>
      <w:r>
        <w:rPr>
          <w:rFonts w:ascii="Arial" w:hAnsi="Arial" w:cs="Arial"/>
          <w:sz w:val="24"/>
          <w:szCs w:val="24"/>
        </w:rPr>
        <w:t xml:space="preserve"> </w:t>
      </w:r>
      <w:r w:rsidRPr="00E05C4C">
        <w:rPr>
          <w:rFonts w:ascii="Arial" w:hAnsi="Arial" w:cs="Arial"/>
          <w:sz w:val="24"/>
          <w:szCs w:val="24"/>
        </w:rPr>
        <w:t>repairs shall be described and communicated by telephone or email, along with the written</w:t>
      </w:r>
      <w:r>
        <w:rPr>
          <w:rFonts w:ascii="Arial" w:hAnsi="Arial" w:cs="Arial"/>
          <w:sz w:val="24"/>
          <w:szCs w:val="24"/>
        </w:rPr>
        <w:t xml:space="preserve"> </w:t>
      </w:r>
      <w:r w:rsidRPr="00E05C4C">
        <w:rPr>
          <w:rFonts w:ascii="Arial" w:hAnsi="Arial" w:cs="Arial"/>
          <w:sz w:val="24"/>
          <w:szCs w:val="24"/>
        </w:rPr>
        <w:t>estimated cost of the repairs to the Transportation Crew</w:t>
      </w:r>
      <w:r>
        <w:rPr>
          <w:rFonts w:ascii="Arial" w:hAnsi="Arial" w:cs="Arial"/>
          <w:sz w:val="24"/>
          <w:szCs w:val="24"/>
        </w:rPr>
        <w:t xml:space="preserve"> </w:t>
      </w:r>
      <w:r w:rsidRPr="00E05C4C">
        <w:rPr>
          <w:rFonts w:ascii="Arial" w:hAnsi="Arial" w:cs="Arial"/>
          <w:sz w:val="24"/>
          <w:szCs w:val="24"/>
        </w:rPr>
        <w:t>Supervisor or Designee, prior to</w:t>
      </w:r>
      <w:r>
        <w:rPr>
          <w:rFonts w:ascii="Arial" w:hAnsi="Arial" w:cs="Arial"/>
          <w:sz w:val="24"/>
          <w:szCs w:val="24"/>
        </w:rPr>
        <w:t xml:space="preserve"> </w:t>
      </w:r>
      <w:r w:rsidRPr="00E05C4C">
        <w:rPr>
          <w:rFonts w:ascii="Arial" w:hAnsi="Arial" w:cs="Arial"/>
          <w:sz w:val="24"/>
          <w:szCs w:val="24"/>
        </w:rPr>
        <w:t>beginning the repairs. MaineDOT must approve the</w:t>
      </w:r>
      <w:r>
        <w:rPr>
          <w:rFonts w:ascii="Arial" w:hAnsi="Arial" w:cs="Arial"/>
          <w:sz w:val="24"/>
          <w:szCs w:val="24"/>
        </w:rPr>
        <w:t xml:space="preserve"> </w:t>
      </w:r>
      <w:r w:rsidRPr="00E05C4C">
        <w:rPr>
          <w:rFonts w:ascii="Arial" w:hAnsi="Arial" w:cs="Arial"/>
          <w:sz w:val="24"/>
          <w:szCs w:val="24"/>
        </w:rPr>
        <w:t>repair(s) prior to such repair work being</w:t>
      </w:r>
      <w:r>
        <w:rPr>
          <w:rFonts w:ascii="Arial" w:hAnsi="Arial" w:cs="Arial"/>
          <w:sz w:val="24"/>
          <w:szCs w:val="24"/>
        </w:rPr>
        <w:t xml:space="preserve"> </w:t>
      </w:r>
      <w:r w:rsidRPr="00E05C4C">
        <w:rPr>
          <w:rFonts w:ascii="Arial" w:hAnsi="Arial" w:cs="Arial"/>
          <w:sz w:val="24"/>
          <w:szCs w:val="24"/>
        </w:rPr>
        <w:t>performed.</w:t>
      </w:r>
    </w:p>
    <w:p w14:paraId="45CFD573" w14:textId="77777777"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During inclement weather, MaineDOT requires the provider to prioritize any service</w:t>
      </w:r>
      <w:r>
        <w:rPr>
          <w:rFonts w:ascii="Arial" w:hAnsi="Arial" w:cs="Arial"/>
          <w:sz w:val="24"/>
          <w:szCs w:val="24"/>
        </w:rPr>
        <w:t xml:space="preserve"> </w:t>
      </w:r>
      <w:r w:rsidRPr="00E05C4C">
        <w:rPr>
          <w:rFonts w:ascii="Arial" w:hAnsi="Arial" w:cs="Arial"/>
          <w:sz w:val="24"/>
          <w:szCs w:val="24"/>
        </w:rPr>
        <w:t>repairs communicated by the Transportation Crew Supervisor or Designee that are essential in keeping main highways clear</w:t>
      </w:r>
      <w:r>
        <w:rPr>
          <w:rFonts w:ascii="Arial" w:hAnsi="Arial" w:cs="Arial"/>
          <w:sz w:val="24"/>
          <w:szCs w:val="24"/>
        </w:rPr>
        <w:t>.</w:t>
      </w:r>
    </w:p>
    <w:p w14:paraId="513C8155" w14:textId="77777777"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 xml:space="preserve">Providers will be required to coordinate with </w:t>
      </w:r>
      <w:proofErr w:type="spellStart"/>
      <w:r w:rsidRPr="00E05C4C">
        <w:rPr>
          <w:rFonts w:ascii="Arial" w:hAnsi="Arial" w:cs="Arial"/>
          <w:sz w:val="24"/>
          <w:szCs w:val="24"/>
        </w:rPr>
        <w:t>MaineDOT’s</w:t>
      </w:r>
      <w:proofErr w:type="spellEnd"/>
      <w:r w:rsidRPr="00E05C4C">
        <w:rPr>
          <w:rFonts w:ascii="Arial" w:hAnsi="Arial" w:cs="Arial"/>
          <w:sz w:val="24"/>
          <w:szCs w:val="24"/>
        </w:rPr>
        <w:t xml:space="preserve"> representatives to schedule</w:t>
      </w:r>
      <w:r>
        <w:rPr>
          <w:rFonts w:ascii="Arial" w:hAnsi="Arial" w:cs="Arial"/>
          <w:sz w:val="24"/>
          <w:szCs w:val="24"/>
        </w:rPr>
        <w:t xml:space="preserve"> </w:t>
      </w:r>
      <w:r w:rsidRPr="00E05C4C">
        <w:rPr>
          <w:rFonts w:ascii="Arial" w:hAnsi="Arial" w:cs="Arial"/>
          <w:sz w:val="24"/>
          <w:szCs w:val="24"/>
        </w:rPr>
        <w:t>routine or extended maintenance, repairs, and inspections. Providers must obtain</w:t>
      </w:r>
      <w:r>
        <w:rPr>
          <w:rFonts w:ascii="Arial" w:hAnsi="Arial" w:cs="Arial"/>
          <w:sz w:val="24"/>
          <w:szCs w:val="24"/>
        </w:rPr>
        <w:t xml:space="preserve"> </w:t>
      </w:r>
      <w:r w:rsidRPr="00E05C4C">
        <w:rPr>
          <w:rFonts w:ascii="Arial" w:hAnsi="Arial" w:cs="Arial"/>
          <w:sz w:val="24"/>
          <w:szCs w:val="24"/>
        </w:rPr>
        <w:t>permission prior to beginning any work beyond the work considered routine</w:t>
      </w:r>
      <w:r>
        <w:rPr>
          <w:rFonts w:ascii="Arial" w:hAnsi="Arial" w:cs="Arial"/>
          <w:sz w:val="24"/>
          <w:szCs w:val="24"/>
        </w:rPr>
        <w:t xml:space="preserve"> </w:t>
      </w:r>
      <w:r w:rsidRPr="00E05C4C">
        <w:rPr>
          <w:rFonts w:ascii="Arial" w:hAnsi="Arial" w:cs="Arial"/>
          <w:sz w:val="24"/>
          <w:szCs w:val="24"/>
        </w:rPr>
        <w:t>maintenance, such as extended service work or repairs to vehicles which are</w:t>
      </w:r>
      <w:r>
        <w:rPr>
          <w:rFonts w:ascii="Arial" w:hAnsi="Arial" w:cs="Arial"/>
          <w:sz w:val="24"/>
          <w:szCs w:val="24"/>
        </w:rPr>
        <w:t xml:space="preserve"> </w:t>
      </w:r>
      <w:r w:rsidRPr="00E05C4C">
        <w:rPr>
          <w:rFonts w:ascii="Arial" w:hAnsi="Arial" w:cs="Arial"/>
          <w:sz w:val="24"/>
          <w:szCs w:val="24"/>
        </w:rPr>
        <w:t>recommended due to problems found during the inspection or routine maintenance process</w:t>
      </w:r>
      <w:r>
        <w:rPr>
          <w:rFonts w:ascii="Arial" w:hAnsi="Arial" w:cs="Arial"/>
          <w:sz w:val="24"/>
          <w:szCs w:val="24"/>
        </w:rPr>
        <w:t>.</w:t>
      </w:r>
    </w:p>
    <w:p w14:paraId="193A6A94" w14:textId="679AA1CE"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Provider</w:t>
      </w:r>
      <w:r w:rsidR="00393231">
        <w:rPr>
          <w:rFonts w:ascii="Arial" w:hAnsi="Arial" w:cs="Arial"/>
          <w:sz w:val="24"/>
          <w:szCs w:val="24"/>
        </w:rPr>
        <w:t>s</w:t>
      </w:r>
      <w:r w:rsidRPr="00E05C4C">
        <w:rPr>
          <w:rFonts w:ascii="Arial" w:hAnsi="Arial" w:cs="Arial"/>
          <w:sz w:val="24"/>
          <w:szCs w:val="24"/>
        </w:rPr>
        <w:t xml:space="preserve"> must communicate with Transportation Crew Supervisor or Designee when approved work is being delayed, which includes reason service will not be</w:t>
      </w:r>
      <w:r>
        <w:rPr>
          <w:rFonts w:ascii="Arial" w:hAnsi="Arial" w:cs="Arial"/>
          <w:sz w:val="24"/>
          <w:szCs w:val="24"/>
        </w:rPr>
        <w:t xml:space="preserve"> </w:t>
      </w:r>
      <w:r w:rsidRPr="00E05C4C">
        <w:rPr>
          <w:rFonts w:ascii="Arial" w:hAnsi="Arial" w:cs="Arial"/>
          <w:sz w:val="24"/>
          <w:szCs w:val="24"/>
        </w:rPr>
        <w:t>accomplished as scheduled. If at any time the provider cannot perform the service</w:t>
      </w:r>
      <w:r>
        <w:rPr>
          <w:rFonts w:ascii="Arial" w:hAnsi="Arial" w:cs="Arial"/>
          <w:sz w:val="24"/>
          <w:szCs w:val="24"/>
        </w:rPr>
        <w:t xml:space="preserve"> </w:t>
      </w:r>
      <w:r w:rsidRPr="00E05C4C">
        <w:rPr>
          <w:rFonts w:ascii="Arial" w:hAnsi="Arial" w:cs="Arial"/>
          <w:sz w:val="24"/>
          <w:szCs w:val="24"/>
        </w:rPr>
        <w:t>agreed upon in a timely manner, that must be communicated.</w:t>
      </w:r>
    </w:p>
    <w:p w14:paraId="71177B4A" w14:textId="25AC2BF5"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Providers must warranty all repair labor for no less than ninety (90) days for workmanship, from the original date the work was performed.</w:t>
      </w:r>
    </w:p>
    <w:p w14:paraId="2CE1C9AF" w14:textId="68F380AA" w:rsidR="00F40E3F"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Providers must warranty all parts used for the repair work for no less than ninety (90) days from the original date the work was performed.</w:t>
      </w:r>
    </w:p>
    <w:p w14:paraId="6D030587" w14:textId="655A5027" w:rsidR="00F40E3F" w:rsidRDefault="00393231" w:rsidP="00F40E3F">
      <w:pPr>
        <w:pStyle w:val="ListParagraph"/>
        <w:numPr>
          <w:ilvl w:val="1"/>
          <w:numId w:val="44"/>
        </w:numPr>
        <w:ind w:left="720"/>
        <w:rPr>
          <w:rFonts w:ascii="Arial" w:hAnsi="Arial" w:cs="Arial"/>
          <w:sz w:val="24"/>
          <w:szCs w:val="24"/>
        </w:rPr>
      </w:pPr>
      <w:r w:rsidRPr="00E05C4C">
        <w:rPr>
          <w:rFonts w:ascii="Arial" w:hAnsi="Arial" w:cs="Arial"/>
          <w:sz w:val="24"/>
          <w:szCs w:val="24"/>
        </w:rPr>
        <w:t>Provider</w:t>
      </w:r>
      <w:r>
        <w:rPr>
          <w:rFonts w:ascii="Arial" w:hAnsi="Arial" w:cs="Arial"/>
          <w:sz w:val="24"/>
          <w:szCs w:val="24"/>
        </w:rPr>
        <w:t>s</w:t>
      </w:r>
      <w:r w:rsidR="00F40E3F" w:rsidRPr="00E05C4C">
        <w:rPr>
          <w:rFonts w:ascii="Arial" w:hAnsi="Arial" w:cs="Arial"/>
          <w:sz w:val="24"/>
          <w:szCs w:val="24"/>
        </w:rPr>
        <w:t xml:space="preserve"> must have readily available access to OEM parts either stocked in-house or from outside source(s).</w:t>
      </w:r>
    </w:p>
    <w:p w14:paraId="27F80CC6" w14:textId="50E92078" w:rsidR="00F40E3F" w:rsidRPr="00E05C4C" w:rsidRDefault="00F40E3F" w:rsidP="00F40E3F">
      <w:pPr>
        <w:pStyle w:val="ListParagraph"/>
        <w:numPr>
          <w:ilvl w:val="1"/>
          <w:numId w:val="44"/>
        </w:numPr>
        <w:ind w:left="720"/>
        <w:rPr>
          <w:rFonts w:ascii="Arial" w:hAnsi="Arial" w:cs="Arial"/>
          <w:sz w:val="24"/>
          <w:szCs w:val="24"/>
        </w:rPr>
      </w:pPr>
      <w:r w:rsidRPr="00E05C4C">
        <w:rPr>
          <w:rFonts w:ascii="Arial" w:hAnsi="Arial" w:cs="Arial"/>
          <w:sz w:val="24"/>
          <w:szCs w:val="24"/>
        </w:rPr>
        <w:t>Providers must be fully insured with Commercial General Liability, Auto and Worker’s    Compensation Insurance with minimum aggregate coverage of $2,000,000.00.</w:t>
      </w:r>
      <w:r>
        <w:rPr>
          <w:rFonts w:ascii="Arial" w:hAnsi="Arial" w:cs="Arial"/>
          <w:sz w:val="24"/>
          <w:szCs w:val="24"/>
        </w:rPr>
        <w:t xml:space="preserve"> </w:t>
      </w:r>
      <w:r w:rsidRPr="00E05C4C">
        <w:rPr>
          <w:rFonts w:ascii="Arial" w:hAnsi="Arial" w:cs="Arial"/>
          <w:sz w:val="24"/>
          <w:szCs w:val="24"/>
        </w:rPr>
        <w:t>MaineDOT shall also be listed as an Additional Insured as well as the Certificate Holder.</w:t>
      </w:r>
    </w:p>
    <w:p w14:paraId="720EBDCD" w14:textId="77777777" w:rsidR="00F40E3F" w:rsidRPr="00F75CBC" w:rsidRDefault="00F40E3F" w:rsidP="00F40E3F">
      <w:pPr>
        <w:rPr>
          <w:rFonts w:ascii="Arial" w:hAnsi="Arial" w:cs="Arial"/>
          <w:sz w:val="24"/>
          <w:szCs w:val="24"/>
        </w:rPr>
      </w:pPr>
    </w:p>
    <w:p w14:paraId="4F1DA000" w14:textId="4A0796BD" w:rsidR="00F273D7" w:rsidRPr="00F75CBC" w:rsidRDefault="00F273D7">
      <w:pPr>
        <w:widowControl/>
        <w:autoSpaceDE/>
        <w:autoSpaceDN/>
        <w:rPr>
          <w:rFonts w:ascii="Arial" w:hAnsi="Arial" w:cs="Arial"/>
          <w:b/>
          <w:sz w:val="24"/>
          <w:szCs w:val="24"/>
        </w:rPr>
      </w:pPr>
      <w:bookmarkStart w:id="17" w:name="_Toc367174729"/>
      <w:bookmarkStart w:id="18" w:name="_Toc397069197"/>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00011898" w:rsidP="00B03502">
      <w:pPr>
        <w:pStyle w:val="ListParagraph"/>
        <w:numPr>
          <w:ilvl w:val="0"/>
          <w:numId w:val="13"/>
        </w:numPr>
        <w:rPr>
          <w:rFonts w:ascii="Arial" w:hAnsi="Arial" w:cs="Arial"/>
          <w:b/>
          <w:sz w:val="24"/>
          <w:szCs w:val="24"/>
        </w:rPr>
      </w:pPr>
      <w:bookmarkStart w:id="19" w:name="_Toc367174731"/>
      <w:bookmarkStart w:id="20"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19"/>
      <w:bookmarkEnd w:id="20"/>
    </w:p>
    <w:p w14:paraId="605100A5" w14:textId="77777777" w:rsidR="00C66FC9" w:rsidRPr="00C97934" w:rsidRDefault="00C66FC9" w:rsidP="004F0520">
      <w:pPr>
        <w:rPr>
          <w:rFonts w:ascii="Arial" w:hAnsi="Arial" w:cs="Arial"/>
          <w:sz w:val="24"/>
          <w:szCs w:val="24"/>
        </w:rPr>
      </w:pPr>
    </w:p>
    <w:p w14:paraId="7D7A94EE" w14:textId="20E63FC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79FAEF45" w14:textId="77777777" w:rsidR="0015224A" w:rsidRPr="00C97934" w:rsidRDefault="0015224A" w:rsidP="0015224A">
      <w:pPr>
        <w:pStyle w:val="ListParagraph"/>
        <w:ind w:left="360"/>
        <w:rPr>
          <w:rFonts w:ascii="Arial" w:hAnsi="Arial" w:cs="Arial"/>
          <w:b/>
          <w:sz w:val="24"/>
          <w:szCs w:val="24"/>
        </w:rPr>
      </w:pPr>
    </w:p>
    <w:p w14:paraId="20E7DA94" w14:textId="77777777" w:rsidR="00BF2097" w:rsidRPr="00C97934" w:rsidRDefault="00BF2097" w:rsidP="00BF2097">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79B9193C" w14:textId="77777777" w:rsidR="00BF2097" w:rsidRPr="00C97934" w:rsidRDefault="00BF2097" w:rsidP="00BF2097">
      <w:pPr>
        <w:pStyle w:val="ListParagraph"/>
        <w:numPr>
          <w:ilvl w:val="2"/>
          <w:numId w:val="13"/>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4D09F8D9" w14:textId="77777777" w:rsidR="00BF2097" w:rsidRPr="00C97934" w:rsidRDefault="00BF2097" w:rsidP="00BF2097">
      <w:pPr>
        <w:pStyle w:val="ListParagraph"/>
        <w:numPr>
          <w:ilvl w:val="2"/>
          <w:numId w:val="13"/>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129C85F6" w14:textId="77777777" w:rsidR="00BF2097" w:rsidRPr="00C97934" w:rsidRDefault="00BF2097" w:rsidP="00BF2097">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867AB1E" w14:textId="00D32F9C" w:rsidR="004F33A3" w:rsidRPr="00C97934" w:rsidRDefault="004F33A3" w:rsidP="004F33A3">
      <w:pPr>
        <w:pStyle w:val="ListParagraph"/>
        <w:numPr>
          <w:ilvl w:val="1"/>
          <w:numId w:val="13"/>
        </w:numPr>
        <w:rPr>
          <w:rFonts w:ascii="Arial" w:hAnsi="Arial" w:cs="Arial"/>
          <w:sz w:val="24"/>
          <w:szCs w:val="24"/>
          <w:u w:val="single"/>
        </w:rPr>
      </w:pPr>
      <w:bookmarkStart w:id="23" w:name="_Toc367174733"/>
      <w:bookmarkStart w:id="24"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C74F76">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F76A16">
      <w:pPr>
        <w:pStyle w:val="ListParagraph"/>
        <w:numPr>
          <w:ilvl w:val="2"/>
          <w:numId w:val="13"/>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F76A16">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45B42D0" w14:textId="77777777" w:rsidR="00C74F76" w:rsidRDefault="00C74F76" w:rsidP="00C74F76">
      <w:pPr>
        <w:pStyle w:val="ListParagraph"/>
        <w:ind w:left="1080"/>
        <w:rPr>
          <w:rFonts w:ascii="Arial" w:hAnsi="Arial" w:cs="Arial"/>
          <w:sz w:val="24"/>
          <w:szCs w:val="24"/>
        </w:rPr>
      </w:pPr>
    </w:p>
    <w:p w14:paraId="5C66E205" w14:textId="77777777" w:rsidR="00C74F76" w:rsidRPr="00C74F76" w:rsidRDefault="00C74F76" w:rsidP="00C74F76">
      <w:pPr>
        <w:pStyle w:val="ListParagraph"/>
        <w:numPr>
          <w:ilvl w:val="1"/>
          <w:numId w:val="13"/>
        </w:numPr>
        <w:rPr>
          <w:rFonts w:ascii="Arial" w:hAnsi="Arial" w:cs="Arial"/>
          <w:b/>
          <w:sz w:val="24"/>
          <w:szCs w:val="24"/>
        </w:rPr>
      </w:pPr>
      <w:r w:rsidRPr="00623B25">
        <w:rPr>
          <w:rFonts w:ascii="Arial" w:hAnsi="Arial" w:cs="Arial"/>
          <w:b/>
          <w:bCs/>
          <w:sz w:val="24"/>
          <w:szCs w:val="24"/>
        </w:rPr>
        <w:t>Submission Format:</w:t>
      </w:r>
    </w:p>
    <w:p w14:paraId="2771CF43" w14:textId="4C1F009A" w:rsidR="00D1066C" w:rsidRPr="00C97934" w:rsidRDefault="00D1066C" w:rsidP="00C74F76">
      <w:pPr>
        <w:pStyle w:val="ListParagraph"/>
        <w:numPr>
          <w:ilvl w:val="2"/>
          <w:numId w:val="13"/>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w:t>
      </w:r>
      <w:r w:rsidR="00C74F76" w:rsidRPr="00C74F76">
        <w:rPr>
          <w:rFonts w:ascii="Arial" w:hAnsi="Arial" w:cs="Arial"/>
          <w:b/>
          <w:sz w:val="24"/>
          <w:szCs w:val="24"/>
        </w:rPr>
        <w:t>RFP# 202411201</w:t>
      </w:r>
      <w:r w:rsidRPr="00C74F76">
        <w:rPr>
          <w:rFonts w:ascii="Arial" w:hAnsi="Arial" w:cs="Arial"/>
          <w:b/>
          <w:sz w:val="24"/>
          <w:szCs w:val="24"/>
        </w:rPr>
        <w:t xml:space="preserve"> </w:t>
      </w:r>
      <w:r w:rsidRPr="00C97934">
        <w:rPr>
          <w:rFonts w:ascii="Arial" w:hAnsi="Arial" w:cs="Arial"/>
          <w:b/>
          <w:sz w:val="24"/>
          <w:szCs w:val="24"/>
        </w:rPr>
        <w:t>Proposal Submission – [Bidder’s Name]”</w:t>
      </w:r>
    </w:p>
    <w:p w14:paraId="5428F2B0" w14:textId="77777777" w:rsidR="00D1066C" w:rsidRDefault="00D1066C" w:rsidP="00D1066C">
      <w:pPr>
        <w:pStyle w:val="ListParagraph"/>
        <w:numPr>
          <w:ilvl w:val="2"/>
          <w:numId w:val="13"/>
        </w:numPr>
        <w:rPr>
          <w:rFonts w:ascii="Arial" w:hAnsi="Arial" w:cs="Arial"/>
          <w:sz w:val="24"/>
          <w:szCs w:val="24"/>
        </w:rPr>
      </w:pPr>
      <w:r w:rsidRPr="00C97934">
        <w:rPr>
          <w:rFonts w:ascii="Arial" w:hAnsi="Arial" w:cs="Arial"/>
          <w:sz w:val="24"/>
          <w:szCs w:val="24"/>
        </w:rPr>
        <w:t xml:space="preserve">Bidder’s proposal submissions </w:t>
      </w:r>
      <w:r>
        <w:rPr>
          <w:rFonts w:ascii="Arial" w:hAnsi="Arial" w:cs="Arial"/>
          <w:sz w:val="24"/>
          <w:szCs w:val="24"/>
        </w:rPr>
        <w:t>must include:</w:t>
      </w:r>
    </w:p>
    <w:p w14:paraId="41F3305D" w14:textId="77777777" w:rsidR="00D1066C" w:rsidRDefault="00D1066C" w:rsidP="00D1066C">
      <w:pPr>
        <w:pStyle w:val="ListParagraph"/>
        <w:numPr>
          <w:ilvl w:val="3"/>
          <w:numId w:val="13"/>
        </w:numPr>
        <w:rPr>
          <w:rFonts w:ascii="Arial" w:hAnsi="Arial" w:cs="Arial"/>
          <w:sz w:val="24"/>
          <w:szCs w:val="24"/>
        </w:rPr>
      </w:pPr>
      <w:r>
        <w:rPr>
          <w:rFonts w:ascii="Arial" w:hAnsi="Arial" w:cs="Arial"/>
          <w:sz w:val="24"/>
          <w:szCs w:val="24"/>
        </w:rPr>
        <w:t xml:space="preserve">Completed </w:t>
      </w:r>
      <w:r w:rsidRPr="00FF07A9">
        <w:rPr>
          <w:rFonts w:ascii="Arial" w:hAnsi="Arial" w:cs="Arial"/>
          <w:b/>
          <w:bCs/>
          <w:sz w:val="24"/>
          <w:szCs w:val="24"/>
        </w:rPr>
        <w:t>PROPOSAL FORM</w:t>
      </w:r>
    </w:p>
    <w:p w14:paraId="2993453D" w14:textId="77777777" w:rsidR="00D1066C" w:rsidRDefault="00D1066C" w:rsidP="00D1066C">
      <w:pPr>
        <w:pStyle w:val="ListParagraph"/>
        <w:numPr>
          <w:ilvl w:val="3"/>
          <w:numId w:val="13"/>
        </w:numPr>
        <w:rPr>
          <w:rFonts w:ascii="Arial" w:hAnsi="Arial" w:cs="Arial"/>
          <w:sz w:val="24"/>
          <w:szCs w:val="24"/>
        </w:rPr>
      </w:pPr>
      <w:r>
        <w:rPr>
          <w:rFonts w:ascii="Arial" w:hAnsi="Arial" w:cs="Arial"/>
          <w:sz w:val="24"/>
          <w:szCs w:val="24"/>
        </w:rPr>
        <w:t>All additional materials including:</w:t>
      </w:r>
    </w:p>
    <w:p w14:paraId="7BC59341" w14:textId="77777777" w:rsidR="00AB6F64" w:rsidRDefault="00D1066C" w:rsidP="00C74F76">
      <w:pPr>
        <w:pStyle w:val="ListParagraph"/>
        <w:numPr>
          <w:ilvl w:val="4"/>
          <w:numId w:val="13"/>
        </w:numPr>
        <w:rPr>
          <w:rFonts w:ascii="Arial" w:hAnsi="Arial" w:cs="Arial"/>
          <w:sz w:val="24"/>
          <w:szCs w:val="24"/>
        </w:rPr>
      </w:pPr>
      <w:r>
        <w:rPr>
          <w:rFonts w:ascii="Arial" w:hAnsi="Arial" w:cs="Arial"/>
          <w:sz w:val="24"/>
          <w:szCs w:val="24"/>
        </w:rPr>
        <w:t>Applicable licensure/certifications for Eligibility purposes</w:t>
      </w:r>
    </w:p>
    <w:p w14:paraId="3C7A4408" w14:textId="0D75D052" w:rsidR="000A6AFC" w:rsidRPr="00AB6F64" w:rsidRDefault="00D1066C" w:rsidP="00C74F76">
      <w:pPr>
        <w:pStyle w:val="ListParagraph"/>
        <w:numPr>
          <w:ilvl w:val="4"/>
          <w:numId w:val="13"/>
        </w:numPr>
        <w:rPr>
          <w:rFonts w:ascii="Arial" w:hAnsi="Arial" w:cs="Arial"/>
          <w:sz w:val="24"/>
          <w:szCs w:val="24"/>
        </w:rPr>
      </w:pPr>
      <w:r w:rsidRPr="00AB6F64">
        <w:rPr>
          <w:rFonts w:ascii="Arial" w:hAnsi="Arial" w:cs="Arial"/>
          <w:sz w:val="24"/>
          <w:szCs w:val="24"/>
        </w:rPr>
        <w:t>Certificate of Insurance</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275E5B81" w14:textId="77777777" w:rsidR="00174A2F" w:rsidRPr="00C97934" w:rsidRDefault="00174A2F" w:rsidP="00174A2F">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bookmarkStart w:id="29" w:name="_Hlk32488622"/>
    </w:p>
    <w:bookmarkEnd w:id="29"/>
    <w:p w14:paraId="1156B718" w14:textId="77777777" w:rsidR="00174A2F" w:rsidRDefault="00174A2F" w:rsidP="00174A2F">
      <w:pPr>
        <w:rPr>
          <w:rFonts w:ascii="Arial" w:hAnsi="Arial" w:cs="Arial"/>
          <w:b/>
          <w:sz w:val="24"/>
          <w:szCs w:val="24"/>
        </w:rPr>
      </w:pPr>
    </w:p>
    <w:p w14:paraId="46BAD74E" w14:textId="77777777" w:rsidR="00174A2F" w:rsidRDefault="00174A2F" w:rsidP="00174A2F">
      <w:pPr>
        <w:rPr>
          <w:rFonts w:ascii="Arial" w:hAnsi="Arial" w:cs="Arial"/>
          <w:b/>
          <w:sz w:val="24"/>
          <w:szCs w:val="24"/>
        </w:rPr>
      </w:pPr>
      <w:r>
        <w:rPr>
          <w:rFonts w:ascii="Arial" w:hAnsi="Arial" w:cs="Arial"/>
          <w:b/>
          <w:sz w:val="24"/>
          <w:szCs w:val="24"/>
        </w:rPr>
        <w:t>Bidders must complete the PROPOSAL FORM embedded below. This form contains:</w:t>
      </w:r>
    </w:p>
    <w:p w14:paraId="08E29F09" w14:textId="5227C596" w:rsidR="00174A2F" w:rsidRPr="00DB27CC" w:rsidRDefault="00B61B5B" w:rsidP="00174A2F">
      <w:pPr>
        <w:pStyle w:val="ListParagraph"/>
        <w:numPr>
          <w:ilvl w:val="1"/>
          <w:numId w:val="11"/>
        </w:numPr>
        <w:rPr>
          <w:rFonts w:ascii="Arial" w:hAnsi="Arial" w:cs="Arial"/>
          <w:bCs/>
          <w:sz w:val="24"/>
          <w:szCs w:val="24"/>
        </w:rPr>
      </w:pPr>
      <w:r>
        <w:rPr>
          <w:rFonts w:ascii="Arial" w:hAnsi="Arial" w:cs="Arial"/>
          <w:b/>
          <w:sz w:val="24"/>
          <w:szCs w:val="24"/>
        </w:rPr>
        <w:t xml:space="preserve">APPENDIX A - </w:t>
      </w:r>
      <w:r w:rsidR="00174A2F">
        <w:rPr>
          <w:rFonts w:ascii="Arial" w:hAnsi="Arial" w:cs="Arial"/>
          <w:b/>
          <w:sz w:val="24"/>
          <w:szCs w:val="24"/>
        </w:rPr>
        <w:t xml:space="preserve">Proposal Cover Page </w:t>
      </w:r>
      <w:r w:rsidR="00174A2F" w:rsidRPr="00DB27CC">
        <w:rPr>
          <w:rFonts w:ascii="Arial" w:hAnsi="Arial" w:cs="Arial"/>
          <w:bCs/>
          <w:sz w:val="24"/>
          <w:szCs w:val="24"/>
        </w:rPr>
        <w:t>(including identification of proposed services)</w:t>
      </w:r>
    </w:p>
    <w:p w14:paraId="78FBCB9F" w14:textId="7F73D0A6" w:rsidR="00174A2F" w:rsidRDefault="00B61B5B" w:rsidP="00174A2F">
      <w:pPr>
        <w:pStyle w:val="ListParagraph"/>
        <w:numPr>
          <w:ilvl w:val="1"/>
          <w:numId w:val="11"/>
        </w:numPr>
        <w:rPr>
          <w:rFonts w:ascii="Arial" w:hAnsi="Arial" w:cs="Arial"/>
          <w:b/>
          <w:sz w:val="24"/>
          <w:szCs w:val="24"/>
        </w:rPr>
      </w:pPr>
      <w:r>
        <w:rPr>
          <w:rFonts w:ascii="Arial" w:hAnsi="Arial" w:cs="Arial"/>
          <w:b/>
          <w:sz w:val="24"/>
          <w:szCs w:val="24"/>
        </w:rPr>
        <w:t xml:space="preserve">APPENDIX B - </w:t>
      </w:r>
      <w:r w:rsidR="00C74F76">
        <w:rPr>
          <w:rFonts w:ascii="Arial" w:hAnsi="Arial" w:cs="Arial"/>
          <w:b/>
          <w:sz w:val="24"/>
          <w:szCs w:val="24"/>
        </w:rPr>
        <w:t>Responsible Bidder</w:t>
      </w:r>
      <w:r w:rsidR="00174A2F">
        <w:rPr>
          <w:rFonts w:ascii="Arial" w:hAnsi="Arial" w:cs="Arial"/>
          <w:b/>
          <w:sz w:val="24"/>
          <w:szCs w:val="24"/>
        </w:rPr>
        <w:t xml:space="preserve"> Certification</w:t>
      </w:r>
    </w:p>
    <w:p w14:paraId="6EBF8B2B" w14:textId="77777777" w:rsidR="00174A2F" w:rsidRDefault="00174A2F" w:rsidP="00174A2F">
      <w:pPr>
        <w:pStyle w:val="ListParagraph"/>
        <w:numPr>
          <w:ilvl w:val="1"/>
          <w:numId w:val="11"/>
        </w:numPr>
        <w:rPr>
          <w:rFonts w:ascii="Arial" w:hAnsi="Arial" w:cs="Arial"/>
          <w:b/>
          <w:sz w:val="24"/>
          <w:szCs w:val="24"/>
        </w:rPr>
      </w:pPr>
      <w:r>
        <w:rPr>
          <w:rFonts w:ascii="Arial" w:hAnsi="Arial" w:cs="Arial"/>
          <w:b/>
          <w:sz w:val="24"/>
          <w:szCs w:val="24"/>
        </w:rPr>
        <w:t>Qualifications and Experience</w:t>
      </w:r>
    </w:p>
    <w:p w14:paraId="454AECED" w14:textId="77777777" w:rsidR="00174A2F" w:rsidRDefault="00174A2F" w:rsidP="00174A2F">
      <w:pPr>
        <w:pStyle w:val="ListParagraph"/>
        <w:numPr>
          <w:ilvl w:val="1"/>
          <w:numId w:val="11"/>
        </w:numPr>
        <w:rPr>
          <w:rFonts w:ascii="Arial" w:hAnsi="Arial" w:cs="Arial"/>
          <w:b/>
          <w:sz w:val="24"/>
          <w:szCs w:val="24"/>
        </w:rPr>
      </w:pPr>
      <w:r>
        <w:rPr>
          <w:rFonts w:ascii="Arial" w:hAnsi="Arial" w:cs="Arial"/>
          <w:b/>
          <w:sz w:val="24"/>
          <w:szCs w:val="24"/>
        </w:rPr>
        <w:t>Proposed Services</w:t>
      </w:r>
    </w:p>
    <w:p w14:paraId="6670271F" w14:textId="77777777" w:rsidR="00174A2F" w:rsidRDefault="00174A2F" w:rsidP="00174A2F">
      <w:pPr>
        <w:pStyle w:val="ListParagraph"/>
        <w:numPr>
          <w:ilvl w:val="1"/>
          <w:numId w:val="11"/>
        </w:numPr>
        <w:rPr>
          <w:rFonts w:ascii="Arial" w:hAnsi="Arial" w:cs="Arial"/>
          <w:b/>
          <w:sz w:val="24"/>
          <w:szCs w:val="24"/>
        </w:rPr>
      </w:pPr>
      <w:r>
        <w:rPr>
          <w:rFonts w:ascii="Arial" w:hAnsi="Arial" w:cs="Arial"/>
          <w:b/>
          <w:sz w:val="24"/>
          <w:szCs w:val="24"/>
        </w:rPr>
        <w:t>Cost Proposal</w:t>
      </w:r>
    </w:p>
    <w:p w14:paraId="7799C718" w14:textId="77777777" w:rsidR="00174A2F" w:rsidRDefault="00174A2F" w:rsidP="00174A2F">
      <w:pPr>
        <w:rPr>
          <w:rFonts w:ascii="Arial" w:hAnsi="Arial" w:cs="Arial"/>
          <w:b/>
          <w:sz w:val="24"/>
          <w:szCs w:val="24"/>
        </w:rPr>
      </w:pPr>
    </w:p>
    <w:p w14:paraId="6177E711" w14:textId="77777777" w:rsidR="00174A2F" w:rsidRDefault="00174A2F" w:rsidP="00174A2F">
      <w:pPr>
        <w:rPr>
          <w:rFonts w:ascii="Arial" w:hAnsi="Arial" w:cs="Arial"/>
          <w:b/>
          <w:sz w:val="24"/>
          <w:szCs w:val="24"/>
        </w:rPr>
      </w:pPr>
      <w:bookmarkStart w:id="30" w:name="_Hlk150163253"/>
      <w:r>
        <w:rPr>
          <w:rFonts w:ascii="Arial" w:hAnsi="Arial" w:cs="Arial"/>
          <w:b/>
          <w:sz w:val="24"/>
          <w:szCs w:val="24"/>
        </w:rPr>
        <w:t xml:space="preserve">Bidders must submit this completed form, </w:t>
      </w:r>
      <w:r w:rsidRPr="00DB27CC">
        <w:rPr>
          <w:rFonts w:ascii="Arial" w:hAnsi="Arial" w:cs="Arial"/>
          <w:b/>
          <w:sz w:val="24"/>
          <w:szCs w:val="24"/>
          <w:u w:val="single"/>
        </w:rPr>
        <w:t>along with all applicable attachments</w:t>
      </w:r>
      <w:r>
        <w:rPr>
          <w:rFonts w:ascii="Arial" w:hAnsi="Arial" w:cs="Arial"/>
          <w:b/>
          <w:sz w:val="24"/>
          <w:szCs w:val="24"/>
        </w:rPr>
        <w:t xml:space="preserve">, according to the instructions stated in Part III of the RFP. </w:t>
      </w:r>
    </w:p>
    <w:bookmarkEnd w:id="30"/>
    <w:p w14:paraId="4FE8610C" w14:textId="77777777" w:rsidR="00174A2F" w:rsidRDefault="00174A2F" w:rsidP="00174A2F">
      <w:pPr>
        <w:rPr>
          <w:rFonts w:ascii="Arial" w:hAnsi="Arial" w:cs="Arial"/>
          <w:b/>
          <w:sz w:val="24"/>
          <w:szCs w:val="24"/>
        </w:rPr>
      </w:pPr>
    </w:p>
    <w:p w14:paraId="20DFFC74" w14:textId="77777777" w:rsidR="00174A2F" w:rsidRDefault="00174A2F" w:rsidP="00174A2F">
      <w:pPr>
        <w:rPr>
          <w:rFonts w:ascii="Arial" w:hAnsi="Arial" w:cs="Arial"/>
          <w:b/>
          <w:sz w:val="24"/>
          <w:szCs w:val="24"/>
        </w:rPr>
      </w:pPr>
      <w:r>
        <w:rPr>
          <w:rFonts w:ascii="Arial" w:hAnsi="Arial" w:cs="Arial"/>
          <w:b/>
          <w:sz w:val="24"/>
          <w:szCs w:val="24"/>
        </w:rPr>
        <w:t xml:space="preserve">The PROPOSAL FORM may be accessed by double clicking on the icon below. </w:t>
      </w:r>
    </w:p>
    <w:p w14:paraId="4BE4A19E" w14:textId="77777777" w:rsidR="00174A2F" w:rsidRDefault="00174A2F" w:rsidP="00174A2F">
      <w:pPr>
        <w:rPr>
          <w:rFonts w:ascii="Arial" w:hAnsi="Arial" w:cs="Arial"/>
          <w:b/>
          <w:sz w:val="24"/>
          <w:szCs w:val="24"/>
        </w:rPr>
      </w:pPr>
    </w:p>
    <w:p w14:paraId="682DECEC" w14:textId="77777777" w:rsidR="001410AC" w:rsidRPr="00C97934" w:rsidRDefault="001410AC" w:rsidP="004F0520">
      <w:pPr>
        <w:rPr>
          <w:rFonts w:ascii="Arial" w:hAnsi="Arial" w:cs="Arial"/>
          <w:sz w:val="24"/>
          <w:szCs w:val="24"/>
        </w:rPr>
      </w:pPr>
    </w:p>
    <w:bookmarkStart w:id="31" w:name="_Toc367174742"/>
    <w:bookmarkStart w:id="32" w:name="_Toc397069206"/>
    <w:bookmarkStart w:id="33" w:name="_MON_1760776145"/>
    <w:bookmarkEnd w:id="33"/>
    <w:p w14:paraId="44E710DF" w14:textId="0E754864" w:rsidR="00904485" w:rsidRPr="00C97934" w:rsidRDefault="00CE090B" w:rsidP="00C74F76">
      <w:pPr>
        <w:rPr>
          <w:rFonts w:ascii="Arial" w:hAnsi="Arial" w:cs="Arial"/>
          <w:b/>
          <w:sz w:val="24"/>
          <w:szCs w:val="24"/>
        </w:rPr>
      </w:pPr>
      <w:r>
        <w:rPr>
          <w:rFonts w:ascii="Arial" w:hAnsi="Arial" w:cs="Arial"/>
          <w:sz w:val="24"/>
          <w:szCs w:val="24"/>
        </w:rPr>
        <w:object w:dxaOrig="1596" w:dyaOrig="1033" w14:anchorId="37DC2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24" o:title=""/>
          </v:shape>
          <o:OLEObject Type="Embed" ProgID="Word.Document.12" ShapeID="_x0000_i1025" DrawAspect="Icon" ObjectID="_1798520846" r:id="rId25">
            <o:FieldCodes>\s</o:FieldCodes>
          </o:OLEObject>
        </w:object>
      </w:r>
      <w:r w:rsidR="000C513C"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08"/>
        <w:gridCol w:w="5481"/>
        <w:gridCol w:w="2361"/>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F76A16">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F76A16">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F76A16">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494BFD4" w:rsidR="00600F4C" w:rsidRPr="00C74F76" w:rsidRDefault="00600F4C" w:rsidP="00623B25">
            <w:pPr>
              <w:jc w:val="center"/>
              <w:rPr>
                <w:rFonts w:ascii="Arial" w:hAnsi="Arial" w:cs="Arial"/>
                <w:b/>
                <w:sz w:val="24"/>
                <w:szCs w:val="24"/>
              </w:rPr>
            </w:pPr>
            <w:r w:rsidRPr="00C74F76">
              <w:rPr>
                <w:rFonts w:ascii="Arial" w:hAnsi="Arial" w:cs="Arial"/>
                <w:b/>
                <w:sz w:val="24"/>
                <w:szCs w:val="24"/>
              </w:rPr>
              <w:t>(</w:t>
            </w:r>
            <w:r w:rsidR="00125F49" w:rsidRPr="00C74F76">
              <w:rPr>
                <w:rFonts w:ascii="Arial" w:hAnsi="Arial" w:cs="Arial"/>
                <w:b/>
                <w:sz w:val="24"/>
                <w:szCs w:val="24"/>
              </w:rPr>
              <w:t>50</w:t>
            </w:r>
            <w:r w:rsidRPr="00C74F76">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F76A16">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F76A16">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0FDDA1A6" w:rsidR="00600F4C" w:rsidRPr="00C74F76" w:rsidRDefault="00E95DD0" w:rsidP="00623B25">
            <w:pPr>
              <w:jc w:val="center"/>
              <w:rPr>
                <w:rFonts w:ascii="Arial" w:hAnsi="Arial" w:cs="Arial"/>
                <w:sz w:val="24"/>
                <w:szCs w:val="24"/>
              </w:rPr>
            </w:pPr>
            <w:r w:rsidRPr="00C74F76">
              <w:rPr>
                <w:rFonts w:ascii="Arial" w:hAnsi="Arial" w:cs="Arial"/>
                <w:b/>
                <w:sz w:val="24"/>
                <w:szCs w:val="24"/>
              </w:rPr>
              <w:t>(</w:t>
            </w:r>
            <w:r w:rsidR="00125F49" w:rsidRPr="00C74F76">
              <w:rPr>
                <w:rFonts w:ascii="Arial" w:hAnsi="Arial" w:cs="Arial"/>
                <w:b/>
                <w:sz w:val="24"/>
                <w:szCs w:val="24"/>
              </w:rPr>
              <w:t xml:space="preserve">25 </w:t>
            </w:r>
            <w:r w:rsidRPr="00C74F76">
              <w:rPr>
                <w:rFonts w:ascii="Arial" w:hAnsi="Arial" w:cs="Arial"/>
                <w:b/>
                <w:sz w:val="24"/>
                <w:szCs w:val="24"/>
              </w:rPr>
              <w:t>points</w:t>
            </w:r>
            <w:r w:rsidRPr="00C74F76">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F76A16">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F76A16">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AB14724" w:rsidR="00600F4C" w:rsidRPr="00C74F76" w:rsidRDefault="00E95DD0" w:rsidP="00623B25">
            <w:pPr>
              <w:jc w:val="center"/>
              <w:rPr>
                <w:rFonts w:ascii="Arial" w:hAnsi="Arial" w:cs="Arial"/>
                <w:b/>
                <w:sz w:val="24"/>
                <w:szCs w:val="24"/>
              </w:rPr>
            </w:pPr>
            <w:r w:rsidRPr="00C74F76">
              <w:rPr>
                <w:rFonts w:ascii="Arial" w:hAnsi="Arial" w:cs="Arial"/>
                <w:b/>
                <w:sz w:val="24"/>
                <w:szCs w:val="24"/>
              </w:rPr>
              <w:t>(</w:t>
            </w:r>
            <w:r w:rsidR="00125F49" w:rsidRPr="00C74F76">
              <w:rPr>
                <w:rFonts w:ascii="Arial" w:hAnsi="Arial" w:cs="Arial"/>
                <w:b/>
                <w:sz w:val="24"/>
                <w:szCs w:val="24"/>
              </w:rPr>
              <w:t>25</w:t>
            </w:r>
            <w:r w:rsidRPr="00C74F76">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5DCECD9F"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10DD3282" w:rsidR="004B43A8" w:rsidRPr="00C74F76"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125F49" w:rsidRPr="00C74F76">
        <w:rPr>
          <w:rFonts w:ascii="Arial" w:hAnsi="Arial" w:cs="Arial"/>
          <w:sz w:val="24"/>
          <w:szCs w:val="24"/>
          <w:u w:val="single"/>
        </w:rPr>
        <w:t>25</w:t>
      </w:r>
      <w:r w:rsidRPr="00C74F76">
        <w:rPr>
          <w:rFonts w:ascii="Arial" w:hAnsi="Arial" w:cs="Arial"/>
          <w:sz w:val="24"/>
          <w:szCs w:val="24"/>
          <w:u w:val="single"/>
        </w:rPr>
        <w:t xml:space="preserve"> points</w:t>
      </w:r>
      <w:r w:rsidR="00550F13" w:rsidRPr="00C74F76">
        <w:rPr>
          <w:rFonts w:ascii="Arial" w:hAnsi="Arial" w:cs="Arial"/>
          <w:sz w:val="24"/>
          <w:szCs w:val="24"/>
        </w:rPr>
        <w:t xml:space="preserve">. </w:t>
      </w:r>
      <w:r w:rsidR="00214F9E" w:rsidRPr="00C74F76">
        <w:rPr>
          <w:rFonts w:ascii="Arial" w:hAnsi="Arial" w:cs="Arial"/>
          <w:sz w:val="24"/>
          <w:szCs w:val="24"/>
        </w:rPr>
        <w:t xml:space="preserve"> </w:t>
      </w:r>
      <w:r w:rsidRPr="00C74F76">
        <w:rPr>
          <w:rFonts w:ascii="Arial" w:hAnsi="Arial" w:cs="Arial"/>
          <w:sz w:val="24"/>
          <w:szCs w:val="24"/>
        </w:rPr>
        <w:t>Proposals with higher bid</w:t>
      </w:r>
      <w:r w:rsidR="00214F9E" w:rsidRPr="00C74F76">
        <w:rPr>
          <w:rFonts w:ascii="Arial" w:hAnsi="Arial" w:cs="Arial"/>
          <w:sz w:val="24"/>
          <w:szCs w:val="24"/>
        </w:rPr>
        <w:t xml:space="preserve"> values</w:t>
      </w:r>
      <w:r w:rsidRPr="00C74F76">
        <w:rPr>
          <w:rFonts w:ascii="Arial" w:hAnsi="Arial" w:cs="Arial"/>
          <w:sz w:val="24"/>
          <w:szCs w:val="24"/>
        </w:rPr>
        <w:t xml:space="preserve"> will be awarded proportionately fewer points ca</w:t>
      </w:r>
      <w:r w:rsidR="00214F9E" w:rsidRPr="00C74F76">
        <w:rPr>
          <w:rFonts w:ascii="Arial" w:hAnsi="Arial" w:cs="Arial"/>
          <w:sz w:val="24"/>
          <w:szCs w:val="24"/>
        </w:rPr>
        <w:t>lculated in comparison with the</w:t>
      </w:r>
      <w:r w:rsidRPr="00C74F76">
        <w:rPr>
          <w:rFonts w:ascii="Arial" w:hAnsi="Arial" w:cs="Arial"/>
          <w:sz w:val="24"/>
          <w:szCs w:val="24"/>
        </w:rPr>
        <w:t xml:space="preserve"> lowest bid.</w:t>
      </w:r>
    </w:p>
    <w:p w14:paraId="2E79356C" w14:textId="77777777" w:rsidR="00A0173C" w:rsidRPr="00C74F76" w:rsidRDefault="00A0173C" w:rsidP="004F0520">
      <w:pPr>
        <w:rPr>
          <w:rFonts w:ascii="Arial" w:hAnsi="Arial" w:cs="Arial"/>
          <w:sz w:val="24"/>
          <w:szCs w:val="24"/>
        </w:rPr>
      </w:pPr>
    </w:p>
    <w:p w14:paraId="2B03C84E" w14:textId="77777777" w:rsidR="00351845" w:rsidRPr="00C74F76" w:rsidRDefault="00351845" w:rsidP="00B315FA">
      <w:pPr>
        <w:ind w:firstLine="720"/>
        <w:rPr>
          <w:rFonts w:ascii="Arial" w:hAnsi="Arial" w:cs="Arial"/>
          <w:sz w:val="24"/>
          <w:szCs w:val="24"/>
        </w:rPr>
      </w:pPr>
      <w:r w:rsidRPr="00C74F76">
        <w:rPr>
          <w:rFonts w:ascii="Arial" w:hAnsi="Arial" w:cs="Arial"/>
          <w:sz w:val="24"/>
          <w:szCs w:val="24"/>
        </w:rPr>
        <w:t>The scoring formula is:</w:t>
      </w:r>
    </w:p>
    <w:p w14:paraId="4B281EEB" w14:textId="77777777" w:rsidR="00214F9E" w:rsidRPr="00C74F76" w:rsidRDefault="00214F9E" w:rsidP="004F0520">
      <w:pPr>
        <w:rPr>
          <w:rFonts w:ascii="Arial" w:hAnsi="Arial" w:cs="Arial"/>
          <w:sz w:val="24"/>
          <w:szCs w:val="24"/>
        </w:rPr>
      </w:pPr>
    </w:p>
    <w:p w14:paraId="5D36FB41" w14:textId="7A3F5ACA" w:rsidR="00351845" w:rsidRPr="00C74F76" w:rsidRDefault="00F60F1A" w:rsidP="00B315FA">
      <w:pPr>
        <w:ind w:left="720"/>
        <w:rPr>
          <w:rFonts w:ascii="Arial" w:hAnsi="Arial" w:cs="Arial"/>
          <w:sz w:val="24"/>
          <w:szCs w:val="24"/>
        </w:rPr>
      </w:pPr>
      <w:r w:rsidRPr="00C74F76">
        <w:rPr>
          <w:rFonts w:ascii="Arial" w:hAnsi="Arial" w:cs="Arial"/>
          <w:sz w:val="24"/>
          <w:szCs w:val="24"/>
        </w:rPr>
        <w:t>(L</w:t>
      </w:r>
      <w:r w:rsidR="00351845" w:rsidRPr="00C74F76">
        <w:rPr>
          <w:rFonts w:ascii="Arial" w:hAnsi="Arial" w:cs="Arial"/>
          <w:sz w:val="24"/>
          <w:szCs w:val="24"/>
        </w:rPr>
        <w:t>owest submitted cost</w:t>
      </w:r>
      <w:r w:rsidR="00214F9E" w:rsidRPr="00C74F76">
        <w:rPr>
          <w:rFonts w:ascii="Arial" w:hAnsi="Arial" w:cs="Arial"/>
          <w:sz w:val="24"/>
          <w:szCs w:val="24"/>
        </w:rPr>
        <w:t xml:space="preserve"> proposal </w:t>
      </w:r>
      <w:r w:rsidR="00351845" w:rsidRPr="00C74F76">
        <w:rPr>
          <w:rFonts w:ascii="Arial" w:hAnsi="Arial" w:cs="Arial"/>
          <w:sz w:val="24"/>
          <w:szCs w:val="24"/>
        </w:rPr>
        <w:t>/</w:t>
      </w:r>
      <w:r w:rsidR="00214F9E" w:rsidRPr="00C74F76">
        <w:rPr>
          <w:rFonts w:ascii="Arial" w:hAnsi="Arial" w:cs="Arial"/>
          <w:sz w:val="24"/>
          <w:szCs w:val="24"/>
        </w:rPr>
        <w:t xml:space="preserve"> </w:t>
      </w:r>
      <w:r w:rsidRPr="00C74F76">
        <w:rPr>
          <w:rFonts w:ascii="Arial" w:hAnsi="Arial" w:cs="Arial"/>
          <w:sz w:val="24"/>
          <w:szCs w:val="24"/>
        </w:rPr>
        <w:t>C</w:t>
      </w:r>
      <w:r w:rsidR="00351845" w:rsidRPr="00C74F76">
        <w:rPr>
          <w:rFonts w:ascii="Arial" w:hAnsi="Arial" w:cs="Arial"/>
          <w:sz w:val="24"/>
          <w:szCs w:val="24"/>
        </w:rPr>
        <w:t xml:space="preserve">ost of proposal being scored) x </w:t>
      </w:r>
      <w:r w:rsidR="00125F49" w:rsidRPr="00C74F76">
        <w:rPr>
          <w:rFonts w:ascii="Arial" w:hAnsi="Arial" w:cs="Arial"/>
          <w:sz w:val="24"/>
          <w:szCs w:val="24"/>
        </w:rPr>
        <w:t>25</w:t>
      </w:r>
      <w:r w:rsidR="00351845" w:rsidRPr="00C74F76">
        <w:rPr>
          <w:rFonts w:ascii="Arial" w:hAnsi="Arial" w:cs="Arial"/>
          <w:sz w:val="24"/>
          <w:szCs w:val="24"/>
        </w:rPr>
        <w:t xml:space="preserve"> = pro-rated score</w:t>
      </w:r>
    </w:p>
    <w:p w14:paraId="2151DD4F" w14:textId="77777777" w:rsidR="00351845" w:rsidRPr="00C74F76"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12EE6398"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7"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4AEB1535" w14:textId="77777777" w:rsidR="00827C98" w:rsidRPr="00C97934" w:rsidRDefault="00827C98" w:rsidP="00827C98">
      <w:pPr>
        <w:pStyle w:val="ListParagraph"/>
        <w:numPr>
          <w:ilvl w:val="1"/>
          <w:numId w:val="24"/>
        </w:numPr>
        <w:rPr>
          <w:rFonts w:ascii="Arial" w:hAnsi="Arial" w:cs="Arial"/>
          <w:sz w:val="24"/>
          <w:szCs w:val="24"/>
        </w:rPr>
      </w:pPr>
      <w:r w:rsidRPr="00C97934">
        <w:rPr>
          <w:rFonts w:ascii="Arial" w:hAnsi="Arial" w:cs="Arial"/>
          <w:sz w:val="24"/>
          <w:szCs w:val="24"/>
        </w:rPr>
        <w:t>The awarded Bidder</w:t>
      </w:r>
      <w:r>
        <w:rPr>
          <w:rFonts w:ascii="Arial" w:hAnsi="Arial" w:cs="Arial"/>
          <w:sz w:val="24"/>
          <w:szCs w:val="24"/>
        </w:rPr>
        <w:t>s</w:t>
      </w:r>
      <w:r w:rsidRPr="00C97934">
        <w:rPr>
          <w:rFonts w:ascii="Arial" w:hAnsi="Arial" w:cs="Arial"/>
          <w:sz w:val="24"/>
          <w:szCs w:val="24"/>
        </w:rPr>
        <w:t xml:space="preserve"> will be required to execute a State of Maine </w:t>
      </w:r>
      <w:r w:rsidRPr="006F0862">
        <w:rPr>
          <w:rFonts w:ascii="Arial" w:hAnsi="Arial" w:cs="Arial"/>
          <w:sz w:val="24"/>
          <w:szCs w:val="24"/>
        </w:rPr>
        <w:t xml:space="preserve">Master Agreement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6F330904" w14:textId="0777ECC7" w:rsidR="007D618A" w:rsidRDefault="00827C98" w:rsidP="00AB0068">
      <w:pPr>
        <w:tabs>
          <w:tab w:val="left" w:pos="1080"/>
        </w:tabs>
        <w:rPr>
          <w:rFonts w:ascii="Arial" w:hAnsi="Arial" w:cs="Arial"/>
          <w:b/>
          <w:sz w:val="24"/>
          <w:szCs w:val="24"/>
        </w:rPr>
      </w:pPr>
      <w:r>
        <w:rPr>
          <w:rFonts w:ascii="Arial" w:hAnsi="Arial" w:cs="Arial"/>
          <w:b/>
          <w:sz w:val="24"/>
          <w:szCs w:val="24"/>
        </w:rPr>
        <w:t xml:space="preserve">Attachment </w:t>
      </w:r>
      <w:r w:rsidR="008D7155">
        <w:rPr>
          <w:rFonts w:ascii="Arial" w:hAnsi="Arial" w:cs="Arial"/>
          <w:b/>
          <w:sz w:val="24"/>
          <w:szCs w:val="24"/>
        </w:rPr>
        <w:t>1</w:t>
      </w:r>
      <w:r w:rsidR="00AB0068">
        <w:rPr>
          <w:rFonts w:ascii="Arial" w:hAnsi="Arial" w:cs="Arial"/>
          <w:b/>
          <w:sz w:val="24"/>
          <w:szCs w:val="24"/>
        </w:rPr>
        <w:t xml:space="preserve"> </w:t>
      </w:r>
      <w:r>
        <w:rPr>
          <w:rFonts w:ascii="Arial" w:hAnsi="Arial" w:cs="Arial"/>
          <w:b/>
          <w:sz w:val="24"/>
          <w:szCs w:val="24"/>
        </w:rPr>
        <w:t>-</w:t>
      </w:r>
      <w:r w:rsidR="00AB0068">
        <w:rPr>
          <w:rFonts w:ascii="Arial" w:hAnsi="Arial" w:cs="Arial"/>
          <w:b/>
          <w:sz w:val="24"/>
          <w:szCs w:val="24"/>
        </w:rPr>
        <w:t xml:space="preserve"> </w:t>
      </w:r>
      <w:r>
        <w:rPr>
          <w:rFonts w:ascii="Arial" w:hAnsi="Arial" w:cs="Arial"/>
          <w:b/>
          <w:sz w:val="24"/>
          <w:szCs w:val="24"/>
        </w:rPr>
        <w:t>EQUIPMENT CHECKLIST</w:t>
      </w:r>
      <w:r w:rsidR="12FCA974" w:rsidRPr="4F27075F">
        <w:rPr>
          <w:rFonts w:ascii="Arial" w:hAnsi="Arial" w:cs="Arial"/>
          <w:b/>
          <w:bCs/>
          <w:sz w:val="24"/>
          <w:szCs w:val="24"/>
        </w:rPr>
        <w:t xml:space="preserve"> </w:t>
      </w:r>
      <w:r w:rsidR="00AB6F64">
        <w:rPr>
          <w:rFonts w:ascii="Arial" w:hAnsi="Arial" w:cs="Arial"/>
          <w:b/>
          <w:bCs/>
          <w:sz w:val="24"/>
          <w:szCs w:val="24"/>
        </w:rPr>
        <w:t>(</w:t>
      </w:r>
      <w:r w:rsidR="00326886">
        <w:rPr>
          <w:rFonts w:ascii="Arial" w:hAnsi="Arial" w:cs="Arial"/>
          <w:b/>
          <w:bCs/>
          <w:sz w:val="24"/>
          <w:szCs w:val="24"/>
        </w:rPr>
        <w:t>E</w:t>
      </w:r>
      <w:r w:rsidR="00AB6F64">
        <w:rPr>
          <w:rFonts w:ascii="Arial" w:hAnsi="Arial" w:cs="Arial"/>
          <w:b/>
          <w:bCs/>
          <w:sz w:val="24"/>
          <w:szCs w:val="24"/>
        </w:rPr>
        <w:t>X</w:t>
      </w:r>
      <w:r w:rsidR="12FCA974" w:rsidRPr="38F0CC49">
        <w:rPr>
          <w:rFonts w:ascii="Arial" w:hAnsi="Arial" w:cs="Arial"/>
          <w:b/>
          <w:bCs/>
          <w:sz w:val="24"/>
          <w:szCs w:val="24"/>
        </w:rPr>
        <w:t>AMPLE</w:t>
      </w:r>
      <w:r w:rsidR="00AB6F64">
        <w:rPr>
          <w:rFonts w:ascii="Arial" w:hAnsi="Arial" w:cs="Arial"/>
          <w:b/>
          <w:bCs/>
          <w:sz w:val="24"/>
          <w:szCs w:val="24"/>
        </w:rPr>
        <w:t>)</w:t>
      </w:r>
    </w:p>
    <w:p w14:paraId="069689A4" w14:textId="77777777" w:rsidR="00AB0068" w:rsidRDefault="00AB0068" w:rsidP="00F45229">
      <w:pPr>
        <w:tabs>
          <w:tab w:val="left" w:pos="1080"/>
        </w:tabs>
        <w:ind w:left="180"/>
        <w:rPr>
          <w:rFonts w:ascii="Arial" w:hAnsi="Arial" w:cs="Arial"/>
          <w:b/>
          <w:sz w:val="24"/>
          <w:szCs w:val="24"/>
        </w:rPr>
      </w:pPr>
    </w:p>
    <w:p w14:paraId="5D0F7828" w14:textId="5ABC7734" w:rsidR="00AB0068" w:rsidRPr="00AB0068" w:rsidRDefault="00AB0068" w:rsidP="00AB0068">
      <w:pPr>
        <w:tabs>
          <w:tab w:val="left" w:pos="1080"/>
        </w:tabs>
        <w:rPr>
          <w:rFonts w:ascii="Arial" w:hAnsi="Arial" w:cs="Arial"/>
          <w:bCs/>
          <w:sz w:val="24"/>
          <w:szCs w:val="24"/>
        </w:rPr>
      </w:pPr>
      <w:r w:rsidRPr="00AB0068">
        <w:rPr>
          <w:rFonts w:ascii="Arial" w:hAnsi="Arial" w:cs="Arial"/>
          <w:bCs/>
          <w:sz w:val="24"/>
          <w:szCs w:val="24"/>
        </w:rPr>
        <w:t xml:space="preserve">The document may be obtained in PDF (.pdf) format by double clicking on the icon below. </w:t>
      </w:r>
    </w:p>
    <w:p w14:paraId="241CABE4" w14:textId="77777777" w:rsidR="009926CC" w:rsidRPr="00AB6F64" w:rsidRDefault="009926CC" w:rsidP="00AB6F64">
      <w:pPr>
        <w:rPr>
          <w:rFonts w:ascii="Arial" w:hAnsi="Arial" w:cs="Arial"/>
          <w:sz w:val="24"/>
          <w:szCs w:val="24"/>
          <w:u w:val="single"/>
        </w:rPr>
      </w:pPr>
    </w:p>
    <w:p w14:paraId="7AFB11E8" w14:textId="46D1F3DE" w:rsidR="009926CC" w:rsidRPr="00C97934" w:rsidRDefault="00186079" w:rsidP="00AB0068">
      <w:pPr>
        <w:tabs>
          <w:tab w:val="left" w:pos="1080"/>
        </w:tabs>
        <w:ind w:left="1080"/>
        <w:jc w:val="center"/>
        <w:rPr>
          <w:rFonts w:ascii="Arial" w:hAnsi="Arial" w:cs="Arial"/>
          <w:u w:val="single"/>
        </w:rPr>
      </w:pPr>
      <w:r>
        <w:rPr>
          <w:rFonts w:ascii="Arial" w:hAnsi="Arial" w:cs="Arial"/>
          <w:color w:val="000000"/>
        </w:rPr>
        <w:object w:dxaOrig="2129" w:dyaOrig="1378" w14:anchorId="500B5483">
          <v:shape id="_x0000_i1026" type="#_x0000_t75" style="width:106.5pt;height:69pt" o:ole="">
            <v:imagedata r:id="rId30" o:title=""/>
          </v:shape>
          <o:OLEObject Type="Embed" ProgID="Acrobat.Document.DC" ShapeID="_x0000_i1026" DrawAspect="Icon" ObjectID="_1798520847" r:id="rId31"/>
        </w:object>
      </w:r>
    </w:p>
    <w:p w14:paraId="0CEAE772" w14:textId="77777777" w:rsidR="00F921B3" w:rsidRPr="00C97934" w:rsidRDefault="00F921B3" w:rsidP="00F921B3">
      <w:pPr>
        <w:pStyle w:val="ListParagraph"/>
        <w:rPr>
          <w:rFonts w:ascii="Arial" w:hAnsi="Arial" w:cs="Arial"/>
          <w:sz w:val="24"/>
          <w:szCs w:val="24"/>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9FB0B4D"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E0372C" w:rsidRPr="00672E76">
        <w:rPr>
          <w:rStyle w:val="InitialStyle"/>
          <w:rFonts w:ascii="Arial" w:hAnsi="Arial" w:cs="Arial"/>
          <w:b/>
          <w:sz w:val="28"/>
          <w:szCs w:val="28"/>
        </w:rPr>
        <w:t>Transportation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475A82E"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AB0068">
        <w:rPr>
          <w:rStyle w:val="InitialStyle"/>
          <w:rFonts w:ascii="Arial" w:hAnsi="Arial" w:cs="Arial"/>
          <w:b/>
          <w:sz w:val="28"/>
          <w:szCs w:val="28"/>
        </w:rPr>
        <w:t xml:space="preserve"> 202411201</w:t>
      </w:r>
    </w:p>
    <w:p w14:paraId="73A77D3E" w14:textId="77777777" w:rsidR="00707DAC" w:rsidRPr="00213736" w:rsidRDefault="00707DAC" w:rsidP="00707DAC">
      <w:pPr>
        <w:spacing w:before="7" w:line="230" w:lineRule="auto"/>
        <w:ind w:left="370" w:right="728"/>
        <w:jc w:val="center"/>
        <w:rPr>
          <w:rFonts w:ascii="Arial" w:eastAsia="Arial" w:hAnsi="Arial" w:cs="Arial"/>
          <w:b/>
          <w:sz w:val="28"/>
          <w:szCs w:val="22"/>
          <w:u w:val="single"/>
        </w:rPr>
      </w:pPr>
      <w:r w:rsidRPr="00213736">
        <w:rPr>
          <w:rFonts w:ascii="Arial" w:eastAsia="Arial" w:hAnsi="Arial" w:cs="Arial"/>
          <w:b/>
          <w:sz w:val="28"/>
          <w:szCs w:val="22"/>
          <w:u w:val="single"/>
        </w:rPr>
        <w:t>Statewide</w:t>
      </w:r>
      <w:r w:rsidRPr="00213736">
        <w:rPr>
          <w:rFonts w:ascii="Arial" w:eastAsia="Arial" w:hAnsi="Arial" w:cs="Arial"/>
          <w:b/>
          <w:spacing w:val="-3"/>
          <w:sz w:val="28"/>
          <w:szCs w:val="22"/>
          <w:u w:val="single"/>
        </w:rPr>
        <w:t xml:space="preserve"> </w:t>
      </w:r>
      <w:r w:rsidRPr="00213736">
        <w:rPr>
          <w:rFonts w:ascii="Arial" w:eastAsia="Arial" w:hAnsi="Arial" w:cs="Arial"/>
          <w:b/>
          <w:sz w:val="28"/>
          <w:szCs w:val="22"/>
          <w:u w:val="single"/>
        </w:rPr>
        <w:t>Repair</w:t>
      </w:r>
      <w:r w:rsidRPr="00213736">
        <w:rPr>
          <w:rFonts w:ascii="Arial" w:eastAsia="Arial" w:hAnsi="Arial" w:cs="Arial"/>
          <w:b/>
          <w:spacing w:val="-3"/>
          <w:sz w:val="28"/>
          <w:szCs w:val="22"/>
          <w:u w:val="single"/>
        </w:rPr>
        <w:t xml:space="preserve"> </w:t>
      </w:r>
      <w:r w:rsidRPr="00213736">
        <w:rPr>
          <w:rFonts w:ascii="Arial" w:eastAsia="Arial" w:hAnsi="Arial" w:cs="Arial"/>
          <w:b/>
          <w:sz w:val="28"/>
          <w:szCs w:val="22"/>
          <w:u w:val="single"/>
        </w:rPr>
        <w:t>&amp;</w:t>
      </w:r>
      <w:r w:rsidRPr="00213736">
        <w:rPr>
          <w:rFonts w:ascii="Arial" w:eastAsia="Arial" w:hAnsi="Arial" w:cs="Arial"/>
          <w:b/>
          <w:spacing w:val="-6"/>
          <w:sz w:val="28"/>
          <w:szCs w:val="22"/>
          <w:u w:val="single"/>
        </w:rPr>
        <w:t xml:space="preserve"> </w:t>
      </w:r>
      <w:r w:rsidRPr="00213736">
        <w:rPr>
          <w:rFonts w:ascii="Arial" w:eastAsia="Arial" w:hAnsi="Arial" w:cs="Arial"/>
          <w:b/>
          <w:sz w:val="28"/>
          <w:szCs w:val="22"/>
          <w:u w:val="single"/>
        </w:rPr>
        <w:t>Preventative</w:t>
      </w:r>
      <w:r w:rsidRPr="00213736">
        <w:rPr>
          <w:rFonts w:ascii="Arial" w:eastAsia="Arial" w:hAnsi="Arial" w:cs="Arial"/>
          <w:b/>
          <w:spacing w:val="-10"/>
          <w:sz w:val="28"/>
          <w:szCs w:val="22"/>
          <w:u w:val="single"/>
        </w:rPr>
        <w:t xml:space="preserve"> </w:t>
      </w:r>
      <w:r w:rsidRPr="00213736">
        <w:rPr>
          <w:rFonts w:ascii="Arial" w:eastAsia="Arial" w:hAnsi="Arial" w:cs="Arial"/>
          <w:b/>
          <w:sz w:val="28"/>
          <w:szCs w:val="22"/>
          <w:u w:val="single"/>
        </w:rPr>
        <w:t>Maintenance</w:t>
      </w:r>
      <w:r w:rsidRPr="00213736">
        <w:rPr>
          <w:rFonts w:ascii="Arial" w:eastAsia="Arial" w:hAnsi="Arial" w:cs="Arial"/>
          <w:b/>
          <w:spacing w:val="-5"/>
          <w:sz w:val="28"/>
          <w:szCs w:val="22"/>
          <w:u w:val="single"/>
        </w:rPr>
        <w:t xml:space="preserve"> </w:t>
      </w:r>
      <w:r w:rsidRPr="00213736">
        <w:rPr>
          <w:rFonts w:ascii="Arial" w:eastAsia="Arial" w:hAnsi="Arial" w:cs="Arial"/>
          <w:b/>
          <w:sz w:val="28"/>
          <w:szCs w:val="22"/>
          <w:u w:val="single"/>
        </w:rPr>
        <w:t>for</w:t>
      </w:r>
      <w:r w:rsidRPr="00213736">
        <w:rPr>
          <w:rFonts w:ascii="Arial" w:eastAsia="Arial" w:hAnsi="Arial" w:cs="Arial"/>
          <w:b/>
          <w:spacing w:val="-3"/>
          <w:sz w:val="28"/>
          <w:szCs w:val="22"/>
          <w:u w:val="single"/>
        </w:rPr>
        <w:t xml:space="preserve"> </w:t>
      </w:r>
      <w:r w:rsidRPr="00213736">
        <w:rPr>
          <w:rFonts w:ascii="Arial" w:eastAsia="Arial" w:hAnsi="Arial" w:cs="Arial"/>
          <w:b/>
          <w:sz w:val="28"/>
          <w:szCs w:val="22"/>
          <w:u w:val="single"/>
        </w:rPr>
        <w:t>Light</w:t>
      </w:r>
      <w:r w:rsidRPr="00213736">
        <w:rPr>
          <w:rFonts w:ascii="Arial" w:eastAsia="Arial" w:hAnsi="Arial" w:cs="Arial"/>
          <w:b/>
          <w:spacing w:val="-2"/>
          <w:sz w:val="28"/>
          <w:szCs w:val="22"/>
          <w:u w:val="single"/>
        </w:rPr>
        <w:t xml:space="preserve"> </w:t>
      </w:r>
      <w:r w:rsidRPr="00213736">
        <w:rPr>
          <w:rFonts w:ascii="Arial" w:eastAsia="Arial" w:hAnsi="Arial" w:cs="Arial"/>
          <w:b/>
          <w:sz w:val="28"/>
          <w:szCs w:val="22"/>
          <w:u w:val="single"/>
        </w:rPr>
        <w:t>&amp;</w:t>
      </w:r>
      <w:r w:rsidRPr="00213736">
        <w:rPr>
          <w:rFonts w:ascii="Arial" w:eastAsia="Arial" w:hAnsi="Arial" w:cs="Arial"/>
          <w:b/>
          <w:spacing w:val="-6"/>
          <w:sz w:val="28"/>
          <w:szCs w:val="22"/>
          <w:u w:val="single"/>
        </w:rPr>
        <w:t xml:space="preserve"> </w:t>
      </w:r>
      <w:r w:rsidRPr="00213736">
        <w:rPr>
          <w:rFonts w:ascii="Arial" w:eastAsia="Arial" w:hAnsi="Arial" w:cs="Arial"/>
          <w:b/>
          <w:sz w:val="28"/>
          <w:szCs w:val="22"/>
          <w:u w:val="single"/>
        </w:rPr>
        <w:t>Heavy-Duty Vehicles &amp; Equipment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foot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9B14" w14:textId="77777777" w:rsidR="00FC6B38" w:rsidRDefault="00FC6B38">
      <w:r>
        <w:separator/>
      </w:r>
    </w:p>
  </w:endnote>
  <w:endnote w:type="continuationSeparator" w:id="0">
    <w:p w14:paraId="447B127C" w14:textId="77777777" w:rsidR="00FC6B38" w:rsidRDefault="00FC6B38">
      <w:r>
        <w:continuationSeparator/>
      </w:r>
    </w:p>
  </w:endnote>
  <w:endnote w:type="continuationNotice" w:id="1">
    <w:p w14:paraId="30FB1591" w14:textId="77777777" w:rsidR="00FC6B38" w:rsidRDefault="00FC6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480532"/>
      <w:docPartObj>
        <w:docPartGallery w:val="Page Numbers (Bottom of Page)"/>
        <w:docPartUnique/>
      </w:docPartObj>
    </w:sdtPr>
    <w:sdtEndPr>
      <w:rPr>
        <w:noProof/>
      </w:rPr>
    </w:sdtEndPr>
    <w:sdtContent>
      <w:p w14:paraId="400240E5" w14:textId="0233C0D0" w:rsidR="00BE4E4A" w:rsidRDefault="00BE4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BB570" w14:textId="77777777" w:rsidR="00BE4E4A" w:rsidRDefault="00BE4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1A49" w14:textId="77777777" w:rsidR="00FC6B38" w:rsidRDefault="00FC6B38">
      <w:r>
        <w:separator/>
      </w:r>
    </w:p>
  </w:footnote>
  <w:footnote w:type="continuationSeparator" w:id="0">
    <w:p w14:paraId="44B7C138" w14:textId="77777777" w:rsidR="00FC6B38" w:rsidRDefault="00FC6B38">
      <w:r>
        <w:continuationSeparator/>
      </w:r>
    </w:p>
  </w:footnote>
  <w:footnote w:type="continuationNotice" w:id="1">
    <w:p w14:paraId="33F70070" w14:textId="77777777" w:rsidR="00FC6B38" w:rsidRDefault="00FC6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F8B4136"/>
    <w:multiLevelType w:val="hybridMultilevel"/>
    <w:tmpl w:val="C9402F52"/>
    <w:lvl w:ilvl="0" w:tplc="59907D36">
      <w:start w:val="1"/>
      <w:numFmt w:val="upperLetter"/>
      <w:lvlText w:val="%1."/>
      <w:lvlJc w:val="left"/>
      <w:pPr>
        <w:ind w:left="360" w:hanging="360"/>
      </w:pPr>
      <w:rPr>
        <w:rFonts w:hint="default"/>
        <w:b/>
      </w:rPr>
    </w:lvl>
    <w:lvl w:ilvl="1" w:tplc="DACC5EE8">
      <w:start w:val="1"/>
      <w:numFmt w:val="decimal"/>
      <w:lvlText w:val="%2."/>
      <w:lvlJc w:val="left"/>
      <w:pPr>
        <w:ind w:left="1080" w:hanging="360"/>
      </w:pPr>
      <w:rPr>
        <w:b/>
        <w:bCs/>
      </w:rPr>
    </w:lvl>
    <w:lvl w:ilvl="2" w:tplc="CABE7B8A">
      <w:start w:val="1"/>
      <w:numFmt w:val="lowerRoman"/>
      <w:lvlText w:val="%3."/>
      <w:lvlJc w:val="right"/>
      <w:pPr>
        <w:ind w:left="180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2"/>
  </w:num>
  <w:num w:numId="17" w16cid:durableId="605650896">
    <w:abstractNumId w:val="22"/>
  </w:num>
  <w:num w:numId="18" w16cid:durableId="101464600">
    <w:abstractNumId w:val="18"/>
  </w:num>
  <w:num w:numId="19" w16cid:durableId="920868359">
    <w:abstractNumId w:val="9"/>
  </w:num>
  <w:num w:numId="20" w16cid:durableId="485367836">
    <w:abstractNumId w:val="43"/>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8"/>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0"/>
  </w:num>
  <w:num w:numId="43" w16cid:durableId="1161116683">
    <w:abstractNumId w:val="35"/>
  </w:num>
  <w:num w:numId="44" w16cid:durableId="16192895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1CA"/>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D0D"/>
    <w:rsid w:val="00030F1A"/>
    <w:rsid w:val="000317D6"/>
    <w:rsid w:val="000317E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468"/>
    <w:rsid w:val="00066082"/>
    <w:rsid w:val="00067916"/>
    <w:rsid w:val="0007012A"/>
    <w:rsid w:val="00070D95"/>
    <w:rsid w:val="00070DDF"/>
    <w:rsid w:val="00070FB6"/>
    <w:rsid w:val="00071E10"/>
    <w:rsid w:val="0007374C"/>
    <w:rsid w:val="00073CE4"/>
    <w:rsid w:val="00074816"/>
    <w:rsid w:val="000763D2"/>
    <w:rsid w:val="0008064A"/>
    <w:rsid w:val="00081E65"/>
    <w:rsid w:val="00082E53"/>
    <w:rsid w:val="000837DB"/>
    <w:rsid w:val="0008506A"/>
    <w:rsid w:val="000864EC"/>
    <w:rsid w:val="00086DCE"/>
    <w:rsid w:val="00087924"/>
    <w:rsid w:val="00087DA0"/>
    <w:rsid w:val="00087E5E"/>
    <w:rsid w:val="00090AB0"/>
    <w:rsid w:val="0009354E"/>
    <w:rsid w:val="00093C56"/>
    <w:rsid w:val="00095BA3"/>
    <w:rsid w:val="00097D53"/>
    <w:rsid w:val="00097E21"/>
    <w:rsid w:val="00097F1A"/>
    <w:rsid w:val="000A1AA8"/>
    <w:rsid w:val="000A3960"/>
    <w:rsid w:val="000A6289"/>
    <w:rsid w:val="000A64F0"/>
    <w:rsid w:val="000A6AFC"/>
    <w:rsid w:val="000A7A59"/>
    <w:rsid w:val="000B1320"/>
    <w:rsid w:val="000B4203"/>
    <w:rsid w:val="000B553E"/>
    <w:rsid w:val="000B5ADE"/>
    <w:rsid w:val="000C0044"/>
    <w:rsid w:val="000C015E"/>
    <w:rsid w:val="000C104A"/>
    <w:rsid w:val="000C1460"/>
    <w:rsid w:val="000C1E16"/>
    <w:rsid w:val="000C224F"/>
    <w:rsid w:val="000C366F"/>
    <w:rsid w:val="000C513C"/>
    <w:rsid w:val="000D0F11"/>
    <w:rsid w:val="000D1D4E"/>
    <w:rsid w:val="000D2F39"/>
    <w:rsid w:val="000D4179"/>
    <w:rsid w:val="000D50AE"/>
    <w:rsid w:val="000D56AE"/>
    <w:rsid w:val="000D7F17"/>
    <w:rsid w:val="000E06D2"/>
    <w:rsid w:val="000E15D8"/>
    <w:rsid w:val="000E15E3"/>
    <w:rsid w:val="000E1678"/>
    <w:rsid w:val="000E1682"/>
    <w:rsid w:val="000E189A"/>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209"/>
    <w:rsid w:val="00115C2D"/>
    <w:rsid w:val="00116EB6"/>
    <w:rsid w:val="001176C5"/>
    <w:rsid w:val="00117E93"/>
    <w:rsid w:val="0012166E"/>
    <w:rsid w:val="00123762"/>
    <w:rsid w:val="00124440"/>
    <w:rsid w:val="00124485"/>
    <w:rsid w:val="00124ADF"/>
    <w:rsid w:val="00125F49"/>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224A"/>
    <w:rsid w:val="001540DB"/>
    <w:rsid w:val="0015445D"/>
    <w:rsid w:val="00154E64"/>
    <w:rsid w:val="00154F87"/>
    <w:rsid w:val="00155269"/>
    <w:rsid w:val="00156469"/>
    <w:rsid w:val="00157242"/>
    <w:rsid w:val="00157EE1"/>
    <w:rsid w:val="0016016B"/>
    <w:rsid w:val="001627BB"/>
    <w:rsid w:val="0016478A"/>
    <w:rsid w:val="00165813"/>
    <w:rsid w:val="00166E53"/>
    <w:rsid w:val="001679CD"/>
    <w:rsid w:val="00170026"/>
    <w:rsid w:val="00170E7F"/>
    <w:rsid w:val="00171928"/>
    <w:rsid w:val="00172CBB"/>
    <w:rsid w:val="0017447A"/>
    <w:rsid w:val="00174A2F"/>
    <w:rsid w:val="001750C2"/>
    <w:rsid w:val="00176733"/>
    <w:rsid w:val="0018020C"/>
    <w:rsid w:val="0018073B"/>
    <w:rsid w:val="00180940"/>
    <w:rsid w:val="001812A2"/>
    <w:rsid w:val="00181CAB"/>
    <w:rsid w:val="0018241E"/>
    <w:rsid w:val="00183521"/>
    <w:rsid w:val="0018396D"/>
    <w:rsid w:val="00186079"/>
    <w:rsid w:val="001863AD"/>
    <w:rsid w:val="00186A94"/>
    <w:rsid w:val="0019011A"/>
    <w:rsid w:val="00190216"/>
    <w:rsid w:val="00190492"/>
    <w:rsid w:val="001904CD"/>
    <w:rsid w:val="0019070A"/>
    <w:rsid w:val="001911A7"/>
    <w:rsid w:val="00192132"/>
    <w:rsid w:val="001958B4"/>
    <w:rsid w:val="0019611F"/>
    <w:rsid w:val="00196985"/>
    <w:rsid w:val="00197669"/>
    <w:rsid w:val="001978E0"/>
    <w:rsid w:val="001A1037"/>
    <w:rsid w:val="001A350D"/>
    <w:rsid w:val="001A644E"/>
    <w:rsid w:val="001A77C8"/>
    <w:rsid w:val="001B139C"/>
    <w:rsid w:val="001B1B8B"/>
    <w:rsid w:val="001B3063"/>
    <w:rsid w:val="001B32FC"/>
    <w:rsid w:val="001B7703"/>
    <w:rsid w:val="001C0279"/>
    <w:rsid w:val="001C0F54"/>
    <w:rsid w:val="001C17DC"/>
    <w:rsid w:val="001C1C12"/>
    <w:rsid w:val="001C2A70"/>
    <w:rsid w:val="001C2E0F"/>
    <w:rsid w:val="001C3FD4"/>
    <w:rsid w:val="001C563A"/>
    <w:rsid w:val="001C638F"/>
    <w:rsid w:val="001D36F2"/>
    <w:rsid w:val="001D39B5"/>
    <w:rsid w:val="001D4ABD"/>
    <w:rsid w:val="001D514A"/>
    <w:rsid w:val="001D5BB5"/>
    <w:rsid w:val="001D5C44"/>
    <w:rsid w:val="001D5CEB"/>
    <w:rsid w:val="001D5E1A"/>
    <w:rsid w:val="001E028B"/>
    <w:rsid w:val="001E0868"/>
    <w:rsid w:val="001E0CA0"/>
    <w:rsid w:val="001E1A36"/>
    <w:rsid w:val="001E2361"/>
    <w:rsid w:val="001E2F57"/>
    <w:rsid w:val="001E6756"/>
    <w:rsid w:val="001E73D6"/>
    <w:rsid w:val="001E7EE4"/>
    <w:rsid w:val="001F01B8"/>
    <w:rsid w:val="001F040E"/>
    <w:rsid w:val="001F07D2"/>
    <w:rsid w:val="001F16EA"/>
    <w:rsid w:val="001F26C4"/>
    <w:rsid w:val="001F3805"/>
    <w:rsid w:val="001F407C"/>
    <w:rsid w:val="001F44D6"/>
    <w:rsid w:val="001F75A5"/>
    <w:rsid w:val="001F761E"/>
    <w:rsid w:val="002001BB"/>
    <w:rsid w:val="00200A64"/>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0556"/>
    <w:rsid w:val="00221A14"/>
    <w:rsid w:val="00221F55"/>
    <w:rsid w:val="00222F56"/>
    <w:rsid w:val="00222FA4"/>
    <w:rsid w:val="00223746"/>
    <w:rsid w:val="002246F2"/>
    <w:rsid w:val="00224755"/>
    <w:rsid w:val="002249DE"/>
    <w:rsid w:val="00225312"/>
    <w:rsid w:val="00225957"/>
    <w:rsid w:val="00227AE3"/>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941"/>
    <w:rsid w:val="002B4FD5"/>
    <w:rsid w:val="002B5290"/>
    <w:rsid w:val="002B5DDB"/>
    <w:rsid w:val="002B746E"/>
    <w:rsid w:val="002C025B"/>
    <w:rsid w:val="002C0DD0"/>
    <w:rsid w:val="002C0E26"/>
    <w:rsid w:val="002C18CA"/>
    <w:rsid w:val="002C1B5C"/>
    <w:rsid w:val="002C341E"/>
    <w:rsid w:val="002C451C"/>
    <w:rsid w:val="002C733E"/>
    <w:rsid w:val="002C7489"/>
    <w:rsid w:val="002D0EDB"/>
    <w:rsid w:val="002D1F20"/>
    <w:rsid w:val="002D2469"/>
    <w:rsid w:val="002D59A5"/>
    <w:rsid w:val="002D6435"/>
    <w:rsid w:val="002E0360"/>
    <w:rsid w:val="002E1CCD"/>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6886"/>
    <w:rsid w:val="00331AB4"/>
    <w:rsid w:val="00331B44"/>
    <w:rsid w:val="0033296D"/>
    <w:rsid w:val="003346B0"/>
    <w:rsid w:val="00335DF1"/>
    <w:rsid w:val="00336191"/>
    <w:rsid w:val="0034030C"/>
    <w:rsid w:val="00343063"/>
    <w:rsid w:val="00343B30"/>
    <w:rsid w:val="00344CC3"/>
    <w:rsid w:val="00345755"/>
    <w:rsid w:val="0034665C"/>
    <w:rsid w:val="00346DBE"/>
    <w:rsid w:val="003471C0"/>
    <w:rsid w:val="0034728B"/>
    <w:rsid w:val="0035046A"/>
    <w:rsid w:val="00351845"/>
    <w:rsid w:val="00352AC0"/>
    <w:rsid w:val="00354B01"/>
    <w:rsid w:val="00356D97"/>
    <w:rsid w:val="0035794A"/>
    <w:rsid w:val="00357B21"/>
    <w:rsid w:val="00360929"/>
    <w:rsid w:val="00362031"/>
    <w:rsid w:val="0036220B"/>
    <w:rsid w:val="00363972"/>
    <w:rsid w:val="003651C8"/>
    <w:rsid w:val="003652A0"/>
    <w:rsid w:val="0036727D"/>
    <w:rsid w:val="00367E5D"/>
    <w:rsid w:val="00372001"/>
    <w:rsid w:val="00372C33"/>
    <w:rsid w:val="00372CFA"/>
    <w:rsid w:val="00372D1F"/>
    <w:rsid w:val="00375B0B"/>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231"/>
    <w:rsid w:val="00393D8B"/>
    <w:rsid w:val="00394C9C"/>
    <w:rsid w:val="003956AE"/>
    <w:rsid w:val="00396D10"/>
    <w:rsid w:val="00397086"/>
    <w:rsid w:val="003A027B"/>
    <w:rsid w:val="003A27D3"/>
    <w:rsid w:val="003A2DDB"/>
    <w:rsid w:val="003A337E"/>
    <w:rsid w:val="003A3DF9"/>
    <w:rsid w:val="003A5372"/>
    <w:rsid w:val="003A5BC5"/>
    <w:rsid w:val="003A67C7"/>
    <w:rsid w:val="003A741B"/>
    <w:rsid w:val="003A7B51"/>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8BC"/>
    <w:rsid w:val="003D5C04"/>
    <w:rsid w:val="003E1183"/>
    <w:rsid w:val="003E121D"/>
    <w:rsid w:val="003E1E99"/>
    <w:rsid w:val="003E3657"/>
    <w:rsid w:val="003E42F2"/>
    <w:rsid w:val="003E4F1A"/>
    <w:rsid w:val="003E53DA"/>
    <w:rsid w:val="003E5E39"/>
    <w:rsid w:val="003E5E78"/>
    <w:rsid w:val="003E7A67"/>
    <w:rsid w:val="003F05FA"/>
    <w:rsid w:val="003F0636"/>
    <w:rsid w:val="003F27F0"/>
    <w:rsid w:val="003F338F"/>
    <w:rsid w:val="003F358F"/>
    <w:rsid w:val="003F5569"/>
    <w:rsid w:val="003F5B51"/>
    <w:rsid w:val="003F6618"/>
    <w:rsid w:val="00400CE4"/>
    <w:rsid w:val="00401220"/>
    <w:rsid w:val="0040169C"/>
    <w:rsid w:val="00401EC4"/>
    <w:rsid w:val="00402ABD"/>
    <w:rsid w:val="00402D27"/>
    <w:rsid w:val="00404918"/>
    <w:rsid w:val="004050EF"/>
    <w:rsid w:val="00405F1B"/>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B3C"/>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57B6"/>
    <w:rsid w:val="004463A7"/>
    <w:rsid w:val="004505F7"/>
    <w:rsid w:val="00450B50"/>
    <w:rsid w:val="0045118B"/>
    <w:rsid w:val="004523A6"/>
    <w:rsid w:val="00452A2E"/>
    <w:rsid w:val="00452E38"/>
    <w:rsid w:val="00452EFD"/>
    <w:rsid w:val="0045518F"/>
    <w:rsid w:val="004552A5"/>
    <w:rsid w:val="00456896"/>
    <w:rsid w:val="00456E82"/>
    <w:rsid w:val="00456EB8"/>
    <w:rsid w:val="004571D2"/>
    <w:rsid w:val="00457A40"/>
    <w:rsid w:val="00457CD9"/>
    <w:rsid w:val="00457F8E"/>
    <w:rsid w:val="004610F6"/>
    <w:rsid w:val="0046186F"/>
    <w:rsid w:val="00464E51"/>
    <w:rsid w:val="00465DCC"/>
    <w:rsid w:val="00465E02"/>
    <w:rsid w:val="00466EC7"/>
    <w:rsid w:val="00466F99"/>
    <w:rsid w:val="0046700A"/>
    <w:rsid w:val="004711A8"/>
    <w:rsid w:val="00474311"/>
    <w:rsid w:val="0047442B"/>
    <w:rsid w:val="0047728A"/>
    <w:rsid w:val="00477943"/>
    <w:rsid w:val="00481FCB"/>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0907"/>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4A2"/>
    <w:rsid w:val="004E4AC3"/>
    <w:rsid w:val="004E5C8B"/>
    <w:rsid w:val="004E630F"/>
    <w:rsid w:val="004E6FC3"/>
    <w:rsid w:val="004F0520"/>
    <w:rsid w:val="004F0DF5"/>
    <w:rsid w:val="004F332F"/>
    <w:rsid w:val="004F33A3"/>
    <w:rsid w:val="004F3D57"/>
    <w:rsid w:val="004F4524"/>
    <w:rsid w:val="004F58E1"/>
    <w:rsid w:val="004F5B74"/>
    <w:rsid w:val="004F60FC"/>
    <w:rsid w:val="004F7413"/>
    <w:rsid w:val="004F7C4B"/>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371"/>
    <w:rsid w:val="00521E6A"/>
    <w:rsid w:val="00521FB3"/>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B00"/>
    <w:rsid w:val="00542DDB"/>
    <w:rsid w:val="00543058"/>
    <w:rsid w:val="005446B4"/>
    <w:rsid w:val="00544B87"/>
    <w:rsid w:val="00545E47"/>
    <w:rsid w:val="005478BF"/>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DB7"/>
    <w:rsid w:val="00565136"/>
    <w:rsid w:val="00566018"/>
    <w:rsid w:val="005669D1"/>
    <w:rsid w:val="00566F8B"/>
    <w:rsid w:val="005677F4"/>
    <w:rsid w:val="00570116"/>
    <w:rsid w:val="005731D7"/>
    <w:rsid w:val="005734DA"/>
    <w:rsid w:val="005742F3"/>
    <w:rsid w:val="00575794"/>
    <w:rsid w:val="0058045B"/>
    <w:rsid w:val="00580A16"/>
    <w:rsid w:val="0058115D"/>
    <w:rsid w:val="00581E6B"/>
    <w:rsid w:val="00582781"/>
    <w:rsid w:val="00583A7B"/>
    <w:rsid w:val="00584F19"/>
    <w:rsid w:val="00585A88"/>
    <w:rsid w:val="00585F88"/>
    <w:rsid w:val="005861FC"/>
    <w:rsid w:val="00586953"/>
    <w:rsid w:val="0058757E"/>
    <w:rsid w:val="005875A8"/>
    <w:rsid w:val="00590521"/>
    <w:rsid w:val="00592450"/>
    <w:rsid w:val="00597160"/>
    <w:rsid w:val="00597659"/>
    <w:rsid w:val="00597DD2"/>
    <w:rsid w:val="00597EE2"/>
    <w:rsid w:val="005A1C4C"/>
    <w:rsid w:val="005A3AEE"/>
    <w:rsid w:val="005A51D2"/>
    <w:rsid w:val="005A7F1E"/>
    <w:rsid w:val="005B03A6"/>
    <w:rsid w:val="005B2BB8"/>
    <w:rsid w:val="005B2EA7"/>
    <w:rsid w:val="005B41D4"/>
    <w:rsid w:val="005B4C93"/>
    <w:rsid w:val="005B6890"/>
    <w:rsid w:val="005B70E1"/>
    <w:rsid w:val="005C3EA1"/>
    <w:rsid w:val="005C4D4B"/>
    <w:rsid w:val="005C6CCC"/>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0E4"/>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85D"/>
    <w:rsid w:val="00643A3D"/>
    <w:rsid w:val="006440A2"/>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233F"/>
    <w:rsid w:val="0067346F"/>
    <w:rsid w:val="00673750"/>
    <w:rsid w:val="006742B0"/>
    <w:rsid w:val="0067513E"/>
    <w:rsid w:val="006778D6"/>
    <w:rsid w:val="00681853"/>
    <w:rsid w:val="00681DF2"/>
    <w:rsid w:val="0068279E"/>
    <w:rsid w:val="00682A6A"/>
    <w:rsid w:val="00684AB2"/>
    <w:rsid w:val="00684D1B"/>
    <w:rsid w:val="00687B27"/>
    <w:rsid w:val="00690E6B"/>
    <w:rsid w:val="006946AD"/>
    <w:rsid w:val="00694D83"/>
    <w:rsid w:val="00695345"/>
    <w:rsid w:val="00695484"/>
    <w:rsid w:val="00696B01"/>
    <w:rsid w:val="00697EC4"/>
    <w:rsid w:val="006A1666"/>
    <w:rsid w:val="006A2461"/>
    <w:rsid w:val="006A5937"/>
    <w:rsid w:val="006A5D29"/>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3E0C"/>
    <w:rsid w:val="006C42EB"/>
    <w:rsid w:val="006C58E4"/>
    <w:rsid w:val="006C6D97"/>
    <w:rsid w:val="006C708D"/>
    <w:rsid w:val="006C712B"/>
    <w:rsid w:val="006D026D"/>
    <w:rsid w:val="006D38BD"/>
    <w:rsid w:val="006D3EA9"/>
    <w:rsid w:val="006D47AA"/>
    <w:rsid w:val="006D4996"/>
    <w:rsid w:val="006D6091"/>
    <w:rsid w:val="006D71B7"/>
    <w:rsid w:val="006E312F"/>
    <w:rsid w:val="006E3172"/>
    <w:rsid w:val="006E31EB"/>
    <w:rsid w:val="006E38E1"/>
    <w:rsid w:val="006E48E1"/>
    <w:rsid w:val="006E4938"/>
    <w:rsid w:val="006E55FE"/>
    <w:rsid w:val="006F04C2"/>
    <w:rsid w:val="006F12C1"/>
    <w:rsid w:val="006F18E4"/>
    <w:rsid w:val="006F6F69"/>
    <w:rsid w:val="006F7B67"/>
    <w:rsid w:val="00700270"/>
    <w:rsid w:val="007004EA"/>
    <w:rsid w:val="007007CA"/>
    <w:rsid w:val="007011F3"/>
    <w:rsid w:val="007025BC"/>
    <w:rsid w:val="00702AA8"/>
    <w:rsid w:val="007042E9"/>
    <w:rsid w:val="00704E89"/>
    <w:rsid w:val="007063C1"/>
    <w:rsid w:val="00706760"/>
    <w:rsid w:val="00707DAC"/>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0FA3"/>
    <w:rsid w:val="00782343"/>
    <w:rsid w:val="0078252F"/>
    <w:rsid w:val="0078423E"/>
    <w:rsid w:val="00784748"/>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0BB"/>
    <w:rsid w:val="007E144E"/>
    <w:rsid w:val="007E1D3B"/>
    <w:rsid w:val="007E26DE"/>
    <w:rsid w:val="007E2D8A"/>
    <w:rsid w:val="007E2F1A"/>
    <w:rsid w:val="007E35C8"/>
    <w:rsid w:val="007E3CA0"/>
    <w:rsid w:val="007E4883"/>
    <w:rsid w:val="007E553F"/>
    <w:rsid w:val="007E5CC8"/>
    <w:rsid w:val="007E6A64"/>
    <w:rsid w:val="007E705C"/>
    <w:rsid w:val="007F052D"/>
    <w:rsid w:val="007F164F"/>
    <w:rsid w:val="007F1794"/>
    <w:rsid w:val="007F1B94"/>
    <w:rsid w:val="007F2357"/>
    <w:rsid w:val="007F2673"/>
    <w:rsid w:val="007F272A"/>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5E5"/>
    <w:rsid w:val="00812811"/>
    <w:rsid w:val="00813281"/>
    <w:rsid w:val="00813ABE"/>
    <w:rsid w:val="00813DAD"/>
    <w:rsid w:val="00816F41"/>
    <w:rsid w:val="008179FE"/>
    <w:rsid w:val="00820062"/>
    <w:rsid w:val="0082009B"/>
    <w:rsid w:val="008207BD"/>
    <w:rsid w:val="0082250C"/>
    <w:rsid w:val="00822AA1"/>
    <w:rsid w:val="00825307"/>
    <w:rsid w:val="00825AD4"/>
    <w:rsid w:val="008262F6"/>
    <w:rsid w:val="008264D3"/>
    <w:rsid w:val="00827C98"/>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5C6"/>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779"/>
    <w:rsid w:val="00890AFF"/>
    <w:rsid w:val="008920D1"/>
    <w:rsid w:val="008933C5"/>
    <w:rsid w:val="00894428"/>
    <w:rsid w:val="00897520"/>
    <w:rsid w:val="008A05DF"/>
    <w:rsid w:val="008A0747"/>
    <w:rsid w:val="008A0B45"/>
    <w:rsid w:val="008A5E16"/>
    <w:rsid w:val="008A642E"/>
    <w:rsid w:val="008A753C"/>
    <w:rsid w:val="008A7B35"/>
    <w:rsid w:val="008A7C6B"/>
    <w:rsid w:val="008B00D8"/>
    <w:rsid w:val="008B1414"/>
    <w:rsid w:val="008B143A"/>
    <w:rsid w:val="008B1834"/>
    <w:rsid w:val="008B2688"/>
    <w:rsid w:val="008B33B5"/>
    <w:rsid w:val="008B4E4F"/>
    <w:rsid w:val="008B7843"/>
    <w:rsid w:val="008B7BCE"/>
    <w:rsid w:val="008B7E61"/>
    <w:rsid w:val="008C257A"/>
    <w:rsid w:val="008C346A"/>
    <w:rsid w:val="008C4342"/>
    <w:rsid w:val="008C623C"/>
    <w:rsid w:val="008D122A"/>
    <w:rsid w:val="008D164F"/>
    <w:rsid w:val="008D1C42"/>
    <w:rsid w:val="008D25D8"/>
    <w:rsid w:val="008D4BDF"/>
    <w:rsid w:val="008D5D1B"/>
    <w:rsid w:val="008D6C04"/>
    <w:rsid w:val="008D703F"/>
    <w:rsid w:val="008D7155"/>
    <w:rsid w:val="008D7E7B"/>
    <w:rsid w:val="008E070F"/>
    <w:rsid w:val="008E0B24"/>
    <w:rsid w:val="008E1466"/>
    <w:rsid w:val="008E34B6"/>
    <w:rsid w:val="008E379F"/>
    <w:rsid w:val="008E468D"/>
    <w:rsid w:val="008E4FC0"/>
    <w:rsid w:val="008E5B4B"/>
    <w:rsid w:val="008F0C19"/>
    <w:rsid w:val="008F1822"/>
    <w:rsid w:val="008F3ABB"/>
    <w:rsid w:val="008F4B74"/>
    <w:rsid w:val="008F57CC"/>
    <w:rsid w:val="008F5C0D"/>
    <w:rsid w:val="008F5E03"/>
    <w:rsid w:val="008F6D65"/>
    <w:rsid w:val="008F7B43"/>
    <w:rsid w:val="00900AA8"/>
    <w:rsid w:val="009039E1"/>
    <w:rsid w:val="00903C98"/>
    <w:rsid w:val="00904485"/>
    <w:rsid w:val="00904B83"/>
    <w:rsid w:val="009058A4"/>
    <w:rsid w:val="00906613"/>
    <w:rsid w:val="0090698E"/>
    <w:rsid w:val="00906E20"/>
    <w:rsid w:val="00907164"/>
    <w:rsid w:val="00907441"/>
    <w:rsid w:val="00907DD6"/>
    <w:rsid w:val="00911F19"/>
    <w:rsid w:val="00913345"/>
    <w:rsid w:val="00913E56"/>
    <w:rsid w:val="009143DB"/>
    <w:rsid w:val="00914809"/>
    <w:rsid w:val="009160F4"/>
    <w:rsid w:val="009162A8"/>
    <w:rsid w:val="00916465"/>
    <w:rsid w:val="00920EB7"/>
    <w:rsid w:val="009221C2"/>
    <w:rsid w:val="00926475"/>
    <w:rsid w:val="00927A8B"/>
    <w:rsid w:val="00927C30"/>
    <w:rsid w:val="00927C41"/>
    <w:rsid w:val="00930A43"/>
    <w:rsid w:val="00931E1B"/>
    <w:rsid w:val="00933F50"/>
    <w:rsid w:val="009344B9"/>
    <w:rsid w:val="00937068"/>
    <w:rsid w:val="00942CF6"/>
    <w:rsid w:val="00942F5C"/>
    <w:rsid w:val="009434EA"/>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42FA"/>
    <w:rsid w:val="009652D0"/>
    <w:rsid w:val="009667AC"/>
    <w:rsid w:val="009673C5"/>
    <w:rsid w:val="0096797E"/>
    <w:rsid w:val="009705F4"/>
    <w:rsid w:val="00971684"/>
    <w:rsid w:val="00971820"/>
    <w:rsid w:val="0097342C"/>
    <w:rsid w:val="00973D38"/>
    <w:rsid w:val="00974779"/>
    <w:rsid w:val="00975D9B"/>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717"/>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701"/>
    <w:rsid w:val="009C082C"/>
    <w:rsid w:val="009C102F"/>
    <w:rsid w:val="009C323B"/>
    <w:rsid w:val="009C3380"/>
    <w:rsid w:val="009C37C1"/>
    <w:rsid w:val="009C6A61"/>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7BB"/>
    <w:rsid w:val="009E6B35"/>
    <w:rsid w:val="009F2106"/>
    <w:rsid w:val="009F3B6F"/>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3719B"/>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169"/>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390"/>
    <w:rsid w:val="00AA54FA"/>
    <w:rsid w:val="00AA75AC"/>
    <w:rsid w:val="00AA7D24"/>
    <w:rsid w:val="00AB0068"/>
    <w:rsid w:val="00AB19B3"/>
    <w:rsid w:val="00AB2C9A"/>
    <w:rsid w:val="00AB3CFA"/>
    <w:rsid w:val="00AB6F64"/>
    <w:rsid w:val="00AB6FEB"/>
    <w:rsid w:val="00AB7432"/>
    <w:rsid w:val="00AC1238"/>
    <w:rsid w:val="00AC1C2A"/>
    <w:rsid w:val="00AC2478"/>
    <w:rsid w:val="00AC25CE"/>
    <w:rsid w:val="00AC2613"/>
    <w:rsid w:val="00AC33BD"/>
    <w:rsid w:val="00AC459C"/>
    <w:rsid w:val="00AC4E04"/>
    <w:rsid w:val="00AC4E4D"/>
    <w:rsid w:val="00AC5128"/>
    <w:rsid w:val="00AC65B1"/>
    <w:rsid w:val="00AC6FD1"/>
    <w:rsid w:val="00AC720E"/>
    <w:rsid w:val="00AD1400"/>
    <w:rsid w:val="00AD18AA"/>
    <w:rsid w:val="00AD30E0"/>
    <w:rsid w:val="00AD3664"/>
    <w:rsid w:val="00AD3920"/>
    <w:rsid w:val="00AD3957"/>
    <w:rsid w:val="00AD3FC7"/>
    <w:rsid w:val="00AD45B6"/>
    <w:rsid w:val="00AD4877"/>
    <w:rsid w:val="00AD4F30"/>
    <w:rsid w:val="00AD62EF"/>
    <w:rsid w:val="00AD76E9"/>
    <w:rsid w:val="00AD79CC"/>
    <w:rsid w:val="00AD7C80"/>
    <w:rsid w:val="00AE1251"/>
    <w:rsid w:val="00AE22FE"/>
    <w:rsid w:val="00AE3D11"/>
    <w:rsid w:val="00AE554B"/>
    <w:rsid w:val="00AE5602"/>
    <w:rsid w:val="00AE59B5"/>
    <w:rsid w:val="00AE6118"/>
    <w:rsid w:val="00AE6900"/>
    <w:rsid w:val="00AE73CF"/>
    <w:rsid w:val="00AE7C28"/>
    <w:rsid w:val="00AF04ED"/>
    <w:rsid w:val="00AF2C7B"/>
    <w:rsid w:val="00AF39EF"/>
    <w:rsid w:val="00AF4553"/>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0E95"/>
    <w:rsid w:val="00B118BF"/>
    <w:rsid w:val="00B12678"/>
    <w:rsid w:val="00B12DF7"/>
    <w:rsid w:val="00B13F51"/>
    <w:rsid w:val="00B14C1B"/>
    <w:rsid w:val="00B14DB7"/>
    <w:rsid w:val="00B152A2"/>
    <w:rsid w:val="00B209B2"/>
    <w:rsid w:val="00B20D43"/>
    <w:rsid w:val="00B21034"/>
    <w:rsid w:val="00B2131D"/>
    <w:rsid w:val="00B21624"/>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68"/>
    <w:rsid w:val="00B40E7C"/>
    <w:rsid w:val="00B43416"/>
    <w:rsid w:val="00B43B91"/>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1B5B"/>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3ED1"/>
    <w:rsid w:val="00B874D2"/>
    <w:rsid w:val="00B87525"/>
    <w:rsid w:val="00B87C4F"/>
    <w:rsid w:val="00B90357"/>
    <w:rsid w:val="00B90533"/>
    <w:rsid w:val="00B92EC1"/>
    <w:rsid w:val="00B92F96"/>
    <w:rsid w:val="00B93A0A"/>
    <w:rsid w:val="00B93C4C"/>
    <w:rsid w:val="00B9428C"/>
    <w:rsid w:val="00B9558E"/>
    <w:rsid w:val="00B95B47"/>
    <w:rsid w:val="00B95B5B"/>
    <w:rsid w:val="00B969F6"/>
    <w:rsid w:val="00B976F9"/>
    <w:rsid w:val="00B97A79"/>
    <w:rsid w:val="00B97F3B"/>
    <w:rsid w:val="00BA1E6F"/>
    <w:rsid w:val="00BA1F81"/>
    <w:rsid w:val="00BA290C"/>
    <w:rsid w:val="00BA2DAE"/>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4E4A"/>
    <w:rsid w:val="00BE5A71"/>
    <w:rsid w:val="00BE7FA1"/>
    <w:rsid w:val="00BF1747"/>
    <w:rsid w:val="00BF2097"/>
    <w:rsid w:val="00BF3A30"/>
    <w:rsid w:val="00BF5CF8"/>
    <w:rsid w:val="00C01C76"/>
    <w:rsid w:val="00C01E57"/>
    <w:rsid w:val="00C02C42"/>
    <w:rsid w:val="00C0316B"/>
    <w:rsid w:val="00C05E87"/>
    <w:rsid w:val="00C05F7D"/>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4F76"/>
    <w:rsid w:val="00C763A7"/>
    <w:rsid w:val="00C76D26"/>
    <w:rsid w:val="00C80BBD"/>
    <w:rsid w:val="00C814B4"/>
    <w:rsid w:val="00C82D99"/>
    <w:rsid w:val="00C83DC9"/>
    <w:rsid w:val="00C84B26"/>
    <w:rsid w:val="00C84CCF"/>
    <w:rsid w:val="00C85A9F"/>
    <w:rsid w:val="00C85BD9"/>
    <w:rsid w:val="00C86525"/>
    <w:rsid w:val="00C8688F"/>
    <w:rsid w:val="00C91BAD"/>
    <w:rsid w:val="00C91C83"/>
    <w:rsid w:val="00C9321B"/>
    <w:rsid w:val="00C93269"/>
    <w:rsid w:val="00C94458"/>
    <w:rsid w:val="00C9545A"/>
    <w:rsid w:val="00C96193"/>
    <w:rsid w:val="00C97934"/>
    <w:rsid w:val="00C97D1B"/>
    <w:rsid w:val="00CA2911"/>
    <w:rsid w:val="00CA3393"/>
    <w:rsid w:val="00CA408E"/>
    <w:rsid w:val="00CA479F"/>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5E41"/>
    <w:rsid w:val="00CD682E"/>
    <w:rsid w:val="00CE081A"/>
    <w:rsid w:val="00CE090B"/>
    <w:rsid w:val="00CE2AA1"/>
    <w:rsid w:val="00CE42E6"/>
    <w:rsid w:val="00CE50CF"/>
    <w:rsid w:val="00CF1074"/>
    <w:rsid w:val="00CF2C4F"/>
    <w:rsid w:val="00CF2D21"/>
    <w:rsid w:val="00CF38D4"/>
    <w:rsid w:val="00CF5713"/>
    <w:rsid w:val="00CF5795"/>
    <w:rsid w:val="00CF6124"/>
    <w:rsid w:val="00CF6E29"/>
    <w:rsid w:val="00CF71D0"/>
    <w:rsid w:val="00CF74E2"/>
    <w:rsid w:val="00CF7C23"/>
    <w:rsid w:val="00CF7F9C"/>
    <w:rsid w:val="00D006E3"/>
    <w:rsid w:val="00D00C40"/>
    <w:rsid w:val="00D03CB4"/>
    <w:rsid w:val="00D0472A"/>
    <w:rsid w:val="00D04F25"/>
    <w:rsid w:val="00D05F41"/>
    <w:rsid w:val="00D06174"/>
    <w:rsid w:val="00D061BE"/>
    <w:rsid w:val="00D06479"/>
    <w:rsid w:val="00D102DE"/>
    <w:rsid w:val="00D1066C"/>
    <w:rsid w:val="00D1083A"/>
    <w:rsid w:val="00D10B3B"/>
    <w:rsid w:val="00D12266"/>
    <w:rsid w:val="00D12A85"/>
    <w:rsid w:val="00D12E5B"/>
    <w:rsid w:val="00D13645"/>
    <w:rsid w:val="00D13EF2"/>
    <w:rsid w:val="00D149EC"/>
    <w:rsid w:val="00D1581F"/>
    <w:rsid w:val="00D15875"/>
    <w:rsid w:val="00D15916"/>
    <w:rsid w:val="00D1597F"/>
    <w:rsid w:val="00D16F98"/>
    <w:rsid w:val="00D2091D"/>
    <w:rsid w:val="00D21A9E"/>
    <w:rsid w:val="00D220AE"/>
    <w:rsid w:val="00D2496D"/>
    <w:rsid w:val="00D26CA8"/>
    <w:rsid w:val="00D27EB0"/>
    <w:rsid w:val="00D33C3E"/>
    <w:rsid w:val="00D33FF6"/>
    <w:rsid w:val="00D35627"/>
    <w:rsid w:val="00D362D2"/>
    <w:rsid w:val="00D3727E"/>
    <w:rsid w:val="00D378D3"/>
    <w:rsid w:val="00D40149"/>
    <w:rsid w:val="00D40853"/>
    <w:rsid w:val="00D4262A"/>
    <w:rsid w:val="00D43AA7"/>
    <w:rsid w:val="00D46179"/>
    <w:rsid w:val="00D47866"/>
    <w:rsid w:val="00D500AE"/>
    <w:rsid w:val="00D5032A"/>
    <w:rsid w:val="00D514AB"/>
    <w:rsid w:val="00D51F04"/>
    <w:rsid w:val="00D52181"/>
    <w:rsid w:val="00D535DC"/>
    <w:rsid w:val="00D536FE"/>
    <w:rsid w:val="00D54CAA"/>
    <w:rsid w:val="00D55718"/>
    <w:rsid w:val="00D5594F"/>
    <w:rsid w:val="00D55D4A"/>
    <w:rsid w:val="00D56882"/>
    <w:rsid w:val="00D60042"/>
    <w:rsid w:val="00D603F3"/>
    <w:rsid w:val="00D626F5"/>
    <w:rsid w:val="00D644D6"/>
    <w:rsid w:val="00D64610"/>
    <w:rsid w:val="00D656DC"/>
    <w:rsid w:val="00D66428"/>
    <w:rsid w:val="00D679F5"/>
    <w:rsid w:val="00D7052F"/>
    <w:rsid w:val="00D706B8"/>
    <w:rsid w:val="00D7074B"/>
    <w:rsid w:val="00D71A57"/>
    <w:rsid w:val="00D72992"/>
    <w:rsid w:val="00D7386C"/>
    <w:rsid w:val="00D74087"/>
    <w:rsid w:val="00D74331"/>
    <w:rsid w:val="00D803B2"/>
    <w:rsid w:val="00D82630"/>
    <w:rsid w:val="00D82E37"/>
    <w:rsid w:val="00D835A4"/>
    <w:rsid w:val="00D87763"/>
    <w:rsid w:val="00D93B72"/>
    <w:rsid w:val="00D95ECF"/>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2E36"/>
    <w:rsid w:val="00DF3046"/>
    <w:rsid w:val="00E0154A"/>
    <w:rsid w:val="00E0372C"/>
    <w:rsid w:val="00E0408B"/>
    <w:rsid w:val="00E04C7D"/>
    <w:rsid w:val="00E0544D"/>
    <w:rsid w:val="00E0664A"/>
    <w:rsid w:val="00E1035F"/>
    <w:rsid w:val="00E104A1"/>
    <w:rsid w:val="00E10573"/>
    <w:rsid w:val="00E1139E"/>
    <w:rsid w:val="00E117DB"/>
    <w:rsid w:val="00E13374"/>
    <w:rsid w:val="00E1353F"/>
    <w:rsid w:val="00E148A4"/>
    <w:rsid w:val="00E15957"/>
    <w:rsid w:val="00E166B2"/>
    <w:rsid w:val="00E17455"/>
    <w:rsid w:val="00E179BA"/>
    <w:rsid w:val="00E208A1"/>
    <w:rsid w:val="00E20BD6"/>
    <w:rsid w:val="00E2406B"/>
    <w:rsid w:val="00E24175"/>
    <w:rsid w:val="00E241CF"/>
    <w:rsid w:val="00E309E5"/>
    <w:rsid w:val="00E31510"/>
    <w:rsid w:val="00E316A0"/>
    <w:rsid w:val="00E33B75"/>
    <w:rsid w:val="00E34BDE"/>
    <w:rsid w:val="00E34E8D"/>
    <w:rsid w:val="00E3589A"/>
    <w:rsid w:val="00E35F70"/>
    <w:rsid w:val="00E36A4B"/>
    <w:rsid w:val="00E36B76"/>
    <w:rsid w:val="00E37ABB"/>
    <w:rsid w:val="00E40978"/>
    <w:rsid w:val="00E41CD3"/>
    <w:rsid w:val="00E42571"/>
    <w:rsid w:val="00E42622"/>
    <w:rsid w:val="00E42B8C"/>
    <w:rsid w:val="00E450DE"/>
    <w:rsid w:val="00E452A2"/>
    <w:rsid w:val="00E46A51"/>
    <w:rsid w:val="00E47B15"/>
    <w:rsid w:val="00E50A5C"/>
    <w:rsid w:val="00E5202A"/>
    <w:rsid w:val="00E524E4"/>
    <w:rsid w:val="00E531D0"/>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525"/>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6E16"/>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3B01"/>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363E"/>
    <w:rsid w:val="00EF68D8"/>
    <w:rsid w:val="00EF78B8"/>
    <w:rsid w:val="00EF7D70"/>
    <w:rsid w:val="00F00DE5"/>
    <w:rsid w:val="00F040B7"/>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5EF"/>
    <w:rsid w:val="00F35D9A"/>
    <w:rsid w:val="00F360C7"/>
    <w:rsid w:val="00F36978"/>
    <w:rsid w:val="00F404BA"/>
    <w:rsid w:val="00F40973"/>
    <w:rsid w:val="00F40E3F"/>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9DB"/>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6A16"/>
    <w:rsid w:val="00F770AC"/>
    <w:rsid w:val="00F779FD"/>
    <w:rsid w:val="00F77BA4"/>
    <w:rsid w:val="00F77F9F"/>
    <w:rsid w:val="00F80613"/>
    <w:rsid w:val="00F80BEB"/>
    <w:rsid w:val="00F80DBE"/>
    <w:rsid w:val="00F8294C"/>
    <w:rsid w:val="00F8411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0384"/>
    <w:rsid w:val="00FC3AEA"/>
    <w:rsid w:val="00FC4373"/>
    <w:rsid w:val="00FC4764"/>
    <w:rsid w:val="00FC6B38"/>
    <w:rsid w:val="00FC7AE9"/>
    <w:rsid w:val="00FC7D09"/>
    <w:rsid w:val="00FD0006"/>
    <w:rsid w:val="00FD0C4A"/>
    <w:rsid w:val="00FD0E4D"/>
    <w:rsid w:val="00FD35B3"/>
    <w:rsid w:val="00FD3F5F"/>
    <w:rsid w:val="00FD4050"/>
    <w:rsid w:val="00FD51BF"/>
    <w:rsid w:val="00FD53A0"/>
    <w:rsid w:val="00FD5CC9"/>
    <w:rsid w:val="00FD7E43"/>
    <w:rsid w:val="00FE23E6"/>
    <w:rsid w:val="00FE31AC"/>
    <w:rsid w:val="00FE4831"/>
    <w:rsid w:val="00FE4BEB"/>
    <w:rsid w:val="00FE5FB2"/>
    <w:rsid w:val="00FE60C4"/>
    <w:rsid w:val="00FE6474"/>
    <w:rsid w:val="00FE7490"/>
    <w:rsid w:val="00FE7E70"/>
    <w:rsid w:val="00FF188F"/>
    <w:rsid w:val="00FF2A48"/>
    <w:rsid w:val="00FF3DE5"/>
    <w:rsid w:val="00FF42DE"/>
    <w:rsid w:val="00FF4300"/>
    <w:rsid w:val="00FF544D"/>
    <w:rsid w:val="00FF6469"/>
    <w:rsid w:val="00FF72DE"/>
    <w:rsid w:val="088022D3"/>
    <w:rsid w:val="0F8340EE"/>
    <w:rsid w:val="12FCA974"/>
    <w:rsid w:val="1402E43C"/>
    <w:rsid w:val="1B0A94D8"/>
    <w:rsid w:val="2222360A"/>
    <w:rsid w:val="25B8EFDB"/>
    <w:rsid w:val="26AA9266"/>
    <w:rsid w:val="2968AA2D"/>
    <w:rsid w:val="2B40F88A"/>
    <w:rsid w:val="303C4A4A"/>
    <w:rsid w:val="38F0CC49"/>
    <w:rsid w:val="3ABBC790"/>
    <w:rsid w:val="3F661F89"/>
    <w:rsid w:val="4C397566"/>
    <w:rsid w:val="4F27075F"/>
    <w:rsid w:val="564F01E0"/>
    <w:rsid w:val="58F67FC7"/>
    <w:rsid w:val="62211D8B"/>
    <w:rsid w:val="643174CE"/>
    <w:rsid w:val="64519555"/>
    <w:rsid w:val="69BAF4DB"/>
    <w:rsid w:val="6AE7EABB"/>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33481A9-F39D-4CB1-8E10-FFE4AD5E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1"/>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TableParagraph">
    <w:name w:val="Table Paragraph"/>
    <w:basedOn w:val="Normal"/>
    <w:uiPriority w:val="1"/>
    <w:qFormat/>
    <w:rsid w:val="00942F5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bit.ly%2FMaineDOT-RFP202411201&amp;data=05%7C02%7CAngela.J.Young%40maine.gov%7C4af2e71776a34f2ee55e08dd2f407021%7C413fa8ab207d4b629bcdea1a8f2f864e%7C0%7C0%7C638718676317609739%7CUnknown%7CTWFpbGZsb3d8eyJFbXB0eU1hcGkiOnRydWUsIlYiOiIwLjAuMDAwMCIsIlAiOiJXaW4zMiIsIkFOIjoiTWFpbCIsIldUIjoyfQ%3D%3D%7C0%7C%7C%7C&amp;sdata=H6lIKtQHKHSUFz6Ea%2FM35qwF0a00kCEEA3zIQsoG89c%3D&amp;reserved=0" TargetMode="External"/><Relationship Id="rId18" Type="http://schemas.openxmlformats.org/officeDocument/2006/relationships/hyperlink" Target="mailto:Proposals@maine.gov"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gela.j.young@maine.gov" TargetMode="External"/><Relationship Id="rId17" Type="http://schemas.openxmlformats.org/officeDocument/2006/relationships/hyperlink" Target="https://bit.ly/MaineDOT-RFP202411201" TargetMode="External"/><Relationship Id="rId25" Type="http://schemas.openxmlformats.org/officeDocument/2006/relationships/package" Target="embeddings/Microsoft_Word_Document.docx"/><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ine.gov/mdot/cpo/"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image" Target="media/image3.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3250558B-ECC7-4BA9-8B23-1F7D3074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4508</Words>
  <Characters>25700</Characters>
  <Application>Microsoft Office Word</Application>
  <DocSecurity>0</DocSecurity>
  <Lines>214</Lines>
  <Paragraphs>60</Paragraphs>
  <ScaleCrop>false</ScaleCrop>
  <Company>State of Maine</Company>
  <LinksUpToDate>false</LinksUpToDate>
  <CharactersWithSpaces>30148</CharactersWithSpaces>
  <SharedDoc>false</SharedDoc>
  <HLinks>
    <vt:vector size="90" baseType="variant">
      <vt:variant>
        <vt:i4>7274538</vt:i4>
      </vt:variant>
      <vt:variant>
        <vt:i4>45</vt:i4>
      </vt:variant>
      <vt:variant>
        <vt:i4>0</vt:i4>
      </vt:variant>
      <vt:variant>
        <vt:i4>5</vt:i4>
      </vt:variant>
      <vt:variant>
        <vt:lpwstr>https://www.maine.gov/dafs/bbm/procurementservices/policies-procedures/chapter-110</vt:lpwstr>
      </vt:variant>
      <vt:variant>
        <vt:lpwstr/>
      </vt:variant>
      <vt:variant>
        <vt:i4>5111824</vt:i4>
      </vt:variant>
      <vt:variant>
        <vt:i4>42</vt:i4>
      </vt:variant>
      <vt:variant>
        <vt:i4>0</vt:i4>
      </vt:variant>
      <vt:variant>
        <vt:i4>5</vt:i4>
      </vt:variant>
      <vt:variant>
        <vt:lpwstr>https://www.maine.gov/dafs/bbm/procurementservices/forms</vt:lpwstr>
      </vt:variant>
      <vt:variant>
        <vt:lpwstr/>
      </vt:variant>
      <vt:variant>
        <vt:i4>7274537</vt:i4>
      </vt:variant>
      <vt:variant>
        <vt:i4>39</vt:i4>
      </vt:variant>
      <vt:variant>
        <vt:i4>0</vt:i4>
      </vt:variant>
      <vt:variant>
        <vt:i4>5</vt:i4>
      </vt:variant>
      <vt:variant>
        <vt:lpwstr>https://www.maine.gov/dafs/bbm/procurementservices/policies-procedures/chapter-120</vt:lpwstr>
      </vt:variant>
      <vt:variant>
        <vt:lpwstr/>
      </vt:variant>
      <vt:variant>
        <vt:i4>5636101</vt:i4>
      </vt:variant>
      <vt:variant>
        <vt:i4>36</vt:i4>
      </vt:variant>
      <vt:variant>
        <vt:i4>0</vt:i4>
      </vt:variant>
      <vt:variant>
        <vt:i4>5</vt:i4>
      </vt:variant>
      <vt:variant>
        <vt:lpwstr>http://www.mainelegislature.org/legis/statutes/5/title5sec1825-E.html</vt:lpwstr>
      </vt:variant>
      <vt:variant>
        <vt:lpwstr/>
      </vt:variant>
      <vt:variant>
        <vt:i4>7340121</vt:i4>
      </vt:variant>
      <vt:variant>
        <vt:i4>30</vt:i4>
      </vt:variant>
      <vt:variant>
        <vt:i4>0</vt:i4>
      </vt:variant>
      <vt:variant>
        <vt:i4>5</vt:i4>
      </vt:variant>
      <vt:variant>
        <vt:lpwstr>mailto:proposals@maine.gov</vt:lpwstr>
      </vt:variant>
      <vt:variant>
        <vt:lpwstr/>
      </vt:variant>
      <vt:variant>
        <vt:i4>7340121</vt:i4>
      </vt:variant>
      <vt:variant>
        <vt:i4>27</vt:i4>
      </vt:variant>
      <vt:variant>
        <vt:i4>0</vt:i4>
      </vt:variant>
      <vt:variant>
        <vt:i4>5</vt:i4>
      </vt:variant>
      <vt:variant>
        <vt:lpwstr>mailto:Proposals@maine.gov</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7340121</vt:i4>
      </vt:variant>
      <vt:variant>
        <vt:i4>15</vt:i4>
      </vt:variant>
      <vt:variant>
        <vt:i4>0</vt:i4>
      </vt:variant>
      <vt:variant>
        <vt:i4>5</vt:i4>
      </vt:variant>
      <vt:variant>
        <vt:lpwstr>mailto:Proposals@maine.gov</vt:lpwstr>
      </vt:variant>
      <vt:variant>
        <vt:lpwstr/>
      </vt:variant>
      <vt:variant>
        <vt:i4>2687021</vt:i4>
      </vt:variant>
      <vt:variant>
        <vt:i4>12</vt:i4>
      </vt:variant>
      <vt:variant>
        <vt:i4>0</vt:i4>
      </vt:variant>
      <vt:variant>
        <vt:i4>5</vt:i4>
      </vt:variant>
      <vt:variant>
        <vt:lpwstr>http://www.maine.gov/mdot/cpo/</vt:lpwstr>
      </vt:variant>
      <vt:variant>
        <vt:lpwstr/>
      </vt:variant>
      <vt:variant>
        <vt:i4>3080232</vt:i4>
      </vt:variant>
      <vt:variant>
        <vt:i4>9</vt:i4>
      </vt:variant>
      <vt:variant>
        <vt:i4>0</vt:i4>
      </vt:variant>
      <vt:variant>
        <vt:i4>5</vt:i4>
      </vt:variant>
      <vt:variant>
        <vt:lpwstr>https://www.maine.gov/dafs/bbm/procurementservices/vendors/rfps</vt:lpwstr>
      </vt:variant>
      <vt:variant>
        <vt:lpwstr/>
      </vt:variant>
      <vt:variant>
        <vt:i4>7340121</vt:i4>
      </vt:variant>
      <vt:variant>
        <vt:i4>6</vt:i4>
      </vt:variant>
      <vt:variant>
        <vt:i4>0</vt:i4>
      </vt:variant>
      <vt:variant>
        <vt:i4>5</vt:i4>
      </vt:variant>
      <vt:variant>
        <vt:lpwstr>mailto:Proposals@maine.gov</vt:lpwstr>
      </vt:variant>
      <vt:variant>
        <vt:lpwstr/>
      </vt:variant>
      <vt:variant>
        <vt:i4>7471160</vt:i4>
      </vt:variant>
      <vt:variant>
        <vt:i4>3</vt:i4>
      </vt:variant>
      <vt:variant>
        <vt:i4>0</vt:i4>
      </vt:variant>
      <vt:variant>
        <vt:i4>5</vt:i4>
      </vt:variant>
      <vt:variant>
        <vt:lpwstr>https://gcc02.safelinks.protection.outlook.com/?url=https%3A%2F%2Fbit.ly%2FMaineDOT-RFP202411201&amp;data=05%7C02%7CAngela.J.Young%40maine.gov%7C4af2e71776a34f2ee55e08dd2f407021%7C413fa8ab207d4b629bcdea1a8f2f864e%7C0%7C0%7C638718676317609739%7CUnknown%7CTWFpbGZsb3d8eyJFbXB0eU1hcGkiOnRydWUsIlYiOiIwLjAuMDAwMCIsIlAiOiJXaW4zMiIsIkFOIjoiTWFpbCIsIldUIjoyfQ%3D%3D%7C0%7C%7C%7C&amp;sdata=H6lIKtQHKHSUFz6Ea%2FM35qwF0a00kCEEA3zIQsoG89c%3D&amp;reserved=0</vt:lpwstr>
      </vt:variant>
      <vt:variant>
        <vt:lpwstr/>
      </vt:variant>
      <vt:variant>
        <vt:i4>458791</vt:i4>
      </vt:variant>
      <vt:variant>
        <vt:i4>0</vt:i4>
      </vt:variant>
      <vt:variant>
        <vt:i4>0</vt:i4>
      </vt:variant>
      <vt:variant>
        <vt:i4>5</vt:i4>
      </vt:variant>
      <vt:variant>
        <vt:lpwstr>mailto:Angela.j.young@maine.gov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36</cp:revision>
  <cp:lastPrinted>2018-03-01T02:44:00Z</cp:lastPrinted>
  <dcterms:created xsi:type="dcterms:W3CDTF">2024-12-10T02:31:00Z</dcterms:created>
  <dcterms:modified xsi:type="dcterms:W3CDTF">2025-01-16T13:21:00Z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