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3848EFA3" w:rsidR="00ED0523" w:rsidRPr="0098018D"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98018D">
        <w:rPr>
          <w:rStyle w:val="InitialStyle"/>
          <w:rFonts w:ascii="Arial" w:hAnsi="Arial" w:cs="Arial"/>
          <w:b/>
          <w:bCs/>
          <w:sz w:val="32"/>
          <w:szCs w:val="32"/>
        </w:rPr>
        <w:t>Inland Fisheries and Wildlife</w:t>
      </w:r>
    </w:p>
    <w:p w14:paraId="12751258" w14:textId="76345635" w:rsidR="00ED0523" w:rsidRPr="0098018D" w:rsidRDefault="0098018D" w:rsidP="00ED0523">
      <w:pPr>
        <w:pStyle w:val="DefaultText"/>
        <w:widowControl/>
        <w:jc w:val="center"/>
        <w:rPr>
          <w:rStyle w:val="InitialStyle"/>
          <w:rFonts w:ascii="Arial" w:hAnsi="Arial" w:cs="Arial"/>
          <w:bCs/>
          <w:i/>
          <w:sz w:val="28"/>
          <w:szCs w:val="28"/>
        </w:rPr>
      </w:pPr>
      <w:r>
        <w:rPr>
          <w:rStyle w:val="InitialStyle"/>
          <w:rFonts w:ascii="Arial" w:hAnsi="Arial" w:cs="Arial"/>
          <w:bCs/>
          <w:i/>
          <w:sz w:val="28"/>
          <w:szCs w:val="28"/>
        </w:rPr>
        <w:t>Lands Management Program</w:t>
      </w:r>
    </w:p>
    <w:p w14:paraId="304D649B" w14:textId="08E4C420" w:rsidR="00D4262A" w:rsidRPr="00C97934" w:rsidRDefault="00D4262A" w:rsidP="00ED0523">
      <w:pPr>
        <w:pStyle w:val="DefaultText"/>
        <w:widowControl/>
        <w:jc w:val="center"/>
        <w:rPr>
          <w:rStyle w:val="InitialStyle"/>
          <w:rFonts w:ascii="Arial" w:hAnsi="Arial" w:cs="Arial"/>
          <w:bCs/>
          <w:i/>
          <w:color w:val="FF0000"/>
          <w:sz w:val="28"/>
          <w:szCs w:val="28"/>
        </w:rPr>
      </w:pPr>
    </w:p>
    <w:p w14:paraId="24194F59" w14:textId="77DB6CA4" w:rsidR="00ED0523" w:rsidRPr="00C97934" w:rsidRDefault="00EA2396" w:rsidP="006C58E4">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60288" behindDoc="0" locked="0" layoutInCell="1" allowOverlap="1" wp14:anchorId="0C8493D7" wp14:editId="32389724">
            <wp:simplePos x="0" y="0"/>
            <wp:positionH relativeFrom="margin">
              <wp:align>center</wp:align>
            </wp:positionH>
            <wp:positionV relativeFrom="paragraph">
              <wp:posOffset>113030</wp:posOffset>
            </wp:positionV>
            <wp:extent cx="1905000" cy="2430780"/>
            <wp:effectExtent l="0" t="0" r="0" b="7620"/>
            <wp:wrapSquare wrapText="bothSides"/>
            <wp:docPr id="1205666641" name="Picture 120566664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430780"/>
                    </a:xfrm>
                    <a:prstGeom prst="rect">
                      <a:avLst/>
                    </a:prstGeom>
                    <a:noFill/>
                  </pic:spPr>
                </pic:pic>
              </a:graphicData>
            </a:graphic>
            <wp14:sizeRelH relativeFrom="margin">
              <wp14:pctWidth>0</wp14:pctWidth>
            </wp14:sizeRelH>
            <wp14:sizeRelV relativeFrom="margin">
              <wp14:pctHeight>0</wp14:pctHeight>
            </wp14:sizeRelV>
          </wp:anchor>
        </w:drawing>
      </w:r>
      <w:r w:rsidR="006C58E4" w:rsidRPr="00C97934">
        <w:rPr>
          <w:rStyle w:val="InitialStyle"/>
          <w:rFonts w:ascii="Arial" w:hAnsi="Arial" w:cs="Arial"/>
          <w:bCs/>
          <w:iCs/>
        </w:rPr>
        <w:br w:type="textWrapping" w:clear="all"/>
      </w:r>
    </w:p>
    <w:p w14:paraId="7A05D648" w14:textId="77777777" w:rsidR="00ED0523" w:rsidRPr="00C97934" w:rsidRDefault="00ED0523" w:rsidP="00ED0523">
      <w:pPr>
        <w:pStyle w:val="DefaultText"/>
        <w:widowControl/>
        <w:jc w:val="center"/>
        <w:rPr>
          <w:rStyle w:val="InitialStyle"/>
          <w:rFonts w:ascii="Arial" w:hAnsi="Arial" w:cs="Arial"/>
          <w:bCs/>
        </w:rPr>
      </w:pPr>
    </w:p>
    <w:p w14:paraId="4CFA76E6" w14:textId="77777777" w:rsidR="00D4262A" w:rsidRPr="00C97934" w:rsidRDefault="00D4262A" w:rsidP="00ED0523">
      <w:pPr>
        <w:pStyle w:val="DefaultText"/>
        <w:widowControl/>
        <w:jc w:val="center"/>
        <w:rPr>
          <w:rStyle w:val="InitialStyle"/>
          <w:rFonts w:ascii="Arial" w:hAnsi="Arial" w:cs="Arial"/>
          <w:bCs/>
        </w:rPr>
      </w:pPr>
    </w:p>
    <w:p w14:paraId="3FB04160" w14:textId="71ED519D" w:rsidR="00ED0523" w:rsidRPr="00E26864" w:rsidRDefault="00ED0523" w:rsidP="00ED0523">
      <w:pPr>
        <w:pStyle w:val="DefaultText"/>
        <w:widowControl/>
        <w:jc w:val="center"/>
        <w:rPr>
          <w:rStyle w:val="InitialStyle"/>
          <w:rFonts w:ascii="Arial" w:hAnsi="Arial" w:cs="Arial"/>
          <w:bCs/>
          <w:sz w:val="32"/>
          <w:szCs w:val="32"/>
          <w:u w:val="single"/>
        </w:rPr>
      </w:pPr>
      <w:r w:rsidRPr="00C97934">
        <w:rPr>
          <w:rStyle w:val="InitialStyle"/>
          <w:rFonts w:ascii="Arial" w:hAnsi="Arial" w:cs="Arial"/>
          <w:b/>
          <w:bCs/>
          <w:sz w:val="32"/>
          <w:szCs w:val="32"/>
        </w:rPr>
        <w:t>RFP</w:t>
      </w:r>
      <w:r w:rsidRPr="00E26864">
        <w:rPr>
          <w:rStyle w:val="InitialStyle"/>
          <w:rFonts w:ascii="Arial" w:hAnsi="Arial" w:cs="Arial"/>
          <w:b/>
          <w:bCs/>
          <w:sz w:val="32"/>
          <w:szCs w:val="32"/>
        </w:rPr>
        <w:t xml:space="preserve"># </w:t>
      </w:r>
      <w:r w:rsidR="00A57BBB" w:rsidRPr="00E26864">
        <w:rPr>
          <w:rStyle w:val="InitialStyle"/>
          <w:rFonts w:ascii="Arial" w:hAnsi="Arial" w:cs="Arial"/>
          <w:b/>
          <w:bCs/>
          <w:sz w:val="32"/>
          <w:szCs w:val="32"/>
        </w:rPr>
        <w:t>202410188</w:t>
      </w:r>
    </w:p>
    <w:p w14:paraId="67C8E853" w14:textId="77777777" w:rsidR="00ED0523" w:rsidRPr="00C97934" w:rsidRDefault="00ED0523" w:rsidP="00ED0523">
      <w:pPr>
        <w:pStyle w:val="DefaultText"/>
        <w:widowControl/>
        <w:jc w:val="center"/>
        <w:rPr>
          <w:rStyle w:val="InitialStyle"/>
          <w:rFonts w:ascii="Arial" w:hAnsi="Arial" w:cs="Arial"/>
          <w:b/>
        </w:rPr>
      </w:pPr>
    </w:p>
    <w:p w14:paraId="218599F0" w14:textId="18CEC658" w:rsidR="00ED0523" w:rsidRPr="0098018D" w:rsidRDefault="0098018D" w:rsidP="00ED0523">
      <w:pPr>
        <w:pStyle w:val="DefaultText"/>
        <w:widowControl/>
        <w:jc w:val="center"/>
        <w:rPr>
          <w:rStyle w:val="InitialStyle"/>
          <w:rFonts w:ascii="Arial" w:hAnsi="Arial" w:cs="Arial"/>
          <w:b/>
          <w:bCs/>
          <w:sz w:val="32"/>
          <w:szCs w:val="32"/>
          <w:u w:val="single"/>
        </w:rPr>
      </w:pPr>
      <w:r>
        <w:rPr>
          <w:rStyle w:val="InitialStyle"/>
          <w:rFonts w:ascii="Arial" w:hAnsi="Arial" w:cs="Arial"/>
          <w:b/>
          <w:bCs/>
          <w:sz w:val="32"/>
          <w:szCs w:val="32"/>
          <w:u w:val="single"/>
        </w:rPr>
        <w:t xml:space="preserve">Frye Mountain WMA Herbicide </w:t>
      </w:r>
      <w:r w:rsidR="006073F8">
        <w:rPr>
          <w:rStyle w:val="InitialStyle"/>
          <w:rFonts w:ascii="Arial" w:hAnsi="Arial" w:cs="Arial"/>
          <w:b/>
          <w:bCs/>
          <w:sz w:val="32"/>
          <w:szCs w:val="32"/>
          <w:u w:val="single"/>
        </w:rPr>
        <w:t xml:space="preserve">   </w:t>
      </w:r>
      <w:r w:rsidR="00F603E5">
        <w:rPr>
          <w:rStyle w:val="InitialStyle"/>
          <w:rFonts w:ascii="Arial" w:hAnsi="Arial" w:cs="Arial"/>
          <w:b/>
          <w:bCs/>
          <w:sz w:val="32"/>
          <w:szCs w:val="32"/>
          <w:u w:val="single"/>
        </w:rPr>
        <w:t xml:space="preserve"> </w:t>
      </w:r>
    </w:p>
    <w:p w14:paraId="1D6F413D" w14:textId="77777777" w:rsidR="00ED0523" w:rsidRPr="00C97934" w:rsidRDefault="00ED0523" w:rsidP="00ED0523">
      <w:pPr>
        <w:pStyle w:val="DefaultText"/>
        <w:widowControl/>
        <w:jc w:val="center"/>
        <w:rPr>
          <w:rStyle w:val="InitialStyle"/>
          <w:rFonts w:ascii="Arial" w:hAnsi="Arial" w:cs="Arial"/>
          <w:b/>
          <w:bCs/>
        </w:rPr>
      </w:pPr>
    </w:p>
    <w:p w14:paraId="7BC90458" w14:textId="77777777" w:rsidR="006139B9" w:rsidRPr="00C97934" w:rsidRDefault="006139B9" w:rsidP="006139B9">
      <w:pPr>
        <w:pStyle w:val="DefaultText"/>
        <w:widowControl/>
        <w:ind w:right="-36"/>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07"/>
        <w:gridCol w:w="1506"/>
        <w:gridCol w:w="1107"/>
        <w:gridCol w:w="1107"/>
        <w:gridCol w:w="5403"/>
      </w:tblGrid>
      <w:tr w:rsidR="00695320" w:rsidRPr="00C97934" w14:paraId="206C986E" w14:textId="77777777" w:rsidTr="00695320">
        <w:trPr>
          <w:trHeight w:val="258"/>
        </w:trPr>
        <w:tc>
          <w:tcPr>
            <w:tcW w:w="1277" w:type="pct"/>
            <w:gridSpan w:val="2"/>
            <w:vMerge w:val="restart"/>
            <w:tcBorders>
              <w:top w:val="double" w:sz="4" w:space="0" w:color="auto"/>
              <w:left w:val="double" w:sz="4" w:space="0" w:color="auto"/>
              <w:right w:val="double" w:sz="4" w:space="0" w:color="auto"/>
            </w:tcBorders>
            <w:shd w:val="clear" w:color="auto" w:fill="C6D9F1"/>
            <w:vAlign w:val="center"/>
            <w:hideMark/>
          </w:tcPr>
          <w:p w14:paraId="69B8AECF" w14:textId="77777777" w:rsidR="00695320" w:rsidRDefault="00695320" w:rsidP="00EF4DBD">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p w14:paraId="6D1736E7" w14:textId="77777777" w:rsidR="00695320" w:rsidRPr="00C97934" w:rsidRDefault="00695320" w:rsidP="00EF4DBD">
            <w:pPr>
              <w:widowControl/>
              <w:autoSpaceDE/>
              <w:rPr>
                <w:rFonts w:ascii="Arial" w:eastAsia="Calibri" w:hAnsi="Arial" w:cs="Arial"/>
                <w:b/>
                <w:sz w:val="28"/>
                <w:szCs w:val="28"/>
              </w:rPr>
            </w:pPr>
          </w:p>
        </w:tc>
        <w:tc>
          <w:tcPr>
            <w:tcW w:w="541" w:type="pct"/>
            <w:tcBorders>
              <w:top w:val="double" w:sz="4" w:space="0" w:color="auto"/>
              <w:left w:val="double" w:sz="4" w:space="0" w:color="auto"/>
              <w:right w:val="double" w:sz="4" w:space="0" w:color="auto"/>
            </w:tcBorders>
            <w:shd w:val="clear" w:color="auto" w:fill="C6D9F1"/>
          </w:tcPr>
          <w:p w14:paraId="2F339E68" w14:textId="77777777" w:rsidR="00695320" w:rsidRPr="0025219A" w:rsidRDefault="00695320" w:rsidP="00EF4DBD">
            <w:pPr>
              <w:widowControl/>
              <w:autoSpaceDE/>
              <w:rPr>
                <w:rFonts w:ascii="Arial" w:eastAsia="Calibri" w:hAnsi="Arial" w:cs="Arial"/>
                <w:b/>
                <w:bCs/>
                <w:iCs/>
                <w:sz w:val="24"/>
                <w:szCs w:val="24"/>
              </w:rPr>
            </w:pPr>
          </w:p>
        </w:tc>
        <w:tc>
          <w:tcPr>
            <w:tcW w:w="541" w:type="pct"/>
            <w:tcBorders>
              <w:top w:val="double" w:sz="4" w:space="0" w:color="auto"/>
              <w:left w:val="double" w:sz="4" w:space="0" w:color="auto"/>
              <w:bottom w:val="double" w:sz="4" w:space="0" w:color="auto"/>
              <w:right w:val="double" w:sz="4" w:space="0" w:color="auto"/>
            </w:tcBorders>
            <w:shd w:val="clear" w:color="auto" w:fill="C6D9F1"/>
            <w:vAlign w:val="center"/>
          </w:tcPr>
          <w:p w14:paraId="2EA237DA" w14:textId="576A971A" w:rsidR="00695320" w:rsidRPr="0025219A" w:rsidRDefault="00695320" w:rsidP="00EF4DBD">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641" w:type="pct"/>
            <w:tcBorders>
              <w:top w:val="double" w:sz="4" w:space="0" w:color="auto"/>
              <w:left w:val="double" w:sz="4" w:space="0" w:color="auto"/>
              <w:right w:val="double" w:sz="4" w:space="0" w:color="auto"/>
            </w:tcBorders>
            <w:vAlign w:val="center"/>
            <w:hideMark/>
          </w:tcPr>
          <w:p w14:paraId="2211D030" w14:textId="1F91B5DE" w:rsidR="00695320" w:rsidRPr="0025219A" w:rsidRDefault="00695320" w:rsidP="00EF4DBD">
            <w:pPr>
              <w:widowControl/>
              <w:autoSpaceDE/>
              <w:rPr>
                <w:rFonts w:ascii="Arial" w:eastAsia="Calibri" w:hAnsi="Arial" w:cs="Arial"/>
                <w:sz w:val="24"/>
                <w:szCs w:val="24"/>
              </w:rPr>
            </w:pPr>
            <w:r>
              <w:rPr>
                <w:rFonts w:ascii="Arial" w:eastAsia="Calibri" w:hAnsi="Arial" w:cs="Arial"/>
                <w:sz w:val="24"/>
                <w:szCs w:val="24"/>
              </w:rPr>
              <w:t>Leigh E. Hoar III</w:t>
            </w:r>
            <w:r w:rsidRPr="00C97934">
              <w:rPr>
                <w:rFonts w:ascii="Arial" w:eastAsia="Calibri" w:hAnsi="Arial" w:cs="Arial"/>
                <w:color w:val="FF0000"/>
                <w:sz w:val="24"/>
                <w:szCs w:val="24"/>
              </w:rPr>
              <w:t xml:space="preserve"> </w:t>
            </w:r>
            <w:r w:rsidRPr="0098018D">
              <w:rPr>
                <w:rFonts w:ascii="Arial" w:eastAsia="Calibri" w:hAnsi="Arial" w:cs="Arial"/>
                <w:sz w:val="24"/>
                <w:szCs w:val="24"/>
              </w:rPr>
              <w:t>(Eric)</w:t>
            </w:r>
            <w:r>
              <w:rPr>
                <w:rFonts w:ascii="Arial" w:eastAsia="Calibri" w:hAnsi="Arial" w:cs="Arial"/>
                <w:sz w:val="24"/>
                <w:szCs w:val="24"/>
              </w:rPr>
              <w:t xml:space="preserve"> </w:t>
            </w:r>
          </w:p>
        </w:tc>
      </w:tr>
      <w:tr w:rsidR="00695320" w:rsidRPr="00C97934" w14:paraId="03F8B81C" w14:textId="77777777" w:rsidTr="00695320">
        <w:trPr>
          <w:trHeight w:val="222"/>
        </w:trPr>
        <w:tc>
          <w:tcPr>
            <w:tcW w:w="1277" w:type="pct"/>
            <w:gridSpan w:val="2"/>
            <w:vMerge/>
            <w:tcBorders>
              <w:left w:val="double" w:sz="4" w:space="0" w:color="auto"/>
              <w:right w:val="double" w:sz="4" w:space="0" w:color="auto"/>
            </w:tcBorders>
            <w:shd w:val="clear" w:color="auto" w:fill="C6D9F1"/>
            <w:vAlign w:val="center"/>
          </w:tcPr>
          <w:p w14:paraId="01208962" w14:textId="77777777" w:rsidR="00695320" w:rsidRPr="00C97934" w:rsidRDefault="00695320" w:rsidP="00EF4DBD">
            <w:pPr>
              <w:widowControl/>
              <w:autoSpaceDE/>
              <w:rPr>
                <w:rFonts w:ascii="Arial" w:eastAsia="Calibri" w:hAnsi="Arial" w:cs="Arial"/>
                <w:b/>
                <w:sz w:val="28"/>
                <w:szCs w:val="28"/>
              </w:rPr>
            </w:pPr>
          </w:p>
        </w:tc>
        <w:tc>
          <w:tcPr>
            <w:tcW w:w="541" w:type="pct"/>
            <w:tcBorders>
              <w:left w:val="double" w:sz="4" w:space="0" w:color="auto"/>
              <w:right w:val="double" w:sz="4" w:space="0" w:color="auto"/>
            </w:tcBorders>
            <w:shd w:val="clear" w:color="auto" w:fill="C6D9F1"/>
          </w:tcPr>
          <w:p w14:paraId="38495D2C" w14:textId="77777777" w:rsidR="00695320" w:rsidRPr="0025219A" w:rsidRDefault="00695320" w:rsidP="00EF4DBD">
            <w:pPr>
              <w:widowControl/>
              <w:autoSpaceDE/>
              <w:rPr>
                <w:rFonts w:ascii="Arial" w:eastAsia="Calibri" w:hAnsi="Arial" w:cs="Arial"/>
                <w:b/>
                <w:bCs/>
                <w:iCs/>
                <w:sz w:val="24"/>
                <w:szCs w:val="24"/>
              </w:rPr>
            </w:pPr>
          </w:p>
        </w:tc>
        <w:tc>
          <w:tcPr>
            <w:tcW w:w="541" w:type="pct"/>
            <w:tcBorders>
              <w:top w:val="double" w:sz="4" w:space="0" w:color="auto"/>
              <w:left w:val="double" w:sz="4" w:space="0" w:color="auto"/>
              <w:bottom w:val="double" w:sz="4" w:space="0" w:color="auto"/>
              <w:right w:val="double" w:sz="4" w:space="0" w:color="auto"/>
            </w:tcBorders>
            <w:shd w:val="clear" w:color="auto" w:fill="C6D9F1"/>
            <w:vAlign w:val="center"/>
          </w:tcPr>
          <w:p w14:paraId="58432AC6" w14:textId="74172DEA" w:rsidR="00695320" w:rsidRPr="0025219A" w:rsidRDefault="00695320" w:rsidP="00EF4DBD">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641" w:type="pct"/>
            <w:tcBorders>
              <w:left w:val="double" w:sz="4" w:space="0" w:color="auto"/>
              <w:right w:val="double" w:sz="4" w:space="0" w:color="auto"/>
            </w:tcBorders>
            <w:vAlign w:val="center"/>
          </w:tcPr>
          <w:p w14:paraId="23CCD449" w14:textId="4BF2E2D5" w:rsidR="00695320" w:rsidRPr="0025219A" w:rsidRDefault="00695320" w:rsidP="006139B9">
            <w:pPr>
              <w:widowControl/>
              <w:autoSpaceDE/>
              <w:rPr>
                <w:rFonts w:ascii="Arial" w:eastAsia="Calibri" w:hAnsi="Arial" w:cs="Arial"/>
                <w:i/>
                <w:sz w:val="24"/>
                <w:szCs w:val="24"/>
              </w:rPr>
            </w:pPr>
            <w:r>
              <w:rPr>
                <w:rFonts w:ascii="Arial" w:eastAsia="Calibri" w:hAnsi="Arial" w:cs="Arial"/>
                <w:sz w:val="24"/>
                <w:szCs w:val="24"/>
              </w:rPr>
              <w:t>Lands Management Program Biologist</w:t>
            </w:r>
          </w:p>
        </w:tc>
      </w:tr>
      <w:tr w:rsidR="00695320" w:rsidRPr="00C97934" w14:paraId="6261EF4A" w14:textId="77777777" w:rsidTr="00695320">
        <w:trPr>
          <w:trHeight w:val="267"/>
        </w:trPr>
        <w:tc>
          <w:tcPr>
            <w:tcW w:w="1277" w:type="pct"/>
            <w:gridSpan w:val="2"/>
            <w:vMerge/>
            <w:tcBorders>
              <w:left w:val="double" w:sz="4" w:space="0" w:color="auto"/>
              <w:right w:val="double" w:sz="4" w:space="0" w:color="auto"/>
            </w:tcBorders>
            <w:shd w:val="clear" w:color="auto" w:fill="C6D9F1"/>
            <w:vAlign w:val="center"/>
          </w:tcPr>
          <w:p w14:paraId="77BBB780" w14:textId="77777777" w:rsidR="00695320" w:rsidRPr="00C97934" w:rsidRDefault="00695320" w:rsidP="00EF4DBD">
            <w:pPr>
              <w:widowControl/>
              <w:autoSpaceDE/>
              <w:rPr>
                <w:rFonts w:ascii="Arial" w:eastAsia="Calibri" w:hAnsi="Arial" w:cs="Arial"/>
                <w:b/>
                <w:sz w:val="28"/>
                <w:szCs w:val="28"/>
              </w:rPr>
            </w:pPr>
          </w:p>
        </w:tc>
        <w:tc>
          <w:tcPr>
            <w:tcW w:w="541" w:type="pct"/>
            <w:tcBorders>
              <w:left w:val="double" w:sz="4" w:space="0" w:color="auto"/>
              <w:right w:val="double" w:sz="4" w:space="0" w:color="auto"/>
            </w:tcBorders>
            <w:shd w:val="clear" w:color="auto" w:fill="C6D9F1"/>
          </w:tcPr>
          <w:p w14:paraId="11B9ACC9" w14:textId="77777777" w:rsidR="00695320" w:rsidRDefault="00695320" w:rsidP="00EF4DBD">
            <w:pPr>
              <w:widowControl/>
              <w:autoSpaceDE/>
              <w:rPr>
                <w:rFonts w:ascii="Arial" w:eastAsia="Calibri" w:hAnsi="Arial" w:cs="Arial"/>
                <w:b/>
                <w:bCs/>
                <w:iCs/>
                <w:sz w:val="24"/>
                <w:szCs w:val="24"/>
              </w:rPr>
            </w:pPr>
          </w:p>
        </w:tc>
        <w:tc>
          <w:tcPr>
            <w:tcW w:w="541" w:type="pct"/>
            <w:tcBorders>
              <w:top w:val="double" w:sz="4" w:space="0" w:color="auto"/>
              <w:left w:val="double" w:sz="4" w:space="0" w:color="auto"/>
              <w:bottom w:val="double" w:sz="4" w:space="0" w:color="auto"/>
              <w:right w:val="double" w:sz="4" w:space="0" w:color="auto"/>
            </w:tcBorders>
            <w:shd w:val="clear" w:color="auto" w:fill="C6D9F1"/>
            <w:vAlign w:val="center"/>
          </w:tcPr>
          <w:p w14:paraId="777BA594" w14:textId="0D806544" w:rsidR="00695320" w:rsidRPr="0025219A" w:rsidRDefault="00695320" w:rsidP="00EF4DBD">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641" w:type="pct"/>
            <w:tcBorders>
              <w:left w:val="double" w:sz="4" w:space="0" w:color="auto"/>
              <w:right w:val="double" w:sz="4" w:space="0" w:color="auto"/>
            </w:tcBorders>
            <w:vAlign w:val="center"/>
          </w:tcPr>
          <w:p w14:paraId="5D8C172D" w14:textId="3768F3D1" w:rsidR="00695320" w:rsidRPr="0025219A" w:rsidRDefault="00695320" w:rsidP="00EF4DBD">
            <w:pPr>
              <w:widowControl/>
              <w:autoSpaceDE/>
              <w:rPr>
                <w:rFonts w:ascii="Arial" w:eastAsia="Calibri" w:hAnsi="Arial" w:cs="Arial"/>
                <w:i/>
                <w:sz w:val="24"/>
                <w:szCs w:val="24"/>
              </w:rPr>
            </w:pPr>
            <w:hyperlink r:id="rId12" w:history="1">
              <w:r w:rsidRPr="006A2408">
                <w:rPr>
                  <w:rStyle w:val="Hyperlink"/>
                  <w:rFonts w:ascii="Arial" w:eastAsia="Calibri" w:hAnsi="Arial" w:cs="Arial"/>
                  <w:sz w:val="24"/>
                  <w:szCs w:val="24"/>
                </w:rPr>
                <w:t>leigh.e.hoar@maine.gov</w:t>
              </w:r>
            </w:hyperlink>
            <w:r>
              <w:rPr>
                <w:rFonts w:ascii="Arial" w:eastAsia="Calibri" w:hAnsi="Arial" w:cs="Arial"/>
                <w:sz w:val="24"/>
                <w:szCs w:val="24"/>
              </w:rPr>
              <w:t xml:space="preserve">        </w:t>
            </w:r>
          </w:p>
        </w:tc>
      </w:tr>
      <w:tr w:rsidR="00695320" w:rsidRPr="00C97934" w14:paraId="5FC96B3F" w14:textId="77777777" w:rsidTr="00695320">
        <w:trPr>
          <w:trHeight w:val="330"/>
        </w:trPr>
        <w:tc>
          <w:tcPr>
            <w:tcW w:w="541" w:type="pct"/>
            <w:tcBorders>
              <w:left w:val="double" w:sz="4" w:space="0" w:color="auto"/>
              <w:bottom w:val="double" w:sz="4" w:space="0" w:color="auto"/>
              <w:right w:val="double" w:sz="4" w:space="0" w:color="auto"/>
            </w:tcBorders>
            <w:shd w:val="clear" w:color="auto" w:fill="C6D9F1"/>
          </w:tcPr>
          <w:p w14:paraId="78859C7C" w14:textId="77777777" w:rsidR="00695320" w:rsidRDefault="00695320" w:rsidP="00EF4DBD">
            <w:pPr>
              <w:widowControl/>
              <w:autoSpaceDE/>
              <w:rPr>
                <w:rFonts w:ascii="Arial" w:eastAsia="Calibri" w:hAnsi="Arial" w:cs="Arial"/>
                <w:i/>
                <w:sz w:val="24"/>
                <w:szCs w:val="24"/>
              </w:rPr>
            </w:pPr>
          </w:p>
        </w:tc>
        <w:tc>
          <w:tcPr>
            <w:tcW w:w="4459" w:type="pct"/>
            <w:gridSpan w:val="4"/>
            <w:tcBorders>
              <w:left w:val="double" w:sz="4" w:space="0" w:color="auto"/>
              <w:bottom w:val="double" w:sz="4" w:space="0" w:color="auto"/>
              <w:right w:val="double" w:sz="4" w:space="0" w:color="auto"/>
            </w:tcBorders>
            <w:shd w:val="clear" w:color="auto" w:fill="C6D9F1"/>
            <w:vAlign w:val="center"/>
          </w:tcPr>
          <w:p w14:paraId="6225D0D5" w14:textId="5729C55E" w:rsidR="00695320" w:rsidRPr="00E943D1" w:rsidRDefault="00695320" w:rsidP="00EF4DBD">
            <w:pPr>
              <w:widowControl/>
              <w:autoSpaceDE/>
              <w:rPr>
                <w:rFonts w:ascii="Arial" w:eastAsia="Calibri" w:hAnsi="Arial" w:cs="Arial"/>
                <w:sz w:val="24"/>
                <w:szCs w:val="24"/>
              </w:rPr>
            </w:pPr>
            <w:r>
              <w:rPr>
                <w:rFonts w:ascii="Arial" w:eastAsia="Calibri" w:hAnsi="Arial" w:cs="Arial"/>
                <w:i/>
                <w:sz w:val="24"/>
                <w:szCs w:val="24"/>
              </w:rPr>
              <w:t xml:space="preserve"> </w:t>
            </w: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bl>
    <w:p w14:paraId="4D2430FE" w14:textId="77777777" w:rsidR="006139B9" w:rsidRDefault="006139B9" w:rsidP="006139B9"/>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1620"/>
        <w:gridCol w:w="5655"/>
      </w:tblGrid>
      <w:tr w:rsidR="006139B9" w:rsidRPr="00C97934" w14:paraId="2ED5DBD8" w14:textId="77777777" w:rsidTr="00EF4DBD">
        <w:trPr>
          <w:trHeight w:val="215"/>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007869B4" w14:textId="77777777" w:rsidR="006139B9" w:rsidRPr="00C97934" w:rsidRDefault="006139B9" w:rsidP="00EF4DBD">
            <w:pPr>
              <w:widowControl/>
              <w:autoSpaceDE/>
              <w:rPr>
                <w:rFonts w:ascii="Arial" w:eastAsia="Calibri" w:hAnsi="Arial" w:cs="Arial"/>
                <w:b/>
                <w:sz w:val="28"/>
                <w:szCs w:val="28"/>
              </w:rPr>
            </w:pPr>
            <w:r w:rsidRPr="00C97934">
              <w:rPr>
                <w:rFonts w:ascii="Arial" w:eastAsia="Calibri" w:hAnsi="Arial" w:cs="Arial"/>
                <w:b/>
                <w:sz w:val="28"/>
                <w:szCs w:val="28"/>
              </w:rPr>
              <w:t>Bidders’ Conference</w:t>
            </w: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267BC14F" w14:textId="77777777" w:rsidR="006139B9" w:rsidRPr="00E943D1" w:rsidRDefault="006139B9" w:rsidP="00EF4DBD">
            <w:pPr>
              <w:widowControl/>
              <w:autoSpaceDE/>
              <w:rPr>
                <w:rFonts w:ascii="Arial" w:eastAsia="Calibri" w:hAnsi="Arial" w:cs="Arial"/>
                <w:b/>
                <w:bCs/>
                <w:iCs/>
                <w:sz w:val="24"/>
                <w:szCs w:val="24"/>
              </w:rPr>
            </w:pPr>
            <w:r>
              <w:rPr>
                <w:rFonts w:ascii="Arial" w:eastAsia="Calibri" w:hAnsi="Arial" w:cs="Arial"/>
                <w:b/>
                <w:bCs/>
                <w:iCs/>
                <w:sz w:val="24"/>
                <w:szCs w:val="24"/>
              </w:rPr>
              <w:t>DATE:</w:t>
            </w:r>
          </w:p>
        </w:tc>
        <w:tc>
          <w:tcPr>
            <w:tcW w:w="2764" w:type="pct"/>
            <w:tcBorders>
              <w:top w:val="double" w:sz="4" w:space="0" w:color="auto"/>
              <w:left w:val="double" w:sz="4" w:space="0" w:color="auto"/>
              <w:right w:val="double" w:sz="4" w:space="0" w:color="auto"/>
            </w:tcBorders>
            <w:vAlign w:val="center"/>
            <w:hideMark/>
          </w:tcPr>
          <w:p w14:paraId="74B3BFE6" w14:textId="55F5F9D1" w:rsidR="006139B9" w:rsidRPr="00C97934" w:rsidRDefault="00D37A1B" w:rsidP="00EF4DBD">
            <w:pPr>
              <w:widowControl/>
              <w:autoSpaceDE/>
              <w:rPr>
                <w:rFonts w:ascii="Arial" w:eastAsia="Calibri" w:hAnsi="Arial" w:cs="Arial"/>
                <w:sz w:val="24"/>
                <w:szCs w:val="24"/>
              </w:rPr>
            </w:pPr>
            <w:r>
              <w:rPr>
                <w:rFonts w:ascii="Arial" w:eastAsia="Calibri" w:hAnsi="Arial" w:cs="Arial"/>
                <w:sz w:val="24"/>
                <w:szCs w:val="24"/>
              </w:rPr>
              <w:t>December 5</w:t>
            </w:r>
            <w:r w:rsidRPr="00D37A1B">
              <w:rPr>
                <w:rFonts w:ascii="Arial" w:eastAsia="Calibri" w:hAnsi="Arial" w:cs="Arial"/>
                <w:sz w:val="24"/>
                <w:szCs w:val="24"/>
                <w:vertAlign w:val="superscript"/>
              </w:rPr>
              <w:t>th</w:t>
            </w:r>
            <w:r w:rsidR="001F2781">
              <w:rPr>
                <w:rFonts w:ascii="Arial" w:eastAsia="Calibri" w:hAnsi="Arial" w:cs="Arial"/>
                <w:sz w:val="24"/>
                <w:szCs w:val="24"/>
              </w:rPr>
              <w:t>,</w:t>
            </w:r>
            <w:r w:rsidR="00E9163D">
              <w:rPr>
                <w:rFonts w:ascii="Arial" w:eastAsia="Calibri" w:hAnsi="Arial" w:cs="Arial"/>
                <w:sz w:val="24"/>
                <w:szCs w:val="24"/>
              </w:rPr>
              <w:t xml:space="preserve"> </w:t>
            </w:r>
            <w:r w:rsidR="006139B9">
              <w:rPr>
                <w:rFonts w:ascii="Arial" w:eastAsia="Calibri" w:hAnsi="Arial" w:cs="Arial"/>
                <w:sz w:val="24"/>
                <w:szCs w:val="24"/>
              </w:rPr>
              <w:t>2024</w:t>
            </w:r>
          </w:p>
        </w:tc>
      </w:tr>
      <w:tr w:rsidR="006139B9" w:rsidRPr="00C97934" w14:paraId="72F25008" w14:textId="77777777" w:rsidTr="00EF4DBD">
        <w:trPr>
          <w:trHeight w:val="215"/>
        </w:trPr>
        <w:tc>
          <w:tcPr>
            <w:tcW w:w="1444" w:type="pct"/>
            <w:vMerge/>
            <w:tcBorders>
              <w:left w:val="double" w:sz="4" w:space="0" w:color="auto"/>
              <w:right w:val="double" w:sz="4" w:space="0" w:color="auto"/>
            </w:tcBorders>
            <w:shd w:val="clear" w:color="auto" w:fill="C6D9F1"/>
            <w:vAlign w:val="center"/>
          </w:tcPr>
          <w:p w14:paraId="5D5FC44F" w14:textId="77777777" w:rsidR="006139B9" w:rsidRPr="00C97934" w:rsidRDefault="006139B9" w:rsidP="00EF4DBD">
            <w:pPr>
              <w:widowControl/>
              <w:autoSpaceDE/>
              <w:rPr>
                <w:rFonts w:ascii="Arial" w:eastAsia="Calibri" w:hAnsi="Arial" w:cs="Arial"/>
                <w:b/>
                <w:sz w:val="28"/>
                <w:szCs w:val="28"/>
              </w:rPr>
            </w:pP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3DFAF88B" w14:textId="77777777" w:rsidR="006139B9" w:rsidRDefault="006139B9" w:rsidP="00EF4DBD">
            <w:pPr>
              <w:widowControl/>
              <w:autoSpaceDE/>
              <w:rPr>
                <w:rFonts w:ascii="Arial" w:eastAsia="Calibri" w:hAnsi="Arial" w:cs="Arial"/>
                <w:b/>
                <w:bCs/>
                <w:iCs/>
                <w:sz w:val="24"/>
                <w:szCs w:val="24"/>
              </w:rPr>
            </w:pPr>
            <w:r>
              <w:rPr>
                <w:rFonts w:ascii="Arial" w:eastAsia="Calibri" w:hAnsi="Arial" w:cs="Arial"/>
                <w:b/>
                <w:bCs/>
                <w:iCs/>
                <w:sz w:val="24"/>
                <w:szCs w:val="24"/>
              </w:rPr>
              <w:t>TIME:</w:t>
            </w:r>
          </w:p>
        </w:tc>
        <w:tc>
          <w:tcPr>
            <w:tcW w:w="2764" w:type="pct"/>
            <w:tcBorders>
              <w:left w:val="double" w:sz="4" w:space="0" w:color="auto"/>
              <w:right w:val="double" w:sz="4" w:space="0" w:color="auto"/>
            </w:tcBorders>
            <w:vAlign w:val="center"/>
          </w:tcPr>
          <w:p w14:paraId="601DD146" w14:textId="5D797842" w:rsidR="006139B9" w:rsidRPr="00C97934" w:rsidRDefault="00404F46" w:rsidP="00EF4DBD">
            <w:pPr>
              <w:widowControl/>
              <w:autoSpaceDE/>
              <w:rPr>
                <w:rFonts w:ascii="Arial" w:eastAsia="Calibri" w:hAnsi="Arial" w:cs="Arial"/>
                <w:b/>
                <w:sz w:val="24"/>
                <w:szCs w:val="24"/>
                <w:u w:val="single"/>
              </w:rPr>
            </w:pPr>
            <w:r>
              <w:rPr>
                <w:rFonts w:ascii="Arial" w:eastAsia="Calibri" w:hAnsi="Arial" w:cs="Arial"/>
                <w:sz w:val="24"/>
                <w:szCs w:val="24"/>
              </w:rPr>
              <w:t>8:00 AM</w:t>
            </w:r>
            <w:r w:rsidRPr="00C97934">
              <w:rPr>
                <w:rFonts w:ascii="Arial" w:eastAsia="Calibri" w:hAnsi="Arial" w:cs="Arial"/>
                <w:sz w:val="24"/>
                <w:szCs w:val="24"/>
              </w:rPr>
              <w:t>, local time</w:t>
            </w:r>
          </w:p>
        </w:tc>
      </w:tr>
      <w:tr w:rsidR="006139B9" w:rsidRPr="00C97934" w14:paraId="13A04CDB" w14:textId="77777777" w:rsidTr="00EF4DBD">
        <w:trPr>
          <w:trHeight w:val="215"/>
        </w:trPr>
        <w:tc>
          <w:tcPr>
            <w:tcW w:w="1444" w:type="pct"/>
            <w:vMerge/>
            <w:tcBorders>
              <w:left w:val="double" w:sz="4" w:space="0" w:color="auto"/>
              <w:bottom w:val="double" w:sz="4" w:space="0" w:color="auto"/>
              <w:right w:val="double" w:sz="4" w:space="0" w:color="auto"/>
            </w:tcBorders>
            <w:shd w:val="clear" w:color="auto" w:fill="C6D9F1"/>
            <w:vAlign w:val="center"/>
          </w:tcPr>
          <w:p w14:paraId="54F5286F" w14:textId="77777777" w:rsidR="006139B9" w:rsidRPr="00C97934" w:rsidRDefault="006139B9" w:rsidP="00EF4DBD">
            <w:pPr>
              <w:widowControl/>
              <w:autoSpaceDE/>
              <w:rPr>
                <w:rFonts w:ascii="Arial" w:eastAsia="Calibri" w:hAnsi="Arial" w:cs="Arial"/>
                <w:b/>
                <w:sz w:val="28"/>
                <w:szCs w:val="28"/>
              </w:rPr>
            </w:pPr>
          </w:p>
        </w:tc>
        <w:tc>
          <w:tcPr>
            <w:tcW w:w="792" w:type="pct"/>
            <w:tcBorders>
              <w:top w:val="double" w:sz="4" w:space="0" w:color="auto"/>
              <w:left w:val="double" w:sz="4" w:space="0" w:color="auto"/>
              <w:bottom w:val="double" w:sz="4" w:space="0" w:color="auto"/>
              <w:right w:val="double" w:sz="4" w:space="0" w:color="auto"/>
            </w:tcBorders>
            <w:shd w:val="clear" w:color="auto" w:fill="C6D9F1"/>
          </w:tcPr>
          <w:p w14:paraId="5C1D08F5" w14:textId="77777777" w:rsidR="006139B9" w:rsidRDefault="006139B9" w:rsidP="00EF4DBD">
            <w:pPr>
              <w:widowControl/>
              <w:autoSpaceDE/>
              <w:rPr>
                <w:rFonts w:ascii="Arial" w:eastAsia="Calibri" w:hAnsi="Arial" w:cs="Arial"/>
                <w:b/>
                <w:bCs/>
                <w:iCs/>
                <w:sz w:val="24"/>
                <w:szCs w:val="24"/>
              </w:rPr>
            </w:pPr>
            <w:r>
              <w:rPr>
                <w:rFonts w:ascii="Arial" w:eastAsia="Calibri" w:hAnsi="Arial" w:cs="Arial"/>
                <w:b/>
                <w:bCs/>
                <w:iCs/>
                <w:sz w:val="24"/>
                <w:szCs w:val="24"/>
              </w:rPr>
              <w:t>LOCATION:</w:t>
            </w:r>
          </w:p>
        </w:tc>
        <w:tc>
          <w:tcPr>
            <w:tcW w:w="2764" w:type="pct"/>
            <w:tcBorders>
              <w:left w:val="double" w:sz="4" w:space="0" w:color="auto"/>
              <w:bottom w:val="double" w:sz="4" w:space="0" w:color="auto"/>
              <w:right w:val="double" w:sz="4" w:space="0" w:color="auto"/>
            </w:tcBorders>
            <w:vAlign w:val="center"/>
          </w:tcPr>
          <w:p w14:paraId="23F00DC7" w14:textId="77777777" w:rsidR="00404F46" w:rsidRDefault="00404F46" w:rsidP="00EF4DBD">
            <w:pPr>
              <w:widowControl/>
              <w:autoSpaceDE/>
              <w:rPr>
                <w:rFonts w:ascii="Arial" w:eastAsia="Calibri" w:hAnsi="Arial" w:cs="Arial"/>
                <w:sz w:val="24"/>
                <w:szCs w:val="24"/>
              </w:rPr>
            </w:pPr>
            <w:bookmarkStart w:id="0" w:name="_Hlk181597429"/>
            <w:r>
              <w:rPr>
                <w:rFonts w:ascii="Arial" w:eastAsia="Calibri" w:hAnsi="Arial" w:cs="Arial"/>
                <w:sz w:val="24"/>
                <w:szCs w:val="24"/>
              </w:rPr>
              <w:t xml:space="preserve">Frye Mountain WMA barn, </w:t>
            </w:r>
          </w:p>
          <w:p w14:paraId="60ED88A7" w14:textId="3A387BBE" w:rsidR="006139B9" w:rsidRPr="00C97934" w:rsidRDefault="00404F46" w:rsidP="00EF4DBD">
            <w:pPr>
              <w:widowControl/>
              <w:autoSpaceDE/>
              <w:rPr>
                <w:rFonts w:ascii="Arial" w:eastAsia="Calibri" w:hAnsi="Arial" w:cs="Arial"/>
                <w:b/>
                <w:sz w:val="24"/>
                <w:szCs w:val="24"/>
                <w:u w:val="single"/>
              </w:rPr>
            </w:pPr>
            <w:r>
              <w:rPr>
                <w:rFonts w:ascii="Arial" w:eastAsia="Calibri" w:hAnsi="Arial" w:cs="Arial"/>
                <w:sz w:val="24"/>
                <w:szCs w:val="24"/>
              </w:rPr>
              <w:t>44.4726555, -69.32590346</w:t>
            </w:r>
            <w:bookmarkEnd w:id="0"/>
          </w:p>
        </w:tc>
      </w:tr>
    </w:tbl>
    <w:p w14:paraId="07B12D67" w14:textId="77777777" w:rsidR="006139B9" w:rsidRDefault="006139B9" w:rsidP="006139B9"/>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44"/>
        <w:gridCol w:w="7186"/>
      </w:tblGrid>
      <w:tr w:rsidR="00404F46" w:rsidRPr="00C97934" w14:paraId="6F85B5ED" w14:textId="77777777" w:rsidTr="00EF4DBD">
        <w:trPr>
          <w:trHeight w:val="547"/>
        </w:trPr>
        <w:tc>
          <w:tcPr>
            <w:tcW w:w="1488" w:type="pct"/>
            <w:tcBorders>
              <w:top w:val="double" w:sz="4" w:space="0" w:color="auto"/>
              <w:left w:val="double" w:sz="4" w:space="0" w:color="auto"/>
              <w:bottom w:val="double" w:sz="4" w:space="0" w:color="auto"/>
              <w:right w:val="double" w:sz="4" w:space="0" w:color="auto"/>
            </w:tcBorders>
            <w:shd w:val="clear" w:color="auto" w:fill="C6D9F1"/>
            <w:vAlign w:val="center"/>
            <w:hideMark/>
          </w:tcPr>
          <w:p w14:paraId="3327729B" w14:textId="77777777" w:rsidR="00404F46" w:rsidRDefault="00404F46" w:rsidP="00404F46">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p w14:paraId="0B6461E7" w14:textId="77777777" w:rsidR="00404F46" w:rsidRPr="00C97934" w:rsidRDefault="00404F46" w:rsidP="00404F46">
            <w:pPr>
              <w:widowControl/>
              <w:autoSpaceDE/>
              <w:rPr>
                <w:rFonts w:ascii="Arial" w:eastAsia="Calibri" w:hAnsi="Arial" w:cs="Arial"/>
                <w:b/>
                <w:sz w:val="28"/>
                <w:szCs w:val="28"/>
              </w:rPr>
            </w:pPr>
          </w:p>
        </w:tc>
        <w:tc>
          <w:tcPr>
            <w:tcW w:w="3512" w:type="pct"/>
            <w:tcBorders>
              <w:top w:val="double" w:sz="4" w:space="0" w:color="auto"/>
              <w:left w:val="double" w:sz="4" w:space="0" w:color="auto"/>
              <w:bottom w:val="double" w:sz="4" w:space="0" w:color="auto"/>
              <w:right w:val="double" w:sz="4" w:space="0" w:color="auto"/>
            </w:tcBorders>
            <w:vAlign w:val="center"/>
          </w:tcPr>
          <w:p w14:paraId="250C9A3C" w14:textId="58E6068F" w:rsidR="00404F46" w:rsidRPr="00C97934" w:rsidRDefault="001F2781" w:rsidP="00404F46">
            <w:pPr>
              <w:widowControl/>
              <w:autoSpaceDE/>
              <w:rPr>
                <w:rFonts w:ascii="Arial" w:eastAsia="Calibri" w:hAnsi="Arial" w:cs="Arial"/>
                <w:sz w:val="24"/>
                <w:szCs w:val="24"/>
              </w:rPr>
            </w:pPr>
            <w:r>
              <w:rPr>
                <w:rFonts w:ascii="Arial" w:eastAsia="Calibri" w:hAnsi="Arial" w:cs="Arial"/>
                <w:sz w:val="24"/>
                <w:szCs w:val="24"/>
              </w:rPr>
              <w:t xml:space="preserve">December </w:t>
            </w:r>
            <w:r w:rsidR="00406B14">
              <w:rPr>
                <w:rFonts w:ascii="Arial" w:eastAsia="Calibri" w:hAnsi="Arial" w:cs="Arial"/>
                <w:sz w:val="24"/>
                <w:szCs w:val="24"/>
              </w:rPr>
              <w:t>1</w:t>
            </w:r>
            <w:r w:rsidR="002903B9">
              <w:rPr>
                <w:rFonts w:ascii="Arial" w:eastAsia="Calibri" w:hAnsi="Arial" w:cs="Arial"/>
                <w:sz w:val="24"/>
                <w:szCs w:val="24"/>
              </w:rPr>
              <w:t>9</w:t>
            </w:r>
            <w:r>
              <w:rPr>
                <w:rFonts w:ascii="Arial" w:eastAsia="Calibri" w:hAnsi="Arial" w:cs="Arial"/>
                <w:sz w:val="24"/>
                <w:szCs w:val="24"/>
              </w:rPr>
              <w:t>,</w:t>
            </w:r>
            <w:r w:rsidR="00E9163D">
              <w:rPr>
                <w:rFonts w:ascii="Arial" w:eastAsia="Calibri" w:hAnsi="Arial" w:cs="Arial"/>
                <w:sz w:val="24"/>
                <w:szCs w:val="24"/>
              </w:rPr>
              <w:t xml:space="preserve"> </w:t>
            </w:r>
            <w:r w:rsidR="00404F46">
              <w:rPr>
                <w:rFonts w:ascii="Arial" w:eastAsia="Calibri" w:hAnsi="Arial" w:cs="Arial"/>
                <w:sz w:val="24"/>
                <w:szCs w:val="24"/>
              </w:rPr>
              <w:t>2024</w:t>
            </w:r>
            <w:r w:rsidR="00404F46" w:rsidRPr="00C97934">
              <w:rPr>
                <w:rFonts w:ascii="Arial" w:eastAsia="Calibri" w:hAnsi="Arial" w:cs="Arial"/>
                <w:sz w:val="24"/>
                <w:szCs w:val="24"/>
              </w:rPr>
              <w:t>, no later than 11:59 p.m., local time</w:t>
            </w:r>
          </w:p>
        </w:tc>
      </w:tr>
      <w:tr w:rsidR="00404F46" w:rsidRPr="00C97934" w14:paraId="01036BB0" w14:textId="77777777" w:rsidTr="00EF4DBD">
        <w:trPr>
          <w:trHeight w:val="375"/>
        </w:trPr>
        <w:tc>
          <w:tcPr>
            <w:tcW w:w="5000"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77A145E5" w14:textId="77777777" w:rsidR="00404F46" w:rsidRPr="00E943D1" w:rsidRDefault="00404F46" w:rsidP="00404F46">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date and time listed above.</w:t>
            </w:r>
            <w:r w:rsidRPr="00C97934">
              <w:rPr>
                <w:rFonts w:ascii="Arial" w:eastAsia="Calibri" w:hAnsi="Arial" w:cs="Arial"/>
                <w:sz w:val="24"/>
                <w:szCs w:val="24"/>
              </w:rPr>
              <w:t xml:space="preserve"> </w:t>
            </w:r>
          </w:p>
        </w:tc>
      </w:tr>
    </w:tbl>
    <w:p w14:paraId="7B46FE66" w14:textId="77777777" w:rsidR="006139B9" w:rsidRDefault="006139B9" w:rsidP="006139B9"/>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955"/>
        <w:gridCol w:w="990"/>
        <w:gridCol w:w="6285"/>
      </w:tblGrid>
      <w:tr w:rsidR="006139B9" w:rsidRPr="00C97934" w14:paraId="3DEE0B4F" w14:textId="77777777" w:rsidTr="00EF4DBD">
        <w:trPr>
          <w:trHeight w:val="483"/>
        </w:trPr>
        <w:tc>
          <w:tcPr>
            <w:tcW w:w="1444" w:type="pct"/>
            <w:vMerge w:val="restart"/>
            <w:tcBorders>
              <w:top w:val="double" w:sz="4" w:space="0" w:color="auto"/>
              <w:left w:val="double" w:sz="4" w:space="0" w:color="auto"/>
              <w:right w:val="double" w:sz="4" w:space="0" w:color="auto"/>
            </w:tcBorders>
            <w:shd w:val="clear" w:color="auto" w:fill="C6D9F1"/>
            <w:vAlign w:val="center"/>
            <w:hideMark/>
          </w:tcPr>
          <w:p w14:paraId="6D9A897C" w14:textId="77777777" w:rsidR="006139B9" w:rsidRPr="00C97934" w:rsidRDefault="006139B9" w:rsidP="00EF4DBD">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5C995E25" w14:textId="77777777" w:rsidR="006139B9" w:rsidRPr="00E943D1" w:rsidRDefault="006139B9" w:rsidP="00EF4DBD">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072" w:type="pct"/>
            <w:tcBorders>
              <w:top w:val="double" w:sz="4" w:space="0" w:color="auto"/>
              <w:left w:val="double" w:sz="4" w:space="0" w:color="auto"/>
              <w:right w:val="double" w:sz="4" w:space="0" w:color="auto"/>
            </w:tcBorders>
            <w:vAlign w:val="center"/>
            <w:hideMark/>
          </w:tcPr>
          <w:p w14:paraId="02BD9447" w14:textId="0B967CE9" w:rsidR="006139B9" w:rsidRPr="00E943D1" w:rsidRDefault="002903B9" w:rsidP="00EF4DBD">
            <w:pPr>
              <w:widowControl/>
              <w:autoSpaceDE/>
              <w:rPr>
                <w:rFonts w:ascii="Arial" w:eastAsia="Calibri" w:hAnsi="Arial" w:cs="Arial"/>
                <w:sz w:val="24"/>
                <w:szCs w:val="24"/>
              </w:rPr>
            </w:pPr>
            <w:r>
              <w:rPr>
                <w:rFonts w:ascii="Arial" w:eastAsia="Calibri" w:hAnsi="Arial" w:cs="Arial"/>
                <w:sz w:val="24"/>
                <w:szCs w:val="24"/>
              </w:rPr>
              <w:t xml:space="preserve">January </w:t>
            </w:r>
            <w:r w:rsidR="00406B14">
              <w:rPr>
                <w:rFonts w:ascii="Arial" w:eastAsia="Calibri" w:hAnsi="Arial" w:cs="Arial"/>
                <w:sz w:val="24"/>
                <w:szCs w:val="24"/>
              </w:rPr>
              <w:t>1</w:t>
            </w:r>
            <w:r>
              <w:rPr>
                <w:rFonts w:ascii="Arial" w:eastAsia="Calibri" w:hAnsi="Arial" w:cs="Arial"/>
                <w:sz w:val="24"/>
                <w:szCs w:val="24"/>
              </w:rPr>
              <w:t>6</w:t>
            </w:r>
            <w:r w:rsidR="001F2781">
              <w:rPr>
                <w:rFonts w:ascii="Arial" w:eastAsia="Calibri" w:hAnsi="Arial" w:cs="Arial"/>
                <w:sz w:val="24"/>
                <w:szCs w:val="24"/>
              </w:rPr>
              <w:t>,</w:t>
            </w:r>
            <w:r w:rsidR="00E9163D">
              <w:rPr>
                <w:rFonts w:ascii="Arial" w:eastAsia="Calibri" w:hAnsi="Arial" w:cs="Arial"/>
                <w:sz w:val="24"/>
                <w:szCs w:val="24"/>
              </w:rPr>
              <w:t xml:space="preserve"> </w:t>
            </w:r>
            <w:r w:rsidR="00BE28D6">
              <w:rPr>
                <w:rFonts w:ascii="Arial" w:eastAsia="Calibri" w:hAnsi="Arial" w:cs="Arial"/>
                <w:sz w:val="24"/>
                <w:szCs w:val="24"/>
              </w:rPr>
              <w:t>202</w:t>
            </w:r>
            <w:r>
              <w:rPr>
                <w:rFonts w:ascii="Arial" w:eastAsia="Calibri" w:hAnsi="Arial" w:cs="Arial"/>
                <w:sz w:val="24"/>
                <w:szCs w:val="24"/>
              </w:rPr>
              <w:t>5</w:t>
            </w:r>
            <w:r w:rsidR="006139B9" w:rsidRPr="00C97934">
              <w:rPr>
                <w:rFonts w:ascii="Arial" w:eastAsia="Calibri" w:hAnsi="Arial" w:cs="Arial"/>
                <w:sz w:val="24"/>
                <w:szCs w:val="24"/>
              </w:rPr>
              <w:t>, no later than 11:59 p.m., local time.</w:t>
            </w:r>
          </w:p>
        </w:tc>
      </w:tr>
      <w:tr w:rsidR="006139B9" w:rsidRPr="00C97934" w14:paraId="3A71FFBD" w14:textId="77777777" w:rsidTr="00EF4DBD">
        <w:trPr>
          <w:trHeight w:val="510"/>
        </w:trPr>
        <w:tc>
          <w:tcPr>
            <w:tcW w:w="1444" w:type="pct"/>
            <w:vMerge/>
            <w:tcBorders>
              <w:left w:val="double" w:sz="4" w:space="0" w:color="auto"/>
              <w:right w:val="double" w:sz="4" w:space="0" w:color="auto"/>
            </w:tcBorders>
            <w:shd w:val="clear" w:color="auto" w:fill="C6D9F1"/>
            <w:vAlign w:val="center"/>
          </w:tcPr>
          <w:p w14:paraId="7034B349" w14:textId="77777777" w:rsidR="006139B9" w:rsidRPr="00C97934" w:rsidRDefault="006139B9" w:rsidP="00EF4DBD">
            <w:pPr>
              <w:widowControl/>
              <w:autoSpaceDE/>
              <w:rPr>
                <w:rFonts w:ascii="Arial" w:eastAsia="Calibri" w:hAnsi="Arial" w:cs="Arial"/>
                <w:b/>
                <w:sz w:val="28"/>
                <w:szCs w:val="28"/>
              </w:rPr>
            </w:pPr>
          </w:p>
        </w:tc>
        <w:tc>
          <w:tcPr>
            <w:tcW w:w="484" w:type="pct"/>
            <w:tcBorders>
              <w:top w:val="double" w:sz="4" w:space="0" w:color="auto"/>
              <w:left w:val="double" w:sz="4" w:space="0" w:color="auto"/>
              <w:bottom w:val="double" w:sz="4" w:space="0" w:color="auto"/>
              <w:right w:val="double" w:sz="4" w:space="0" w:color="auto"/>
            </w:tcBorders>
            <w:shd w:val="clear" w:color="auto" w:fill="C6D9F1"/>
            <w:vAlign w:val="center"/>
          </w:tcPr>
          <w:p w14:paraId="30CEE358" w14:textId="77777777" w:rsidR="006139B9" w:rsidRPr="00E943D1" w:rsidRDefault="006139B9" w:rsidP="00EF4DBD">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72" w:type="pct"/>
            <w:tcBorders>
              <w:left w:val="double" w:sz="4" w:space="0" w:color="auto"/>
              <w:right w:val="double" w:sz="4" w:space="0" w:color="auto"/>
            </w:tcBorders>
            <w:vAlign w:val="center"/>
          </w:tcPr>
          <w:p w14:paraId="0BF46922" w14:textId="03A2FCC3" w:rsidR="006139B9" w:rsidRPr="00C97934" w:rsidRDefault="0066670C" w:rsidP="00EF4DBD">
            <w:pPr>
              <w:widowControl/>
              <w:autoSpaceDE/>
              <w:rPr>
                <w:rFonts w:ascii="Arial" w:eastAsia="Calibri" w:hAnsi="Arial" w:cs="Arial"/>
                <w:color w:val="FF0000"/>
                <w:sz w:val="24"/>
                <w:szCs w:val="24"/>
              </w:rPr>
            </w:pPr>
            <w:hyperlink r:id="rId13" w:history="1">
              <w:r w:rsidRPr="00FE7D98">
                <w:rPr>
                  <w:rStyle w:val="Hyperlink"/>
                  <w:rFonts w:ascii="Arial" w:hAnsi="Arial" w:cs="Arial"/>
                  <w:sz w:val="24"/>
                  <w:szCs w:val="24"/>
                </w:rPr>
                <w:t>Proposals@maine.gov</w:t>
              </w:r>
            </w:hyperlink>
          </w:p>
        </w:tc>
      </w:tr>
      <w:tr w:rsidR="006139B9" w:rsidRPr="00C97934" w14:paraId="62FF7791" w14:textId="77777777" w:rsidTr="00EF4DBD">
        <w:trPr>
          <w:trHeight w:val="375"/>
        </w:trPr>
        <w:tc>
          <w:tcPr>
            <w:tcW w:w="5000" w:type="pct"/>
            <w:gridSpan w:val="3"/>
            <w:tcBorders>
              <w:left w:val="double" w:sz="4" w:space="0" w:color="auto"/>
              <w:bottom w:val="double" w:sz="4" w:space="0" w:color="auto"/>
              <w:right w:val="double" w:sz="4" w:space="0" w:color="auto"/>
            </w:tcBorders>
            <w:shd w:val="clear" w:color="auto" w:fill="C6D9F1"/>
            <w:vAlign w:val="center"/>
          </w:tcPr>
          <w:p w14:paraId="426CCCF4" w14:textId="77777777" w:rsidR="006139B9" w:rsidRPr="00AE73CF" w:rsidRDefault="006139B9" w:rsidP="00EF4DBD">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7D9AE816" w14:textId="77777777" w:rsidR="006139B9" w:rsidRPr="00C97934" w:rsidRDefault="006139B9" w:rsidP="006139B9">
      <w:pPr>
        <w:rPr>
          <w:rFonts w:ascii="Arial" w:hAnsi="Arial" w:cs="Arial"/>
          <w:lang w:eastAsia="ja-JP"/>
        </w:rPr>
      </w:pPr>
    </w:p>
    <w:p w14:paraId="7F9D5347" w14:textId="3C8EACE1" w:rsidR="00517968" w:rsidRPr="00C97934"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1" w:name="_Toc367174721"/>
      <w:bookmarkStart w:id="2" w:name="_Toc397069189"/>
    </w:p>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566018">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D9D9D9" w:themeFill="background1" w:themeFillShade="D9"/>
          </w:tcPr>
          <w:p w14:paraId="2269E1E2" w14:textId="0C6C3F27" w:rsidR="003652A0" w:rsidRPr="00C97934" w:rsidRDefault="002C1316"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3652A0">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566018">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D9D9D9" w:themeFill="background1" w:themeFillShade="D9"/>
          </w:tcPr>
          <w:p w14:paraId="3290938D" w14:textId="2FBF638E" w:rsidR="003652A0" w:rsidRPr="00C97934" w:rsidRDefault="002C1316"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3652A0">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566018">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D9D9D9" w:themeFill="background1" w:themeFillShade="D9"/>
          </w:tcPr>
          <w:p w14:paraId="0374BA52" w14:textId="5C5B14C1" w:rsidR="003652A0" w:rsidRPr="00C97934" w:rsidRDefault="002C1316"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3652A0">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3652A0">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6C8A84A" w14:textId="77777777" w:rsidTr="003652A0">
        <w:tc>
          <w:tcPr>
            <w:tcW w:w="8370" w:type="dxa"/>
          </w:tcPr>
          <w:p w14:paraId="18B23C5D"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ELIGIBILITY TO SUBMIT BIDS</w:t>
            </w:r>
          </w:p>
        </w:tc>
        <w:tc>
          <w:tcPr>
            <w:tcW w:w="1700" w:type="dxa"/>
          </w:tcPr>
          <w:p w14:paraId="08C27329"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3652A0">
        <w:tc>
          <w:tcPr>
            <w:tcW w:w="8370" w:type="dxa"/>
          </w:tcPr>
          <w:p w14:paraId="7AECE1C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TERMS</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3652A0">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3652A0">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566018">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D9D9D9" w:themeFill="background1" w:themeFillShade="D9"/>
          </w:tcPr>
          <w:p w14:paraId="147432C3" w14:textId="2D38059C" w:rsidR="003652A0" w:rsidRPr="00C97934" w:rsidRDefault="002C1316" w:rsidP="00933F50">
            <w:pPr>
              <w:jc w:val="center"/>
              <w:rPr>
                <w:rFonts w:ascii="Arial" w:hAnsi="Arial" w:cs="Arial"/>
                <w:b/>
                <w:sz w:val="24"/>
                <w:szCs w:val="24"/>
              </w:rPr>
            </w:pPr>
            <w:r>
              <w:rPr>
                <w:rFonts w:ascii="Arial" w:hAnsi="Arial" w:cs="Arial"/>
                <w:b/>
                <w:sz w:val="24"/>
                <w:szCs w:val="24"/>
              </w:rPr>
              <w:t>8</w:t>
            </w:r>
          </w:p>
        </w:tc>
      </w:tr>
      <w:tr w:rsidR="003652A0" w:rsidRPr="00C97934" w14:paraId="360457AE" w14:textId="77777777" w:rsidTr="003652A0">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566018">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D9D9D9" w:themeFill="background1" w:themeFillShade="D9"/>
          </w:tcPr>
          <w:p w14:paraId="46A52527" w14:textId="6B4583CB" w:rsidR="003652A0" w:rsidRPr="00C97934" w:rsidRDefault="002C1316" w:rsidP="00933F50">
            <w:pPr>
              <w:jc w:val="center"/>
              <w:rPr>
                <w:rFonts w:ascii="Arial" w:hAnsi="Arial" w:cs="Arial"/>
                <w:b/>
                <w:sz w:val="24"/>
                <w:szCs w:val="24"/>
              </w:rPr>
            </w:pPr>
            <w:r>
              <w:rPr>
                <w:rFonts w:ascii="Arial" w:hAnsi="Arial" w:cs="Arial"/>
                <w:b/>
                <w:sz w:val="24"/>
                <w:szCs w:val="24"/>
              </w:rPr>
              <w:t>11</w:t>
            </w:r>
          </w:p>
        </w:tc>
      </w:tr>
      <w:tr w:rsidR="003652A0" w:rsidRPr="00C97934" w14:paraId="58CC17CD" w14:textId="77777777" w:rsidTr="003652A0">
        <w:tc>
          <w:tcPr>
            <w:tcW w:w="8370" w:type="dxa"/>
          </w:tcPr>
          <w:p w14:paraId="36169736" w14:textId="7F849DF0"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3652A0">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3652A0">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3652A0">
        <w:tc>
          <w:tcPr>
            <w:tcW w:w="8370" w:type="dxa"/>
          </w:tcPr>
          <w:p w14:paraId="1340FEC7"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3652A0">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566018">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D9D9D9" w:themeFill="background1" w:themeFillShade="D9"/>
          </w:tcPr>
          <w:p w14:paraId="07AC0DA9" w14:textId="2F24CFA7" w:rsidR="003652A0" w:rsidRPr="00C97934" w:rsidRDefault="002C1316" w:rsidP="00933F50">
            <w:pPr>
              <w:jc w:val="center"/>
              <w:rPr>
                <w:rFonts w:ascii="Arial" w:hAnsi="Arial" w:cs="Arial"/>
                <w:b/>
                <w:sz w:val="24"/>
                <w:szCs w:val="24"/>
              </w:rPr>
            </w:pPr>
            <w:r>
              <w:rPr>
                <w:rFonts w:ascii="Arial" w:hAnsi="Arial" w:cs="Arial"/>
                <w:b/>
                <w:sz w:val="24"/>
                <w:szCs w:val="24"/>
              </w:rPr>
              <w:t>13</w:t>
            </w:r>
          </w:p>
        </w:tc>
      </w:tr>
      <w:tr w:rsidR="003652A0" w:rsidRPr="00C97934" w14:paraId="3DCEDC36" w14:textId="77777777" w:rsidTr="003652A0">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566018">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D9D9D9" w:themeFill="background1" w:themeFillShade="D9"/>
          </w:tcPr>
          <w:p w14:paraId="7195E054" w14:textId="33FF8BE6" w:rsidR="003652A0" w:rsidRPr="00C97934" w:rsidRDefault="002C1316" w:rsidP="00933F50">
            <w:pPr>
              <w:jc w:val="center"/>
              <w:rPr>
                <w:rFonts w:ascii="Arial" w:hAnsi="Arial" w:cs="Arial"/>
                <w:b/>
                <w:sz w:val="24"/>
                <w:szCs w:val="24"/>
              </w:rPr>
            </w:pPr>
            <w:r>
              <w:rPr>
                <w:rFonts w:ascii="Arial" w:hAnsi="Arial" w:cs="Arial"/>
                <w:b/>
                <w:sz w:val="24"/>
                <w:szCs w:val="24"/>
              </w:rPr>
              <w:t>16</w:t>
            </w:r>
          </w:p>
        </w:tc>
      </w:tr>
      <w:tr w:rsidR="003652A0" w:rsidRPr="00C97934" w14:paraId="329B1028" w14:textId="77777777" w:rsidTr="003652A0">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3652A0">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3652A0">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3652A0">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3652A0">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566018">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D9D9D9" w:themeFill="background1" w:themeFillShade="D9"/>
          </w:tcPr>
          <w:p w14:paraId="5B7BD577" w14:textId="30B88558" w:rsidR="003652A0" w:rsidRPr="00C97934" w:rsidRDefault="002C1316" w:rsidP="00933F50">
            <w:pPr>
              <w:jc w:val="center"/>
              <w:rPr>
                <w:rFonts w:ascii="Arial" w:hAnsi="Arial" w:cs="Arial"/>
                <w:b/>
                <w:sz w:val="24"/>
                <w:szCs w:val="24"/>
              </w:rPr>
            </w:pPr>
            <w:r>
              <w:rPr>
                <w:rFonts w:ascii="Arial" w:hAnsi="Arial" w:cs="Arial"/>
                <w:b/>
                <w:sz w:val="24"/>
                <w:szCs w:val="24"/>
              </w:rPr>
              <w:t>18</w:t>
            </w:r>
          </w:p>
        </w:tc>
      </w:tr>
      <w:tr w:rsidR="003652A0" w:rsidRPr="00C97934" w14:paraId="5153674A" w14:textId="77777777" w:rsidTr="003652A0">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3652A0">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3652A0">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566018">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D9D9D9" w:themeFill="background1" w:themeFillShade="D9"/>
          </w:tcPr>
          <w:p w14:paraId="2915FA94" w14:textId="037C31BE" w:rsidR="003652A0" w:rsidRPr="00C97934" w:rsidRDefault="002C1316" w:rsidP="00933F50">
            <w:pPr>
              <w:jc w:val="center"/>
              <w:rPr>
                <w:rFonts w:ascii="Arial" w:hAnsi="Arial" w:cs="Arial"/>
                <w:b/>
                <w:sz w:val="24"/>
                <w:szCs w:val="24"/>
              </w:rPr>
            </w:pPr>
            <w:r>
              <w:rPr>
                <w:rFonts w:ascii="Arial" w:hAnsi="Arial" w:cs="Arial"/>
                <w:b/>
                <w:sz w:val="24"/>
                <w:szCs w:val="24"/>
              </w:rPr>
              <w:t>20</w:t>
            </w:r>
          </w:p>
        </w:tc>
      </w:tr>
      <w:tr w:rsidR="003652A0" w:rsidRPr="00C97934" w14:paraId="7ADF74D7" w14:textId="77777777" w:rsidTr="003652A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3652A0">
        <w:tc>
          <w:tcPr>
            <w:tcW w:w="8370" w:type="dxa"/>
          </w:tcPr>
          <w:p w14:paraId="2F64CF04" w14:textId="70057A04"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406F0F" w:rsidRPr="00406F0F">
              <w:rPr>
                <w:rFonts w:ascii="Arial" w:hAnsi="Arial" w:cs="Arial"/>
                <w:sz w:val="24"/>
                <w:szCs w:val="24"/>
              </w:rPr>
              <w:t>RESPONSIBLE BIDDER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3652A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3652A0">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27D3A822"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003652A0">
        <w:tc>
          <w:tcPr>
            <w:tcW w:w="8370" w:type="dxa"/>
          </w:tcPr>
          <w:p w14:paraId="331856AD" w14:textId="77777777" w:rsidR="003652A0" w:rsidRPr="00C97934" w:rsidRDefault="003652A0" w:rsidP="00933F50">
            <w:pPr>
              <w:rPr>
                <w:rFonts w:ascii="Arial" w:hAnsi="Arial" w:cs="Arial"/>
                <w:sz w:val="24"/>
                <w:szCs w:val="24"/>
              </w:rPr>
            </w:pPr>
          </w:p>
        </w:tc>
        <w:tc>
          <w:tcPr>
            <w:tcW w:w="1700" w:type="dxa"/>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3652A0">
        <w:tc>
          <w:tcPr>
            <w:tcW w:w="8370" w:type="dxa"/>
          </w:tcPr>
          <w:p w14:paraId="3B05759D" w14:textId="77777777" w:rsidR="003652A0" w:rsidRPr="00C97934" w:rsidRDefault="003652A0" w:rsidP="00933F50">
            <w:pPr>
              <w:rPr>
                <w:rFonts w:ascii="Arial" w:hAnsi="Arial" w:cs="Arial"/>
                <w:sz w:val="24"/>
                <w:szCs w:val="24"/>
              </w:rPr>
            </w:pPr>
          </w:p>
        </w:tc>
        <w:tc>
          <w:tcPr>
            <w:tcW w:w="1700" w:type="dxa"/>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3652A0">
        <w:tc>
          <w:tcPr>
            <w:tcW w:w="8370" w:type="dxa"/>
          </w:tcPr>
          <w:p w14:paraId="37175F66" w14:textId="77777777" w:rsidR="003652A0" w:rsidRPr="00C97934" w:rsidRDefault="003652A0" w:rsidP="00933F50">
            <w:pPr>
              <w:rPr>
                <w:rFonts w:ascii="Arial" w:hAnsi="Arial" w:cs="Arial"/>
                <w:sz w:val="24"/>
                <w:szCs w:val="24"/>
              </w:rPr>
            </w:pPr>
          </w:p>
        </w:tc>
        <w:tc>
          <w:tcPr>
            <w:tcW w:w="1700" w:type="dxa"/>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1"/>
      <w:bookmarkEnd w:id="2"/>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35DEC0AD" w:rsidR="004B1E57" w:rsidRPr="0098018D"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 xml:space="preserve">Department of </w:t>
      </w:r>
      <w:r w:rsidR="0098018D">
        <w:rPr>
          <w:rStyle w:val="InitialStyle"/>
          <w:rFonts w:ascii="Arial" w:hAnsi="Arial" w:cs="Arial"/>
          <w:b/>
          <w:bCs/>
        </w:rPr>
        <w:t>Inland Fisheries and Wildlife</w:t>
      </w:r>
    </w:p>
    <w:p w14:paraId="7BEC188C" w14:textId="7978660F"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1D03AB">
        <w:rPr>
          <w:rStyle w:val="InitialStyle"/>
          <w:rFonts w:ascii="Arial" w:hAnsi="Arial" w:cs="Arial"/>
          <w:b/>
          <w:bCs/>
        </w:rPr>
        <w:t xml:space="preserve"># </w:t>
      </w:r>
      <w:r w:rsidR="00A57BBB" w:rsidRPr="001D03AB">
        <w:rPr>
          <w:rStyle w:val="InitialStyle"/>
          <w:rFonts w:ascii="Arial" w:hAnsi="Arial" w:cs="Arial"/>
          <w:b/>
          <w:bCs/>
        </w:rPr>
        <w:t>202410188</w:t>
      </w:r>
    </w:p>
    <w:p w14:paraId="2B76A760" w14:textId="3F96F174" w:rsidR="004B1E57" w:rsidRPr="00C97934" w:rsidRDefault="0098018D" w:rsidP="001627BB">
      <w:pPr>
        <w:pStyle w:val="DefaultText"/>
        <w:widowControl/>
        <w:jc w:val="center"/>
        <w:rPr>
          <w:rStyle w:val="InitialStyle"/>
          <w:rFonts w:ascii="Arial" w:hAnsi="Arial" w:cs="Arial"/>
          <w:b/>
          <w:bCs/>
          <w:color w:val="FF0000"/>
        </w:rPr>
      </w:pPr>
      <w:r>
        <w:rPr>
          <w:rStyle w:val="InitialStyle"/>
          <w:rFonts w:ascii="Arial" w:hAnsi="Arial" w:cs="Arial"/>
          <w:b/>
          <w:bCs/>
        </w:rPr>
        <w:t>Frye Mountain WMA Herbicide Treatment</w:t>
      </w:r>
    </w:p>
    <w:p w14:paraId="01FFD2BD" w14:textId="77777777" w:rsidR="004B1E57" w:rsidRPr="00C97934" w:rsidRDefault="004B1E57" w:rsidP="00E450DE">
      <w:pPr>
        <w:pStyle w:val="DefaultText"/>
        <w:widowControl/>
        <w:jc w:val="center"/>
        <w:rPr>
          <w:rStyle w:val="InitialStyle"/>
          <w:rFonts w:ascii="Arial" w:hAnsi="Arial" w:cs="Arial"/>
          <w:b/>
          <w:bCs/>
        </w:rPr>
      </w:pPr>
    </w:p>
    <w:p w14:paraId="4E444D5D" w14:textId="75C982D6" w:rsidR="00CF7F9C" w:rsidRPr="00C97934" w:rsidRDefault="004B1E57" w:rsidP="009D3C5E">
      <w:pPr>
        <w:pStyle w:val="DefaultText"/>
        <w:widowControl/>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w:t>
      </w:r>
      <w:r w:rsidR="00EC7EDD">
        <w:rPr>
          <w:rStyle w:val="InitialStyle"/>
          <w:rFonts w:ascii="Arial" w:hAnsi="Arial" w:cs="Arial"/>
          <w:bCs/>
        </w:rPr>
        <w:t xml:space="preserve">to provide herbicide treatment targeting </w:t>
      </w:r>
      <w:r w:rsidR="00826ABD">
        <w:rPr>
          <w:rStyle w:val="InitialStyle"/>
          <w:rFonts w:ascii="Arial" w:hAnsi="Arial" w:cs="Arial"/>
          <w:bCs/>
        </w:rPr>
        <w:t xml:space="preserve">non-native </w:t>
      </w:r>
      <w:r w:rsidR="00EC7EDD">
        <w:rPr>
          <w:rStyle w:val="InitialStyle"/>
          <w:rFonts w:ascii="Arial" w:hAnsi="Arial" w:cs="Arial"/>
          <w:bCs/>
        </w:rPr>
        <w:t xml:space="preserve">invasive plants, and shrubs within the forests, field edges, and roadsides of the Frye Mountain Wildlife Management Area located in the towns of Montville, Knox, and Morrill. Treatment areas include </w:t>
      </w:r>
      <w:r w:rsidR="00F1232F">
        <w:rPr>
          <w:rStyle w:val="InitialStyle"/>
          <w:rFonts w:ascii="Arial" w:hAnsi="Arial" w:cs="Arial"/>
          <w:bCs/>
        </w:rPr>
        <w:t xml:space="preserve">both </w:t>
      </w:r>
      <w:r w:rsidR="00EC7EDD">
        <w:rPr>
          <w:rStyle w:val="InitialStyle"/>
          <w:rFonts w:ascii="Arial" w:hAnsi="Arial" w:cs="Arial"/>
          <w:bCs/>
        </w:rPr>
        <w:t>recently harvested forest land and areas not harvested at all.</w:t>
      </w:r>
      <w:r w:rsidR="00335107">
        <w:rPr>
          <w:rStyle w:val="InitialStyle"/>
          <w:rFonts w:ascii="Arial" w:hAnsi="Arial" w:cs="Arial"/>
          <w:bCs/>
        </w:rPr>
        <w:t xml:space="preserve"> </w:t>
      </w:r>
    </w:p>
    <w:p w14:paraId="2D58C52D" w14:textId="77777777" w:rsidR="00B76B69" w:rsidRPr="00C97934" w:rsidRDefault="00B76B69" w:rsidP="009D3C5E">
      <w:pPr>
        <w:pStyle w:val="DefaultText"/>
        <w:widowControl/>
        <w:rPr>
          <w:rStyle w:val="InitialStyle"/>
          <w:rFonts w:ascii="Arial" w:hAnsi="Arial" w:cs="Arial"/>
          <w:bCs/>
        </w:rPr>
      </w:pPr>
    </w:p>
    <w:p w14:paraId="597E85C3" w14:textId="77777777" w:rsidR="009C1329" w:rsidRPr="00C97934" w:rsidRDefault="009C1329" w:rsidP="009C1329">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w:t>
      </w:r>
      <w:r>
        <w:rPr>
          <w:rStyle w:val="InitialStyle"/>
          <w:rFonts w:ascii="Arial" w:hAnsi="Arial" w:cs="Arial"/>
          <w:bCs/>
        </w:rPr>
        <w:t>and all related documents</w:t>
      </w:r>
      <w:r w:rsidRPr="00C97934">
        <w:rPr>
          <w:rStyle w:val="InitialStyle"/>
          <w:rFonts w:ascii="Arial" w:hAnsi="Arial" w:cs="Arial"/>
          <w:bCs/>
        </w:rPr>
        <w:t xml:space="preserve"> can be obtained at: </w:t>
      </w:r>
      <w:hyperlink r:id="rId14" w:history="1">
        <w:r w:rsidRPr="00C97934">
          <w:rPr>
            <w:rStyle w:val="Hyperlink"/>
            <w:rFonts w:ascii="Arial" w:hAnsi="Arial" w:cs="Arial"/>
          </w:rPr>
          <w:t>https://www.maine.gov/dafs/bbm/procurementservices/vendors/rfps</w:t>
        </w:r>
      </w:hyperlink>
    </w:p>
    <w:p w14:paraId="76620513" w14:textId="77777777" w:rsidR="00CF7F9C" w:rsidRPr="00C97934" w:rsidRDefault="00CF7F9C" w:rsidP="009D3C5E">
      <w:pPr>
        <w:pStyle w:val="DefaultText"/>
        <w:widowControl/>
        <w:rPr>
          <w:rStyle w:val="InitialStyle"/>
          <w:rFonts w:ascii="Arial" w:hAnsi="Arial" w:cs="Arial"/>
          <w:bCs/>
          <w:color w:val="FF0000"/>
        </w:rPr>
      </w:pPr>
    </w:p>
    <w:p w14:paraId="2969AC0E" w14:textId="707AC3A4" w:rsidR="001911A7" w:rsidRPr="001F2781" w:rsidRDefault="001911A7" w:rsidP="001F2781">
      <w:pPr>
        <w:pStyle w:val="DefaultText"/>
        <w:rPr>
          <w:rStyle w:val="InitialStyle"/>
          <w:rFonts w:ascii="Arial" w:hAnsi="Arial" w:cs="Arial"/>
          <w:bCs/>
        </w:rPr>
      </w:pPr>
      <w:r w:rsidRPr="00C97934">
        <w:rPr>
          <w:rStyle w:val="InitialStyle"/>
          <w:rFonts w:ascii="Arial" w:hAnsi="Arial" w:cs="Arial"/>
          <w:bCs/>
        </w:rPr>
        <w:t>A Bidders</w:t>
      </w:r>
      <w:r w:rsidR="00766E7B" w:rsidRPr="00C97934">
        <w:rPr>
          <w:rStyle w:val="InitialStyle"/>
          <w:rFonts w:ascii="Arial" w:hAnsi="Arial" w:cs="Arial"/>
          <w:bCs/>
        </w:rPr>
        <w:t>’</w:t>
      </w:r>
      <w:r w:rsidRPr="00C97934">
        <w:rPr>
          <w:rStyle w:val="InitialStyle"/>
          <w:rFonts w:ascii="Arial" w:hAnsi="Arial" w:cs="Arial"/>
          <w:bCs/>
        </w:rPr>
        <w:t xml:space="preserve"> Conference will be held on</w:t>
      </w:r>
      <w:r w:rsidRPr="00C97934">
        <w:rPr>
          <w:rStyle w:val="InitialStyle"/>
          <w:rFonts w:ascii="Arial" w:hAnsi="Arial" w:cs="Arial"/>
          <w:bCs/>
          <w:color w:val="FF0000"/>
        </w:rPr>
        <w:t xml:space="preserve"> </w:t>
      </w:r>
      <w:r w:rsidR="00D37A1B">
        <w:rPr>
          <w:rStyle w:val="InitialStyle"/>
          <w:rFonts w:ascii="Arial" w:hAnsi="Arial" w:cs="Arial"/>
          <w:bCs/>
        </w:rPr>
        <w:t>December 5</w:t>
      </w:r>
      <w:r w:rsidR="00D37A1B" w:rsidRPr="00D37A1B">
        <w:rPr>
          <w:rStyle w:val="InitialStyle"/>
          <w:rFonts w:ascii="Arial" w:hAnsi="Arial" w:cs="Arial"/>
          <w:bCs/>
          <w:vertAlign w:val="superscript"/>
        </w:rPr>
        <w:t>th</w:t>
      </w:r>
      <w:r w:rsidR="001F2781">
        <w:rPr>
          <w:rStyle w:val="InitialStyle"/>
          <w:rFonts w:ascii="Arial" w:hAnsi="Arial" w:cs="Arial"/>
          <w:bCs/>
        </w:rPr>
        <w:t>, 2024</w:t>
      </w:r>
      <w:r w:rsidRPr="00C97934">
        <w:rPr>
          <w:rStyle w:val="InitialStyle"/>
          <w:rFonts w:ascii="Arial" w:hAnsi="Arial" w:cs="Arial"/>
          <w:bCs/>
        </w:rPr>
        <w:t xml:space="preserve"> at</w:t>
      </w:r>
      <w:r w:rsidRPr="00C97934">
        <w:rPr>
          <w:rStyle w:val="InitialStyle"/>
          <w:rFonts w:ascii="Arial" w:hAnsi="Arial" w:cs="Arial"/>
          <w:bCs/>
          <w:color w:val="FF0000"/>
        </w:rPr>
        <w:t xml:space="preserve"> </w:t>
      </w:r>
      <w:r w:rsidR="001F2781">
        <w:rPr>
          <w:rStyle w:val="InitialStyle"/>
          <w:rFonts w:ascii="Arial" w:hAnsi="Arial" w:cs="Arial"/>
          <w:bCs/>
        </w:rPr>
        <w:t xml:space="preserve">8:00 am EST </w:t>
      </w:r>
      <w:r w:rsidRPr="00C97934">
        <w:rPr>
          <w:rStyle w:val="InitialStyle"/>
          <w:rFonts w:ascii="Arial" w:hAnsi="Arial" w:cs="Arial"/>
          <w:bCs/>
        </w:rPr>
        <w:t>at the following location:</w:t>
      </w:r>
      <w:r w:rsidRPr="00C97934">
        <w:rPr>
          <w:rStyle w:val="InitialStyle"/>
          <w:rFonts w:ascii="Arial" w:hAnsi="Arial" w:cs="Arial"/>
          <w:bCs/>
          <w:color w:val="FF0000"/>
        </w:rPr>
        <w:t xml:space="preserve"> </w:t>
      </w:r>
      <w:r w:rsidR="001F2781" w:rsidRPr="001F2781">
        <w:rPr>
          <w:rFonts w:ascii="Arial" w:hAnsi="Arial" w:cs="Arial"/>
          <w:bCs/>
        </w:rPr>
        <w:t>Frye Mountain WMA barn</w:t>
      </w:r>
      <w:r w:rsidR="001F2781">
        <w:rPr>
          <w:rFonts w:ascii="Arial" w:hAnsi="Arial" w:cs="Arial"/>
          <w:bCs/>
        </w:rPr>
        <w:t xml:space="preserve"> in Montville off Rt. 220, </w:t>
      </w:r>
      <w:r w:rsidR="001F2781" w:rsidRPr="001F2781">
        <w:rPr>
          <w:rFonts w:ascii="Arial" w:hAnsi="Arial" w:cs="Arial"/>
          <w:bCs/>
        </w:rPr>
        <w:t>44.4726555, -69.32590346</w:t>
      </w:r>
    </w:p>
    <w:p w14:paraId="55FA5C31" w14:textId="77777777" w:rsidR="001911A7" w:rsidRPr="00C97934" w:rsidRDefault="001911A7" w:rsidP="009D3C5E">
      <w:pPr>
        <w:pStyle w:val="DefaultText"/>
        <w:widowControl/>
        <w:rPr>
          <w:rStyle w:val="InitialStyle"/>
          <w:rFonts w:ascii="Arial" w:hAnsi="Arial" w:cs="Arial"/>
          <w:bCs/>
          <w:color w:val="FF0000"/>
        </w:rPr>
      </w:pPr>
    </w:p>
    <w:p w14:paraId="43BF8719" w14:textId="4DFB3377" w:rsidR="00915FAA" w:rsidRPr="00C97934" w:rsidRDefault="00915FAA" w:rsidP="00915FAA">
      <w:pPr>
        <w:pStyle w:val="DefaultText"/>
        <w:widowControl/>
        <w:rPr>
          <w:rStyle w:val="InitialStyle"/>
          <w:rFonts w:ascii="Arial" w:hAnsi="Arial" w:cs="Arial"/>
          <w:bCs/>
        </w:rPr>
      </w:pPr>
      <w:r w:rsidRPr="00C97934">
        <w:rPr>
          <w:rStyle w:val="InitialStyle"/>
          <w:rFonts w:ascii="Arial" w:hAnsi="Arial" w:cs="Arial"/>
          <w:bCs/>
        </w:rPr>
        <w:t xml:space="preserve">Proposals must be submitted to the </w:t>
      </w:r>
      <w:r>
        <w:rPr>
          <w:rStyle w:val="InitialStyle"/>
          <w:rFonts w:ascii="Arial" w:hAnsi="Arial" w:cs="Arial"/>
          <w:bCs/>
        </w:rPr>
        <w:t>Office of State Procurement Services</w:t>
      </w:r>
      <w:r w:rsidRPr="00C97934">
        <w:rPr>
          <w:rStyle w:val="InitialStyle"/>
          <w:rFonts w:ascii="Arial" w:hAnsi="Arial" w:cs="Arial"/>
          <w:bCs/>
        </w:rPr>
        <w:t xml:space="preserve">, via e-mail, at: </w:t>
      </w:r>
      <w:hyperlink r:id="rId15" w:history="1">
        <w:r w:rsidRPr="00C97934">
          <w:rPr>
            <w:rStyle w:val="Hyperlink"/>
            <w:rFonts w:ascii="Arial" w:hAnsi="Arial" w:cs="Arial"/>
          </w:rPr>
          <w:t>Proposals@maine.gov</w:t>
        </w:r>
      </w:hyperlink>
      <w:r w:rsidRPr="00C97934">
        <w:rPr>
          <w:rFonts w:ascii="Arial" w:hAnsi="Arial" w:cs="Arial"/>
        </w:rPr>
        <w:t>.</w:t>
      </w:r>
      <w:r w:rsidRPr="00C97934">
        <w:rPr>
          <w:rStyle w:val="InitialStyle"/>
          <w:rFonts w:ascii="Arial" w:hAnsi="Arial" w:cs="Arial"/>
          <w:bCs/>
        </w:rPr>
        <w:t xml:space="preserve">  Proposal submissions must be received no later than 11:59 p.m., local time, on</w:t>
      </w:r>
      <w:r w:rsidR="001F2781">
        <w:rPr>
          <w:rStyle w:val="InitialStyle"/>
          <w:rFonts w:ascii="Arial" w:hAnsi="Arial" w:cs="Arial"/>
          <w:bCs/>
          <w:color w:val="FF0000"/>
        </w:rPr>
        <w:t xml:space="preserve"> </w:t>
      </w:r>
      <w:r w:rsidR="002903B9">
        <w:rPr>
          <w:rStyle w:val="InitialStyle"/>
          <w:rFonts w:ascii="Arial" w:hAnsi="Arial" w:cs="Arial"/>
          <w:bCs/>
        </w:rPr>
        <w:t>January</w:t>
      </w:r>
      <w:r w:rsidR="001F2781">
        <w:rPr>
          <w:rStyle w:val="InitialStyle"/>
          <w:rFonts w:ascii="Arial" w:hAnsi="Arial" w:cs="Arial"/>
          <w:bCs/>
        </w:rPr>
        <w:t xml:space="preserve"> </w:t>
      </w:r>
      <w:r w:rsidR="00406B14">
        <w:rPr>
          <w:rStyle w:val="InitialStyle"/>
          <w:rFonts w:ascii="Arial" w:hAnsi="Arial" w:cs="Arial"/>
          <w:bCs/>
        </w:rPr>
        <w:t>1</w:t>
      </w:r>
      <w:r w:rsidR="001F2781">
        <w:rPr>
          <w:rStyle w:val="InitialStyle"/>
          <w:rFonts w:ascii="Arial" w:hAnsi="Arial" w:cs="Arial"/>
          <w:bCs/>
        </w:rPr>
        <w:t>6, 202</w:t>
      </w:r>
      <w:r w:rsidR="002903B9">
        <w:rPr>
          <w:rStyle w:val="InitialStyle"/>
          <w:rFonts w:ascii="Arial" w:hAnsi="Arial" w:cs="Arial"/>
          <w:bCs/>
        </w:rPr>
        <w:t>5</w:t>
      </w:r>
      <w:r w:rsidR="001F2781">
        <w:rPr>
          <w:rStyle w:val="InitialStyle"/>
          <w:rFonts w:ascii="Arial" w:hAnsi="Arial" w:cs="Arial"/>
          <w:bCs/>
        </w:rPr>
        <w:t>.</w:t>
      </w:r>
      <w:r w:rsidRPr="00C97934">
        <w:rPr>
          <w:rStyle w:val="InitialStyle"/>
          <w:rFonts w:ascii="Arial" w:hAnsi="Arial" w:cs="Arial"/>
          <w:bCs/>
        </w:rPr>
        <w:t xml:space="preserve">  Proposals will be opened the following business day. </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1A490EBD"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2D1F20">
        <w:trPr>
          <w:trHeight w:val="449"/>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51518" w:rsidRPr="00C97934" w14:paraId="02F0E214" w14:textId="77777777" w:rsidTr="00BA4F52">
        <w:tc>
          <w:tcPr>
            <w:tcW w:w="2497" w:type="dxa"/>
            <w:shd w:val="clear" w:color="auto" w:fill="auto"/>
            <w:vAlign w:val="center"/>
          </w:tcPr>
          <w:p w14:paraId="11BA0014" w14:textId="77777777" w:rsidR="00B51518" w:rsidRPr="00C97934" w:rsidRDefault="00B51518" w:rsidP="00B51518">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shd w:val="clear" w:color="auto" w:fill="auto"/>
            <w:vAlign w:val="center"/>
          </w:tcPr>
          <w:p w14:paraId="27A1BD88" w14:textId="6F788A73" w:rsidR="00B51518" w:rsidRPr="00C97934" w:rsidRDefault="00B51518" w:rsidP="00B51518">
            <w:pPr>
              <w:pStyle w:val="DefaultText"/>
              <w:widowControl/>
              <w:rPr>
                <w:rStyle w:val="InitialStyle"/>
                <w:rFonts w:ascii="Arial" w:hAnsi="Arial" w:cs="Arial"/>
                <w:bCs/>
              </w:rPr>
            </w:pPr>
            <w:r w:rsidRPr="00C97934">
              <w:rPr>
                <w:rStyle w:val="InitialStyle"/>
                <w:rFonts w:ascii="Arial" w:hAnsi="Arial" w:cs="Arial"/>
                <w:bCs/>
              </w:rPr>
              <w:t xml:space="preserve">Department of </w:t>
            </w:r>
            <w:r w:rsidR="00EC7EDD">
              <w:rPr>
                <w:rStyle w:val="InitialStyle"/>
                <w:rFonts w:ascii="Arial" w:hAnsi="Arial" w:cs="Arial"/>
                <w:bCs/>
              </w:rPr>
              <w:t>Inland Fisheries and Wildlife</w:t>
            </w:r>
          </w:p>
        </w:tc>
      </w:tr>
      <w:tr w:rsidR="00B51518" w:rsidRPr="00C97934" w14:paraId="4B7AEA07" w14:textId="77777777" w:rsidTr="00BA4F52">
        <w:tc>
          <w:tcPr>
            <w:tcW w:w="2497" w:type="dxa"/>
            <w:shd w:val="clear" w:color="auto" w:fill="auto"/>
            <w:vAlign w:val="center"/>
          </w:tcPr>
          <w:p w14:paraId="6E1DBA4E"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05814684"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B51518" w:rsidRPr="00C97934" w14:paraId="7DFE3C5E" w14:textId="77777777" w:rsidTr="00BA4F52">
        <w:tc>
          <w:tcPr>
            <w:tcW w:w="2497" w:type="dxa"/>
            <w:shd w:val="clear" w:color="auto" w:fill="auto"/>
            <w:vAlign w:val="center"/>
          </w:tcPr>
          <w:p w14:paraId="4570F199"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18F1595E"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State of Maine</w:t>
            </w:r>
          </w:p>
        </w:tc>
      </w:tr>
      <w:tr w:rsidR="00BA4F52" w:rsidRPr="00C97934" w14:paraId="0075BE71" w14:textId="77777777" w:rsidTr="00BA4F52">
        <w:tc>
          <w:tcPr>
            <w:tcW w:w="2497" w:type="dxa"/>
            <w:shd w:val="clear" w:color="auto" w:fill="auto"/>
            <w:vAlign w:val="center"/>
          </w:tcPr>
          <w:p w14:paraId="2147DA7F" w14:textId="64F2B7C0" w:rsidR="00BA4F52" w:rsidRPr="00677B5F" w:rsidRDefault="00677B5F" w:rsidP="00E932B5">
            <w:pPr>
              <w:pStyle w:val="DefaultText"/>
              <w:widowControl/>
              <w:rPr>
                <w:rStyle w:val="InitialStyle"/>
                <w:rFonts w:ascii="Arial" w:hAnsi="Arial" w:cs="Arial"/>
                <w:b/>
                <w:bCs/>
              </w:rPr>
            </w:pPr>
            <w:r w:rsidRPr="00677B5F">
              <w:rPr>
                <w:rStyle w:val="InitialStyle"/>
                <w:rFonts w:ascii="Arial" w:hAnsi="Arial" w:cs="Arial"/>
                <w:b/>
                <w:bCs/>
              </w:rPr>
              <w:t>WMA</w:t>
            </w:r>
          </w:p>
        </w:tc>
        <w:tc>
          <w:tcPr>
            <w:tcW w:w="7645" w:type="dxa"/>
            <w:shd w:val="clear" w:color="auto" w:fill="auto"/>
            <w:vAlign w:val="center"/>
          </w:tcPr>
          <w:p w14:paraId="5C95F8C6" w14:textId="560777A6" w:rsidR="00BA4F52" w:rsidRPr="00677B5F" w:rsidRDefault="00677B5F" w:rsidP="00E932B5">
            <w:pPr>
              <w:pStyle w:val="DefaultText"/>
              <w:widowControl/>
              <w:rPr>
                <w:rStyle w:val="InitialStyle"/>
                <w:rFonts w:ascii="Arial" w:hAnsi="Arial" w:cs="Arial"/>
                <w:bCs/>
              </w:rPr>
            </w:pPr>
            <w:r w:rsidRPr="00677B5F">
              <w:rPr>
                <w:rStyle w:val="InitialStyle"/>
                <w:rFonts w:ascii="Arial" w:hAnsi="Arial" w:cs="Arial"/>
                <w:bCs/>
              </w:rPr>
              <w:t>Wildlife Management Area</w:t>
            </w:r>
          </w:p>
        </w:tc>
      </w:tr>
      <w:tr w:rsidR="00BA4F52" w:rsidRPr="00C97934" w14:paraId="516CEFA0" w14:textId="77777777" w:rsidTr="00BA4F52">
        <w:tc>
          <w:tcPr>
            <w:tcW w:w="2497" w:type="dxa"/>
            <w:shd w:val="clear" w:color="auto" w:fill="auto"/>
            <w:vAlign w:val="center"/>
          </w:tcPr>
          <w:p w14:paraId="6CF391DB"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572F6CC7" w14:textId="77777777" w:rsidR="00BA4F52" w:rsidRPr="00C97934" w:rsidRDefault="00BA4F52" w:rsidP="00E932B5">
            <w:pPr>
              <w:pStyle w:val="DefaultText"/>
              <w:widowControl/>
              <w:rPr>
                <w:rStyle w:val="InitialStyle"/>
                <w:rFonts w:ascii="Arial" w:hAnsi="Arial" w:cs="Arial"/>
                <w:bCs/>
              </w:rPr>
            </w:pPr>
          </w:p>
        </w:tc>
      </w:tr>
      <w:tr w:rsidR="00BA4F52" w:rsidRPr="00C97934" w14:paraId="2140ECDE" w14:textId="77777777" w:rsidTr="00BA4F52">
        <w:tc>
          <w:tcPr>
            <w:tcW w:w="2497" w:type="dxa"/>
            <w:shd w:val="clear" w:color="auto" w:fill="auto"/>
            <w:vAlign w:val="center"/>
          </w:tcPr>
          <w:p w14:paraId="1F12DC52"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319AF8A0" w14:textId="77777777" w:rsidR="00BA4F52" w:rsidRPr="00C97934" w:rsidRDefault="00BA4F52" w:rsidP="00E932B5">
            <w:pPr>
              <w:pStyle w:val="DefaultText"/>
              <w:widowControl/>
              <w:rPr>
                <w:rStyle w:val="InitialStyle"/>
                <w:rFonts w:ascii="Arial" w:hAnsi="Arial" w:cs="Arial"/>
                <w:bCs/>
              </w:rPr>
            </w:pPr>
          </w:p>
        </w:tc>
      </w:tr>
      <w:tr w:rsidR="00BA4F52" w:rsidRPr="00C97934" w14:paraId="6AB5F71F" w14:textId="77777777" w:rsidTr="00BA4F52">
        <w:tc>
          <w:tcPr>
            <w:tcW w:w="2497" w:type="dxa"/>
            <w:shd w:val="clear" w:color="auto" w:fill="auto"/>
            <w:vAlign w:val="center"/>
          </w:tcPr>
          <w:p w14:paraId="387DA88B"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47B7A15B" w14:textId="77777777" w:rsidR="00BA4F52" w:rsidRPr="00C97934" w:rsidRDefault="00BA4F52" w:rsidP="00E932B5">
            <w:pPr>
              <w:pStyle w:val="DefaultText"/>
              <w:widowControl/>
              <w:rPr>
                <w:rStyle w:val="InitialStyle"/>
                <w:rFonts w:ascii="Arial" w:hAnsi="Arial" w:cs="Arial"/>
                <w:bCs/>
              </w:rPr>
            </w:pPr>
          </w:p>
        </w:tc>
      </w:tr>
      <w:tr w:rsidR="00BA4F52" w:rsidRPr="00C97934" w14:paraId="5D813597" w14:textId="77777777" w:rsidTr="00BA4F52">
        <w:tc>
          <w:tcPr>
            <w:tcW w:w="2497" w:type="dxa"/>
            <w:shd w:val="clear" w:color="auto" w:fill="auto"/>
            <w:vAlign w:val="center"/>
          </w:tcPr>
          <w:p w14:paraId="61D66303"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78A14281" w14:textId="77777777" w:rsidR="00BA4F52" w:rsidRPr="00C97934" w:rsidRDefault="00BA4F52" w:rsidP="00E932B5">
            <w:pPr>
              <w:pStyle w:val="DefaultText"/>
              <w:widowControl/>
              <w:rPr>
                <w:rStyle w:val="InitialStyle"/>
                <w:rFonts w:ascii="Arial" w:hAnsi="Arial" w:cs="Arial"/>
                <w:bCs/>
              </w:rPr>
            </w:pPr>
          </w:p>
        </w:tc>
      </w:tr>
      <w:tr w:rsidR="00BA4F52" w:rsidRPr="00C97934" w14:paraId="3367F3E2" w14:textId="77777777" w:rsidTr="00BA4F52">
        <w:tc>
          <w:tcPr>
            <w:tcW w:w="2497" w:type="dxa"/>
            <w:shd w:val="clear" w:color="auto" w:fill="auto"/>
            <w:vAlign w:val="center"/>
          </w:tcPr>
          <w:p w14:paraId="40F1BCE5" w14:textId="77777777" w:rsidR="00BA4F52" w:rsidRPr="00C97934" w:rsidRDefault="00BA4F52" w:rsidP="00E932B5">
            <w:pPr>
              <w:pStyle w:val="DefaultText"/>
              <w:widowControl/>
              <w:rPr>
                <w:rStyle w:val="InitialStyle"/>
                <w:rFonts w:ascii="Arial" w:hAnsi="Arial" w:cs="Arial"/>
                <w:b/>
                <w:bCs/>
              </w:rPr>
            </w:pPr>
          </w:p>
        </w:tc>
        <w:tc>
          <w:tcPr>
            <w:tcW w:w="7645" w:type="dxa"/>
            <w:shd w:val="clear" w:color="auto" w:fill="auto"/>
            <w:vAlign w:val="center"/>
          </w:tcPr>
          <w:p w14:paraId="14E86B45" w14:textId="77777777" w:rsidR="00BA4F52" w:rsidRPr="00C97934" w:rsidRDefault="00BA4F52" w:rsidP="00E932B5">
            <w:pPr>
              <w:pStyle w:val="DefaultText"/>
              <w:widowControl/>
              <w:rPr>
                <w:rStyle w:val="InitialStyle"/>
                <w:rFonts w:ascii="Arial" w:hAnsi="Arial" w:cs="Arial"/>
                <w:bCs/>
              </w:rPr>
            </w:pPr>
          </w:p>
        </w:tc>
      </w:tr>
    </w:tbl>
    <w:p w14:paraId="1D5EDE75" w14:textId="77777777" w:rsidR="00F96C9F" w:rsidRPr="00C97934" w:rsidRDefault="00F96C9F" w:rsidP="00B51518">
      <w:pPr>
        <w:pStyle w:val="DefaultText"/>
        <w:widowControl/>
        <w:spacing w:line="276" w:lineRule="auto"/>
        <w:rPr>
          <w:rStyle w:val="InitialStyle"/>
          <w:rFonts w:ascii="Arial" w:hAnsi="Arial" w:cs="Arial"/>
          <w:b/>
          <w:bCs/>
          <w:color w:val="FF0000"/>
        </w:rPr>
      </w:pPr>
    </w:p>
    <w:p w14:paraId="5B88EF2A" w14:textId="5C5A467A" w:rsidR="00E82FB4" w:rsidRPr="00C97934" w:rsidRDefault="00D82630" w:rsidP="00D82630">
      <w:pPr>
        <w:pStyle w:val="DefaultText"/>
        <w:widowControl/>
        <w:jc w:val="center"/>
        <w:rPr>
          <w:rStyle w:val="InitialStyle"/>
          <w:rFonts w:ascii="Arial" w:hAnsi="Arial" w:cs="Arial"/>
          <w:b/>
          <w:bCs/>
          <w:color w:val="FF0000"/>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 </w:t>
      </w:r>
      <w:r w:rsidR="00EC7EDD">
        <w:rPr>
          <w:rStyle w:val="InitialStyle"/>
          <w:rFonts w:ascii="Arial" w:hAnsi="Arial" w:cs="Arial"/>
          <w:b/>
          <w:bCs/>
          <w:sz w:val="28"/>
          <w:szCs w:val="28"/>
        </w:rPr>
        <w:t>Inland Fisheries and Wildlife</w:t>
      </w:r>
    </w:p>
    <w:p w14:paraId="2F4C1518" w14:textId="60B7A900" w:rsidR="00477943" w:rsidRPr="00EC7EDD" w:rsidRDefault="00EC7EDD" w:rsidP="00D82630">
      <w:pPr>
        <w:pStyle w:val="DefaultText"/>
        <w:widowControl/>
        <w:jc w:val="center"/>
        <w:rPr>
          <w:rStyle w:val="InitialStyle"/>
          <w:rFonts w:ascii="Arial" w:hAnsi="Arial" w:cs="Arial"/>
          <w:b/>
          <w:bCs/>
          <w:sz w:val="28"/>
          <w:szCs w:val="28"/>
        </w:rPr>
      </w:pPr>
      <w:r>
        <w:rPr>
          <w:rStyle w:val="InitialStyle"/>
          <w:rFonts w:ascii="Arial" w:hAnsi="Arial" w:cs="Arial"/>
          <w:bCs/>
          <w:i/>
          <w:sz w:val="28"/>
          <w:szCs w:val="28"/>
        </w:rPr>
        <w:t>Lands Management Program</w:t>
      </w:r>
    </w:p>
    <w:p w14:paraId="14D216B5" w14:textId="11699FA0" w:rsidR="00E82FB4" w:rsidRPr="00E2686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E26864">
        <w:rPr>
          <w:rStyle w:val="InitialStyle"/>
          <w:rFonts w:ascii="Arial" w:hAnsi="Arial" w:cs="Arial"/>
          <w:b/>
          <w:bCs/>
          <w:sz w:val="28"/>
          <w:szCs w:val="28"/>
        </w:rPr>
        <w:t>#</w:t>
      </w:r>
      <w:r w:rsidRPr="00E26864">
        <w:rPr>
          <w:rStyle w:val="InitialStyle"/>
          <w:rFonts w:ascii="Arial" w:hAnsi="Arial" w:cs="Arial"/>
          <w:b/>
          <w:bCs/>
          <w:sz w:val="28"/>
          <w:szCs w:val="28"/>
        </w:rPr>
        <w:t xml:space="preserve"> </w:t>
      </w:r>
      <w:r w:rsidR="00A57BBB" w:rsidRPr="00E26864">
        <w:rPr>
          <w:rStyle w:val="InitialStyle"/>
          <w:rFonts w:ascii="Arial" w:hAnsi="Arial" w:cs="Arial"/>
          <w:b/>
          <w:bCs/>
          <w:sz w:val="28"/>
          <w:szCs w:val="28"/>
        </w:rPr>
        <w:t>202410188</w:t>
      </w:r>
    </w:p>
    <w:p w14:paraId="5ABDE130" w14:textId="283D2CB0" w:rsidR="00E82FB4" w:rsidRPr="00EC7EDD" w:rsidRDefault="00EC7EDD" w:rsidP="00D82630">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Frye Mountain WMA Herbicide Treatment</w:t>
      </w: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3" w:name="_Toc367174722"/>
      <w:bookmarkStart w:id="4"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3"/>
      <w:bookmarkEnd w:id="4"/>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5" w:name="_Toc367174723"/>
      <w:bookmarkStart w:id="6"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5"/>
      <w:bookmarkEnd w:id="6"/>
    </w:p>
    <w:p w14:paraId="624747E8" w14:textId="77777777" w:rsidR="00E82FB4" w:rsidRPr="00C97934" w:rsidRDefault="00E82FB4" w:rsidP="004F0520">
      <w:pPr>
        <w:rPr>
          <w:rFonts w:ascii="Arial" w:hAnsi="Arial" w:cs="Arial"/>
          <w:sz w:val="24"/>
          <w:szCs w:val="24"/>
        </w:rPr>
      </w:pPr>
    </w:p>
    <w:p w14:paraId="13B2A7C0" w14:textId="6367FE93" w:rsidR="00095BA3" w:rsidRDefault="00E82FB4" w:rsidP="00E33B75">
      <w:pPr>
        <w:rPr>
          <w:rFonts w:ascii="Arial" w:hAnsi="Arial" w:cs="Arial"/>
          <w:sz w:val="24"/>
          <w:szCs w:val="24"/>
        </w:rPr>
      </w:pPr>
      <w:r w:rsidRPr="00C97934">
        <w:rPr>
          <w:rFonts w:ascii="Arial" w:hAnsi="Arial" w:cs="Arial"/>
          <w:sz w:val="24"/>
          <w:szCs w:val="24"/>
        </w:rPr>
        <w:t xml:space="preserve">The </w:t>
      </w:r>
      <w:r w:rsidR="00EC7EDD">
        <w:rPr>
          <w:rFonts w:ascii="Arial" w:hAnsi="Arial" w:cs="Arial"/>
          <w:sz w:val="24"/>
          <w:szCs w:val="24"/>
        </w:rPr>
        <w:t>Department of Inland Fisheries and Wildlife</w:t>
      </w:r>
      <w:r w:rsidR="00F360C7" w:rsidRPr="00EC7EDD">
        <w:rPr>
          <w:rFonts w:ascii="Arial" w:hAnsi="Arial" w:cs="Arial"/>
          <w:sz w:val="24"/>
          <w:szCs w:val="24"/>
        </w:rPr>
        <w:t xml:space="preserve"> </w:t>
      </w:r>
      <w:r w:rsidR="00AD7C80" w:rsidRPr="00C97934">
        <w:rPr>
          <w:rFonts w:ascii="Arial" w:hAnsi="Arial" w:cs="Arial"/>
          <w:sz w:val="24"/>
          <w:szCs w:val="24"/>
        </w:rPr>
        <w:t>(Department</w:t>
      </w:r>
      <w:r w:rsidR="00A21745" w:rsidRPr="00C97934">
        <w:rPr>
          <w:rFonts w:ascii="Arial" w:hAnsi="Arial" w:cs="Arial"/>
          <w:sz w:val="24"/>
          <w:szCs w:val="24"/>
        </w:rPr>
        <w:t xml:space="preserve">) </w:t>
      </w:r>
      <w:r w:rsidRPr="00C97934">
        <w:rPr>
          <w:rFonts w:ascii="Arial" w:hAnsi="Arial" w:cs="Arial"/>
          <w:sz w:val="24"/>
          <w:szCs w:val="24"/>
        </w:rPr>
        <w:t xml:space="preserve">is seeking </w:t>
      </w:r>
      <w:r w:rsidR="00BF298F">
        <w:rPr>
          <w:rFonts w:ascii="Arial" w:hAnsi="Arial" w:cs="Arial"/>
          <w:sz w:val="24"/>
          <w:szCs w:val="24"/>
        </w:rPr>
        <w:t xml:space="preserve">proposals to provide herbicide treatment within the forests, field edges, and roadsides of the Frye Mountain Wildlife Management Area </w:t>
      </w:r>
      <w:r w:rsidR="005071E3">
        <w:rPr>
          <w:rFonts w:ascii="Arial" w:hAnsi="Arial" w:cs="Arial"/>
          <w:sz w:val="24"/>
          <w:szCs w:val="24"/>
        </w:rPr>
        <w:t xml:space="preserve">(WMA) </w:t>
      </w:r>
      <w:r w:rsidR="00BF298F">
        <w:rPr>
          <w:rFonts w:ascii="Arial" w:hAnsi="Arial" w:cs="Arial"/>
          <w:sz w:val="24"/>
          <w:szCs w:val="24"/>
        </w:rPr>
        <w:t>located in the towns of Montville, Knox, and Morrill</w:t>
      </w:r>
      <w:r w:rsidR="00BD7F4C" w:rsidRPr="00C97934">
        <w:rPr>
          <w:rFonts w:ascii="Arial" w:hAnsi="Arial" w:cs="Arial"/>
          <w:sz w:val="24"/>
          <w:szCs w:val="24"/>
        </w:rPr>
        <w:t xml:space="preserve"> as</w:t>
      </w:r>
      <w:r w:rsidRPr="00C97934">
        <w:rPr>
          <w:rFonts w:ascii="Arial" w:hAnsi="Arial" w:cs="Arial"/>
          <w:sz w:val="24"/>
          <w:szCs w:val="24"/>
        </w:rPr>
        <w:t xml:space="preserve"> </w:t>
      </w:r>
      <w:r w:rsidR="00095BA3" w:rsidRPr="00C97934">
        <w:rPr>
          <w:rFonts w:ascii="Arial" w:hAnsi="Arial" w:cs="Arial"/>
          <w:sz w:val="24"/>
          <w:szCs w:val="24"/>
        </w:rPr>
        <w:t>defined in this Request for Proposal (RFP)</w:t>
      </w:r>
      <w:r w:rsidR="00DB2372" w:rsidRPr="00C97934">
        <w:rPr>
          <w:rFonts w:ascii="Arial" w:hAnsi="Arial" w:cs="Arial"/>
          <w:sz w:val="24"/>
          <w:szCs w:val="24"/>
        </w:rPr>
        <w:t xml:space="preserve"> document</w:t>
      </w:r>
      <w:r w:rsidR="00095BA3" w:rsidRPr="00C97934">
        <w:rPr>
          <w:rFonts w:ascii="Arial" w:hAnsi="Arial" w:cs="Arial"/>
          <w:sz w:val="24"/>
          <w:szCs w:val="24"/>
        </w:rPr>
        <w:t xml:space="preserve">. </w:t>
      </w:r>
      <w:r w:rsidR="00735C0A" w:rsidRPr="00C97934">
        <w:rPr>
          <w:rFonts w:ascii="Arial" w:hAnsi="Arial" w:cs="Arial"/>
          <w:sz w:val="24"/>
          <w:szCs w:val="24"/>
        </w:rPr>
        <w:t xml:space="preserve"> </w:t>
      </w:r>
      <w:r w:rsidRPr="00C97934">
        <w:rPr>
          <w:rFonts w:ascii="Arial" w:hAnsi="Arial" w:cs="Arial"/>
          <w:sz w:val="24"/>
          <w:szCs w:val="24"/>
        </w:rPr>
        <w:t xml:space="preserve">This document </w:t>
      </w:r>
      <w:r w:rsidR="00BD7F4C" w:rsidRPr="00C97934">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procedure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7" w:name="_Hlk71031929"/>
    </w:p>
    <w:p w14:paraId="0DDB9C12" w14:textId="77777777" w:rsidR="00BF298F" w:rsidRDefault="00BF298F" w:rsidP="00E33B75">
      <w:pPr>
        <w:rPr>
          <w:rFonts w:ascii="Arial" w:hAnsi="Arial" w:cs="Arial"/>
          <w:sz w:val="24"/>
          <w:szCs w:val="24"/>
        </w:rPr>
      </w:pPr>
    </w:p>
    <w:p w14:paraId="7B100C4F" w14:textId="292E10E7" w:rsidR="00BF298F" w:rsidRPr="00BF298F" w:rsidRDefault="00BF298F" w:rsidP="00BF298F">
      <w:pPr>
        <w:rPr>
          <w:rFonts w:ascii="Arial" w:hAnsi="Arial" w:cs="Arial"/>
          <w:sz w:val="24"/>
          <w:szCs w:val="24"/>
        </w:rPr>
      </w:pPr>
      <w:r w:rsidRPr="00BF298F">
        <w:rPr>
          <w:rFonts w:ascii="Arial" w:hAnsi="Arial" w:cs="Arial"/>
          <w:sz w:val="24"/>
          <w:szCs w:val="24"/>
        </w:rPr>
        <w:t>A Contractor is sought to apply herbicides on</w:t>
      </w:r>
      <w:r w:rsidR="00826ABD">
        <w:rPr>
          <w:rFonts w:ascii="Arial" w:hAnsi="Arial" w:cs="Arial"/>
          <w:sz w:val="24"/>
          <w:szCs w:val="24"/>
        </w:rPr>
        <w:t xml:space="preserve"> non-native</w:t>
      </w:r>
      <w:r w:rsidRPr="00BF298F">
        <w:rPr>
          <w:rFonts w:ascii="Arial" w:hAnsi="Arial" w:cs="Arial"/>
          <w:sz w:val="24"/>
          <w:szCs w:val="24"/>
        </w:rPr>
        <w:t xml:space="preserve"> invasive plants </w:t>
      </w:r>
      <w:r>
        <w:rPr>
          <w:rFonts w:ascii="Arial" w:hAnsi="Arial" w:cs="Arial"/>
          <w:sz w:val="24"/>
          <w:szCs w:val="24"/>
        </w:rPr>
        <w:t>at Frye Mountain</w:t>
      </w:r>
      <w:r w:rsidR="005071E3">
        <w:rPr>
          <w:rFonts w:ascii="Arial" w:hAnsi="Arial" w:cs="Arial"/>
          <w:sz w:val="24"/>
          <w:szCs w:val="24"/>
        </w:rPr>
        <w:t xml:space="preserve"> WMA</w:t>
      </w:r>
      <w:r w:rsidRPr="00BF298F">
        <w:rPr>
          <w:rFonts w:ascii="Arial" w:hAnsi="Arial" w:cs="Arial"/>
          <w:sz w:val="24"/>
          <w:szCs w:val="24"/>
        </w:rPr>
        <w:t xml:space="preserve">.  </w:t>
      </w:r>
      <w:r w:rsidR="005071E3">
        <w:rPr>
          <w:rFonts w:ascii="Arial" w:hAnsi="Arial" w:cs="Arial"/>
          <w:sz w:val="24"/>
          <w:szCs w:val="24"/>
        </w:rPr>
        <w:t xml:space="preserve">This WMA </w:t>
      </w:r>
      <w:r>
        <w:rPr>
          <w:rFonts w:ascii="Arial" w:hAnsi="Arial" w:cs="Arial"/>
          <w:sz w:val="24"/>
          <w:szCs w:val="24"/>
        </w:rPr>
        <w:t>has frequent management</w:t>
      </w:r>
      <w:r w:rsidR="005071E3">
        <w:rPr>
          <w:rFonts w:ascii="Arial" w:hAnsi="Arial" w:cs="Arial"/>
          <w:sz w:val="24"/>
          <w:szCs w:val="24"/>
        </w:rPr>
        <w:t>,</w:t>
      </w:r>
      <w:r>
        <w:rPr>
          <w:rFonts w:ascii="Arial" w:hAnsi="Arial" w:cs="Arial"/>
          <w:sz w:val="24"/>
          <w:szCs w:val="24"/>
        </w:rPr>
        <w:t xml:space="preserve"> be it</w:t>
      </w:r>
      <w:r w:rsidR="005071E3">
        <w:rPr>
          <w:rFonts w:ascii="Arial" w:hAnsi="Arial" w:cs="Arial"/>
          <w:sz w:val="24"/>
          <w:szCs w:val="24"/>
        </w:rPr>
        <w:t>,</w:t>
      </w:r>
      <w:r>
        <w:rPr>
          <w:rFonts w:ascii="Arial" w:hAnsi="Arial" w:cs="Arial"/>
          <w:sz w:val="24"/>
          <w:szCs w:val="24"/>
        </w:rPr>
        <w:t xml:space="preserve"> road improvements, timber harvesting, brush mulching, and field mowing just to name a few. </w:t>
      </w:r>
      <w:r w:rsidRPr="00BF298F">
        <w:rPr>
          <w:rFonts w:ascii="Arial" w:hAnsi="Arial" w:cs="Arial"/>
          <w:sz w:val="24"/>
          <w:szCs w:val="24"/>
        </w:rPr>
        <w:t xml:space="preserve">The </w:t>
      </w:r>
      <w:r>
        <w:rPr>
          <w:rFonts w:ascii="Arial" w:hAnsi="Arial" w:cs="Arial"/>
          <w:sz w:val="24"/>
          <w:szCs w:val="24"/>
        </w:rPr>
        <w:t>mountain</w:t>
      </w:r>
      <w:r w:rsidRPr="00BF298F">
        <w:rPr>
          <w:rFonts w:ascii="Arial" w:hAnsi="Arial" w:cs="Arial"/>
          <w:sz w:val="24"/>
          <w:szCs w:val="24"/>
        </w:rPr>
        <w:t xml:space="preserve"> has areas heavily infested with a mix of 1</w:t>
      </w:r>
      <w:r w:rsidR="00D53A34">
        <w:rPr>
          <w:rFonts w:ascii="Arial" w:hAnsi="Arial" w:cs="Arial"/>
          <w:sz w:val="24"/>
          <w:szCs w:val="24"/>
        </w:rPr>
        <w:t>7 known</w:t>
      </w:r>
      <w:r w:rsidRPr="00BF298F">
        <w:rPr>
          <w:rFonts w:ascii="Arial" w:hAnsi="Arial" w:cs="Arial"/>
          <w:sz w:val="24"/>
          <w:szCs w:val="24"/>
        </w:rPr>
        <w:t xml:space="preserve"> species of </w:t>
      </w:r>
      <w:r w:rsidR="00826ABD">
        <w:rPr>
          <w:rFonts w:ascii="Arial" w:hAnsi="Arial" w:cs="Arial"/>
          <w:sz w:val="24"/>
          <w:szCs w:val="24"/>
        </w:rPr>
        <w:t xml:space="preserve">non-native </w:t>
      </w:r>
      <w:r w:rsidRPr="00BF298F">
        <w:rPr>
          <w:rFonts w:ascii="Arial" w:hAnsi="Arial" w:cs="Arial"/>
          <w:sz w:val="24"/>
          <w:szCs w:val="24"/>
        </w:rPr>
        <w:t>invasive plants, however, the areas to be treated consist primarily of: honeysuckle, barberry, multiflora rose, autumn olive</w:t>
      </w:r>
      <w:r w:rsidR="00D53A34">
        <w:rPr>
          <w:rFonts w:ascii="Arial" w:hAnsi="Arial" w:cs="Arial"/>
          <w:sz w:val="24"/>
          <w:szCs w:val="24"/>
        </w:rPr>
        <w:t xml:space="preserve">, bittersweet, </w:t>
      </w:r>
      <w:r w:rsidR="00CA266A">
        <w:rPr>
          <w:rFonts w:ascii="Arial" w:hAnsi="Arial" w:cs="Arial"/>
          <w:sz w:val="24"/>
          <w:szCs w:val="24"/>
        </w:rPr>
        <w:t xml:space="preserve">and </w:t>
      </w:r>
      <w:r w:rsidR="00D53A34">
        <w:rPr>
          <w:rFonts w:ascii="Arial" w:hAnsi="Arial" w:cs="Arial"/>
          <w:sz w:val="24"/>
          <w:szCs w:val="24"/>
        </w:rPr>
        <w:t>knotweed</w:t>
      </w:r>
      <w:r w:rsidRPr="00BF298F">
        <w:rPr>
          <w:rFonts w:ascii="Arial" w:hAnsi="Arial" w:cs="Arial"/>
          <w:sz w:val="24"/>
          <w:szCs w:val="24"/>
        </w:rPr>
        <w:t>.  The Department desires to re</w:t>
      </w:r>
      <w:r w:rsidR="00826ABD">
        <w:rPr>
          <w:rFonts w:ascii="Arial" w:hAnsi="Arial" w:cs="Arial"/>
          <w:sz w:val="24"/>
          <w:szCs w:val="24"/>
        </w:rPr>
        <w:t>duce</w:t>
      </w:r>
      <w:r w:rsidRPr="00BF298F">
        <w:rPr>
          <w:rFonts w:ascii="Arial" w:hAnsi="Arial" w:cs="Arial"/>
          <w:sz w:val="24"/>
          <w:szCs w:val="24"/>
        </w:rPr>
        <w:t xml:space="preserve"> competing </w:t>
      </w:r>
      <w:r w:rsidR="00826ABD">
        <w:rPr>
          <w:rFonts w:ascii="Arial" w:hAnsi="Arial" w:cs="Arial"/>
          <w:sz w:val="24"/>
          <w:szCs w:val="24"/>
        </w:rPr>
        <w:t xml:space="preserve">non-native </w:t>
      </w:r>
      <w:r w:rsidRPr="00BF298F">
        <w:rPr>
          <w:rFonts w:ascii="Arial" w:hAnsi="Arial" w:cs="Arial"/>
          <w:sz w:val="24"/>
          <w:szCs w:val="24"/>
        </w:rPr>
        <w:t xml:space="preserve">invasive plants to encourage abundant native regeneration which will </w:t>
      </w:r>
      <w:r w:rsidR="00D53A34">
        <w:rPr>
          <w:rFonts w:ascii="Arial" w:hAnsi="Arial" w:cs="Arial"/>
          <w:sz w:val="24"/>
          <w:szCs w:val="24"/>
        </w:rPr>
        <w:t xml:space="preserve">improve </w:t>
      </w:r>
      <w:r w:rsidRPr="00BF298F">
        <w:rPr>
          <w:rFonts w:ascii="Arial" w:hAnsi="Arial" w:cs="Arial"/>
          <w:sz w:val="24"/>
          <w:szCs w:val="24"/>
        </w:rPr>
        <w:t>and su</w:t>
      </w:r>
      <w:r w:rsidR="00D53A34">
        <w:rPr>
          <w:rFonts w:ascii="Arial" w:hAnsi="Arial" w:cs="Arial"/>
          <w:sz w:val="24"/>
          <w:szCs w:val="24"/>
        </w:rPr>
        <w:t>stain the existing habitats for</w:t>
      </w:r>
      <w:r w:rsidRPr="00BF298F">
        <w:rPr>
          <w:rFonts w:ascii="Arial" w:hAnsi="Arial" w:cs="Arial"/>
          <w:sz w:val="24"/>
          <w:szCs w:val="24"/>
        </w:rPr>
        <w:t xml:space="preserve"> more abundant wildlife.  </w:t>
      </w:r>
    </w:p>
    <w:p w14:paraId="31B527E3" w14:textId="77777777" w:rsidR="00BF298F" w:rsidRPr="00BF298F" w:rsidRDefault="00BF298F" w:rsidP="00BF298F">
      <w:pPr>
        <w:rPr>
          <w:rFonts w:ascii="Arial" w:hAnsi="Arial" w:cs="Arial"/>
          <w:sz w:val="24"/>
          <w:szCs w:val="24"/>
        </w:rPr>
      </w:pPr>
    </w:p>
    <w:p w14:paraId="206B94BD" w14:textId="333E669D" w:rsidR="00BF298F" w:rsidRDefault="00BF298F" w:rsidP="00BF298F">
      <w:pPr>
        <w:rPr>
          <w:rFonts w:ascii="Arial" w:hAnsi="Arial" w:cs="Arial"/>
          <w:sz w:val="24"/>
          <w:szCs w:val="24"/>
        </w:rPr>
      </w:pPr>
      <w:r w:rsidRPr="00BF298F">
        <w:rPr>
          <w:rFonts w:ascii="Arial" w:hAnsi="Arial" w:cs="Arial"/>
          <w:sz w:val="24"/>
          <w:szCs w:val="24"/>
        </w:rPr>
        <w:t xml:space="preserve">The primary objective for each Department owned wildlife management area is to maintain or create the highest quality upland or wetland wildlife habitats possible.  This is accomplished by employing management techniques that are designed to enhance or modify habitat types to benefit either the greatest variety of wildlife, or to provide an important habitat for a specific or "featured" species. </w:t>
      </w:r>
      <w:r w:rsidR="00D53A34">
        <w:rPr>
          <w:rFonts w:ascii="Arial" w:hAnsi="Arial" w:cs="Arial"/>
          <w:sz w:val="24"/>
          <w:szCs w:val="24"/>
        </w:rPr>
        <w:t>Frye Mountain</w:t>
      </w:r>
      <w:r w:rsidRPr="00BF298F">
        <w:rPr>
          <w:rFonts w:ascii="Arial" w:hAnsi="Arial" w:cs="Arial"/>
          <w:sz w:val="24"/>
          <w:szCs w:val="24"/>
        </w:rPr>
        <w:t xml:space="preserve"> </w:t>
      </w:r>
      <w:r w:rsidR="00D53A34">
        <w:rPr>
          <w:rFonts w:ascii="Arial" w:hAnsi="Arial" w:cs="Arial"/>
          <w:sz w:val="24"/>
          <w:szCs w:val="24"/>
        </w:rPr>
        <w:t>features extensive areas where the understory forest consists</w:t>
      </w:r>
      <w:r w:rsidR="005071E3">
        <w:rPr>
          <w:rFonts w:ascii="Arial" w:hAnsi="Arial" w:cs="Arial"/>
          <w:sz w:val="24"/>
          <w:szCs w:val="24"/>
        </w:rPr>
        <w:t xml:space="preserve"> primarily </w:t>
      </w:r>
      <w:r w:rsidR="00D53A34">
        <w:rPr>
          <w:rFonts w:ascii="Arial" w:hAnsi="Arial" w:cs="Arial"/>
          <w:sz w:val="24"/>
          <w:szCs w:val="24"/>
        </w:rPr>
        <w:t>of</w:t>
      </w:r>
      <w:r w:rsidR="00826ABD">
        <w:rPr>
          <w:rFonts w:ascii="Arial" w:hAnsi="Arial" w:cs="Arial"/>
          <w:sz w:val="24"/>
          <w:szCs w:val="24"/>
        </w:rPr>
        <w:t xml:space="preserve"> non-native</w:t>
      </w:r>
      <w:r w:rsidR="00D53A34">
        <w:rPr>
          <w:rFonts w:ascii="Arial" w:hAnsi="Arial" w:cs="Arial"/>
          <w:sz w:val="24"/>
          <w:szCs w:val="24"/>
        </w:rPr>
        <w:t xml:space="preserve"> invasive plants, thus threatening native </w:t>
      </w:r>
      <w:r w:rsidRPr="00BF298F">
        <w:rPr>
          <w:rFonts w:ascii="Arial" w:hAnsi="Arial" w:cs="Arial"/>
          <w:sz w:val="24"/>
          <w:szCs w:val="24"/>
        </w:rPr>
        <w:t xml:space="preserve">understory and young sapling habitat important to </w:t>
      </w:r>
      <w:r w:rsidR="00826ABD">
        <w:rPr>
          <w:rFonts w:ascii="Arial" w:hAnsi="Arial" w:cs="Arial"/>
          <w:sz w:val="24"/>
          <w:szCs w:val="24"/>
        </w:rPr>
        <w:t xml:space="preserve">Ruffed grouse, American woodcock, snowshoe hare, and </w:t>
      </w:r>
      <w:r w:rsidRPr="00BF298F">
        <w:rPr>
          <w:rFonts w:ascii="Arial" w:hAnsi="Arial" w:cs="Arial"/>
          <w:sz w:val="24"/>
          <w:szCs w:val="24"/>
        </w:rPr>
        <w:t xml:space="preserve">many </w:t>
      </w:r>
      <w:r w:rsidR="00826ABD">
        <w:rPr>
          <w:rFonts w:ascii="Arial" w:hAnsi="Arial" w:cs="Arial"/>
          <w:sz w:val="24"/>
          <w:szCs w:val="24"/>
        </w:rPr>
        <w:t xml:space="preserve">other </w:t>
      </w:r>
      <w:r w:rsidRPr="00BF298F">
        <w:rPr>
          <w:rFonts w:ascii="Arial" w:hAnsi="Arial" w:cs="Arial"/>
          <w:sz w:val="24"/>
          <w:szCs w:val="24"/>
        </w:rPr>
        <w:t xml:space="preserve">species.  Department staff have been applying herbicide to </w:t>
      </w:r>
      <w:r w:rsidR="00826ABD">
        <w:rPr>
          <w:rFonts w:ascii="Arial" w:hAnsi="Arial" w:cs="Arial"/>
          <w:sz w:val="24"/>
          <w:szCs w:val="24"/>
        </w:rPr>
        <w:t xml:space="preserve">non-native </w:t>
      </w:r>
      <w:r w:rsidRPr="00BF298F">
        <w:rPr>
          <w:rFonts w:ascii="Arial" w:hAnsi="Arial" w:cs="Arial"/>
          <w:sz w:val="24"/>
          <w:szCs w:val="24"/>
        </w:rPr>
        <w:t>invasive plants within field</w:t>
      </w:r>
      <w:r w:rsidR="00D53A34">
        <w:rPr>
          <w:rFonts w:ascii="Arial" w:hAnsi="Arial" w:cs="Arial"/>
          <w:sz w:val="24"/>
          <w:szCs w:val="24"/>
        </w:rPr>
        <w:t xml:space="preserve"> edges, </w:t>
      </w:r>
      <w:r w:rsidRPr="00BF298F">
        <w:rPr>
          <w:rFonts w:ascii="Arial" w:hAnsi="Arial" w:cs="Arial"/>
          <w:sz w:val="24"/>
          <w:szCs w:val="24"/>
        </w:rPr>
        <w:t>roadways</w:t>
      </w:r>
      <w:r w:rsidR="00D53A34">
        <w:rPr>
          <w:rFonts w:ascii="Arial" w:hAnsi="Arial" w:cs="Arial"/>
          <w:sz w:val="24"/>
          <w:szCs w:val="24"/>
        </w:rPr>
        <w:t>, and interior forests</w:t>
      </w:r>
      <w:r w:rsidRPr="00BF298F">
        <w:rPr>
          <w:rFonts w:ascii="Arial" w:hAnsi="Arial" w:cs="Arial"/>
          <w:sz w:val="24"/>
          <w:szCs w:val="24"/>
        </w:rPr>
        <w:t xml:space="preserve"> over the last several years, but this project requires a larger effort than the Department is currently equipped to support.</w:t>
      </w:r>
    </w:p>
    <w:p w14:paraId="57BD6CF8" w14:textId="3D6C952E" w:rsidR="00A8350B" w:rsidRPr="00331B44" w:rsidRDefault="00A8350B" w:rsidP="00E33B75">
      <w:pPr>
        <w:rPr>
          <w:rFonts w:ascii="Arial" w:hAnsi="Arial" w:cs="Arial"/>
          <w:sz w:val="24"/>
          <w:szCs w:val="24"/>
        </w:rPr>
      </w:pPr>
    </w:p>
    <w:bookmarkEnd w:id="7"/>
    <w:p w14:paraId="47DA2B58" w14:textId="77777777" w:rsidR="00095BA3" w:rsidRPr="00C97934" w:rsidRDefault="00095BA3" w:rsidP="004F0520">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8" w:name="_Toc367174724"/>
      <w:bookmarkStart w:id="9" w:name="_Toc397069192"/>
      <w:r w:rsidRPr="00C97934">
        <w:rPr>
          <w:rFonts w:ascii="Arial" w:hAnsi="Arial" w:cs="Arial"/>
          <w:b/>
          <w:sz w:val="24"/>
          <w:szCs w:val="24"/>
        </w:rPr>
        <w:t>General Provisions</w:t>
      </w:r>
      <w:bookmarkEnd w:id="8"/>
      <w:bookmarkEnd w:id="9"/>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w:t>
      </w:r>
      <w:r w:rsidR="005669D1" w:rsidRPr="00C97934">
        <w:rPr>
          <w:rFonts w:ascii="Arial" w:hAnsi="Arial" w:cs="Arial"/>
          <w:sz w:val="24"/>
          <w:szCs w:val="24"/>
        </w:rPr>
        <w:lastRenderedPageBreak/>
        <w:t>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A39D480" w:rsidR="00E95D0F" w:rsidRPr="00C97934" w:rsidRDefault="00E95D0F" w:rsidP="00616DCB">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6"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2C338C44" w14:textId="1820E2EC" w:rsidR="006A39C8" w:rsidRPr="003B1648" w:rsidRDefault="006A39C8" w:rsidP="006A39C8">
      <w:pPr>
        <w:pStyle w:val="ListParagraph"/>
        <w:numPr>
          <w:ilvl w:val="1"/>
          <w:numId w:val="11"/>
        </w:numPr>
        <w:rPr>
          <w:rStyle w:val="InitialStyle"/>
          <w:rFonts w:ascii="Arial" w:hAnsi="Arial" w:cs="Arial"/>
          <w:sz w:val="24"/>
          <w:szCs w:val="24"/>
        </w:rPr>
      </w:pPr>
      <w:bookmarkStart w:id="10" w:name="_Toc367174725"/>
      <w:bookmarkStart w:id="11" w:name="_Toc397069193"/>
      <w:r>
        <w:rPr>
          <w:rStyle w:val="InitialStyle"/>
          <w:rFonts w:ascii="Arial" w:hAnsi="Arial" w:cs="Arial"/>
          <w:sz w:val="24"/>
          <w:szCs w:val="24"/>
        </w:rPr>
        <w:t>In the event that a Bidder believes any information that it submits in response to this RFP is confidential, it must mark that information accordingly and include citation to legal 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allow for them to seek legal relief.</w:t>
      </w:r>
    </w:p>
    <w:p w14:paraId="5098E618" w14:textId="77777777" w:rsidR="006A39C8" w:rsidRPr="00C97934" w:rsidRDefault="006A39C8" w:rsidP="006A39C8">
      <w:pPr>
        <w:pStyle w:val="ListParagraph"/>
        <w:numPr>
          <w:ilvl w:val="1"/>
          <w:numId w:val="11"/>
        </w:numPr>
        <w:rPr>
          <w:rFonts w:ascii="Arial" w:hAnsi="Arial" w:cs="Arial"/>
          <w:sz w:val="24"/>
          <w:szCs w:val="24"/>
        </w:rPr>
      </w:pPr>
      <w:r w:rsidRPr="00C97934">
        <w:rPr>
          <w:rFonts w:ascii="Arial" w:hAnsi="Arial" w:cs="Arial"/>
          <w:sz w:val="24"/>
          <w:szCs w:val="24"/>
        </w:rPr>
        <w:t>The Department, at its sole discretion, reserves the right to recognize and waive minor informalities and irregularities found in proposals received in response to the RFP.</w:t>
      </w:r>
    </w:p>
    <w:p w14:paraId="14BFF4F2" w14:textId="77777777" w:rsidR="006A39C8" w:rsidRPr="00C97934" w:rsidRDefault="006A39C8" w:rsidP="006A39C8">
      <w:pPr>
        <w:pStyle w:val="ListParagraph"/>
        <w:numPr>
          <w:ilvl w:val="1"/>
          <w:numId w:val="11"/>
        </w:numPr>
        <w:rPr>
          <w:rFonts w:ascii="Arial" w:hAnsi="Arial" w:cs="Arial"/>
          <w:sz w:val="24"/>
          <w:szCs w:val="24"/>
        </w:rPr>
      </w:pPr>
      <w:r w:rsidRPr="00C97934">
        <w:rPr>
          <w:rFonts w:ascii="Arial" w:hAnsi="Arial" w:cs="Arial"/>
          <w:sz w:val="24"/>
          <w:szCs w:val="24"/>
        </w:rPr>
        <w:t>All applicable laws, whether or not herein contained, are included by this reference.  It is the Bidder’s responsibility to determine the applicability and requirements of any such laws and to abide by them.</w:t>
      </w:r>
    </w:p>
    <w:p w14:paraId="7040638B" w14:textId="77777777" w:rsidR="007557FA" w:rsidRPr="00C97934" w:rsidRDefault="007557FA" w:rsidP="007557FA">
      <w:pPr>
        <w:pStyle w:val="ListParagraph"/>
        <w:rPr>
          <w:rFonts w:ascii="Arial" w:hAnsi="Arial" w:cs="Arial"/>
          <w:sz w:val="24"/>
          <w:szCs w:val="24"/>
        </w:rPr>
      </w:pPr>
    </w:p>
    <w:p w14:paraId="50166CEC" w14:textId="656E05BE" w:rsidR="00E82FB4" w:rsidRPr="00C97934" w:rsidRDefault="00E82FB4" w:rsidP="00B03502">
      <w:pPr>
        <w:pStyle w:val="ListParagraph"/>
        <w:numPr>
          <w:ilvl w:val="0"/>
          <w:numId w:val="11"/>
        </w:numPr>
        <w:rPr>
          <w:rFonts w:ascii="Arial" w:hAnsi="Arial" w:cs="Arial"/>
          <w:b/>
          <w:sz w:val="24"/>
          <w:szCs w:val="24"/>
        </w:rPr>
      </w:pPr>
      <w:r w:rsidRPr="00C97934">
        <w:rPr>
          <w:rFonts w:ascii="Arial" w:hAnsi="Arial" w:cs="Arial"/>
          <w:b/>
          <w:sz w:val="24"/>
          <w:szCs w:val="24"/>
        </w:rPr>
        <w:t>E</w:t>
      </w:r>
      <w:r w:rsidR="009C3380" w:rsidRPr="00C97934">
        <w:rPr>
          <w:rFonts w:ascii="Arial" w:hAnsi="Arial" w:cs="Arial"/>
          <w:b/>
          <w:sz w:val="24"/>
          <w:szCs w:val="24"/>
        </w:rPr>
        <w:t>ligibility</w:t>
      </w:r>
      <w:r w:rsidR="00735C0A" w:rsidRPr="00C97934">
        <w:rPr>
          <w:rFonts w:ascii="Arial" w:hAnsi="Arial" w:cs="Arial"/>
          <w:b/>
          <w:sz w:val="24"/>
          <w:szCs w:val="24"/>
        </w:rPr>
        <w:t xml:space="preserve"> t</w:t>
      </w:r>
      <w:r w:rsidR="001E0868" w:rsidRPr="00C97934">
        <w:rPr>
          <w:rFonts w:ascii="Arial" w:hAnsi="Arial" w:cs="Arial"/>
          <w:b/>
          <w:sz w:val="24"/>
          <w:szCs w:val="24"/>
        </w:rPr>
        <w:t>o Submit Bids</w:t>
      </w:r>
      <w:bookmarkEnd w:id="10"/>
      <w:bookmarkEnd w:id="11"/>
    </w:p>
    <w:p w14:paraId="2C899B82" w14:textId="77777777" w:rsidR="00C249BB" w:rsidRPr="00C97934" w:rsidRDefault="00C249BB" w:rsidP="004F0520">
      <w:pPr>
        <w:rPr>
          <w:rFonts w:ascii="Arial" w:hAnsi="Arial" w:cs="Arial"/>
          <w:sz w:val="24"/>
          <w:szCs w:val="24"/>
        </w:rPr>
      </w:pPr>
    </w:p>
    <w:p w14:paraId="268C670F" w14:textId="37AF44CC" w:rsidR="00E82FB4" w:rsidRPr="002117F7" w:rsidRDefault="002117F7" w:rsidP="004F0520">
      <w:pPr>
        <w:rPr>
          <w:rFonts w:ascii="Arial" w:hAnsi="Arial" w:cs="Arial"/>
          <w:sz w:val="24"/>
          <w:szCs w:val="24"/>
        </w:rPr>
      </w:pPr>
      <w:r>
        <w:rPr>
          <w:rFonts w:ascii="Arial" w:hAnsi="Arial" w:cs="Arial"/>
          <w:sz w:val="24"/>
          <w:szCs w:val="24"/>
        </w:rPr>
        <w:t xml:space="preserve">All interested parties </w:t>
      </w:r>
      <w:r w:rsidR="00A52707">
        <w:rPr>
          <w:rFonts w:ascii="Arial" w:hAnsi="Arial" w:cs="Arial"/>
          <w:sz w:val="24"/>
          <w:szCs w:val="24"/>
        </w:rPr>
        <w:t xml:space="preserve">holding </w:t>
      </w:r>
      <w:r w:rsidR="005071E3">
        <w:rPr>
          <w:rFonts w:ascii="Arial" w:hAnsi="Arial" w:cs="Arial"/>
          <w:sz w:val="24"/>
          <w:szCs w:val="24"/>
        </w:rPr>
        <w:t xml:space="preserve">a Master Commercial Applicator </w:t>
      </w:r>
      <w:r w:rsidR="00A52707">
        <w:rPr>
          <w:rFonts w:ascii="Arial" w:hAnsi="Arial" w:cs="Arial"/>
          <w:sz w:val="24"/>
          <w:szCs w:val="24"/>
        </w:rPr>
        <w:t>licens</w:t>
      </w:r>
      <w:r w:rsidR="005071E3">
        <w:rPr>
          <w:rFonts w:ascii="Arial" w:hAnsi="Arial" w:cs="Arial"/>
          <w:sz w:val="24"/>
          <w:szCs w:val="24"/>
        </w:rPr>
        <w:t>e</w:t>
      </w:r>
      <w:r w:rsidR="00A52707">
        <w:rPr>
          <w:rFonts w:ascii="Arial" w:hAnsi="Arial" w:cs="Arial"/>
          <w:sz w:val="24"/>
          <w:szCs w:val="24"/>
        </w:rPr>
        <w:t xml:space="preserve"> </w:t>
      </w:r>
      <w:r w:rsidR="005071E3">
        <w:rPr>
          <w:rFonts w:ascii="Arial" w:hAnsi="Arial" w:cs="Arial"/>
          <w:sz w:val="24"/>
          <w:szCs w:val="24"/>
        </w:rPr>
        <w:t>from</w:t>
      </w:r>
      <w:r w:rsidR="00A52707">
        <w:rPr>
          <w:rFonts w:ascii="Arial" w:hAnsi="Arial" w:cs="Arial"/>
          <w:sz w:val="24"/>
          <w:szCs w:val="24"/>
        </w:rPr>
        <w:t xml:space="preserve"> the Maine Board of Pesticides Control </w:t>
      </w:r>
      <w:r w:rsidR="00712C3A">
        <w:rPr>
          <w:rFonts w:ascii="Arial" w:hAnsi="Arial" w:cs="Arial"/>
          <w:sz w:val="24"/>
          <w:szCs w:val="24"/>
        </w:rPr>
        <w:t>in</w:t>
      </w:r>
      <w:r w:rsidR="00807F09">
        <w:rPr>
          <w:rFonts w:ascii="Arial" w:hAnsi="Arial" w:cs="Arial"/>
          <w:sz w:val="24"/>
          <w:szCs w:val="24"/>
        </w:rPr>
        <w:t>cluding</w:t>
      </w:r>
      <w:r w:rsidR="00712C3A">
        <w:rPr>
          <w:rFonts w:ascii="Arial" w:hAnsi="Arial" w:cs="Arial"/>
          <w:sz w:val="24"/>
          <w:szCs w:val="24"/>
        </w:rPr>
        <w:t xml:space="preserve"> </w:t>
      </w:r>
      <w:r w:rsidR="002E34B0">
        <w:rPr>
          <w:rFonts w:ascii="Arial" w:hAnsi="Arial" w:cs="Arial"/>
          <w:sz w:val="24"/>
          <w:szCs w:val="24"/>
        </w:rPr>
        <w:t xml:space="preserve">category 6B </w:t>
      </w:r>
      <w:r>
        <w:rPr>
          <w:rFonts w:ascii="Arial" w:hAnsi="Arial" w:cs="Arial"/>
          <w:sz w:val="24"/>
          <w:szCs w:val="24"/>
        </w:rPr>
        <w:t>are invited to submit bids in response to this Request for Proposals.</w:t>
      </w:r>
      <w:r w:rsidR="00387C06">
        <w:rPr>
          <w:rFonts w:ascii="Arial" w:hAnsi="Arial" w:cs="Arial"/>
          <w:sz w:val="24"/>
          <w:szCs w:val="24"/>
        </w:rPr>
        <w:t xml:space="preserve"> A list of categories and other Commercial Applicator requirements can be found here: </w:t>
      </w:r>
      <w:hyperlink r:id="rId17" w:anchor="operator" w:history="1">
        <w:r w:rsidR="00387C06" w:rsidRPr="004E37CE">
          <w:rPr>
            <w:rStyle w:val="Hyperlink"/>
            <w:rFonts w:ascii="Arial" w:hAnsi="Arial" w:cs="Arial"/>
            <w:sz w:val="24"/>
            <w:szCs w:val="24"/>
          </w:rPr>
          <w:t>https://www.maine.gov/dacf/php/pesticides/applicators/licensing.html#operator</w:t>
        </w:r>
      </w:hyperlink>
      <w:r w:rsidR="00387C06">
        <w:rPr>
          <w:rFonts w:ascii="Arial" w:hAnsi="Arial" w:cs="Arial"/>
          <w:sz w:val="24"/>
          <w:szCs w:val="24"/>
        </w:rPr>
        <w:t>.</w:t>
      </w:r>
    </w:p>
    <w:p w14:paraId="735A7C31" w14:textId="77777777" w:rsidR="00735C0A" w:rsidRPr="00C97934" w:rsidRDefault="00735C0A" w:rsidP="004F0520">
      <w:pPr>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bookmarkStart w:id="12" w:name="_Toc367174726"/>
      <w:bookmarkStart w:id="13" w:name="_Toc397069194"/>
      <w:r w:rsidRPr="00C97934">
        <w:rPr>
          <w:rFonts w:ascii="Arial" w:hAnsi="Arial" w:cs="Arial"/>
          <w:b/>
          <w:sz w:val="24"/>
          <w:szCs w:val="24"/>
        </w:rPr>
        <w:t>Contract Term</w:t>
      </w:r>
      <w:bookmarkStart w:id="14" w:name="_Toc367174727"/>
      <w:bookmarkStart w:id="15" w:name="_Toc397069195"/>
      <w:bookmarkEnd w:id="12"/>
      <w:bookmarkEnd w:id="13"/>
    </w:p>
    <w:p w14:paraId="3D299E0D" w14:textId="77777777" w:rsidR="00F53B75" w:rsidRPr="00C97934" w:rsidRDefault="00F53B75" w:rsidP="00F53B75">
      <w:pPr>
        <w:pStyle w:val="ListParagraph"/>
        <w:ind w:left="360"/>
        <w:rPr>
          <w:rFonts w:ascii="Arial" w:hAnsi="Arial" w:cs="Arial"/>
          <w:sz w:val="24"/>
          <w:szCs w:val="24"/>
        </w:rPr>
      </w:pPr>
    </w:p>
    <w:p w14:paraId="4DC51E87" w14:textId="77ADC1BE" w:rsidR="00F53B75" w:rsidRPr="00C97934" w:rsidRDefault="00F53B75" w:rsidP="00F53B75">
      <w:pPr>
        <w:rPr>
          <w:rFonts w:ascii="Arial" w:hAnsi="Arial" w:cs="Arial"/>
          <w:sz w:val="24"/>
          <w:szCs w:val="24"/>
        </w:rPr>
      </w:pPr>
      <w:r w:rsidRPr="00C97934">
        <w:rPr>
          <w:rFonts w:ascii="Arial" w:hAnsi="Arial" w:cs="Arial"/>
          <w:sz w:val="24"/>
          <w:szCs w:val="24"/>
        </w:rPr>
        <w:t>The Department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E30EF32" w14:textId="77777777" w:rsidR="00F53B75" w:rsidRPr="00C97934" w:rsidRDefault="00F53B75" w:rsidP="00F53B75">
      <w:pPr>
        <w:pStyle w:val="ListParagraph"/>
        <w:ind w:left="360"/>
        <w:rPr>
          <w:rFonts w:ascii="Arial" w:hAnsi="Arial" w:cs="Arial"/>
          <w:sz w:val="24"/>
          <w:szCs w:val="24"/>
        </w:rPr>
      </w:pPr>
    </w:p>
    <w:p w14:paraId="565515F2" w14:textId="4348F43A" w:rsidR="00F53B75" w:rsidRPr="00C97934" w:rsidRDefault="00F53B75" w:rsidP="00F53B75">
      <w:pPr>
        <w:rPr>
          <w:rFonts w:ascii="Arial" w:hAnsi="Arial" w:cs="Arial"/>
          <w:sz w:val="24"/>
          <w:szCs w:val="24"/>
        </w:rPr>
      </w:pPr>
      <w:r w:rsidRPr="00C97934">
        <w:rPr>
          <w:rFonts w:ascii="Arial" w:hAnsi="Arial" w:cs="Arial"/>
          <w:sz w:val="24"/>
          <w:szCs w:val="24"/>
          <w:u w:val="single"/>
        </w:rPr>
        <w:t>Contract Renewal</w:t>
      </w:r>
      <w:r w:rsidRPr="00C97934">
        <w:rPr>
          <w:rFonts w:ascii="Arial" w:hAnsi="Arial" w:cs="Arial"/>
          <w:sz w:val="24"/>
          <w:szCs w:val="24"/>
        </w:rPr>
        <w:t xml:space="preserve">:  Following the initial term of the contract, the Department may opt to renew the contract for </w:t>
      </w:r>
      <w:r w:rsidR="002117F7">
        <w:rPr>
          <w:rFonts w:ascii="Arial" w:hAnsi="Arial" w:cs="Arial"/>
          <w:sz w:val="24"/>
          <w:szCs w:val="24"/>
        </w:rPr>
        <w:t>3</w:t>
      </w:r>
      <w:r w:rsidRPr="002117F7">
        <w:rPr>
          <w:rFonts w:ascii="Arial" w:hAnsi="Arial" w:cs="Arial"/>
          <w:sz w:val="24"/>
          <w:szCs w:val="24"/>
        </w:rPr>
        <w:t xml:space="preserve"> </w:t>
      </w:r>
      <w:r w:rsidRPr="00C97934">
        <w:rPr>
          <w:rFonts w:ascii="Arial" w:hAnsi="Arial" w:cs="Arial"/>
          <w:sz w:val="24"/>
          <w:szCs w:val="24"/>
        </w:rPr>
        <w:t>renewal periods, as shown in the table below, and subject to continued availability of funding and satisfactory performance.</w:t>
      </w:r>
    </w:p>
    <w:p w14:paraId="14965CA6" w14:textId="77777777" w:rsidR="00F53B75" w:rsidRPr="00C97934" w:rsidRDefault="00F53B75" w:rsidP="00F53B75">
      <w:pPr>
        <w:pStyle w:val="ListParagraph"/>
        <w:ind w:left="360"/>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C97934" w:rsidRDefault="00F53B75" w:rsidP="007955F7">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4FCADB3E" w:rsidR="00F53B75" w:rsidRPr="00C97934" w:rsidRDefault="0053575A" w:rsidP="00583A7B">
            <w:pPr>
              <w:jc w:val="center"/>
              <w:rPr>
                <w:rFonts w:ascii="Arial" w:hAnsi="Arial" w:cs="Arial"/>
                <w:color w:val="FF0000"/>
                <w:sz w:val="24"/>
                <w:szCs w:val="24"/>
              </w:rPr>
            </w:pPr>
            <w:r>
              <w:rPr>
                <w:rFonts w:ascii="Arial" w:hAnsi="Arial" w:cs="Arial"/>
                <w:sz w:val="24"/>
                <w:szCs w:val="24"/>
              </w:rPr>
              <w:t>3</w:t>
            </w:r>
            <w:r w:rsidR="002117F7">
              <w:rPr>
                <w:rFonts w:ascii="Arial" w:hAnsi="Arial" w:cs="Arial"/>
                <w:sz w:val="24"/>
                <w:szCs w:val="24"/>
              </w:rPr>
              <w:t>/1/2025</w:t>
            </w:r>
          </w:p>
        </w:tc>
        <w:tc>
          <w:tcPr>
            <w:tcW w:w="2520" w:type="dxa"/>
            <w:tcBorders>
              <w:top w:val="double" w:sz="4" w:space="0" w:color="auto"/>
            </w:tcBorders>
            <w:shd w:val="clear" w:color="auto" w:fill="auto"/>
          </w:tcPr>
          <w:p w14:paraId="6B06294F" w14:textId="518BA488" w:rsidR="00F53B75" w:rsidRPr="00C97934" w:rsidRDefault="00605614" w:rsidP="00583A7B">
            <w:pPr>
              <w:jc w:val="center"/>
              <w:rPr>
                <w:rFonts w:ascii="Arial" w:hAnsi="Arial" w:cs="Arial"/>
                <w:color w:val="FF0000"/>
                <w:sz w:val="24"/>
                <w:szCs w:val="24"/>
              </w:rPr>
            </w:pPr>
            <w:r>
              <w:rPr>
                <w:rFonts w:ascii="Arial" w:hAnsi="Arial" w:cs="Arial"/>
                <w:sz w:val="24"/>
                <w:szCs w:val="24"/>
              </w:rPr>
              <w:t>2</w:t>
            </w:r>
            <w:r w:rsidR="002117F7">
              <w:rPr>
                <w:rFonts w:ascii="Arial" w:hAnsi="Arial" w:cs="Arial"/>
                <w:sz w:val="24"/>
                <w:szCs w:val="24"/>
              </w:rPr>
              <w:t>/</w:t>
            </w:r>
            <w:r>
              <w:rPr>
                <w:rFonts w:ascii="Arial" w:hAnsi="Arial" w:cs="Arial"/>
                <w:sz w:val="24"/>
                <w:szCs w:val="24"/>
              </w:rPr>
              <w:t>28</w:t>
            </w:r>
            <w:r w:rsidR="002117F7">
              <w:rPr>
                <w:rFonts w:ascii="Arial" w:hAnsi="Arial" w:cs="Arial"/>
                <w:sz w:val="24"/>
                <w:szCs w:val="24"/>
              </w:rPr>
              <w:t>/2026</w:t>
            </w:r>
          </w:p>
        </w:tc>
      </w:tr>
      <w:tr w:rsidR="00F53B75" w:rsidRPr="00C97934" w14:paraId="1BBAD6AB" w14:textId="77777777" w:rsidTr="00616DCB">
        <w:trPr>
          <w:trHeight w:val="276"/>
        </w:trPr>
        <w:tc>
          <w:tcPr>
            <w:tcW w:w="5385" w:type="dxa"/>
            <w:shd w:val="clear" w:color="auto" w:fill="auto"/>
          </w:tcPr>
          <w:p w14:paraId="4CF4EB99" w14:textId="77777777" w:rsidR="00F53B75" w:rsidRPr="00C97934" w:rsidRDefault="00F53B75" w:rsidP="007955F7">
            <w:pPr>
              <w:rPr>
                <w:rFonts w:ascii="Arial" w:hAnsi="Arial" w:cs="Arial"/>
                <w:sz w:val="24"/>
                <w:szCs w:val="24"/>
              </w:rPr>
            </w:pPr>
            <w:r w:rsidRPr="00C97934">
              <w:rPr>
                <w:rFonts w:ascii="Arial" w:hAnsi="Arial" w:cs="Arial"/>
                <w:sz w:val="24"/>
                <w:szCs w:val="24"/>
              </w:rPr>
              <w:t>Renewal Period #1</w:t>
            </w:r>
          </w:p>
        </w:tc>
        <w:tc>
          <w:tcPr>
            <w:tcW w:w="2340" w:type="dxa"/>
            <w:shd w:val="clear" w:color="auto" w:fill="auto"/>
          </w:tcPr>
          <w:p w14:paraId="6AFF230C" w14:textId="156E6DAB" w:rsidR="00F53B75" w:rsidRPr="00C97934" w:rsidRDefault="0053575A" w:rsidP="00583A7B">
            <w:pPr>
              <w:jc w:val="center"/>
              <w:rPr>
                <w:rFonts w:ascii="Arial" w:hAnsi="Arial" w:cs="Arial"/>
                <w:color w:val="FF0000"/>
                <w:sz w:val="24"/>
                <w:szCs w:val="24"/>
              </w:rPr>
            </w:pPr>
            <w:r>
              <w:rPr>
                <w:rFonts w:ascii="Arial" w:hAnsi="Arial" w:cs="Arial"/>
                <w:sz w:val="24"/>
                <w:szCs w:val="24"/>
              </w:rPr>
              <w:t>3</w:t>
            </w:r>
            <w:r w:rsidR="002117F7">
              <w:rPr>
                <w:rFonts w:ascii="Arial" w:hAnsi="Arial" w:cs="Arial"/>
                <w:sz w:val="24"/>
                <w:szCs w:val="24"/>
              </w:rPr>
              <w:t>/1/2026</w:t>
            </w:r>
          </w:p>
        </w:tc>
        <w:tc>
          <w:tcPr>
            <w:tcW w:w="2520" w:type="dxa"/>
            <w:shd w:val="clear" w:color="auto" w:fill="auto"/>
          </w:tcPr>
          <w:p w14:paraId="58F074BA" w14:textId="547FDE1A" w:rsidR="00F53B75" w:rsidRPr="00C97934" w:rsidRDefault="00605614" w:rsidP="00583A7B">
            <w:pPr>
              <w:jc w:val="center"/>
              <w:rPr>
                <w:rFonts w:ascii="Arial" w:hAnsi="Arial" w:cs="Arial"/>
                <w:color w:val="FF0000"/>
                <w:sz w:val="24"/>
                <w:szCs w:val="24"/>
              </w:rPr>
            </w:pPr>
            <w:r>
              <w:rPr>
                <w:rFonts w:ascii="Arial" w:hAnsi="Arial" w:cs="Arial"/>
                <w:sz w:val="24"/>
                <w:szCs w:val="24"/>
              </w:rPr>
              <w:t>2</w:t>
            </w:r>
            <w:r w:rsidR="002117F7">
              <w:rPr>
                <w:rFonts w:ascii="Arial" w:hAnsi="Arial" w:cs="Arial"/>
                <w:sz w:val="24"/>
                <w:szCs w:val="24"/>
              </w:rPr>
              <w:t>/</w:t>
            </w:r>
            <w:r>
              <w:rPr>
                <w:rFonts w:ascii="Arial" w:hAnsi="Arial" w:cs="Arial"/>
                <w:sz w:val="24"/>
                <w:szCs w:val="24"/>
              </w:rPr>
              <w:t>28</w:t>
            </w:r>
            <w:r w:rsidR="002117F7">
              <w:rPr>
                <w:rFonts w:ascii="Arial" w:hAnsi="Arial" w:cs="Arial"/>
                <w:sz w:val="24"/>
                <w:szCs w:val="24"/>
              </w:rPr>
              <w:t>/2027</w:t>
            </w:r>
          </w:p>
        </w:tc>
      </w:tr>
      <w:tr w:rsidR="00F53B75" w:rsidRPr="00C97934" w14:paraId="580C9936" w14:textId="77777777" w:rsidTr="00616DCB">
        <w:trPr>
          <w:trHeight w:val="276"/>
        </w:trPr>
        <w:tc>
          <w:tcPr>
            <w:tcW w:w="5385" w:type="dxa"/>
            <w:shd w:val="clear" w:color="auto" w:fill="auto"/>
          </w:tcPr>
          <w:p w14:paraId="69CA2274" w14:textId="77777777" w:rsidR="00F53B75" w:rsidRPr="00C97934" w:rsidRDefault="00F53B75" w:rsidP="007955F7">
            <w:pPr>
              <w:rPr>
                <w:rFonts w:ascii="Arial" w:hAnsi="Arial" w:cs="Arial"/>
                <w:sz w:val="24"/>
                <w:szCs w:val="24"/>
              </w:rPr>
            </w:pPr>
            <w:r w:rsidRPr="00C97934">
              <w:rPr>
                <w:rFonts w:ascii="Arial" w:hAnsi="Arial" w:cs="Arial"/>
                <w:sz w:val="24"/>
                <w:szCs w:val="24"/>
              </w:rPr>
              <w:t>Renewal Period #2</w:t>
            </w:r>
          </w:p>
        </w:tc>
        <w:tc>
          <w:tcPr>
            <w:tcW w:w="2340" w:type="dxa"/>
            <w:shd w:val="clear" w:color="auto" w:fill="auto"/>
          </w:tcPr>
          <w:p w14:paraId="0A98AF29" w14:textId="0AB48025" w:rsidR="00F53B75" w:rsidRPr="00C97934" w:rsidRDefault="0053575A" w:rsidP="00583A7B">
            <w:pPr>
              <w:jc w:val="center"/>
              <w:rPr>
                <w:rFonts w:ascii="Arial" w:hAnsi="Arial" w:cs="Arial"/>
                <w:color w:val="FF0000"/>
                <w:sz w:val="24"/>
                <w:szCs w:val="24"/>
              </w:rPr>
            </w:pPr>
            <w:r>
              <w:rPr>
                <w:rFonts w:ascii="Arial" w:hAnsi="Arial" w:cs="Arial"/>
                <w:sz w:val="24"/>
                <w:szCs w:val="24"/>
              </w:rPr>
              <w:t>3</w:t>
            </w:r>
            <w:r w:rsidR="002117F7">
              <w:rPr>
                <w:rFonts w:ascii="Arial" w:hAnsi="Arial" w:cs="Arial"/>
                <w:sz w:val="24"/>
                <w:szCs w:val="24"/>
              </w:rPr>
              <w:t>/1/2027</w:t>
            </w:r>
          </w:p>
        </w:tc>
        <w:tc>
          <w:tcPr>
            <w:tcW w:w="2520" w:type="dxa"/>
            <w:shd w:val="clear" w:color="auto" w:fill="auto"/>
          </w:tcPr>
          <w:p w14:paraId="1E846468" w14:textId="36A1F553" w:rsidR="00F53B75" w:rsidRPr="002117F7" w:rsidRDefault="00605614" w:rsidP="00583A7B">
            <w:pPr>
              <w:jc w:val="center"/>
              <w:rPr>
                <w:rFonts w:ascii="Arial" w:hAnsi="Arial" w:cs="Arial"/>
                <w:sz w:val="24"/>
                <w:szCs w:val="24"/>
              </w:rPr>
            </w:pPr>
            <w:r>
              <w:rPr>
                <w:rFonts w:ascii="Arial" w:hAnsi="Arial" w:cs="Arial"/>
                <w:sz w:val="24"/>
                <w:szCs w:val="24"/>
              </w:rPr>
              <w:t>2</w:t>
            </w:r>
            <w:r w:rsidR="002117F7">
              <w:rPr>
                <w:rFonts w:ascii="Arial" w:hAnsi="Arial" w:cs="Arial"/>
                <w:sz w:val="24"/>
                <w:szCs w:val="24"/>
              </w:rPr>
              <w:t>/</w:t>
            </w:r>
            <w:r>
              <w:rPr>
                <w:rFonts w:ascii="Arial" w:hAnsi="Arial" w:cs="Arial"/>
                <w:sz w:val="24"/>
                <w:szCs w:val="24"/>
              </w:rPr>
              <w:t>29</w:t>
            </w:r>
            <w:r w:rsidR="002117F7">
              <w:rPr>
                <w:rFonts w:ascii="Arial" w:hAnsi="Arial" w:cs="Arial"/>
                <w:sz w:val="24"/>
                <w:szCs w:val="24"/>
              </w:rPr>
              <w:t>/2028</w:t>
            </w:r>
          </w:p>
        </w:tc>
      </w:tr>
      <w:tr w:rsidR="002117F7" w:rsidRPr="00C97934" w14:paraId="600EA6A0" w14:textId="77777777" w:rsidTr="00616DCB">
        <w:trPr>
          <w:trHeight w:val="276"/>
        </w:trPr>
        <w:tc>
          <w:tcPr>
            <w:tcW w:w="5385" w:type="dxa"/>
            <w:shd w:val="clear" w:color="auto" w:fill="auto"/>
          </w:tcPr>
          <w:p w14:paraId="0667F106" w14:textId="5A5CB758" w:rsidR="002117F7" w:rsidRPr="00C97934" w:rsidRDefault="002117F7" w:rsidP="007955F7">
            <w:pPr>
              <w:rPr>
                <w:rFonts w:ascii="Arial" w:hAnsi="Arial" w:cs="Arial"/>
                <w:sz w:val="24"/>
                <w:szCs w:val="24"/>
              </w:rPr>
            </w:pPr>
            <w:r>
              <w:rPr>
                <w:rFonts w:ascii="Arial" w:hAnsi="Arial" w:cs="Arial"/>
                <w:sz w:val="24"/>
                <w:szCs w:val="24"/>
              </w:rPr>
              <w:t>Renewal Period #3</w:t>
            </w:r>
          </w:p>
        </w:tc>
        <w:tc>
          <w:tcPr>
            <w:tcW w:w="2340" w:type="dxa"/>
            <w:shd w:val="clear" w:color="auto" w:fill="auto"/>
          </w:tcPr>
          <w:p w14:paraId="5C962980" w14:textId="49433464" w:rsidR="002117F7" w:rsidRDefault="00605614" w:rsidP="00583A7B">
            <w:pPr>
              <w:jc w:val="center"/>
              <w:rPr>
                <w:rFonts w:ascii="Arial" w:hAnsi="Arial" w:cs="Arial"/>
                <w:sz w:val="24"/>
                <w:szCs w:val="24"/>
              </w:rPr>
            </w:pPr>
            <w:r>
              <w:rPr>
                <w:rFonts w:ascii="Arial" w:hAnsi="Arial" w:cs="Arial"/>
                <w:sz w:val="24"/>
                <w:szCs w:val="24"/>
              </w:rPr>
              <w:t>3</w:t>
            </w:r>
            <w:r w:rsidR="002117F7">
              <w:rPr>
                <w:rFonts w:ascii="Arial" w:hAnsi="Arial" w:cs="Arial"/>
                <w:sz w:val="24"/>
                <w:szCs w:val="24"/>
              </w:rPr>
              <w:t>/1/2028</w:t>
            </w:r>
          </w:p>
        </w:tc>
        <w:tc>
          <w:tcPr>
            <w:tcW w:w="2520" w:type="dxa"/>
            <w:shd w:val="clear" w:color="auto" w:fill="auto"/>
          </w:tcPr>
          <w:p w14:paraId="07C307CB" w14:textId="55B841C7" w:rsidR="002117F7" w:rsidRDefault="00605614" w:rsidP="00583A7B">
            <w:pPr>
              <w:jc w:val="center"/>
              <w:rPr>
                <w:rFonts w:ascii="Arial" w:hAnsi="Arial" w:cs="Arial"/>
                <w:sz w:val="24"/>
                <w:szCs w:val="24"/>
              </w:rPr>
            </w:pPr>
            <w:r>
              <w:rPr>
                <w:rFonts w:ascii="Arial" w:hAnsi="Arial" w:cs="Arial"/>
                <w:sz w:val="24"/>
                <w:szCs w:val="24"/>
              </w:rPr>
              <w:t>2</w:t>
            </w:r>
            <w:r w:rsidR="002117F7">
              <w:rPr>
                <w:rFonts w:ascii="Arial" w:hAnsi="Arial" w:cs="Arial"/>
                <w:sz w:val="24"/>
                <w:szCs w:val="24"/>
              </w:rPr>
              <w:t>/</w:t>
            </w:r>
            <w:r>
              <w:rPr>
                <w:rFonts w:ascii="Arial" w:hAnsi="Arial" w:cs="Arial"/>
                <w:sz w:val="24"/>
                <w:szCs w:val="24"/>
              </w:rPr>
              <w:t>28</w:t>
            </w:r>
            <w:r w:rsidR="002117F7">
              <w:rPr>
                <w:rFonts w:ascii="Arial" w:hAnsi="Arial" w:cs="Arial"/>
                <w:sz w:val="24"/>
                <w:szCs w:val="24"/>
              </w:rPr>
              <w:t>/2029</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4"/>
      <w:bookmarkEnd w:id="15"/>
    </w:p>
    <w:p w14:paraId="5FB3DAC3" w14:textId="77777777" w:rsidR="008F6D65" w:rsidRPr="00C97934" w:rsidRDefault="008F6D65" w:rsidP="004F0520">
      <w:pPr>
        <w:rPr>
          <w:rFonts w:ascii="Arial" w:hAnsi="Arial" w:cs="Arial"/>
          <w:sz w:val="24"/>
          <w:szCs w:val="24"/>
        </w:rPr>
      </w:pPr>
    </w:p>
    <w:p w14:paraId="11DC6281" w14:textId="65BA9BC8" w:rsidR="008F6D65" w:rsidRPr="00C97934" w:rsidRDefault="008F6D65" w:rsidP="004F0520">
      <w:pPr>
        <w:rPr>
          <w:rFonts w:ascii="Arial" w:hAnsi="Arial" w:cs="Arial"/>
          <w:sz w:val="24"/>
          <w:szCs w:val="24"/>
        </w:rPr>
      </w:pPr>
      <w:r w:rsidRPr="00C97934">
        <w:rPr>
          <w:rFonts w:ascii="Arial" w:hAnsi="Arial" w:cs="Arial"/>
          <w:sz w:val="24"/>
          <w:szCs w:val="24"/>
        </w:rPr>
        <w:t xml:space="preserve">The Department anticipates making </w:t>
      </w:r>
      <w:r w:rsidR="002117F7">
        <w:rPr>
          <w:rFonts w:ascii="Arial" w:hAnsi="Arial" w:cs="Arial"/>
          <w:sz w:val="24"/>
          <w:szCs w:val="24"/>
        </w:rPr>
        <w:t xml:space="preserve">one (1) </w:t>
      </w:r>
      <w:r w:rsidRPr="00C97934">
        <w:rPr>
          <w:rFonts w:ascii="Arial" w:hAnsi="Arial" w:cs="Arial"/>
          <w:sz w:val="24"/>
          <w:szCs w:val="24"/>
        </w:rPr>
        <w:t>award</w:t>
      </w:r>
      <w:r w:rsidRPr="00C97934">
        <w:rPr>
          <w:rFonts w:ascii="Arial" w:hAnsi="Arial" w:cs="Arial"/>
          <w:color w:val="FF0000"/>
          <w:sz w:val="24"/>
          <w:szCs w:val="24"/>
        </w:rPr>
        <w:t xml:space="preserve"> </w:t>
      </w:r>
      <w:r w:rsidRPr="00C97934">
        <w:rPr>
          <w:rFonts w:ascii="Arial" w:hAnsi="Arial" w:cs="Arial"/>
          <w:sz w:val="24"/>
          <w:szCs w:val="24"/>
        </w:rPr>
        <w:t>as a result of th</w:t>
      </w:r>
      <w:r w:rsidR="00AA460A" w:rsidRPr="00C97934">
        <w:rPr>
          <w:rFonts w:ascii="Arial" w:hAnsi="Arial" w:cs="Arial"/>
          <w:sz w:val="24"/>
          <w:szCs w:val="24"/>
        </w:rPr>
        <w:t>e</w:t>
      </w:r>
      <w:r w:rsidRPr="00C97934">
        <w:rPr>
          <w:rFonts w:ascii="Arial" w:hAnsi="Arial" w:cs="Arial"/>
          <w:sz w:val="24"/>
          <w:szCs w:val="24"/>
        </w:rPr>
        <w:t xml:space="preserv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6CD6872C" w:rsidR="00E82FB4" w:rsidRPr="00C97934" w:rsidRDefault="00F53B75" w:rsidP="004F0520">
      <w:pPr>
        <w:rPr>
          <w:rFonts w:ascii="Arial" w:hAnsi="Arial" w:cs="Arial"/>
          <w:b/>
          <w:sz w:val="24"/>
          <w:szCs w:val="24"/>
        </w:rPr>
      </w:pPr>
      <w:bookmarkStart w:id="16" w:name="_Toc367174728"/>
      <w:bookmarkStart w:id="17" w:name="_Toc397069196"/>
      <w:r w:rsidRPr="009B31A0">
        <w:rPr>
          <w:rFonts w:ascii="Arial" w:hAnsi="Arial" w:cs="Arial"/>
          <w:b/>
          <w:sz w:val="24"/>
          <w:szCs w:val="24"/>
        </w:rPr>
        <w:lastRenderedPageBreak/>
        <w:t>PART II</w:t>
      </w:r>
      <w:r w:rsidRPr="009B31A0">
        <w:rPr>
          <w:rFonts w:ascii="Arial" w:hAnsi="Arial" w:cs="Arial"/>
          <w:b/>
          <w:sz w:val="24"/>
          <w:szCs w:val="24"/>
        </w:rPr>
        <w:tab/>
      </w:r>
      <w:r w:rsidR="00F40973" w:rsidRPr="009B31A0">
        <w:rPr>
          <w:rFonts w:ascii="Arial" w:hAnsi="Arial" w:cs="Arial"/>
          <w:b/>
          <w:sz w:val="24"/>
          <w:szCs w:val="24"/>
        </w:rPr>
        <w:t>SCOPE OF SERVICES</w:t>
      </w:r>
      <w:bookmarkEnd w:id="16"/>
      <w:r w:rsidR="00B14DB7" w:rsidRPr="009B31A0">
        <w:rPr>
          <w:rFonts w:ascii="Arial" w:hAnsi="Arial" w:cs="Arial"/>
          <w:b/>
          <w:sz w:val="24"/>
          <w:szCs w:val="24"/>
        </w:rPr>
        <w:t xml:space="preserve"> TO BE PROVIDED</w:t>
      </w:r>
      <w:bookmarkEnd w:id="17"/>
      <w:r w:rsidR="00E82FB4" w:rsidRPr="00C97934">
        <w:rPr>
          <w:rFonts w:ascii="Arial" w:hAnsi="Arial" w:cs="Arial"/>
          <w:b/>
          <w:sz w:val="24"/>
          <w:szCs w:val="24"/>
        </w:rPr>
        <w:tab/>
      </w:r>
    </w:p>
    <w:p w14:paraId="6197967E" w14:textId="0F75575D" w:rsidR="00511540" w:rsidRPr="00C97934" w:rsidRDefault="00511540" w:rsidP="004F0520">
      <w:pPr>
        <w:rPr>
          <w:rFonts w:ascii="Arial" w:hAnsi="Arial" w:cs="Arial"/>
          <w:color w:val="FF0000"/>
          <w:sz w:val="24"/>
          <w:szCs w:val="24"/>
        </w:rPr>
      </w:pPr>
    </w:p>
    <w:p w14:paraId="23A53A5E" w14:textId="694B4F90" w:rsidR="00511540" w:rsidRDefault="00511540" w:rsidP="00511540">
      <w:pPr>
        <w:pStyle w:val="ListParagraph"/>
        <w:numPr>
          <w:ilvl w:val="0"/>
          <w:numId w:val="25"/>
        </w:numPr>
        <w:rPr>
          <w:rFonts w:ascii="Arial" w:hAnsi="Arial" w:cs="Arial"/>
          <w:sz w:val="24"/>
          <w:szCs w:val="24"/>
        </w:rPr>
      </w:pPr>
      <w:r w:rsidRPr="00F273D7">
        <w:rPr>
          <w:rFonts w:ascii="Arial" w:hAnsi="Arial" w:cs="Arial"/>
          <w:sz w:val="24"/>
          <w:szCs w:val="24"/>
        </w:rPr>
        <w:t xml:space="preserve"> </w:t>
      </w:r>
      <w:r w:rsidR="00BD6500">
        <w:rPr>
          <w:rFonts w:ascii="Arial" w:hAnsi="Arial" w:cs="Arial"/>
          <w:sz w:val="24"/>
          <w:szCs w:val="24"/>
        </w:rPr>
        <w:t>Objectives for herbicide application</w:t>
      </w:r>
      <w:r w:rsidR="00BD53AF">
        <w:rPr>
          <w:rFonts w:ascii="Arial" w:hAnsi="Arial" w:cs="Arial"/>
          <w:sz w:val="24"/>
          <w:szCs w:val="24"/>
        </w:rPr>
        <w:t>:</w:t>
      </w:r>
    </w:p>
    <w:p w14:paraId="558B4C68" w14:textId="77777777" w:rsidR="00A74727" w:rsidRPr="00F75CBC" w:rsidRDefault="00A74727" w:rsidP="00A74727">
      <w:pPr>
        <w:pStyle w:val="ListParagraph"/>
        <w:ind w:left="360"/>
        <w:rPr>
          <w:rFonts w:ascii="Arial" w:hAnsi="Arial" w:cs="Arial"/>
          <w:sz w:val="24"/>
          <w:szCs w:val="24"/>
        </w:rPr>
      </w:pPr>
    </w:p>
    <w:p w14:paraId="04439BE8" w14:textId="72C0FD24" w:rsidR="00511540" w:rsidRPr="00F75CBC" w:rsidRDefault="00854759" w:rsidP="00511540">
      <w:pPr>
        <w:pStyle w:val="ListParagraph"/>
        <w:numPr>
          <w:ilvl w:val="1"/>
          <w:numId w:val="25"/>
        </w:numPr>
        <w:rPr>
          <w:rFonts w:ascii="Arial" w:hAnsi="Arial" w:cs="Arial"/>
          <w:sz w:val="24"/>
          <w:szCs w:val="24"/>
        </w:rPr>
      </w:pPr>
      <w:r>
        <w:rPr>
          <w:rFonts w:ascii="Arial" w:hAnsi="Arial" w:cs="Arial"/>
          <w:sz w:val="24"/>
          <w:szCs w:val="24"/>
        </w:rPr>
        <w:t xml:space="preserve">Reduce </w:t>
      </w:r>
      <w:r w:rsidR="00BD6500">
        <w:rPr>
          <w:rFonts w:ascii="Arial" w:hAnsi="Arial" w:cs="Arial"/>
          <w:sz w:val="24"/>
          <w:szCs w:val="24"/>
        </w:rPr>
        <w:t>the occurrence of</w:t>
      </w:r>
      <w:r w:rsidR="00826ABD">
        <w:rPr>
          <w:rFonts w:ascii="Arial" w:hAnsi="Arial" w:cs="Arial"/>
          <w:sz w:val="24"/>
          <w:szCs w:val="24"/>
        </w:rPr>
        <w:t xml:space="preserve"> non-native</w:t>
      </w:r>
      <w:r w:rsidR="00BD6500">
        <w:rPr>
          <w:rFonts w:ascii="Arial" w:hAnsi="Arial" w:cs="Arial"/>
          <w:sz w:val="24"/>
          <w:szCs w:val="24"/>
        </w:rPr>
        <w:t xml:space="preserve"> invasive plants and shrubs to promote adequate natural regeneration of native</w:t>
      </w:r>
      <w:r w:rsidR="004D1CFC">
        <w:rPr>
          <w:rFonts w:ascii="Arial" w:hAnsi="Arial" w:cs="Arial"/>
          <w:sz w:val="24"/>
          <w:szCs w:val="24"/>
        </w:rPr>
        <w:t xml:space="preserve"> </w:t>
      </w:r>
      <w:r w:rsidR="00BD6500">
        <w:rPr>
          <w:rFonts w:ascii="Arial" w:hAnsi="Arial" w:cs="Arial"/>
          <w:sz w:val="24"/>
          <w:szCs w:val="24"/>
        </w:rPr>
        <w:t>species</w:t>
      </w:r>
      <w:r w:rsidR="00F34541">
        <w:rPr>
          <w:rFonts w:ascii="Arial" w:hAnsi="Arial" w:cs="Arial"/>
          <w:sz w:val="24"/>
          <w:szCs w:val="24"/>
        </w:rPr>
        <w:t>.</w:t>
      </w:r>
    </w:p>
    <w:p w14:paraId="20D695A6" w14:textId="078D8989" w:rsidR="00511540" w:rsidRPr="00BD6500" w:rsidRDefault="00511540" w:rsidP="00BD6500">
      <w:pPr>
        <w:pStyle w:val="ListParagraph"/>
        <w:ind w:left="1080"/>
        <w:rPr>
          <w:rFonts w:ascii="Arial" w:hAnsi="Arial" w:cs="Arial"/>
          <w:sz w:val="24"/>
          <w:szCs w:val="24"/>
        </w:rPr>
      </w:pPr>
    </w:p>
    <w:p w14:paraId="608702E3" w14:textId="378AEFB8" w:rsidR="00511540" w:rsidRDefault="00511540" w:rsidP="00511540">
      <w:pPr>
        <w:pStyle w:val="ListParagraph"/>
        <w:numPr>
          <w:ilvl w:val="1"/>
          <w:numId w:val="25"/>
        </w:numPr>
        <w:rPr>
          <w:rFonts w:ascii="Arial" w:hAnsi="Arial" w:cs="Arial"/>
          <w:sz w:val="24"/>
          <w:szCs w:val="24"/>
        </w:rPr>
      </w:pPr>
      <w:r w:rsidRPr="00F75CBC">
        <w:rPr>
          <w:rFonts w:ascii="Arial" w:hAnsi="Arial" w:cs="Arial"/>
          <w:sz w:val="24"/>
          <w:szCs w:val="24"/>
        </w:rPr>
        <w:t xml:space="preserve"> </w:t>
      </w:r>
      <w:r w:rsidR="00BD6500">
        <w:rPr>
          <w:rFonts w:ascii="Arial" w:hAnsi="Arial" w:cs="Arial"/>
          <w:sz w:val="24"/>
          <w:szCs w:val="24"/>
        </w:rPr>
        <w:t>Minimiz</w:t>
      </w:r>
      <w:r w:rsidR="00F85383">
        <w:rPr>
          <w:rFonts w:ascii="Arial" w:hAnsi="Arial" w:cs="Arial"/>
          <w:sz w:val="24"/>
          <w:szCs w:val="24"/>
        </w:rPr>
        <w:t xml:space="preserve">e the </w:t>
      </w:r>
      <w:r w:rsidR="00BD6500">
        <w:rPr>
          <w:rFonts w:ascii="Arial" w:hAnsi="Arial" w:cs="Arial"/>
          <w:sz w:val="24"/>
          <w:szCs w:val="24"/>
        </w:rPr>
        <w:t xml:space="preserve">mortality to </w:t>
      </w:r>
      <w:r w:rsidR="003C11F0">
        <w:rPr>
          <w:rFonts w:ascii="Arial" w:hAnsi="Arial" w:cs="Arial"/>
          <w:sz w:val="24"/>
          <w:szCs w:val="24"/>
        </w:rPr>
        <w:t>native vegetation</w:t>
      </w:r>
      <w:r w:rsidR="00BD6500">
        <w:rPr>
          <w:rFonts w:ascii="Arial" w:hAnsi="Arial" w:cs="Arial"/>
          <w:sz w:val="24"/>
          <w:szCs w:val="24"/>
        </w:rPr>
        <w:t xml:space="preserve"> and standing overstory trees</w:t>
      </w:r>
      <w:r w:rsidR="00F34541">
        <w:rPr>
          <w:rFonts w:ascii="Arial" w:hAnsi="Arial" w:cs="Arial"/>
          <w:sz w:val="24"/>
          <w:szCs w:val="24"/>
        </w:rPr>
        <w:t>.</w:t>
      </w:r>
    </w:p>
    <w:p w14:paraId="38DF6558" w14:textId="77777777" w:rsidR="00BD6500" w:rsidRPr="00BD6500" w:rsidRDefault="00BD6500" w:rsidP="00BD6500">
      <w:pPr>
        <w:pStyle w:val="ListParagraph"/>
        <w:rPr>
          <w:rFonts w:ascii="Arial" w:hAnsi="Arial" w:cs="Arial"/>
          <w:sz w:val="24"/>
          <w:szCs w:val="24"/>
        </w:rPr>
      </w:pPr>
    </w:p>
    <w:p w14:paraId="1D4D4867" w14:textId="09C62329" w:rsidR="00BD6500" w:rsidRDefault="00BD6500" w:rsidP="00BD6500">
      <w:pPr>
        <w:pStyle w:val="ListParagraph"/>
        <w:numPr>
          <w:ilvl w:val="2"/>
          <w:numId w:val="25"/>
        </w:numPr>
        <w:rPr>
          <w:rFonts w:ascii="Arial" w:hAnsi="Arial" w:cs="Arial"/>
          <w:sz w:val="24"/>
          <w:szCs w:val="24"/>
        </w:rPr>
      </w:pPr>
      <w:r>
        <w:rPr>
          <w:rFonts w:ascii="Arial" w:hAnsi="Arial" w:cs="Arial"/>
          <w:sz w:val="24"/>
          <w:szCs w:val="24"/>
        </w:rPr>
        <w:t xml:space="preserve">Herbicide may be applied year-round, particularly before native leaf flushing and post native leaf drop, for better targeting of </w:t>
      </w:r>
      <w:r w:rsidR="00826ABD">
        <w:rPr>
          <w:rFonts w:ascii="Arial" w:hAnsi="Arial" w:cs="Arial"/>
          <w:sz w:val="24"/>
          <w:szCs w:val="24"/>
        </w:rPr>
        <w:t xml:space="preserve">non-native </w:t>
      </w:r>
      <w:r>
        <w:rPr>
          <w:rFonts w:ascii="Arial" w:hAnsi="Arial" w:cs="Arial"/>
          <w:sz w:val="24"/>
          <w:szCs w:val="24"/>
        </w:rPr>
        <w:t>invasive plants and reduced native mortality as long as application meets herbicide label requirements</w:t>
      </w:r>
      <w:r w:rsidR="00F34541">
        <w:rPr>
          <w:rFonts w:ascii="Arial" w:hAnsi="Arial" w:cs="Arial"/>
          <w:sz w:val="24"/>
          <w:szCs w:val="24"/>
        </w:rPr>
        <w:t>.</w:t>
      </w:r>
    </w:p>
    <w:p w14:paraId="2FB6F7D5" w14:textId="26713DE2" w:rsidR="00BD6500" w:rsidRDefault="00BD6500" w:rsidP="00BD6500">
      <w:pPr>
        <w:pStyle w:val="ListParagraph"/>
        <w:numPr>
          <w:ilvl w:val="2"/>
          <w:numId w:val="25"/>
        </w:numPr>
        <w:rPr>
          <w:rFonts w:ascii="Arial" w:hAnsi="Arial" w:cs="Arial"/>
          <w:sz w:val="24"/>
          <w:szCs w:val="24"/>
        </w:rPr>
      </w:pPr>
      <w:r>
        <w:rPr>
          <w:rFonts w:ascii="Arial" w:hAnsi="Arial" w:cs="Arial"/>
          <w:sz w:val="24"/>
          <w:szCs w:val="24"/>
        </w:rPr>
        <w:t>Many t</w:t>
      </w:r>
      <w:r w:rsidR="00FB2AD4">
        <w:rPr>
          <w:rFonts w:ascii="Arial" w:hAnsi="Arial" w:cs="Arial"/>
          <w:sz w:val="24"/>
          <w:szCs w:val="24"/>
        </w:rPr>
        <w:t>reatment areas</w:t>
      </w:r>
      <w:r>
        <w:rPr>
          <w:rFonts w:ascii="Arial" w:hAnsi="Arial" w:cs="Arial"/>
          <w:sz w:val="24"/>
          <w:szCs w:val="24"/>
        </w:rPr>
        <w:t xml:space="preserve"> </w:t>
      </w:r>
      <w:r w:rsidR="00F34541">
        <w:rPr>
          <w:rFonts w:ascii="Arial" w:hAnsi="Arial" w:cs="Arial"/>
          <w:sz w:val="24"/>
          <w:szCs w:val="24"/>
        </w:rPr>
        <w:t>feature an aspen overstory component that are beginning to send up root suckers.</w:t>
      </w:r>
      <w:r w:rsidR="00B37ABF">
        <w:rPr>
          <w:rFonts w:ascii="Arial" w:hAnsi="Arial" w:cs="Arial"/>
          <w:sz w:val="24"/>
          <w:szCs w:val="24"/>
        </w:rPr>
        <w:t xml:space="preserve">  </w:t>
      </w:r>
      <w:r w:rsidR="00F34541">
        <w:rPr>
          <w:rFonts w:ascii="Arial" w:hAnsi="Arial" w:cs="Arial"/>
          <w:sz w:val="24"/>
          <w:szCs w:val="24"/>
        </w:rPr>
        <w:t>Herbicide application should avoid these aspen root suckers to prevent flashback to the main stems.</w:t>
      </w:r>
    </w:p>
    <w:p w14:paraId="65A48C9B" w14:textId="33A4A036" w:rsidR="00F34541" w:rsidRDefault="00F34541" w:rsidP="00BD6500">
      <w:pPr>
        <w:pStyle w:val="ListParagraph"/>
        <w:numPr>
          <w:ilvl w:val="2"/>
          <w:numId w:val="25"/>
        </w:numPr>
        <w:rPr>
          <w:rFonts w:ascii="Arial" w:hAnsi="Arial" w:cs="Arial"/>
          <w:sz w:val="24"/>
          <w:szCs w:val="24"/>
        </w:rPr>
      </w:pPr>
      <w:r>
        <w:rPr>
          <w:rFonts w:ascii="Arial" w:hAnsi="Arial" w:cs="Arial"/>
          <w:sz w:val="24"/>
          <w:szCs w:val="24"/>
        </w:rPr>
        <w:t>The Department understand</w:t>
      </w:r>
      <w:r w:rsidR="003C11F0">
        <w:rPr>
          <w:rFonts w:ascii="Arial" w:hAnsi="Arial" w:cs="Arial"/>
          <w:sz w:val="24"/>
          <w:szCs w:val="24"/>
        </w:rPr>
        <w:t>s</w:t>
      </w:r>
      <w:r>
        <w:rPr>
          <w:rFonts w:ascii="Arial" w:hAnsi="Arial" w:cs="Arial"/>
          <w:sz w:val="24"/>
          <w:szCs w:val="24"/>
        </w:rPr>
        <w:t xml:space="preserve"> mortality to </w:t>
      </w:r>
      <w:r w:rsidR="00FB2AD4">
        <w:rPr>
          <w:rFonts w:ascii="Arial" w:hAnsi="Arial" w:cs="Arial"/>
          <w:sz w:val="24"/>
          <w:szCs w:val="24"/>
        </w:rPr>
        <w:t>native vegetation</w:t>
      </w:r>
      <w:r>
        <w:rPr>
          <w:rFonts w:ascii="Arial" w:hAnsi="Arial" w:cs="Arial"/>
          <w:sz w:val="24"/>
          <w:szCs w:val="24"/>
        </w:rPr>
        <w:t xml:space="preserve"> will occur</w:t>
      </w:r>
      <w:r w:rsidR="00FB2AD4">
        <w:rPr>
          <w:rFonts w:ascii="Arial" w:hAnsi="Arial" w:cs="Arial"/>
          <w:sz w:val="24"/>
          <w:szCs w:val="24"/>
        </w:rPr>
        <w:t>, however, damage considered to be excessive by the Department will be addressed accordingly</w:t>
      </w:r>
      <w:r>
        <w:rPr>
          <w:rFonts w:ascii="Arial" w:hAnsi="Arial" w:cs="Arial"/>
          <w:sz w:val="24"/>
          <w:szCs w:val="24"/>
        </w:rPr>
        <w:t>.</w:t>
      </w:r>
    </w:p>
    <w:p w14:paraId="61AD0D19" w14:textId="77777777" w:rsidR="00A74727" w:rsidRDefault="00A74727" w:rsidP="00A74727">
      <w:pPr>
        <w:pStyle w:val="ListParagraph"/>
        <w:ind w:left="1080"/>
        <w:rPr>
          <w:rFonts w:ascii="Arial" w:hAnsi="Arial" w:cs="Arial"/>
          <w:sz w:val="24"/>
          <w:szCs w:val="24"/>
        </w:rPr>
      </w:pPr>
    </w:p>
    <w:p w14:paraId="1B5607AA" w14:textId="0DE8911E" w:rsidR="003C11F0" w:rsidRDefault="003C11F0" w:rsidP="003C11F0">
      <w:pPr>
        <w:pStyle w:val="ListParagraph"/>
        <w:numPr>
          <w:ilvl w:val="1"/>
          <w:numId w:val="25"/>
        </w:numPr>
        <w:rPr>
          <w:rFonts w:ascii="Arial" w:hAnsi="Arial" w:cs="Arial"/>
          <w:sz w:val="24"/>
          <w:szCs w:val="24"/>
        </w:rPr>
      </w:pPr>
      <w:r>
        <w:rPr>
          <w:rFonts w:ascii="Arial" w:hAnsi="Arial" w:cs="Arial"/>
          <w:sz w:val="24"/>
          <w:szCs w:val="24"/>
        </w:rPr>
        <w:t>Minimiz</w:t>
      </w:r>
      <w:r w:rsidR="00F85383">
        <w:rPr>
          <w:rFonts w:ascii="Arial" w:hAnsi="Arial" w:cs="Arial"/>
          <w:sz w:val="24"/>
          <w:szCs w:val="24"/>
        </w:rPr>
        <w:t>e the</w:t>
      </w:r>
      <w:r>
        <w:rPr>
          <w:rFonts w:ascii="Arial" w:hAnsi="Arial" w:cs="Arial"/>
          <w:sz w:val="24"/>
          <w:szCs w:val="24"/>
        </w:rPr>
        <w:t xml:space="preserve"> damage and mortality to amphibians and pollinators</w:t>
      </w:r>
    </w:p>
    <w:p w14:paraId="0E50B020" w14:textId="77777777" w:rsidR="00A74727" w:rsidRDefault="00A74727" w:rsidP="00A74727">
      <w:pPr>
        <w:pStyle w:val="ListParagraph"/>
        <w:rPr>
          <w:rFonts w:ascii="Arial" w:hAnsi="Arial" w:cs="Arial"/>
          <w:sz w:val="24"/>
          <w:szCs w:val="24"/>
        </w:rPr>
      </w:pPr>
    </w:p>
    <w:p w14:paraId="55A9A4B6" w14:textId="05879F1E" w:rsidR="003C11F0" w:rsidRDefault="00D31567" w:rsidP="003C11F0">
      <w:pPr>
        <w:pStyle w:val="ListParagraph"/>
        <w:numPr>
          <w:ilvl w:val="2"/>
          <w:numId w:val="25"/>
        </w:numPr>
        <w:rPr>
          <w:rFonts w:ascii="Arial" w:hAnsi="Arial" w:cs="Arial"/>
          <w:sz w:val="24"/>
          <w:szCs w:val="24"/>
        </w:rPr>
      </w:pPr>
      <w:r>
        <w:rPr>
          <w:rFonts w:ascii="Arial" w:hAnsi="Arial" w:cs="Arial"/>
          <w:sz w:val="24"/>
          <w:szCs w:val="24"/>
        </w:rPr>
        <w:t xml:space="preserve">Many of the State’s species of greatest conservation need consist of amphibians and pollinators. </w:t>
      </w:r>
    </w:p>
    <w:p w14:paraId="38D261BC" w14:textId="66EFD141" w:rsidR="009242FD" w:rsidRDefault="009242FD" w:rsidP="003C11F0">
      <w:pPr>
        <w:pStyle w:val="ListParagraph"/>
        <w:numPr>
          <w:ilvl w:val="2"/>
          <w:numId w:val="25"/>
        </w:numPr>
        <w:rPr>
          <w:rFonts w:ascii="Arial" w:hAnsi="Arial" w:cs="Arial"/>
          <w:sz w:val="24"/>
          <w:szCs w:val="24"/>
        </w:rPr>
      </w:pPr>
      <w:r>
        <w:rPr>
          <w:rFonts w:ascii="Arial" w:hAnsi="Arial" w:cs="Arial"/>
          <w:sz w:val="24"/>
          <w:szCs w:val="24"/>
        </w:rPr>
        <w:t xml:space="preserve">The type of chemical, season of the year, and time of day should be all be considered in order to help </w:t>
      </w:r>
      <w:r w:rsidR="00530343">
        <w:rPr>
          <w:rFonts w:ascii="Arial" w:hAnsi="Arial" w:cs="Arial"/>
          <w:sz w:val="24"/>
          <w:szCs w:val="24"/>
        </w:rPr>
        <w:t xml:space="preserve">avoid </w:t>
      </w:r>
      <w:r>
        <w:rPr>
          <w:rFonts w:ascii="Arial" w:hAnsi="Arial" w:cs="Arial"/>
          <w:sz w:val="24"/>
          <w:szCs w:val="24"/>
        </w:rPr>
        <w:t xml:space="preserve">encounters with these species during herbicide application to </w:t>
      </w:r>
      <w:r w:rsidR="00530343">
        <w:rPr>
          <w:rFonts w:ascii="Arial" w:hAnsi="Arial" w:cs="Arial"/>
          <w:sz w:val="24"/>
          <w:szCs w:val="24"/>
        </w:rPr>
        <w:t>reduce</w:t>
      </w:r>
      <w:r>
        <w:rPr>
          <w:rFonts w:ascii="Arial" w:hAnsi="Arial" w:cs="Arial"/>
          <w:sz w:val="24"/>
          <w:szCs w:val="24"/>
        </w:rPr>
        <w:t xml:space="preserve"> as much harm as possible.</w:t>
      </w:r>
    </w:p>
    <w:p w14:paraId="2750F879" w14:textId="77777777" w:rsidR="00A74727" w:rsidRPr="00F75CBC" w:rsidRDefault="00A74727" w:rsidP="00A74727">
      <w:pPr>
        <w:pStyle w:val="ListParagraph"/>
        <w:ind w:left="1080"/>
        <w:rPr>
          <w:rFonts w:ascii="Arial" w:hAnsi="Arial" w:cs="Arial"/>
          <w:sz w:val="24"/>
          <w:szCs w:val="24"/>
        </w:rPr>
      </w:pPr>
    </w:p>
    <w:p w14:paraId="52ABFDD2" w14:textId="09382640" w:rsidR="00511540" w:rsidRDefault="00BD6500" w:rsidP="00511540">
      <w:pPr>
        <w:pStyle w:val="ListParagraph"/>
        <w:numPr>
          <w:ilvl w:val="0"/>
          <w:numId w:val="25"/>
        </w:numPr>
        <w:rPr>
          <w:rFonts w:ascii="Arial" w:hAnsi="Arial" w:cs="Arial"/>
          <w:sz w:val="24"/>
          <w:szCs w:val="24"/>
        </w:rPr>
      </w:pPr>
      <w:r>
        <w:rPr>
          <w:rFonts w:ascii="Arial" w:hAnsi="Arial" w:cs="Arial"/>
          <w:sz w:val="24"/>
          <w:szCs w:val="24"/>
        </w:rPr>
        <w:t>Priority areas</w:t>
      </w:r>
      <w:r w:rsidR="00BD53AF">
        <w:rPr>
          <w:rFonts w:ascii="Arial" w:hAnsi="Arial" w:cs="Arial"/>
          <w:sz w:val="24"/>
          <w:szCs w:val="24"/>
        </w:rPr>
        <w:t>:</w:t>
      </w:r>
      <w:r w:rsidR="00511540" w:rsidRPr="00F75CBC">
        <w:rPr>
          <w:rFonts w:ascii="Arial" w:hAnsi="Arial" w:cs="Arial"/>
          <w:sz w:val="24"/>
          <w:szCs w:val="24"/>
        </w:rPr>
        <w:t xml:space="preserve"> </w:t>
      </w:r>
    </w:p>
    <w:p w14:paraId="3BD7F09A" w14:textId="77777777" w:rsidR="00A74727" w:rsidRPr="00F75CBC" w:rsidRDefault="00A74727" w:rsidP="00A74727">
      <w:pPr>
        <w:pStyle w:val="ListParagraph"/>
        <w:ind w:left="360"/>
        <w:rPr>
          <w:rFonts w:ascii="Arial" w:hAnsi="Arial" w:cs="Arial"/>
          <w:sz w:val="24"/>
          <w:szCs w:val="24"/>
        </w:rPr>
      </w:pPr>
    </w:p>
    <w:p w14:paraId="1A94762E" w14:textId="1B56F600" w:rsidR="00511540" w:rsidRDefault="0078156B" w:rsidP="00511540">
      <w:pPr>
        <w:pStyle w:val="ListParagraph"/>
        <w:numPr>
          <w:ilvl w:val="1"/>
          <w:numId w:val="25"/>
        </w:numPr>
        <w:rPr>
          <w:rFonts w:ascii="Arial" w:hAnsi="Arial" w:cs="Arial"/>
          <w:sz w:val="24"/>
          <w:szCs w:val="24"/>
        </w:rPr>
      </w:pPr>
      <w:r w:rsidRPr="00CA266A">
        <w:rPr>
          <w:rFonts w:ascii="Arial" w:hAnsi="Arial" w:cs="Arial"/>
          <w:b/>
          <w:bCs/>
          <w:sz w:val="24"/>
          <w:szCs w:val="24"/>
        </w:rPr>
        <w:t xml:space="preserve">Frye Mountain WMA </w:t>
      </w:r>
      <w:r w:rsidR="00513A43">
        <w:rPr>
          <w:rFonts w:ascii="Arial" w:hAnsi="Arial" w:cs="Arial"/>
          <w:b/>
          <w:bCs/>
          <w:sz w:val="24"/>
          <w:szCs w:val="24"/>
        </w:rPr>
        <w:t>has areas</w:t>
      </w:r>
      <w:r w:rsidRPr="00CA266A">
        <w:rPr>
          <w:rFonts w:ascii="Arial" w:hAnsi="Arial" w:cs="Arial"/>
          <w:b/>
          <w:bCs/>
          <w:sz w:val="24"/>
          <w:szCs w:val="24"/>
        </w:rPr>
        <w:t xml:space="preserve"> in need of herbicide treatment to help facilitate proposed management activities.</w:t>
      </w:r>
      <w:r>
        <w:rPr>
          <w:rFonts w:ascii="Arial" w:hAnsi="Arial" w:cs="Arial"/>
          <w:sz w:val="24"/>
          <w:szCs w:val="24"/>
        </w:rPr>
        <w:t xml:space="preserve"> </w:t>
      </w:r>
      <w:r w:rsidR="00B37ABF">
        <w:rPr>
          <w:rFonts w:ascii="Arial" w:hAnsi="Arial" w:cs="Arial"/>
          <w:sz w:val="24"/>
          <w:szCs w:val="24"/>
        </w:rPr>
        <w:t xml:space="preserve"> </w:t>
      </w:r>
      <w:r>
        <w:rPr>
          <w:rFonts w:ascii="Arial" w:hAnsi="Arial" w:cs="Arial"/>
          <w:sz w:val="24"/>
          <w:szCs w:val="24"/>
        </w:rPr>
        <w:t xml:space="preserve">These areas in need of herbicide treatment </w:t>
      </w:r>
      <w:r w:rsidRPr="00CA266A">
        <w:rPr>
          <w:rFonts w:ascii="Arial" w:hAnsi="Arial" w:cs="Arial"/>
          <w:sz w:val="24"/>
          <w:szCs w:val="24"/>
        </w:rPr>
        <w:t>are depicted in the</w:t>
      </w:r>
      <w:r w:rsidR="00CE4543" w:rsidRPr="00CA266A">
        <w:rPr>
          <w:rFonts w:ascii="Arial" w:hAnsi="Arial" w:cs="Arial"/>
          <w:sz w:val="24"/>
          <w:szCs w:val="24"/>
        </w:rPr>
        <w:t xml:space="preserve"> Frye Mt Invasive Target Area</w:t>
      </w:r>
      <w:r w:rsidRPr="00CA266A">
        <w:rPr>
          <w:rFonts w:ascii="Arial" w:hAnsi="Arial" w:cs="Arial"/>
          <w:sz w:val="24"/>
          <w:szCs w:val="24"/>
        </w:rPr>
        <w:t xml:space="preserve"> </w:t>
      </w:r>
      <w:r w:rsidR="00CE4543" w:rsidRPr="00CA266A">
        <w:rPr>
          <w:rFonts w:ascii="Arial" w:hAnsi="Arial" w:cs="Arial"/>
          <w:sz w:val="24"/>
          <w:szCs w:val="24"/>
        </w:rPr>
        <w:t>M</w:t>
      </w:r>
      <w:r w:rsidRPr="00CA266A">
        <w:rPr>
          <w:rFonts w:ascii="Arial" w:hAnsi="Arial" w:cs="Arial"/>
          <w:sz w:val="24"/>
          <w:szCs w:val="24"/>
        </w:rPr>
        <w:t xml:space="preserve">ap (Exhibit </w:t>
      </w:r>
      <w:r w:rsidR="00CE4543" w:rsidRPr="00CA266A">
        <w:rPr>
          <w:rFonts w:ascii="Arial" w:hAnsi="Arial" w:cs="Arial"/>
          <w:sz w:val="24"/>
          <w:szCs w:val="24"/>
        </w:rPr>
        <w:t>A</w:t>
      </w:r>
      <w:r w:rsidRPr="00CA266A">
        <w:rPr>
          <w:rFonts w:ascii="Arial" w:hAnsi="Arial" w:cs="Arial"/>
          <w:sz w:val="24"/>
          <w:szCs w:val="24"/>
        </w:rPr>
        <w:t>)</w:t>
      </w:r>
      <w:r w:rsidR="00F617FD" w:rsidRPr="00CA266A">
        <w:rPr>
          <w:rFonts w:ascii="Arial" w:hAnsi="Arial" w:cs="Arial"/>
          <w:sz w:val="24"/>
          <w:szCs w:val="24"/>
        </w:rPr>
        <w:t xml:space="preserve"> and</w:t>
      </w:r>
      <w:r w:rsidR="00F617FD">
        <w:rPr>
          <w:rFonts w:ascii="Arial" w:hAnsi="Arial" w:cs="Arial"/>
          <w:sz w:val="24"/>
          <w:szCs w:val="24"/>
        </w:rPr>
        <w:t xml:space="preserve"> consist of field edges, roadsides, and forest tracts scheduled for grouse management</w:t>
      </w:r>
      <w:r w:rsidRPr="00F617FD">
        <w:rPr>
          <w:rFonts w:ascii="Arial" w:hAnsi="Arial" w:cs="Arial"/>
          <w:sz w:val="24"/>
          <w:szCs w:val="24"/>
        </w:rPr>
        <w:t>.</w:t>
      </w:r>
      <w:r w:rsidR="00B37ABF">
        <w:rPr>
          <w:rFonts w:ascii="Arial" w:hAnsi="Arial" w:cs="Arial"/>
          <w:sz w:val="24"/>
          <w:szCs w:val="24"/>
        </w:rPr>
        <w:t xml:space="preserve">  </w:t>
      </w:r>
      <w:r w:rsidRPr="00CA266A">
        <w:rPr>
          <w:rFonts w:ascii="Arial" w:hAnsi="Arial" w:cs="Arial"/>
          <w:b/>
          <w:bCs/>
          <w:sz w:val="24"/>
          <w:szCs w:val="24"/>
        </w:rPr>
        <w:t xml:space="preserve">The initial performance period and three subsequent renewals will each focus on approximately 250 acres designated </w:t>
      </w:r>
      <w:r w:rsidR="00B37ABF" w:rsidRPr="00CA266A">
        <w:rPr>
          <w:rFonts w:ascii="Arial" w:hAnsi="Arial" w:cs="Arial"/>
          <w:b/>
          <w:bCs/>
          <w:sz w:val="24"/>
          <w:szCs w:val="24"/>
        </w:rPr>
        <w:t xml:space="preserve">and prioritized </w:t>
      </w:r>
      <w:r w:rsidRPr="00CA266A">
        <w:rPr>
          <w:rFonts w:ascii="Arial" w:hAnsi="Arial" w:cs="Arial"/>
          <w:b/>
          <w:bCs/>
          <w:sz w:val="24"/>
          <w:szCs w:val="24"/>
        </w:rPr>
        <w:t>by a representative of the Department depending on other scheduled activities</w:t>
      </w:r>
      <w:r w:rsidR="00B37ABF" w:rsidRPr="00CA266A">
        <w:rPr>
          <w:rFonts w:ascii="Arial" w:hAnsi="Arial" w:cs="Arial"/>
          <w:b/>
          <w:bCs/>
          <w:sz w:val="24"/>
          <w:szCs w:val="24"/>
        </w:rPr>
        <w:t xml:space="preserve"> at the WMA</w:t>
      </w:r>
      <w:r w:rsidRPr="00CA266A">
        <w:rPr>
          <w:rFonts w:ascii="Arial" w:hAnsi="Arial" w:cs="Arial"/>
          <w:b/>
          <w:bCs/>
          <w:sz w:val="24"/>
          <w:szCs w:val="24"/>
        </w:rPr>
        <w:t>.</w:t>
      </w:r>
      <w:r>
        <w:rPr>
          <w:rFonts w:ascii="Arial" w:hAnsi="Arial" w:cs="Arial"/>
          <w:sz w:val="24"/>
          <w:szCs w:val="24"/>
        </w:rPr>
        <w:t xml:space="preserve">  </w:t>
      </w:r>
      <w:r w:rsidR="00E75D59">
        <w:rPr>
          <w:rFonts w:ascii="Arial" w:hAnsi="Arial" w:cs="Arial"/>
          <w:sz w:val="24"/>
          <w:szCs w:val="24"/>
        </w:rPr>
        <w:t xml:space="preserve">The targeted zone around some roads and fields </w:t>
      </w:r>
      <w:r w:rsidR="00DC18DA">
        <w:rPr>
          <w:rFonts w:ascii="Arial" w:hAnsi="Arial" w:cs="Arial"/>
          <w:sz w:val="24"/>
          <w:szCs w:val="24"/>
        </w:rPr>
        <w:t>overlaps</w:t>
      </w:r>
      <w:r w:rsidR="00E75D59">
        <w:rPr>
          <w:rFonts w:ascii="Arial" w:hAnsi="Arial" w:cs="Arial"/>
          <w:sz w:val="24"/>
          <w:szCs w:val="24"/>
        </w:rPr>
        <w:t xml:space="preserve"> with the targeted forested tracts; acreage calculations have already taken this into account.  </w:t>
      </w:r>
      <w:r>
        <w:rPr>
          <w:rFonts w:ascii="Arial" w:hAnsi="Arial" w:cs="Arial"/>
          <w:sz w:val="24"/>
          <w:szCs w:val="24"/>
        </w:rPr>
        <w:t>In general:</w:t>
      </w:r>
    </w:p>
    <w:p w14:paraId="441BE576" w14:textId="77777777" w:rsidR="00A74727" w:rsidRPr="00F75CBC" w:rsidRDefault="00A74727" w:rsidP="00A74727">
      <w:pPr>
        <w:pStyle w:val="ListParagraph"/>
        <w:rPr>
          <w:rFonts w:ascii="Arial" w:hAnsi="Arial" w:cs="Arial"/>
          <w:sz w:val="24"/>
          <w:szCs w:val="24"/>
        </w:rPr>
      </w:pPr>
    </w:p>
    <w:p w14:paraId="1424A4D1" w14:textId="24917CE1" w:rsidR="00511540" w:rsidRDefault="00BD53AF" w:rsidP="00511540">
      <w:pPr>
        <w:pStyle w:val="ListParagraph"/>
        <w:numPr>
          <w:ilvl w:val="2"/>
          <w:numId w:val="25"/>
        </w:numPr>
        <w:rPr>
          <w:rFonts w:ascii="Arial" w:hAnsi="Arial" w:cs="Arial"/>
          <w:sz w:val="24"/>
          <w:szCs w:val="24"/>
        </w:rPr>
      </w:pPr>
      <w:r>
        <w:rPr>
          <w:rFonts w:ascii="Arial" w:hAnsi="Arial" w:cs="Arial"/>
          <w:sz w:val="24"/>
          <w:szCs w:val="24"/>
        </w:rPr>
        <w:t xml:space="preserve">100 ft </w:t>
      </w:r>
      <w:bookmarkStart w:id="18" w:name="_Hlk178237319"/>
      <w:r w:rsidR="000D7F3B">
        <w:rPr>
          <w:rFonts w:ascii="Arial" w:hAnsi="Arial" w:cs="Arial"/>
          <w:sz w:val="24"/>
          <w:szCs w:val="24"/>
        </w:rPr>
        <w:t>or until the end of infestation</w:t>
      </w:r>
      <w:bookmarkEnd w:id="18"/>
      <w:r w:rsidR="000D7F3B">
        <w:rPr>
          <w:rFonts w:ascii="Arial" w:hAnsi="Arial" w:cs="Arial"/>
          <w:sz w:val="24"/>
          <w:szCs w:val="24"/>
        </w:rPr>
        <w:t xml:space="preserve"> </w:t>
      </w:r>
      <w:r>
        <w:rPr>
          <w:rFonts w:ascii="Arial" w:hAnsi="Arial" w:cs="Arial"/>
          <w:sz w:val="24"/>
          <w:szCs w:val="24"/>
        </w:rPr>
        <w:t>from the edge of specified fields should be targeted for application (approximately 189 acres).</w:t>
      </w:r>
    </w:p>
    <w:p w14:paraId="5AB46650" w14:textId="435DE928" w:rsidR="00F76E02" w:rsidRPr="00F75CBC" w:rsidRDefault="00F76E02" w:rsidP="00F76E02">
      <w:pPr>
        <w:pStyle w:val="ListParagraph"/>
        <w:numPr>
          <w:ilvl w:val="3"/>
          <w:numId w:val="25"/>
        </w:numPr>
        <w:rPr>
          <w:rFonts w:ascii="Arial" w:hAnsi="Arial" w:cs="Arial"/>
          <w:sz w:val="24"/>
          <w:szCs w:val="24"/>
        </w:rPr>
      </w:pPr>
      <w:r>
        <w:rPr>
          <w:rFonts w:ascii="Arial" w:hAnsi="Arial" w:cs="Arial"/>
          <w:sz w:val="24"/>
          <w:szCs w:val="24"/>
        </w:rPr>
        <w:t xml:space="preserve">All targeted fields are maintained and accessible by an ATV/UTV.  The interior </w:t>
      </w:r>
      <w:r w:rsidR="000D7F3B">
        <w:rPr>
          <w:rFonts w:ascii="Arial" w:hAnsi="Arial" w:cs="Arial"/>
          <w:sz w:val="24"/>
          <w:szCs w:val="24"/>
        </w:rPr>
        <w:t xml:space="preserve">mowed areas </w:t>
      </w:r>
      <w:r>
        <w:rPr>
          <w:rFonts w:ascii="Arial" w:hAnsi="Arial" w:cs="Arial"/>
          <w:sz w:val="24"/>
          <w:szCs w:val="24"/>
        </w:rPr>
        <w:t>of the fields do not need to be treated with herbicide.</w:t>
      </w:r>
    </w:p>
    <w:p w14:paraId="4BB6E235" w14:textId="525B0619" w:rsidR="00511540" w:rsidRDefault="00BD53AF" w:rsidP="00511540">
      <w:pPr>
        <w:pStyle w:val="ListParagraph"/>
        <w:numPr>
          <w:ilvl w:val="2"/>
          <w:numId w:val="25"/>
        </w:numPr>
        <w:rPr>
          <w:rFonts w:ascii="Arial" w:hAnsi="Arial" w:cs="Arial"/>
          <w:sz w:val="24"/>
          <w:szCs w:val="24"/>
        </w:rPr>
      </w:pPr>
      <w:r>
        <w:rPr>
          <w:rFonts w:ascii="Arial" w:hAnsi="Arial" w:cs="Arial"/>
          <w:sz w:val="24"/>
          <w:szCs w:val="24"/>
        </w:rPr>
        <w:t xml:space="preserve">100 ft </w:t>
      </w:r>
      <w:r w:rsidR="007D5C42">
        <w:rPr>
          <w:rFonts w:ascii="Arial" w:hAnsi="Arial" w:cs="Arial"/>
          <w:sz w:val="24"/>
          <w:szCs w:val="24"/>
        </w:rPr>
        <w:t xml:space="preserve">or until the end of infestation </w:t>
      </w:r>
      <w:r>
        <w:rPr>
          <w:rFonts w:ascii="Arial" w:hAnsi="Arial" w:cs="Arial"/>
          <w:sz w:val="24"/>
          <w:szCs w:val="24"/>
        </w:rPr>
        <w:t>from the traveled edge of specified roads should be targeted for application (approximately 182 acres).</w:t>
      </w:r>
    </w:p>
    <w:p w14:paraId="5B3AF9D6" w14:textId="1375B2B7" w:rsidR="00FF5777" w:rsidRDefault="00FF5777" w:rsidP="00FF5777">
      <w:pPr>
        <w:pStyle w:val="ListParagraph"/>
        <w:numPr>
          <w:ilvl w:val="3"/>
          <w:numId w:val="25"/>
        </w:numPr>
        <w:rPr>
          <w:rFonts w:ascii="Arial" w:hAnsi="Arial" w:cs="Arial"/>
          <w:sz w:val="24"/>
          <w:szCs w:val="24"/>
        </w:rPr>
      </w:pPr>
      <w:r>
        <w:rPr>
          <w:rFonts w:ascii="Arial" w:hAnsi="Arial" w:cs="Arial"/>
          <w:sz w:val="24"/>
          <w:szCs w:val="24"/>
        </w:rPr>
        <w:t xml:space="preserve">All targeted roads are </w:t>
      </w:r>
      <w:r w:rsidR="00F617FD">
        <w:rPr>
          <w:rFonts w:ascii="Arial" w:hAnsi="Arial" w:cs="Arial"/>
          <w:sz w:val="24"/>
          <w:szCs w:val="24"/>
        </w:rPr>
        <w:t>navigable with an ATV/UTV. The traveled edge of the road is the point at which the surface transitions from gravel to vegetation, this will include road shoulders and ditch lines.</w:t>
      </w:r>
    </w:p>
    <w:p w14:paraId="65EF9C29" w14:textId="77777777" w:rsidR="00F617FD" w:rsidRDefault="00BD53AF" w:rsidP="00511540">
      <w:pPr>
        <w:pStyle w:val="ListParagraph"/>
        <w:numPr>
          <w:ilvl w:val="2"/>
          <w:numId w:val="25"/>
        </w:numPr>
        <w:rPr>
          <w:rFonts w:ascii="Arial" w:hAnsi="Arial" w:cs="Arial"/>
          <w:sz w:val="24"/>
          <w:szCs w:val="24"/>
        </w:rPr>
      </w:pPr>
      <w:r>
        <w:rPr>
          <w:rFonts w:ascii="Arial" w:hAnsi="Arial" w:cs="Arial"/>
          <w:sz w:val="24"/>
          <w:szCs w:val="24"/>
        </w:rPr>
        <w:t xml:space="preserve">Approximately 629 acres of remaining forestland as designated by the Department should be targeted for application.  </w:t>
      </w:r>
    </w:p>
    <w:p w14:paraId="38BD21EA" w14:textId="1297C9BD" w:rsidR="00BD53AF" w:rsidRDefault="00BD53AF" w:rsidP="00F617FD">
      <w:pPr>
        <w:pStyle w:val="ListParagraph"/>
        <w:numPr>
          <w:ilvl w:val="3"/>
          <w:numId w:val="25"/>
        </w:numPr>
        <w:rPr>
          <w:rFonts w:ascii="Arial" w:hAnsi="Arial" w:cs="Arial"/>
          <w:sz w:val="24"/>
          <w:szCs w:val="24"/>
        </w:rPr>
      </w:pPr>
      <w:r>
        <w:rPr>
          <w:rFonts w:ascii="Arial" w:hAnsi="Arial" w:cs="Arial"/>
          <w:sz w:val="24"/>
          <w:szCs w:val="24"/>
        </w:rPr>
        <w:t>This acreage includes areas recently harvested</w:t>
      </w:r>
      <w:r w:rsidR="00F617FD">
        <w:rPr>
          <w:rFonts w:ascii="Arial" w:hAnsi="Arial" w:cs="Arial"/>
          <w:sz w:val="24"/>
          <w:szCs w:val="24"/>
        </w:rPr>
        <w:t xml:space="preserve"> and areas slated for harvesting in </w:t>
      </w:r>
      <w:r w:rsidR="00F617FD">
        <w:rPr>
          <w:rFonts w:ascii="Arial" w:hAnsi="Arial" w:cs="Arial"/>
          <w:sz w:val="24"/>
          <w:szCs w:val="24"/>
        </w:rPr>
        <w:lastRenderedPageBreak/>
        <w:t>the coming years.</w:t>
      </w:r>
    </w:p>
    <w:p w14:paraId="30CDBF9C" w14:textId="325E4F79" w:rsidR="00F617FD" w:rsidRDefault="00F617FD" w:rsidP="00F617FD">
      <w:pPr>
        <w:pStyle w:val="ListParagraph"/>
        <w:numPr>
          <w:ilvl w:val="3"/>
          <w:numId w:val="25"/>
        </w:numPr>
        <w:rPr>
          <w:rFonts w:ascii="Arial" w:hAnsi="Arial" w:cs="Arial"/>
          <w:sz w:val="24"/>
          <w:szCs w:val="24"/>
        </w:rPr>
      </w:pPr>
      <w:r>
        <w:rPr>
          <w:rFonts w:ascii="Arial" w:hAnsi="Arial" w:cs="Arial"/>
          <w:sz w:val="24"/>
          <w:szCs w:val="24"/>
        </w:rPr>
        <w:t xml:space="preserve">The Department makes no guarantee </w:t>
      </w:r>
      <w:r w:rsidR="00E75D59">
        <w:rPr>
          <w:rFonts w:ascii="Arial" w:hAnsi="Arial" w:cs="Arial"/>
          <w:sz w:val="24"/>
          <w:szCs w:val="24"/>
        </w:rPr>
        <w:t>the interior of the forested tracts will be accessible enough for proper coverage for ATV/UTV mounted sprayers.  Some of these areas will feature harvesting debris, tree blowdown and other natural obstacles.</w:t>
      </w:r>
    </w:p>
    <w:p w14:paraId="690B5612" w14:textId="77777777" w:rsidR="00A74727" w:rsidRPr="00F75CBC" w:rsidRDefault="00A74727" w:rsidP="00A74727">
      <w:pPr>
        <w:pStyle w:val="ListParagraph"/>
        <w:ind w:left="1080"/>
        <w:rPr>
          <w:rFonts w:ascii="Arial" w:hAnsi="Arial" w:cs="Arial"/>
          <w:sz w:val="24"/>
          <w:szCs w:val="24"/>
        </w:rPr>
      </w:pPr>
    </w:p>
    <w:p w14:paraId="5F60D206" w14:textId="4A201E0C" w:rsidR="00511540" w:rsidRDefault="00BD6500" w:rsidP="00BD6500">
      <w:pPr>
        <w:pStyle w:val="ListParagraph"/>
        <w:numPr>
          <w:ilvl w:val="0"/>
          <w:numId w:val="25"/>
        </w:numPr>
        <w:rPr>
          <w:rFonts w:ascii="Arial" w:hAnsi="Arial" w:cs="Arial"/>
          <w:sz w:val="24"/>
          <w:szCs w:val="24"/>
        </w:rPr>
      </w:pPr>
      <w:r>
        <w:rPr>
          <w:rFonts w:ascii="Arial" w:hAnsi="Arial" w:cs="Arial"/>
          <w:sz w:val="24"/>
          <w:szCs w:val="24"/>
        </w:rPr>
        <w:t>Expectations</w:t>
      </w:r>
      <w:r w:rsidR="00BD53AF">
        <w:rPr>
          <w:rFonts w:ascii="Arial" w:hAnsi="Arial" w:cs="Arial"/>
          <w:sz w:val="24"/>
          <w:szCs w:val="24"/>
        </w:rPr>
        <w:t>:</w:t>
      </w:r>
    </w:p>
    <w:p w14:paraId="469C3B79" w14:textId="77777777" w:rsidR="00A74727" w:rsidRDefault="00A74727" w:rsidP="00A74727">
      <w:pPr>
        <w:pStyle w:val="ListParagraph"/>
        <w:ind w:left="360"/>
        <w:rPr>
          <w:rFonts w:ascii="Arial" w:hAnsi="Arial" w:cs="Arial"/>
          <w:sz w:val="24"/>
          <w:szCs w:val="24"/>
        </w:rPr>
      </w:pPr>
    </w:p>
    <w:p w14:paraId="6596A726" w14:textId="5123AE5F" w:rsidR="00BD53AF" w:rsidRDefault="00F74EAE" w:rsidP="00BD53AF">
      <w:pPr>
        <w:pStyle w:val="ListParagraph"/>
        <w:numPr>
          <w:ilvl w:val="1"/>
          <w:numId w:val="25"/>
        </w:numPr>
        <w:rPr>
          <w:rFonts w:ascii="Arial" w:hAnsi="Arial" w:cs="Arial"/>
          <w:sz w:val="24"/>
          <w:szCs w:val="24"/>
        </w:rPr>
      </w:pPr>
      <w:r>
        <w:rPr>
          <w:rFonts w:ascii="Arial" w:hAnsi="Arial" w:cs="Arial"/>
          <w:b/>
          <w:bCs/>
          <w:sz w:val="24"/>
          <w:szCs w:val="24"/>
        </w:rPr>
        <w:t xml:space="preserve">Treatment areas should have a kill rate of </w:t>
      </w:r>
      <w:r w:rsidR="00BD53AF" w:rsidRPr="00290B77">
        <w:rPr>
          <w:rFonts w:ascii="Arial" w:hAnsi="Arial" w:cs="Arial"/>
          <w:b/>
          <w:bCs/>
          <w:sz w:val="24"/>
          <w:szCs w:val="24"/>
        </w:rPr>
        <w:t xml:space="preserve">≥85% of </w:t>
      </w:r>
      <w:r w:rsidR="00F85383">
        <w:rPr>
          <w:rFonts w:ascii="Arial" w:hAnsi="Arial" w:cs="Arial"/>
          <w:b/>
          <w:bCs/>
          <w:sz w:val="24"/>
          <w:szCs w:val="24"/>
        </w:rPr>
        <w:t xml:space="preserve">non-native </w:t>
      </w:r>
      <w:r w:rsidR="00BD53AF" w:rsidRPr="00290B77">
        <w:rPr>
          <w:rFonts w:ascii="Arial" w:hAnsi="Arial" w:cs="Arial"/>
          <w:b/>
          <w:bCs/>
          <w:sz w:val="24"/>
          <w:szCs w:val="24"/>
        </w:rPr>
        <w:t xml:space="preserve">invasive </w:t>
      </w:r>
      <w:r>
        <w:rPr>
          <w:rFonts w:ascii="Arial" w:hAnsi="Arial" w:cs="Arial"/>
          <w:b/>
          <w:bCs/>
          <w:sz w:val="24"/>
          <w:szCs w:val="24"/>
        </w:rPr>
        <w:t>plants established at time of application</w:t>
      </w:r>
      <w:r w:rsidR="00BD53AF" w:rsidRPr="00290B77">
        <w:rPr>
          <w:rFonts w:ascii="Arial" w:hAnsi="Arial" w:cs="Arial"/>
          <w:b/>
          <w:bCs/>
          <w:sz w:val="24"/>
          <w:szCs w:val="24"/>
        </w:rPr>
        <w:t>.</w:t>
      </w:r>
      <w:r w:rsidR="00BD53AF" w:rsidRPr="00BD53AF">
        <w:rPr>
          <w:rFonts w:ascii="Arial" w:hAnsi="Arial" w:cs="Arial"/>
          <w:sz w:val="24"/>
          <w:szCs w:val="24"/>
        </w:rPr>
        <w:t xml:space="preserve"> </w:t>
      </w:r>
      <w:r>
        <w:rPr>
          <w:rFonts w:ascii="Arial" w:hAnsi="Arial" w:cs="Arial"/>
          <w:sz w:val="24"/>
          <w:szCs w:val="24"/>
        </w:rPr>
        <w:t xml:space="preserve">New seedlings established in following years within the treatment area are not included within the scope of work. </w:t>
      </w:r>
      <w:r w:rsidR="00BD53AF" w:rsidRPr="00BD53AF">
        <w:rPr>
          <w:rFonts w:ascii="Arial" w:hAnsi="Arial" w:cs="Arial"/>
          <w:sz w:val="24"/>
          <w:szCs w:val="24"/>
        </w:rPr>
        <w:t xml:space="preserve">Treatment areas will be monitored by </w:t>
      </w:r>
      <w:r>
        <w:rPr>
          <w:rFonts w:ascii="Arial" w:hAnsi="Arial" w:cs="Arial"/>
          <w:sz w:val="24"/>
          <w:szCs w:val="24"/>
        </w:rPr>
        <w:t>a</w:t>
      </w:r>
      <w:r w:rsidR="00BD53AF" w:rsidRPr="00BD53AF">
        <w:rPr>
          <w:rFonts w:ascii="Arial" w:hAnsi="Arial" w:cs="Arial"/>
          <w:sz w:val="24"/>
          <w:szCs w:val="24"/>
        </w:rPr>
        <w:t xml:space="preserve"> </w:t>
      </w:r>
      <w:r>
        <w:rPr>
          <w:rFonts w:ascii="Arial" w:hAnsi="Arial" w:cs="Arial"/>
          <w:sz w:val="24"/>
          <w:szCs w:val="24"/>
        </w:rPr>
        <w:t>Department representative</w:t>
      </w:r>
      <w:r w:rsidR="00BD53AF" w:rsidRPr="00BD53AF">
        <w:rPr>
          <w:rFonts w:ascii="Arial" w:hAnsi="Arial" w:cs="Arial"/>
          <w:sz w:val="24"/>
          <w:szCs w:val="24"/>
        </w:rPr>
        <w:t xml:space="preserve"> visually after adequate time for herbicide effect to be observed. If these expectations are not met, Selected Bidder will be required to return during the same growing season</w:t>
      </w:r>
      <w:r>
        <w:rPr>
          <w:rFonts w:ascii="Arial" w:hAnsi="Arial" w:cs="Arial"/>
          <w:sz w:val="24"/>
          <w:szCs w:val="24"/>
        </w:rPr>
        <w:t xml:space="preserve"> </w:t>
      </w:r>
      <w:r w:rsidR="00BD53AF" w:rsidRPr="00BD53AF">
        <w:rPr>
          <w:rFonts w:ascii="Arial" w:hAnsi="Arial" w:cs="Arial"/>
          <w:sz w:val="24"/>
          <w:szCs w:val="24"/>
        </w:rPr>
        <w:t>to reapply herbicide as needed</w:t>
      </w:r>
      <w:r w:rsidR="00A74727">
        <w:rPr>
          <w:rFonts w:ascii="Arial" w:hAnsi="Arial" w:cs="Arial"/>
          <w:sz w:val="24"/>
          <w:szCs w:val="24"/>
        </w:rPr>
        <w:t>.</w:t>
      </w:r>
    </w:p>
    <w:p w14:paraId="20E78B35" w14:textId="77777777" w:rsidR="00A74727" w:rsidRDefault="00A74727" w:rsidP="00A74727">
      <w:pPr>
        <w:pStyle w:val="ListParagraph"/>
        <w:rPr>
          <w:rFonts w:ascii="Arial" w:hAnsi="Arial" w:cs="Arial"/>
          <w:sz w:val="24"/>
          <w:szCs w:val="24"/>
        </w:rPr>
      </w:pPr>
    </w:p>
    <w:p w14:paraId="13E4C444" w14:textId="5CB58860" w:rsidR="00BD6500" w:rsidRDefault="00BD6500" w:rsidP="00BD6500">
      <w:pPr>
        <w:pStyle w:val="ListParagraph"/>
        <w:numPr>
          <w:ilvl w:val="0"/>
          <w:numId w:val="25"/>
        </w:numPr>
        <w:rPr>
          <w:rFonts w:ascii="Arial" w:hAnsi="Arial" w:cs="Arial"/>
          <w:sz w:val="24"/>
          <w:szCs w:val="24"/>
        </w:rPr>
      </w:pPr>
      <w:r>
        <w:rPr>
          <w:rFonts w:ascii="Arial" w:hAnsi="Arial" w:cs="Arial"/>
          <w:sz w:val="24"/>
          <w:szCs w:val="24"/>
        </w:rPr>
        <w:t>Method of treatment</w:t>
      </w:r>
      <w:r w:rsidR="00B37ABF">
        <w:rPr>
          <w:rFonts w:ascii="Arial" w:hAnsi="Arial" w:cs="Arial"/>
          <w:sz w:val="24"/>
          <w:szCs w:val="24"/>
        </w:rPr>
        <w:t>:</w:t>
      </w:r>
    </w:p>
    <w:p w14:paraId="0253E19B" w14:textId="77777777" w:rsidR="00A74727" w:rsidRDefault="00A74727" w:rsidP="00A74727">
      <w:pPr>
        <w:pStyle w:val="ListParagraph"/>
        <w:ind w:left="360"/>
        <w:rPr>
          <w:rFonts w:ascii="Arial" w:hAnsi="Arial" w:cs="Arial"/>
          <w:sz w:val="24"/>
          <w:szCs w:val="24"/>
        </w:rPr>
      </w:pPr>
    </w:p>
    <w:p w14:paraId="58B75B8A" w14:textId="3E74730B" w:rsidR="00B37ABF" w:rsidRDefault="007068E6" w:rsidP="00B37ABF">
      <w:pPr>
        <w:pStyle w:val="ListParagraph"/>
        <w:numPr>
          <w:ilvl w:val="1"/>
          <w:numId w:val="25"/>
        </w:numPr>
        <w:rPr>
          <w:rFonts w:ascii="Arial" w:hAnsi="Arial" w:cs="Arial"/>
          <w:sz w:val="24"/>
          <w:szCs w:val="24"/>
        </w:rPr>
      </w:pPr>
      <w:r>
        <w:rPr>
          <w:rFonts w:ascii="Arial" w:hAnsi="Arial" w:cs="Arial"/>
          <w:sz w:val="24"/>
          <w:szCs w:val="24"/>
        </w:rPr>
        <w:t xml:space="preserve">Selective and non-selective </w:t>
      </w:r>
      <w:r w:rsidR="002458B0">
        <w:rPr>
          <w:rFonts w:ascii="Arial" w:hAnsi="Arial" w:cs="Arial"/>
          <w:sz w:val="24"/>
          <w:szCs w:val="24"/>
        </w:rPr>
        <w:t>herbicidal</w:t>
      </w:r>
      <w:r>
        <w:rPr>
          <w:rFonts w:ascii="Arial" w:hAnsi="Arial" w:cs="Arial"/>
          <w:sz w:val="24"/>
          <w:szCs w:val="24"/>
        </w:rPr>
        <w:t xml:space="preserve"> </w:t>
      </w:r>
      <w:r w:rsidR="00B37ABF" w:rsidRPr="00B37ABF">
        <w:rPr>
          <w:rFonts w:ascii="Arial" w:hAnsi="Arial" w:cs="Arial"/>
          <w:sz w:val="24"/>
          <w:szCs w:val="24"/>
        </w:rPr>
        <w:t xml:space="preserve">spot </w:t>
      </w:r>
      <w:r w:rsidR="00B64658">
        <w:rPr>
          <w:rFonts w:ascii="Arial" w:hAnsi="Arial" w:cs="Arial"/>
          <w:sz w:val="24"/>
          <w:szCs w:val="24"/>
        </w:rPr>
        <w:t xml:space="preserve">or broadcast </w:t>
      </w:r>
      <w:r w:rsidR="00B37ABF" w:rsidRPr="00B37ABF">
        <w:rPr>
          <w:rFonts w:ascii="Arial" w:hAnsi="Arial" w:cs="Arial"/>
          <w:sz w:val="24"/>
          <w:szCs w:val="24"/>
        </w:rPr>
        <w:t xml:space="preserve">spraying </w:t>
      </w:r>
      <w:r w:rsidR="002458B0">
        <w:rPr>
          <w:rFonts w:ascii="Arial" w:hAnsi="Arial" w:cs="Arial"/>
          <w:sz w:val="24"/>
          <w:szCs w:val="24"/>
        </w:rPr>
        <w:t xml:space="preserve">is to be done </w:t>
      </w:r>
      <w:r w:rsidR="00B37ABF" w:rsidRPr="00B37ABF">
        <w:rPr>
          <w:rFonts w:ascii="Arial" w:hAnsi="Arial" w:cs="Arial"/>
          <w:sz w:val="24"/>
          <w:szCs w:val="24"/>
        </w:rPr>
        <w:t>by hand</w:t>
      </w:r>
      <w:r w:rsidR="00B64658">
        <w:rPr>
          <w:rFonts w:ascii="Arial" w:hAnsi="Arial" w:cs="Arial"/>
          <w:sz w:val="24"/>
          <w:szCs w:val="24"/>
        </w:rPr>
        <w:t xml:space="preserve"> or ATV/UTVs</w:t>
      </w:r>
      <w:r w:rsidR="00B37ABF" w:rsidRPr="00B37ABF">
        <w:rPr>
          <w:rFonts w:ascii="Arial" w:hAnsi="Arial" w:cs="Arial"/>
          <w:sz w:val="24"/>
          <w:szCs w:val="24"/>
        </w:rPr>
        <w:t xml:space="preserve">.  </w:t>
      </w:r>
    </w:p>
    <w:p w14:paraId="5A6D4D31" w14:textId="3606B14D" w:rsidR="00B37ABF" w:rsidRPr="007068E6" w:rsidRDefault="00B37ABF" w:rsidP="007068E6">
      <w:pPr>
        <w:rPr>
          <w:rFonts w:ascii="Arial" w:hAnsi="Arial" w:cs="Arial"/>
          <w:sz w:val="24"/>
          <w:szCs w:val="24"/>
        </w:rPr>
      </w:pPr>
    </w:p>
    <w:p w14:paraId="41E2DE63" w14:textId="77777777" w:rsidR="000E7154" w:rsidRDefault="00B37ABF" w:rsidP="00B37ABF">
      <w:pPr>
        <w:pStyle w:val="ListParagraph"/>
        <w:numPr>
          <w:ilvl w:val="2"/>
          <w:numId w:val="25"/>
        </w:numPr>
        <w:rPr>
          <w:rFonts w:ascii="Arial" w:hAnsi="Arial" w:cs="Arial"/>
          <w:sz w:val="24"/>
          <w:szCs w:val="24"/>
        </w:rPr>
      </w:pPr>
      <w:r w:rsidRPr="00B37ABF">
        <w:rPr>
          <w:rFonts w:ascii="Arial" w:hAnsi="Arial" w:cs="Arial"/>
          <w:sz w:val="24"/>
          <w:szCs w:val="24"/>
        </w:rPr>
        <w:t xml:space="preserve">Herbicides shall be applied to vegetation until thoroughly wet, but not to the point of runoff. </w:t>
      </w:r>
    </w:p>
    <w:p w14:paraId="54B6C849" w14:textId="2924589B" w:rsidR="000E7154" w:rsidRDefault="002458B0" w:rsidP="00B37ABF">
      <w:pPr>
        <w:pStyle w:val="ListParagraph"/>
        <w:numPr>
          <w:ilvl w:val="2"/>
          <w:numId w:val="25"/>
        </w:numPr>
        <w:rPr>
          <w:rFonts w:ascii="Arial" w:hAnsi="Arial" w:cs="Arial"/>
          <w:sz w:val="24"/>
          <w:szCs w:val="24"/>
        </w:rPr>
      </w:pPr>
      <w:r>
        <w:rPr>
          <w:rFonts w:ascii="Arial" w:hAnsi="Arial" w:cs="Arial"/>
          <w:sz w:val="24"/>
          <w:szCs w:val="24"/>
        </w:rPr>
        <w:t>Chemicals, surfactants, and adjuvants</w:t>
      </w:r>
      <w:r w:rsidR="00B37ABF" w:rsidRPr="00B37ABF">
        <w:rPr>
          <w:rFonts w:ascii="Arial" w:hAnsi="Arial" w:cs="Arial"/>
          <w:sz w:val="24"/>
          <w:szCs w:val="24"/>
        </w:rPr>
        <w:t xml:space="preserve"> to be used must be </w:t>
      </w:r>
      <w:r>
        <w:rPr>
          <w:rFonts w:ascii="Arial" w:hAnsi="Arial" w:cs="Arial"/>
          <w:sz w:val="24"/>
          <w:szCs w:val="24"/>
        </w:rPr>
        <w:t>in accordance with the Maine Board of Pesticides 2024 Registered Pesticides List</w:t>
      </w:r>
      <w:r w:rsidR="00B37ABF" w:rsidRPr="00B37ABF">
        <w:rPr>
          <w:rFonts w:ascii="Arial" w:hAnsi="Arial" w:cs="Arial"/>
          <w:sz w:val="24"/>
          <w:szCs w:val="24"/>
        </w:rPr>
        <w:t xml:space="preserve">.  </w:t>
      </w:r>
    </w:p>
    <w:p w14:paraId="2986CAE2" w14:textId="726EEE5C" w:rsidR="00326912" w:rsidRPr="00B64658" w:rsidRDefault="002458B0" w:rsidP="00B37ABF">
      <w:pPr>
        <w:pStyle w:val="ListParagraph"/>
        <w:numPr>
          <w:ilvl w:val="2"/>
          <w:numId w:val="25"/>
        </w:numPr>
        <w:rPr>
          <w:rFonts w:ascii="Arial" w:hAnsi="Arial" w:cs="Arial"/>
          <w:b/>
          <w:bCs/>
          <w:sz w:val="24"/>
          <w:szCs w:val="24"/>
        </w:rPr>
      </w:pPr>
      <w:r w:rsidRPr="00B64658">
        <w:rPr>
          <w:rFonts w:ascii="Arial" w:hAnsi="Arial" w:cs="Arial"/>
          <w:b/>
          <w:bCs/>
          <w:sz w:val="24"/>
          <w:szCs w:val="24"/>
        </w:rPr>
        <w:t>Neonic</w:t>
      </w:r>
      <w:r w:rsidR="00B64658" w:rsidRPr="00B64658">
        <w:rPr>
          <w:rFonts w:ascii="Arial" w:hAnsi="Arial" w:cs="Arial"/>
          <w:b/>
          <w:bCs/>
          <w:sz w:val="24"/>
          <w:szCs w:val="24"/>
        </w:rPr>
        <w:t>ot</w:t>
      </w:r>
      <w:r w:rsidRPr="00B64658">
        <w:rPr>
          <w:rFonts w:ascii="Arial" w:hAnsi="Arial" w:cs="Arial"/>
          <w:b/>
          <w:bCs/>
          <w:sz w:val="24"/>
          <w:szCs w:val="24"/>
        </w:rPr>
        <w:t>inoid chemicals</w:t>
      </w:r>
      <w:r w:rsidR="00B64658" w:rsidRPr="00B64658">
        <w:rPr>
          <w:rFonts w:ascii="Arial" w:hAnsi="Arial" w:cs="Arial"/>
          <w:b/>
          <w:bCs/>
          <w:sz w:val="24"/>
          <w:szCs w:val="24"/>
        </w:rPr>
        <w:t xml:space="preserve"> are not to be used</w:t>
      </w:r>
      <w:r w:rsidR="00C3760C" w:rsidRPr="00B64658">
        <w:rPr>
          <w:rFonts w:ascii="Arial" w:hAnsi="Arial" w:cs="Arial"/>
          <w:b/>
          <w:bCs/>
          <w:sz w:val="24"/>
          <w:szCs w:val="24"/>
        </w:rPr>
        <w:t xml:space="preserve">.  </w:t>
      </w:r>
    </w:p>
    <w:p w14:paraId="00CE9632" w14:textId="77777777" w:rsidR="00173E49" w:rsidRDefault="00B64658" w:rsidP="00B37ABF">
      <w:pPr>
        <w:pStyle w:val="ListParagraph"/>
        <w:numPr>
          <w:ilvl w:val="2"/>
          <w:numId w:val="25"/>
        </w:numPr>
        <w:rPr>
          <w:rFonts w:ascii="Arial" w:hAnsi="Arial" w:cs="Arial"/>
          <w:sz w:val="24"/>
          <w:szCs w:val="24"/>
        </w:rPr>
      </w:pPr>
      <w:r>
        <w:rPr>
          <w:rFonts w:ascii="Arial" w:hAnsi="Arial" w:cs="Arial"/>
          <w:sz w:val="24"/>
          <w:szCs w:val="24"/>
        </w:rPr>
        <w:t xml:space="preserve">Chemicals and methods used should be ideal for killing invasive honeysuckle, </w:t>
      </w:r>
      <w:r w:rsidR="00173E49">
        <w:rPr>
          <w:rFonts w:ascii="Arial" w:hAnsi="Arial" w:cs="Arial"/>
          <w:sz w:val="24"/>
          <w:szCs w:val="24"/>
        </w:rPr>
        <w:t xml:space="preserve">multiflora rose, </w:t>
      </w:r>
      <w:r>
        <w:rPr>
          <w:rFonts w:ascii="Arial" w:hAnsi="Arial" w:cs="Arial"/>
          <w:sz w:val="24"/>
          <w:szCs w:val="24"/>
        </w:rPr>
        <w:t>autumn olive, barberry, bittersweet, buckthorn,</w:t>
      </w:r>
      <w:r w:rsidR="00173E49">
        <w:rPr>
          <w:rFonts w:ascii="Arial" w:hAnsi="Arial" w:cs="Arial"/>
          <w:sz w:val="24"/>
          <w:szCs w:val="24"/>
        </w:rPr>
        <w:t xml:space="preserve"> and knotweed</w:t>
      </w:r>
      <w:r w:rsidR="00C3760C" w:rsidRPr="00B64658">
        <w:rPr>
          <w:rFonts w:ascii="Arial" w:hAnsi="Arial" w:cs="Arial"/>
          <w:sz w:val="24"/>
          <w:szCs w:val="24"/>
        </w:rPr>
        <w:t>.</w:t>
      </w:r>
    </w:p>
    <w:p w14:paraId="733CDCCF" w14:textId="60C7BB3B" w:rsidR="00326912" w:rsidRPr="00F85383" w:rsidRDefault="00173E49" w:rsidP="00173E49">
      <w:pPr>
        <w:pStyle w:val="ListParagraph"/>
        <w:numPr>
          <w:ilvl w:val="3"/>
          <w:numId w:val="25"/>
        </w:numPr>
        <w:rPr>
          <w:rFonts w:ascii="Arial" w:hAnsi="Arial" w:cs="Arial"/>
          <w:b/>
          <w:bCs/>
          <w:sz w:val="24"/>
          <w:szCs w:val="24"/>
        </w:rPr>
      </w:pPr>
      <w:r w:rsidRPr="00F85383">
        <w:rPr>
          <w:rFonts w:ascii="Arial" w:hAnsi="Arial" w:cs="Arial"/>
          <w:b/>
          <w:bCs/>
          <w:sz w:val="24"/>
          <w:szCs w:val="24"/>
        </w:rPr>
        <w:t xml:space="preserve">All </w:t>
      </w:r>
      <w:r w:rsidR="00513A43">
        <w:rPr>
          <w:rFonts w:ascii="Arial" w:hAnsi="Arial" w:cs="Arial"/>
          <w:b/>
          <w:bCs/>
          <w:sz w:val="24"/>
          <w:szCs w:val="24"/>
        </w:rPr>
        <w:t xml:space="preserve">terrestrial </w:t>
      </w:r>
      <w:r w:rsidRPr="00F85383">
        <w:rPr>
          <w:rFonts w:ascii="Arial" w:hAnsi="Arial" w:cs="Arial"/>
          <w:b/>
          <w:bCs/>
          <w:sz w:val="24"/>
          <w:szCs w:val="24"/>
        </w:rPr>
        <w:t>plants identified by the Maine Dept. of Agriculture, Conservation, and Forestry as being invasive are additionally considered as target plants within this RFP.</w:t>
      </w:r>
      <w:r w:rsidR="00513A43">
        <w:rPr>
          <w:rFonts w:ascii="Arial" w:hAnsi="Arial" w:cs="Arial"/>
          <w:b/>
          <w:bCs/>
          <w:sz w:val="24"/>
          <w:szCs w:val="24"/>
        </w:rPr>
        <w:t xml:space="preserve">  For a list of all non-native invasive plants identified by DACF, please refer to the link below. </w:t>
      </w:r>
      <w:hyperlink r:id="rId18" w:history="1">
        <w:r w:rsidR="00513A43" w:rsidRPr="00433610">
          <w:rPr>
            <w:rStyle w:val="Hyperlink"/>
            <w:rFonts w:ascii="Arial" w:hAnsi="Arial" w:cs="Arial"/>
            <w:b/>
            <w:bCs/>
            <w:sz w:val="24"/>
            <w:szCs w:val="24"/>
          </w:rPr>
          <w:t>https://www.maine.gov/dacf/mnap/features/invasive_plants/invsheets.htm</w:t>
        </w:r>
      </w:hyperlink>
      <w:r w:rsidR="00C3760C" w:rsidRPr="00F85383">
        <w:rPr>
          <w:rFonts w:ascii="Arial" w:hAnsi="Arial" w:cs="Arial"/>
          <w:b/>
          <w:bCs/>
          <w:sz w:val="24"/>
          <w:szCs w:val="24"/>
        </w:rPr>
        <w:t xml:space="preserve">  </w:t>
      </w:r>
      <w:bookmarkStart w:id="19" w:name="_Hlk165986956"/>
    </w:p>
    <w:p w14:paraId="1B2482D0" w14:textId="2C4BCE7A" w:rsidR="00B37ABF" w:rsidRDefault="00B37ABF" w:rsidP="00B37ABF">
      <w:pPr>
        <w:pStyle w:val="ListParagraph"/>
        <w:numPr>
          <w:ilvl w:val="2"/>
          <w:numId w:val="25"/>
        </w:numPr>
        <w:rPr>
          <w:rFonts w:ascii="Arial" w:hAnsi="Arial" w:cs="Arial"/>
          <w:sz w:val="24"/>
          <w:szCs w:val="24"/>
        </w:rPr>
      </w:pPr>
      <w:r w:rsidRPr="00B37ABF">
        <w:rPr>
          <w:rFonts w:ascii="Arial" w:hAnsi="Arial" w:cs="Arial"/>
          <w:sz w:val="24"/>
          <w:szCs w:val="24"/>
        </w:rPr>
        <w:t>All treatments will be reported to the Department, in addition to being reported to the State of Maine, as required by law.</w:t>
      </w:r>
      <w:bookmarkEnd w:id="19"/>
    </w:p>
    <w:p w14:paraId="62BB2699" w14:textId="77777777" w:rsidR="00B37ABF" w:rsidRPr="007068E6" w:rsidRDefault="00B37ABF" w:rsidP="007068E6">
      <w:pPr>
        <w:rPr>
          <w:rFonts w:ascii="Arial" w:hAnsi="Arial" w:cs="Arial"/>
          <w:sz w:val="24"/>
          <w:szCs w:val="24"/>
        </w:rPr>
      </w:pPr>
    </w:p>
    <w:p w14:paraId="40C4AEE6" w14:textId="77777777" w:rsidR="00B37ABF" w:rsidRPr="00B37ABF" w:rsidRDefault="00B37ABF" w:rsidP="00B37ABF">
      <w:pPr>
        <w:pStyle w:val="ListParagraph"/>
        <w:numPr>
          <w:ilvl w:val="1"/>
          <w:numId w:val="25"/>
        </w:numPr>
        <w:rPr>
          <w:rFonts w:ascii="Arial" w:hAnsi="Arial" w:cs="Arial"/>
          <w:sz w:val="24"/>
          <w:szCs w:val="24"/>
        </w:rPr>
      </w:pPr>
      <w:r w:rsidRPr="00B37ABF">
        <w:rPr>
          <w:rFonts w:ascii="Arial" w:hAnsi="Arial" w:cs="Arial"/>
          <w:sz w:val="24"/>
          <w:szCs w:val="24"/>
        </w:rPr>
        <w:t xml:space="preserve">The use of wheeled or tracked vehicles will only be allowed on soils that are sufficiently dry to minimize soil compaction and rutting. </w:t>
      </w:r>
    </w:p>
    <w:p w14:paraId="547675EF" w14:textId="77777777" w:rsidR="00B37ABF" w:rsidRPr="00B37ABF" w:rsidRDefault="00B37ABF" w:rsidP="00B37ABF">
      <w:pPr>
        <w:pStyle w:val="ListParagraph"/>
        <w:rPr>
          <w:rFonts w:ascii="Arial" w:hAnsi="Arial" w:cs="Arial"/>
          <w:sz w:val="24"/>
          <w:szCs w:val="24"/>
        </w:rPr>
      </w:pPr>
    </w:p>
    <w:p w14:paraId="5F973D7F" w14:textId="733DFF9E" w:rsidR="00B37ABF" w:rsidRPr="00B37ABF" w:rsidRDefault="00B37ABF" w:rsidP="00B37ABF">
      <w:pPr>
        <w:pStyle w:val="ListParagraph"/>
        <w:numPr>
          <w:ilvl w:val="1"/>
          <w:numId w:val="25"/>
        </w:numPr>
        <w:rPr>
          <w:rFonts w:ascii="Arial" w:hAnsi="Arial" w:cs="Arial"/>
          <w:sz w:val="24"/>
          <w:szCs w:val="24"/>
        </w:rPr>
      </w:pPr>
      <w:r w:rsidRPr="00B37ABF">
        <w:rPr>
          <w:rFonts w:ascii="Arial" w:hAnsi="Arial" w:cs="Arial"/>
          <w:sz w:val="24"/>
          <w:szCs w:val="24"/>
        </w:rPr>
        <w:t xml:space="preserve">The Selected Bidder will furnish all materials, chemical, equipment, labor, licensing, supervision, </w:t>
      </w:r>
      <w:r w:rsidR="00CE19DC" w:rsidRPr="00B37ABF">
        <w:rPr>
          <w:rFonts w:ascii="Arial" w:hAnsi="Arial" w:cs="Arial"/>
          <w:sz w:val="24"/>
          <w:szCs w:val="24"/>
        </w:rPr>
        <w:t>work</w:t>
      </w:r>
      <w:r w:rsidR="00CE19DC">
        <w:rPr>
          <w:rFonts w:ascii="Arial" w:hAnsi="Arial" w:cs="Arial"/>
          <w:sz w:val="24"/>
          <w:szCs w:val="24"/>
        </w:rPr>
        <w:t>ers’</w:t>
      </w:r>
      <w:r w:rsidR="00CE19DC" w:rsidRPr="00B37ABF">
        <w:rPr>
          <w:rFonts w:ascii="Arial" w:hAnsi="Arial" w:cs="Arial"/>
          <w:sz w:val="24"/>
          <w:szCs w:val="24"/>
        </w:rPr>
        <w:t xml:space="preserve"> </w:t>
      </w:r>
      <w:r w:rsidRPr="00B37ABF">
        <w:rPr>
          <w:rFonts w:ascii="Arial" w:hAnsi="Arial" w:cs="Arial"/>
          <w:sz w:val="24"/>
          <w:szCs w:val="24"/>
        </w:rPr>
        <w:t>compensation,</w:t>
      </w:r>
      <w:r w:rsidR="00DB20E3">
        <w:rPr>
          <w:rFonts w:ascii="Arial" w:hAnsi="Arial" w:cs="Arial"/>
          <w:sz w:val="24"/>
          <w:szCs w:val="24"/>
        </w:rPr>
        <w:t xml:space="preserve"> </w:t>
      </w:r>
      <w:r w:rsidRPr="00B37ABF">
        <w:rPr>
          <w:rFonts w:ascii="Arial" w:hAnsi="Arial" w:cs="Arial"/>
          <w:sz w:val="24"/>
          <w:szCs w:val="24"/>
        </w:rPr>
        <w:t xml:space="preserve">insurance, transportation, operating supplies and incidentals necessary to safely apply herbicides that are registered in the State of Maine, using ground-operated spraying apparatus (as defined above), in strict compliance with the herbicide labels. Equipment being used for the requirements under this contract shall be </w:t>
      </w:r>
      <w:r w:rsidR="00257D5D">
        <w:rPr>
          <w:rFonts w:ascii="Arial" w:hAnsi="Arial" w:cs="Arial"/>
          <w:sz w:val="24"/>
          <w:szCs w:val="24"/>
        </w:rPr>
        <w:t xml:space="preserve">spray </w:t>
      </w:r>
      <w:r w:rsidRPr="00B37ABF">
        <w:rPr>
          <w:rFonts w:ascii="Arial" w:hAnsi="Arial" w:cs="Arial"/>
          <w:sz w:val="24"/>
          <w:szCs w:val="24"/>
        </w:rPr>
        <w:t xml:space="preserve">cleaned </w:t>
      </w:r>
      <w:r w:rsidR="00257D5D">
        <w:rPr>
          <w:rFonts w:ascii="Arial" w:hAnsi="Arial" w:cs="Arial"/>
          <w:sz w:val="24"/>
          <w:szCs w:val="24"/>
        </w:rPr>
        <w:t xml:space="preserve">and free of dirt and debris </w:t>
      </w:r>
      <w:r w:rsidRPr="00B37ABF">
        <w:rPr>
          <w:rFonts w:ascii="Arial" w:hAnsi="Arial" w:cs="Arial"/>
          <w:sz w:val="24"/>
          <w:szCs w:val="24"/>
        </w:rPr>
        <w:t>prior to arriving</w:t>
      </w:r>
      <w:r w:rsidR="008966F4">
        <w:rPr>
          <w:rFonts w:ascii="Arial" w:hAnsi="Arial" w:cs="Arial"/>
          <w:sz w:val="24"/>
          <w:szCs w:val="24"/>
        </w:rPr>
        <w:t>.</w:t>
      </w:r>
    </w:p>
    <w:p w14:paraId="481F0BA6" w14:textId="77777777" w:rsidR="00B37ABF" w:rsidRPr="00B37ABF" w:rsidRDefault="00B37ABF" w:rsidP="00B37ABF">
      <w:pPr>
        <w:pStyle w:val="ListParagraph"/>
        <w:rPr>
          <w:rFonts w:ascii="Arial" w:hAnsi="Arial" w:cs="Arial"/>
          <w:sz w:val="24"/>
          <w:szCs w:val="24"/>
        </w:rPr>
      </w:pPr>
    </w:p>
    <w:p w14:paraId="76B87B80" w14:textId="181A4765" w:rsidR="005D0E5B" w:rsidRDefault="00B37ABF" w:rsidP="005D0E5B">
      <w:pPr>
        <w:pStyle w:val="ListParagraph"/>
        <w:widowControl/>
        <w:numPr>
          <w:ilvl w:val="1"/>
          <w:numId w:val="25"/>
        </w:numPr>
        <w:autoSpaceDE/>
        <w:autoSpaceDN/>
        <w:rPr>
          <w:rFonts w:ascii="Arial" w:hAnsi="Arial" w:cs="Arial"/>
          <w:sz w:val="24"/>
          <w:szCs w:val="24"/>
        </w:rPr>
        <w:sectPr w:rsidR="005D0E5B" w:rsidSect="004B2E65">
          <w:headerReference w:type="default" r:id="rId19"/>
          <w:footerReference w:type="default" r:id="rId20"/>
          <w:pgSz w:w="12240" w:h="15840" w:code="1"/>
          <w:pgMar w:top="720" w:right="900" w:bottom="990" w:left="1080" w:header="432" w:footer="288" w:gutter="0"/>
          <w:paperSrc w:first="15" w:other="15"/>
          <w:cols w:space="720"/>
          <w:docGrid w:linePitch="360"/>
        </w:sectPr>
      </w:pPr>
      <w:r w:rsidRPr="009C6108">
        <w:rPr>
          <w:rFonts w:ascii="Arial" w:hAnsi="Arial" w:cs="Arial"/>
          <w:sz w:val="24"/>
          <w:szCs w:val="24"/>
        </w:rPr>
        <w:t>Terrain will vary from gentle</w:t>
      </w:r>
      <w:r w:rsidR="001F2963">
        <w:rPr>
          <w:rFonts w:ascii="Arial" w:hAnsi="Arial" w:cs="Arial"/>
          <w:sz w:val="24"/>
          <w:szCs w:val="24"/>
        </w:rPr>
        <w:t xml:space="preserve"> to steep</w:t>
      </w:r>
      <w:r w:rsidRPr="009C6108">
        <w:rPr>
          <w:rFonts w:ascii="Arial" w:hAnsi="Arial" w:cs="Arial"/>
          <w:sz w:val="24"/>
          <w:szCs w:val="24"/>
        </w:rPr>
        <w:t xml:space="preserve"> (0 to 30%). </w:t>
      </w:r>
      <w:r w:rsidR="00257D5D" w:rsidRPr="009C6108">
        <w:rPr>
          <w:rFonts w:ascii="Arial" w:hAnsi="Arial" w:cs="Arial"/>
          <w:sz w:val="24"/>
          <w:szCs w:val="24"/>
        </w:rPr>
        <w:t>A</w:t>
      </w:r>
      <w:r w:rsidR="00E75D59" w:rsidRPr="009C6108">
        <w:rPr>
          <w:rFonts w:ascii="Arial" w:hAnsi="Arial" w:cs="Arial"/>
          <w:sz w:val="24"/>
          <w:szCs w:val="24"/>
        </w:rPr>
        <w:t xml:space="preserve">ll </w:t>
      </w:r>
      <w:r w:rsidRPr="009C6108">
        <w:rPr>
          <w:rFonts w:ascii="Arial" w:hAnsi="Arial" w:cs="Arial"/>
          <w:sz w:val="24"/>
          <w:szCs w:val="24"/>
        </w:rPr>
        <w:t>acreage is accessible by foot</w:t>
      </w:r>
      <w:r w:rsidR="00E75D59" w:rsidRPr="009C6108">
        <w:rPr>
          <w:rFonts w:ascii="Arial" w:hAnsi="Arial" w:cs="Arial"/>
          <w:sz w:val="24"/>
          <w:szCs w:val="24"/>
        </w:rPr>
        <w:t xml:space="preserve"> and/or </w:t>
      </w:r>
      <w:r w:rsidRPr="009C6108">
        <w:rPr>
          <w:rFonts w:ascii="Arial" w:hAnsi="Arial" w:cs="Arial"/>
          <w:sz w:val="24"/>
          <w:szCs w:val="24"/>
        </w:rPr>
        <w:t>ATV</w:t>
      </w:r>
      <w:r w:rsidR="00E75D59" w:rsidRPr="009C6108">
        <w:rPr>
          <w:rFonts w:ascii="Arial" w:hAnsi="Arial" w:cs="Arial"/>
          <w:sz w:val="24"/>
          <w:szCs w:val="24"/>
        </w:rPr>
        <w:t>/</w:t>
      </w:r>
      <w:r w:rsidRPr="009C6108">
        <w:rPr>
          <w:rFonts w:ascii="Arial" w:hAnsi="Arial" w:cs="Arial"/>
          <w:sz w:val="24"/>
          <w:szCs w:val="24"/>
        </w:rPr>
        <w:t>UTV though there are some natural obstacles, stumps, and equipment ruts. Invasive shrub infestation levels vary from light to moderate to heavy in the treatment areas depending on aspect, elevation, canopy cover</w:t>
      </w:r>
      <w:r w:rsidR="00257D5D" w:rsidRPr="009C6108">
        <w:rPr>
          <w:rFonts w:ascii="Arial" w:hAnsi="Arial" w:cs="Arial"/>
          <w:sz w:val="24"/>
          <w:szCs w:val="24"/>
        </w:rPr>
        <w:t>, and previous land management</w:t>
      </w:r>
      <w:r w:rsidRPr="009C6108">
        <w:rPr>
          <w:rFonts w:ascii="Arial" w:hAnsi="Arial" w:cs="Arial"/>
          <w:sz w:val="24"/>
          <w:szCs w:val="24"/>
        </w:rPr>
        <w:t>.</w:t>
      </w:r>
      <w:bookmarkStart w:id="20" w:name="_Toc367174729"/>
      <w:bookmarkStart w:id="21" w:name="_Toc397069197"/>
    </w:p>
    <w:p w14:paraId="7EB3BAFA" w14:textId="1CD62DB1" w:rsidR="009C6108" w:rsidRPr="005D0E5B" w:rsidRDefault="005D0E5B" w:rsidP="005D0E5B">
      <w:pPr>
        <w:pStyle w:val="ListParagraph"/>
        <w:widowControl/>
        <w:autoSpaceDE/>
        <w:autoSpaceDN/>
        <w:rPr>
          <w:rFonts w:ascii="Arial" w:hAnsi="Arial" w:cs="Arial"/>
          <w:b/>
          <w:sz w:val="24"/>
          <w:szCs w:val="24"/>
        </w:rPr>
      </w:pPr>
      <w:r>
        <w:rPr>
          <w:rFonts w:ascii="Arial" w:hAnsi="Arial" w:cs="Arial"/>
          <w:b/>
          <w:sz w:val="24"/>
          <w:szCs w:val="24"/>
        </w:rPr>
        <w:lastRenderedPageBreak/>
        <w:t>EXHIBIT A.</w:t>
      </w:r>
      <w:r>
        <w:rPr>
          <w:rFonts w:ascii="Arial" w:hAnsi="Arial" w:cs="Arial"/>
          <w:b/>
          <w:sz w:val="24"/>
          <w:szCs w:val="24"/>
        </w:rPr>
        <w:tab/>
        <w:t>FRYE MT INVASIVE TARGET AREA MAP</w:t>
      </w:r>
    </w:p>
    <w:p w14:paraId="1E66E460" w14:textId="77777777" w:rsidR="005D0E5B" w:rsidRDefault="00C65BF2" w:rsidP="005D0E5B">
      <w:pPr>
        <w:pStyle w:val="ListParagraph"/>
        <w:ind w:left="360"/>
        <w:rPr>
          <w:rFonts w:ascii="Arial" w:hAnsi="Arial" w:cs="Arial"/>
          <w:b/>
          <w:sz w:val="24"/>
          <w:szCs w:val="24"/>
        </w:rPr>
        <w:sectPr w:rsidR="005D0E5B" w:rsidSect="005D0E5B">
          <w:pgSz w:w="15840" w:h="12240" w:orient="landscape" w:code="1"/>
          <w:pgMar w:top="1080" w:right="720" w:bottom="900" w:left="990" w:header="432" w:footer="288" w:gutter="0"/>
          <w:paperSrc w:first="15" w:other="15"/>
          <w:cols w:space="720"/>
          <w:docGrid w:linePitch="360"/>
        </w:sectPr>
      </w:pPr>
      <w:r>
        <w:rPr>
          <w:rFonts w:ascii="Arial" w:hAnsi="Arial" w:cs="Arial"/>
          <w:b/>
          <w:noProof/>
          <w:sz w:val="24"/>
          <w:szCs w:val="24"/>
        </w:rPr>
        <w:drawing>
          <wp:inline distT="0" distB="0" distL="0" distR="0" wp14:anchorId="19AB3728" wp14:editId="60D7FA36">
            <wp:extent cx="8170224" cy="6318147"/>
            <wp:effectExtent l="0" t="0" r="2540" b="6985"/>
            <wp:docPr id="3159713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7131" name="Picture 1" descr="Ma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4926" cy="6337250"/>
                    </a:xfrm>
                    <a:prstGeom prst="rect">
                      <a:avLst/>
                    </a:prstGeom>
                    <a:noFill/>
                    <a:ln>
                      <a:noFill/>
                    </a:ln>
                  </pic:spPr>
                </pic:pic>
              </a:graphicData>
            </a:graphic>
          </wp:inline>
        </w:drawing>
      </w:r>
    </w:p>
    <w:p w14:paraId="34DA2C49" w14:textId="6ED9908F" w:rsidR="009C6108" w:rsidRPr="005D0E5B" w:rsidRDefault="009C6108" w:rsidP="005D0E5B">
      <w:pPr>
        <w:rPr>
          <w:rFonts w:ascii="Arial" w:hAnsi="Arial" w:cs="Arial"/>
          <w:b/>
          <w:sz w:val="24"/>
          <w:szCs w:val="24"/>
        </w:rPr>
      </w:pPr>
      <w:r w:rsidRPr="005D0E5B">
        <w:rPr>
          <w:rFonts w:ascii="Arial" w:hAnsi="Arial" w:cs="Arial"/>
          <w:b/>
          <w:sz w:val="24"/>
          <w:szCs w:val="24"/>
        </w:rPr>
        <w:lastRenderedPageBreak/>
        <w:t>PART III</w:t>
      </w:r>
      <w:r w:rsidRPr="005D0E5B">
        <w:rPr>
          <w:rFonts w:ascii="Arial" w:hAnsi="Arial" w:cs="Arial"/>
          <w:b/>
          <w:sz w:val="24"/>
          <w:szCs w:val="24"/>
        </w:rPr>
        <w:tab/>
        <w:t>KEY EVENTS</w:t>
      </w:r>
    </w:p>
    <w:p w14:paraId="3088A531" w14:textId="23951FC5" w:rsidR="009C6108" w:rsidRPr="009C6108" w:rsidRDefault="009C6108" w:rsidP="009C6108">
      <w:pPr>
        <w:rPr>
          <w:rFonts w:ascii="Arial" w:hAnsi="Arial" w:cs="Arial"/>
          <w:b/>
          <w:sz w:val="24"/>
          <w:szCs w:val="24"/>
        </w:rPr>
      </w:pPr>
    </w:p>
    <w:p w14:paraId="2F3B8E06" w14:textId="77777777" w:rsidR="006A2DC5" w:rsidRPr="00C97934" w:rsidRDefault="006A2DC5" w:rsidP="006A2DC5">
      <w:pPr>
        <w:pStyle w:val="ListParagraph"/>
        <w:numPr>
          <w:ilvl w:val="0"/>
          <w:numId w:val="13"/>
        </w:numPr>
        <w:rPr>
          <w:rFonts w:ascii="Arial" w:hAnsi="Arial" w:cs="Arial"/>
          <w:b/>
          <w:sz w:val="24"/>
          <w:szCs w:val="24"/>
        </w:rPr>
      </w:pPr>
      <w:bookmarkStart w:id="22" w:name="_Toc367174731"/>
      <w:bookmarkStart w:id="23" w:name="_Toc397069199"/>
      <w:bookmarkEnd w:id="20"/>
      <w:bookmarkEnd w:id="21"/>
      <w:r w:rsidRPr="00C97934">
        <w:rPr>
          <w:rFonts w:ascii="Arial" w:hAnsi="Arial" w:cs="Arial"/>
          <w:b/>
          <w:sz w:val="24"/>
          <w:szCs w:val="24"/>
        </w:rPr>
        <w:t>Bidders’ Conference</w:t>
      </w:r>
      <w:bookmarkEnd w:id="22"/>
      <w:bookmarkEnd w:id="23"/>
    </w:p>
    <w:p w14:paraId="1AC45233" w14:textId="77777777" w:rsidR="006A2DC5" w:rsidRPr="00C97934" w:rsidRDefault="006A2DC5" w:rsidP="006A2DC5">
      <w:pPr>
        <w:rPr>
          <w:rFonts w:ascii="Arial" w:hAnsi="Arial" w:cs="Arial"/>
          <w:sz w:val="24"/>
          <w:szCs w:val="24"/>
        </w:rPr>
      </w:pPr>
    </w:p>
    <w:p w14:paraId="78923615" w14:textId="77777777" w:rsidR="006A2DC5" w:rsidRPr="00C97934" w:rsidRDefault="006A2DC5" w:rsidP="006A2DC5">
      <w:pPr>
        <w:rPr>
          <w:rFonts w:ascii="Arial" w:hAnsi="Arial" w:cs="Arial"/>
          <w:sz w:val="24"/>
          <w:szCs w:val="24"/>
        </w:rPr>
      </w:pPr>
      <w:r w:rsidRPr="00C97934">
        <w:rPr>
          <w:rFonts w:ascii="Arial" w:hAnsi="Arial" w:cs="Arial"/>
          <w:sz w:val="24"/>
          <w:szCs w:val="24"/>
        </w:rPr>
        <w:t xml:space="preserve">The Department will sponsor a Bidders’ Conference concerning the RFP beginning at the date, time and location shown on the RFP cover page.  The purpose of the Bidders’ Conference is to answer and/or field questions, clarify for potential Bidders any aspect of the RFP requirements that may be necessary and provide supplemental information to assist potential Bidders in submitting responses to the RFP.  Although attendance at the Bidders’ Conference is not mandatory, it is </w:t>
      </w:r>
      <w:r w:rsidRPr="00C97934">
        <w:rPr>
          <w:rFonts w:ascii="Arial" w:hAnsi="Arial" w:cs="Arial"/>
          <w:sz w:val="24"/>
          <w:szCs w:val="24"/>
          <w:u w:val="single"/>
        </w:rPr>
        <w:t>strongly encouraged</w:t>
      </w:r>
      <w:r w:rsidRPr="00C97934">
        <w:rPr>
          <w:rFonts w:ascii="Arial" w:hAnsi="Arial" w:cs="Arial"/>
          <w:sz w:val="24"/>
          <w:szCs w:val="24"/>
        </w:rPr>
        <w:t xml:space="preserve"> that interested Bidders attend.</w:t>
      </w:r>
    </w:p>
    <w:p w14:paraId="1C31AF61" w14:textId="77777777" w:rsidR="006A2DC5" w:rsidRPr="00C97934" w:rsidRDefault="006A2DC5" w:rsidP="006A2DC5">
      <w:pPr>
        <w:rPr>
          <w:rFonts w:ascii="Arial" w:hAnsi="Arial" w:cs="Arial"/>
          <w:sz w:val="24"/>
          <w:szCs w:val="24"/>
        </w:rPr>
      </w:pPr>
    </w:p>
    <w:p w14:paraId="3921D782" w14:textId="77777777" w:rsidR="006A2DC5" w:rsidRPr="00C97934" w:rsidRDefault="006A2DC5" w:rsidP="006A2DC5">
      <w:pPr>
        <w:pStyle w:val="ListParagraph"/>
        <w:numPr>
          <w:ilvl w:val="0"/>
          <w:numId w:val="13"/>
        </w:numPr>
        <w:rPr>
          <w:rFonts w:ascii="Arial" w:hAnsi="Arial" w:cs="Arial"/>
          <w:b/>
          <w:sz w:val="24"/>
          <w:szCs w:val="24"/>
        </w:rPr>
      </w:pPr>
      <w:bookmarkStart w:id="24" w:name="_Toc367174732"/>
      <w:bookmarkStart w:id="25" w:name="_Toc397069200"/>
      <w:r w:rsidRPr="00C97934">
        <w:rPr>
          <w:rFonts w:ascii="Arial" w:hAnsi="Arial" w:cs="Arial"/>
          <w:b/>
          <w:sz w:val="24"/>
          <w:szCs w:val="24"/>
        </w:rPr>
        <w:t>Questions</w:t>
      </w:r>
      <w:bookmarkEnd w:id="24"/>
      <w:bookmarkEnd w:id="25"/>
    </w:p>
    <w:p w14:paraId="625563B3" w14:textId="77777777" w:rsidR="006A2DC5" w:rsidRPr="00C97934" w:rsidRDefault="006A2DC5" w:rsidP="006A2DC5">
      <w:pPr>
        <w:pStyle w:val="ListParagraph"/>
        <w:ind w:left="360"/>
        <w:rPr>
          <w:rFonts w:ascii="Arial" w:hAnsi="Arial" w:cs="Arial"/>
          <w:sz w:val="24"/>
          <w:szCs w:val="24"/>
        </w:rPr>
      </w:pPr>
    </w:p>
    <w:p w14:paraId="00DEC331" w14:textId="77777777" w:rsidR="006A2DC5" w:rsidRPr="00C97934" w:rsidRDefault="006A2DC5" w:rsidP="006A2DC5">
      <w:pPr>
        <w:pStyle w:val="ListParagraph"/>
        <w:numPr>
          <w:ilvl w:val="1"/>
          <w:numId w:val="13"/>
        </w:numPr>
        <w:rPr>
          <w:rFonts w:ascii="Arial" w:hAnsi="Arial" w:cs="Arial"/>
          <w:b/>
          <w:sz w:val="24"/>
          <w:szCs w:val="24"/>
        </w:rPr>
      </w:pPr>
      <w:r w:rsidRPr="00C97934">
        <w:rPr>
          <w:rFonts w:ascii="Arial" w:hAnsi="Arial" w:cs="Arial"/>
          <w:b/>
          <w:sz w:val="24"/>
          <w:szCs w:val="24"/>
        </w:rPr>
        <w:t xml:space="preserve">General Instructions: </w:t>
      </w:r>
      <w:r w:rsidRPr="00C97934">
        <w:rPr>
          <w:rFonts w:ascii="Arial" w:hAnsi="Arial" w:cs="Arial"/>
          <w:sz w:val="24"/>
          <w:szCs w:val="24"/>
        </w:rPr>
        <w:t>It is the responsibility of all Bidders and other interested parties to examine the entire RFP and to seek clarification, in writing, if they do not understand any information or instructions.</w:t>
      </w:r>
    </w:p>
    <w:p w14:paraId="7CF2D742" w14:textId="77777777" w:rsidR="006A2DC5" w:rsidRPr="00C97934" w:rsidRDefault="006A2DC5" w:rsidP="006A2DC5">
      <w:pPr>
        <w:pStyle w:val="ListParagraph"/>
        <w:numPr>
          <w:ilvl w:val="2"/>
          <w:numId w:val="13"/>
        </w:numPr>
        <w:rPr>
          <w:rFonts w:ascii="Arial" w:hAnsi="Arial" w:cs="Arial"/>
          <w:sz w:val="24"/>
          <w:szCs w:val="24"/>
        </w:rPr>
      </w:pPr>
      <w:r w:rsidRPr="00C97934">
        <w:rPr>
          <w:rFonts w:ascii="Arial" w:hAnsi="Arial" w:cs="Arial"/>
          <w:sz w:val="24"/>
          <w:szCs w:val="24"/>
        </w:rPr>
        <w:t xml:space="preserve">Bidders and other interested parties </w:t>
      </w:r>
      <w:r>
        <w:rPr>
          <w:rFonts w:ascii="Arial" w:hAnsi="Arial" w:cs="Arial"/>
          <w:sz w:val="24"/>
          <w:szCs w:val="24"/>
        </w:rPr>
        <w:t>should</w:t>
      </w:r>
      <w:r w:rsidRPr="00C97934">
        <w:rPr>
          <w:rFonts w:ascii="Arial" w:hAnsi="Arial" w:cs="Arial"/>
          <w:sz w:val="24"/>
          <w:szCs w:val="24"/>
        </w:rPr>
        <w:t xml:space="preserve"> use </w:t>
      </w:r>
      <w:r w:rsidRPr="00C97934">
        <w:rPr>
          <w:rFonts w:ascii="Arial" w:hAnsi="Arial" w:cs="Arial"/>
          <w:b/>
          <w:sz w:val="24"/>
          <w:szCs w:val="24"/>
        </w:rPr>
        <w:t>Appendix E</w:t>
      </w:r>
      <w:r w:rsidRPr="00C97934">
        <w:rPr>
          <w:rFonts w:ascii="Arial" w:hAnsi="Arial" w:cs="Arial"/>
          <w:sz w:val="24"/>
          <w:szCs w:val="24"/>
        </w:rPr>
        <w:t xml:space="preserve"> </w:t>
      </w:r>
      <w:r>
        <w:rPr>
          <w:rFonts w:ascii="Arial" w:hAnsi="Arial" w:cs="Arial"/>
          <w:sz w:val="24"/>
          <w:szCs w:val="24"/>
        </w:rPr>
        <w:t>(</w:t>
      </w:r>
      <w:r w:rsidRPr="00C97934">
        <w:rPr>
          <w:rFonts w:ascii="Arial" w:hAnsi="Arial" w:cs="Arial"/>
          <w:sz w:val="24"/>
          <w:szCs w:val="24"/>
        </w:rPr>
        <w:t>Submitted Questions Form</w:t>
      </w:r>
      <w:r>
        <w:rPr>
          <w:rFonts w:ascii="Arial" w:hAnsi="Arial" w:cs="Arial"/>
          <w:sz w:val="24"/>
          <w:szCs w:val="24"/>
        </w:rPr>
        <w:t>)</w:t>
      </w:r>
      <w:r w:rsidRPr="00C97934">
        <w:rPr>
          <w:rFonts w:ascii="Arial" w:hAnsi="Arial" w:cs="Arial"/>
          <w:sz w:val="24"/>
          <w:szCs w:val="24"/>
        </w:rPr>
        <w:t xml:space="preserve"> for submission of questions. </w:t>
      </w:r>
      <w:r>
        <w:rPr>
          <w:rFonts w:ascii="Arial" w:hAnsi="Arial" w:cs="Arial"/>
          <w:sz w:val="24"/>
          <w:szCs w:val="24"/>
        </w:rPr>
        <w:t>If used, t</w:t>
      </w:r>
      <w:r w:rsidRPr="00C97934">
        <w:rPr>
          <w:rFonts w:ascii="Arial" w:hAnsi="Arial" w:cs="Arial"/>
          <w:sz w:val="24"/>
          <w:szCs w:val="24"/>
        </w:rPr>
        <w:t>he form is to be submitted as a WORD document.</w:t>
      </w:r>
    </w:p>
    <w:p w14:paraId="0B39027B" w14:textId="77777777" w:rsidR="006A2DC5" w:rsidRPr="00C97934" w:rsidRDefault="006A2DC5" w:rsidP="006A2DC5">
      <w:pPr>
        <w:pStyle w:val="ListParagraph"/>
        <w:numPr>
          <w:ilvl w:val="2"/>
          <w:numId w:val="13"/>
        </w:numPr>
        <w:rPr>
          <w:rFonts w:ascii="Arial" w:hAnsi="Arial" w:cs="Arial"/>
          <w:sz w:val="24"/>
          <w:szCs w:val="24"/>
        </w:rPr>
      </w:pPr>
      <w:r>
        <w:rPr>
          <w:rFonts w:ascii="Arial" w:hAnsi="Arial" w:cs="Arial"/>
          <w:sz w:val="24"/>
          <w:szCs w:val="24"/>
        </w:rPr>
        <w:t xml:space="preserve">Questions </w:t>
      </w:r>
      <w:r w:rsidRPr="00C97934">
        <w:rPr>
          <w:rFonts w:ascii="Arial" w:hAnsi="Arial" w:cs="Arial"/>
          <w:sz w:val="24"/>
          <w:szCs w:val="24"/>
        </w:rPr>
        <w:t>must be submitted, by e-mail, and received by the RFP Coordinator identified on the cover page of the RFP as soon as possible but no later than the date and time specified on the RFP cover page.</w:t>
      </w:r>
    </w:p>
    <w:p w14:paraId="2520DF4F" w14:textId="77777777" w:rsidR="006A2DC5" w:rsidRPr="00C97934" w:rsidRDefault="006A2DC5" w:rsidP="006A2DC5">
      <w:pPr>
        <w:pStyle w:val="ListParagraph"/>
        <w:numPr>
          <w:ilvl w:val="2"/>
          <w:numId w:val="13"/>
        </w:numPr>
        <w:rPr>
          <w:rFonts w:ascii="Arial" w:hAnsi="Arial" w:cs="Arial"/>
          <w:sz w:val="24"/>
          <w:szCs w:val="24"/>
        </w:rPr>
      </w:pPr>
      <w:r>
        <w:rPr>
          <w:rFonts w:ascii="Arial" w:hAnsi="Arial" w:cs="Arial"/>
          <w:sz w:val="24"/>
          <w:szCs w:val="24"/>
        </w:rPr>
        <w:t xml:space="preserve">The </w:t>
      </w:r>
      <w:r w:rsidRPr="00C97934">
        <w:rPr>
          <w:rFonts w:ascii="Arial" w:hAnsi="Arial" w:cs="Arial"/>
          <w:sz w:val="24"/>
          <w:szCs w:val="24"/>
        </w:rPr>
        <w:t>RFP Number and Title</w:t>
      </w:r>
      <w:r>
        <w:rPr>
          <w:rFonts w:ascii="Arial" w:hAnsi="Arial" w:cs="Arial"/>
          <w:sz w:val="24"/>
          <w:szCs w:val="24"/>
        </w:rPr>
        <w:t xml:space="preserve"> must be included</w:t>
      </w:r>
      <w:r w:rsidRPr="00C97934">
        <w:rPr>
          <w:rFonts w:ascii="Arial" w:hAnsi="Arial" w:cs="Arial"/>
          <w:sz w:val="24"/>
          <w:szCs w:val="24"/>
        </w:rPr>
        <w:t xml:space="preserve"> in the subject line of the e-mail</w:t>
      </w:r>
      <w:r>
        <w:rPr>
          <w:rFonts w:ascii="Arial" w:hAnsi="Arial" w:cs="Arial"/>
          <w:sz w:val="24"/>
          <w:szCs w:val="24"/>
        </w:rPr>
        <w:t xml:space="preserve"> containing the submitted questions</w:t>
      </w:r>
      <w:r w:rsidRPr="00C97934">
        <w:rPr>
          <w:rFonts w:ascii="Arial" w:hAnsi="Arial" w:cs="Arial"/>
          <w:sz w:val="24"/>
          <w:szCs w:val="24"/>
        </w:rPr>
        <w:t>.  The Department assumes no liability for assuring accurate/complete/on time e-mail transmission and receipt.</w:t>
      </w:r>
    </w:p>
    <w:p w14:paraId="79239D22" w14:textId="77777777" w:rsidR="006A2DC5" w:rsidRPr="00C97934" w:rsidRDefault="006A2DC5" w:rsidP="006A2DC5">
      <w:pPr>
        <w:pStyle w:val="ListParagraph"/>
        <w:ind w:left="1080"/>
        <w:rPr>
          <w:rFonts w:ascii="Arial" w:hAnsi="Arial" w:cs="Arial"/>
          <w:sz w:val="24"/>
          <w:szCs w:val="24"/>
        </w:rPr>
      </w:pPr>
    </w:p>
    <w:p w14:paraId="66500D79" w14:textId="77777777" w:rsidR="006A2DC5" w:rsidRPr="00C97934" w:rsidRDefault="006A2DC5" w:rsidP="006A2DC5">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22" w:history="1">
        <w:r>
          <w:rPr>
            <w:rStyle w:val="Hyperlink"/>
            <w:rFonts w:ascii="Arial" w:hAnsi="Arial" w:cs="Arial"/>
            <w:sz w:val="24"/>
            <w:szCs w:val="24"/>
          </w:rPr>
          <w:t>Office of State</w:t>
        </w:r>
        <w:r w:rsidRPr="00C97934">
          <w:rPr>
            <w:rStyle w:val="Hyperlink"/>
            <w:rFonts w:ascii="Arial" w:hAnsi="Arial" w:cs="Arial"/>
            <w:sz w:val="24"/>
            <w:szCs w:val="24"/>
          </w:rPr>
          <w:t xml:space="preserve"> 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6" w:name="_Toc367174733"/>
      <w:bookmarkStart w:id="27" w:name="_Toc397069201"/>
    </w:p>
    <w:p w14:paraId="2821B8FE" w14:textId="77777777" w:rsidR="006A2DC5" w:rsidRPr="00C97934" w:rsidRDefault="006A2DC5" w:rsidP="006A2DC5">
      <w:pPr>
        <w:pStyle w:val="ListParagraph"/>
        <w:rPr>
          <w:rFonts w:ascii="Arial" w:hAnsi="Arial" w:cs="Arial"/>
          <w:sz w:val="24"/>
          <w:szCs w:val="24"/>
        </w:rPr>
      </w:pPr>
    </w:p>
    <w:p w14:paraId="30C2C08A" w14:textId="77777777" w:rsidR="006A2DC5" w:rsidRPr="00C97934" w:rsidRDefault="006A2DC5" w:rsidP="006A2DC5">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3A6146EC" w14:textId="77777777" w:rsidR="006A2DC5" w:rsidRPr="00C97934" w:rsidRDefault="006A2DC5" w:rsidP="006A2DC5">
      <w:pPr>
        <w:rPr>
          <w:rFonts w:ascii="Arial" w:hAnsi="Arial" w:cs="Arial"/>
          <w:sz w:val="24"/>
          <w:szCs w:val="24"/>
        </w:rPr>
      </w:pPr>
    </w:p>
    <w:p w14:paraId="40EAAEF1" w14:textId="77777777" w:rsidR="006A2DC5" w:rsidRPr="00C97934" w:rsidRDefault="006A2DC5" w:rsidP="006A2DC5">
      <w:pPr>
        <w:rPr>
          <w:rFonts w:ascii="Arial" w:hAnsi="Arial" w:cs="Arial"/>
          <w:sz w:val="24"/>
          <w:szCs w:val="24"/>
          <w:u w:val="single"/>
        </w:rPr>
      </w:pPr>
      <w:r w:rsidRPr="00C97934">
        <w:rPr>
          <w:rFonts w:ascii="Arial" w:hAnsi="Arial" w:cs="Arial"/>
          <w:sz w:val="24"/>
          <w:szCs w:val="24"/>
        </w:rPr>
        <w:t xml:space="preserve">All amendments released in regard to the RFP will also be posted on the following website: </w:t>
      </w:r>
      <w:hyperlink r:id="rId23" w:history="1">
        <w:r>
          <w:rPr>
            <w:rStyle w:val="Hyperlink"/>
            <w:rFonts w:ascii="Arial" w:hAnsi="Arial" w:cs="Arial"/>
            <w:sz w:val="24"/>
            <w:szCs w:val="24"/>
          </w:rPr>
          <w:t xml:space="preserve">Office of State </w:t>
        </w:r>
        <w:r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Only those amendments posted on this website are considered binding.</w:t>
      </w:r>
    </w:p>
    <w:p w14:paraId="064619EA" w14:textId="77777777" w:rsidR="006A2DC5" w:rsidRPr="00C97934" w:rsidRDefault="006A2DC5" w:rsidP="006A2DC5">
      <w:pPr>
        <w:rPr>
          <w:rFonts w:ascii="Arial" w:hAnsi="Arial" w:cs="Arial"/>
          <w:sz w:val="24"/>
          <w:szCs w:val="24"/>
        </w:rPr>
      </w:pPr>
    </w:p>
    <w:bookmarkEnd w:id="26"/>
    <w:bookmarkEnd w:id="27"/>
    <w:p w14:paraId="4A5CC8A0" w14:textId="77777777" w:rsidR="006A2DC5" w:rsidRPr="00C97934" w:rsidRDefault="006A2DC5" w:rsidP="006A2DC5">
      <w:pPr>
        <w:pStyle w:val="ListParagraph"/>
        <w:numPr>
          <w:ilvl w:val="0"/>
          <w:numId w:val="13"/>
        </w:numPr>
        <w:rPr>
          <w:rFonts w:ascii="Arial" w:hAnsi="Arial" w:cs="Arial"/>
          <w:b/>
          <w:sz w:val="24"/>
          <w:szCs w:val="24"/>
        </w:rPr>
      </w:pPr>
      <w:r>
        <w:rPr>
          <w:rFonts w:ascii="Arial" w:hAnsi="Arial" w:cs="Arial"/>
          <w:b/>
          <w:sz w:val="24"/>
          <w:szCs w:val="24"/>
        </w:rPr>
        <w:t>Proposal Submission</w:t>
      </w:r>
    </w:p>
    <w:p w14:paraId="648978D1" w14:textId="77777777" w:rsidR="006A2DC5" w:rsidRPr="00C97934" w:rsidRDefault="006A2DC5" w:rsidP="006A2DC5">
      <w:pPr>
        <w:pStyle w:val="ListParagraph"/>
        <w:ind w:left="360"/>
        <w:rPr>
          <w:rFonts w:ascii="Arial" w:hAnsi="Arial" w:cs="Arial"/>
          <w:sz w:val="24"/>
          <w:szCs w:val="24"/>
        </w:rPr>
      </w:pPr>
    </w:p>
    <w:p w14:paraId="08ECC9D6" w14:textId="77777777" w:rsidR="006A2DC5" w:rsidRPr="007B53AD" w:rsidRDefault="006A2DC5" w:rsidP="006A2DC5">
      <w:pPr>
        <w:pStyle w:val="ListParagraph"/>
        <w:numPr>
          <w:ilvl w:val="1"/>
          <w:numId w:val="13"/>
        </w:numPr>
        <w:rPr>
          <w:rFonts w:ascii="Arial" w:hAnsi="Arial" w:cs="Arial"/>
          <w:sz w:val="24"/>
          <w:szCs w:val="24"/>
          <w:u w:val="single"/>
        </w:rPr>
      </w:pPr>
      <w:r w:rsidRPr="00C97934">
        <w:rPr>
          <w:rFonts w:ascii="Arial" w:hAnsi="Arial" w:cs="Arial"/>
          <w:b/>
          <w:sz w:val="24"/>
          <w:szCs w:val="24"/>
        </w:rPr>
        <w:t>Proposals Due:</w:t>
      </w:r>
      <w:r w:rsidRPr="00C97934">
        <w:rPr>
          <w:rFonts w:ascii="Arial" w:hAnsi="Arial" w:cs="Arial"/>
          <w:sz w:val="24"/>
          <w:szCs w:val="24"/>
        </w:rPr>
        <w:t xml:space="preserve"> Proposals must be </w:t>
      </w:r>
      <w:r w:rsidRPr="00C97934">
        <w:rPr>
          <w:rFonts w:ascii="Arial" w:hAnsi="Arial" w:cs="Arial"/>
          <w:sz w:val="24"/>
          <w:szCs w:val="24"/>
          <w:u w:val="single"/>
        </w:rPr>
        <w:t>received</w:t>
      </w:r>
      <w:r w:rsidRPr="00C97934">
        <w:rPr>
          <w:rFonts w:ascii="Arial" w:hAnsi="Arial" w:cs="Arial"/>
          <w:sz w:val="24"/>
          <w:szCs w:val="24"/>
        </w:rPr>
        <w:t xml:space="preserve"> no later than 11:59 p.m. local time, on the date listed on the cover page of the RFP.  </w:t>
      </w:r>
    </w:p>
    <w:p w14:paraId="7F07DD65" w14:textId="77777777" w:rsidR="006A2DC5" w:rsidRPr="007B53AD" w:rsidRDefault="006A2DC5" w:rsidP="006A2DC5">
      <w:pPr>
        <w:pStyle w:val="ListParagraph"/>
        <w:numPr>
          <w:ilvl w:val="2"/>
          <w:numId w:val="13"/>
        </w:numPr>
        <w:rPr>
          <w:rFonts w:ascii="Arial" w:hAnsi="Arial" w:cs="Arial"/>
          <w:sz w:val="24"/>
          <w:szCs w:val="24"/>
        </w:rPr>
      </w:pPr>
      <w:r w:rsidRPr="007B53AD">
        <w:rPr>
          <w:rFonts w:ascii="Arial" w:hAnsi="Arial" w:cs="Arial"/>
          <w:sz w:val="24"/>
          <w:szCs w:val="24"/>
        </w:rPr>
        <w:t xml:space="preserve">Any e-mails containing original proposal submissions or any additional or revised proposal files, received after the 11:59 p.m. deadline, </w:t>
      </w:r>
      <w:r w:rsidRPr="007A3858">
        <w:rPr>
          <w:rFonts w:ascii="Arial" w:hAnsi="Arial" w:cs="Arial"/>
          <w:sz w:val="24"/>
          <w:szCs w:val="24"/>
          <w:u w:val="single"/>
        </w:rPr>
        <w:t>will be rejected without exception</w:t>
      </w:r>
      <w:r w:rsidRPr="007B53AD">
        <w:rPr>
          <w:rFonts w:ascii="Arial" w:hAnsi="Arial" w:cs="Arial"/>
          <w:sz w:val="24"/>
          <w:szCs w:val="24"/>
        </w:rPr>
        <w:t>.</w:t>
      </w:r>
    </w:p>
    <w:p w14:paraId="6BC576E8" w14:textId="77777777" w:rsidR="006A2DC5" w:rsidRPr="00C97934" w:rsidRDefault="006A2DC5" w:rsidP="006A2DC5">
      <w:pPr>
        <w:pStyle w:val="ListParagraph"/>
        <w:rPr>
          <w:rFonts w:ascii="Arial" w:hAnsi="Arial" w:cs="Arial"/>
          <w:sz w:val="24"/>
          <w:szCs w:val="24"/>
        </w:rPr>
      </w:pPr>
    </w:p>
    <w:p w14:paraId="116F8F01" w14:textId="77777777" w:rsidR="006A2DC5" w:rsidRPr="00C97934" w:rsidRDefault="006A2DC5" w:rsidP="006A2DC5">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Pr="00C97934">
        <w:rPr>
          <w:rFonts w:ascii="Arial" w:hAnsi="Arial" w:cs="Arial"/>
          <w:sz w:val="24"/>
          <w:szCs w:val="24"/>
        </w:rPr>
        <w:t xml:space="preserve"> E-mail proposal submissions </w:t>
      </w:r>
      <w:r>
        <w:rPr>
          <w:rFonts w:ascii="Arial" w:hAnsi="Arial" w:cs="Arial"/>
          <w:sz w:val="24"/>
          <w:szCs w:val="24"/>
        </w:rPr>
        <w:t>must</w:t>
      </w:r>
      <w:r w:rsidRPr="00C97934">
        <w:rPr>
          <w:rFonts w:ascii="Arial" w:hAnsi="Arial" w:cs="Arial"/>
          <w:sz w:val="24"/>
          <w:szCs w:val="24"/>
        </w:rPr>
        <w:t xml:space="preserve"> be submitted to the </w:t>
      </w:r>
      <w:r>
        <w:rPr>
          <w:rFonts w:ascii="Arial" w:hAnsi="Arial" w:cs="Arial"/>
          <w:sz w:val="24"/>
          <w:szCs w:val="24"/>
        </w:rPr>
        <w:t>Office of State</w:t>
      </w:r>
      <w:r w:rsidRPr="00C97934">
        <w:rPr>
          <w:rFonts w:ascii="Arial" w:hAnsi="Arial" w:cs="Arial"/>
          <w:sz w:val="24"/>
          <w:szCs w:val="24"/>
        </w:rPr>
        <w:t xml:space="preserve"> Procurement Services at </w:t>
      </w:r>
      <w:hyperlink r:id="rId24" w:history="1">
        <w:r w:rsidRPr="00C97934">
          <w:rPr>
            <w:rStyle w:val="Hyperlink"/>
            <w:rFonts w:ascii="Arial" w:hAnsi="Arial" w:cs="Arial"/>
            <w:sz w:val="24"/>
            <w:szCs w:val="24"/>
          </w:rPr>
          <w:t>Proposals@maine.gov</w:t>
        </w:r>
      </w:hyperlink>
      <w:r w:rsidRPr="00C97934">
        <w:rPr>
          <w:rFonts w:ascii="Arial" w:hAnsi="Arial" w:cs="Arial"/>
          <w:sz w:val="24"/>
          <w:szCs w:val="24"/>
        </w:rPr>
        <w:t>.</w:t>
      </w:r>
    </w:p>
    <w:p w14:paraId="7FCDE26A" w14:textId="77777777" w:rsidR="006A2DC5" w:rsidRDefault="006A2DC5" w:rsidP="006A2DC5">
      <w:pPr>
        <w:pStyle w:val="ListParagraph"/>
        <w:numPr>
          <w:ilvl w:val="2"/>
          <w:numId w:val="13"/>
        </w:numPr>
        <w:rPr>
          <w:rFonts w:ascii="Arial" w:hAnsi="Arial" w:cs="Arial"/>
          <w:sz w:val="24"/>
          <w:szCs w:val="24"/>
        </w:rPr>
      </w:pPr>
      <w:r w:rsidRPr="00C97934">
        <w:rPr>
          <w:rFonts w:ascii="Arial" w:hAnsi="Arial" w:cs="Arial"/>
          <w:sz w:val="24"/>
          <w:szCs w:val="24"/>
          <w:u w:val="single"/>
        </w:rPr>
        <w:lastRenderedPageBreak/>
        <w:t>Only proposal submissions received by e-mail will be considered.</w:t>
      </w:r>
      <w:r w:rsidRPr="00C97934">
        <w:rPr>
          <w:rFonts w:ascii="Arial" w:hAnsi="Arial" w:cs="Arial"/>
          <w:sz w:val="24"/>
          <w:szCs w:val="24"/>
        </w:rPr>
        <w:t xml:space="preserve">  The Department assumes no liability for assuring accurate/complete e-mail transmission and receipt.</w:t>
      </w:r>
    </w:p>
    <w:p w14:paraId="18740089" w14:textId="77777777" w:rsidR="006A2DC5" w:rsidRPr="00C97934" w:rsidRDefault="006A2DC5" w:rsidP="006A2DC5">
      <w:pPr>
        <w:pStyle w:val="ListParagraph"/>
        <w:numPr>
          <w:ilvl w:val="3"/>
          <w:numId w:val="13"/>
        </w:numPr>
        <w:rPr>
          <w:rFonts w:ascii="Arial" w:hAnsi="Arial" w:cs="Arial"/>
          <w:sz w:val="24"/>
          <w:szCs w:val="24"/>
        </w:rPr>
      </w:pPr>
      <w:bookmarkStart w:id="28" w:name="_Hlk159397533"/>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5"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bookmarkEnd w:id="28"/>
      <w:r>
        <w:rPr>
          <w:rFonts w:ascii="Arial" w:hAnsi="Arial" w:cs="Arial"/>
          <w:sz w:val="24"/>
          <w:szCs w:val="24"/>
        </w:rPr>
        <w:t xml:space="preserve">. </w:t>
      </w:r>
    </w:p>
    <w:p w14:paraId="35453D58" w14:textId="77777777" w:rsidR="006A2DC5" w:rsidRPr="00C97934" w:rsidRDefault="006A2DC5" w:rsidP="006A2DC5">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Only e-mail proposal submissions that have the actual requested files attached will be accepted.</w:t>
      </w:r>
    </w:p>
    <w:p w14:paraId="3C4F2DF0" w14:textId="77777777" w:rsidR="006A2DC5" w:rsidRDefault="006A2DC5" w:rsidP="006A2DC5">
      <w:pPr>
        <w:pStyle w:val="ListParagraph"/>
        <w:numPr>
          <w:ilvl w:val="2"/>
          <w:numId w:val="13"/>
        </w:numPr>
        <w:rPr>
          <w:rFonts w:ascii="Arial" w:hAnsi="Arial" w:cs="Arial"/>
          <w:sz w:val="24"/>
          <w:szCs w:val="24"/>
        </w:rPr>
      </w:pPr>
      <w:bookmarkStart w:id="29" w:name="_Hlk62561509"/>
      <w:r w:rsidRPr="006F6F69">
        <w:rPr>
          <w:rFonts w:ascii="Arial" w:hAnsi="Arial" w:cs="Arial"/>
          <w:sz w:val="24"/>
          <w:szCs w:val="24"/>
          <w:u w:val="single"/>
        </w:rPr>
        <w:t>Encrypted e-mails received which require opening attachments and logging into a proprietary system will not be accepted as submissions</w:t>
      </w:r>
      <w:r w:rsidRPr="006F6F69">
        <w:rPr>
          <w:rFonts w:ascii="Arial" w:hAnsi="Arial" w:cs="Arial"/>
          <w:sz w:val="24"/>
          <w:szCs w:val="24"/>
        </w:rPr>
        <w:t xml:space="preserve">. </w:t>
      </w:r>
      <w:r>
        <w:rPr>
          <w:rFonts w:ascii="Arial" w:hAnsi="Arial" w:cs="Arial"/>
          <w:sz w:val="24"/>
          <w:szCs w:val="24"/>
        </w:rPr>
        <w:t xml:space="preserve">Bidders should work with their </w:t>
      </w:r>
      <w:r w:rsidRPr="00C97934">
        <w:rPr>
          <w:rFonts w:ascii="Arial" w:hAnsi="Arial" w:cs="Arial"/>
          <w:sz w:val="24"/>
          <w:szCs w:val="24"/>
        </w:rPr>
        <w:t xml:space="preserve">Information Technology team to ensure </w:t>
      </w:r>
      <w:r>
        <w:rPr>
          <w:rFonts w:ascii="Arial" w:hAnsi="Arial" w:cs="Arial"/>
          <w:sz w:val="24"/>
          <w:szCs w:val="24"/>
        </w:rPr>
        <w:t>that the proposal submission will not be encrypted due to any security settings</w:t>
      </w:r>
      <w:r w:rsidRPr="00C97934">
        <w:rPr>
          <w:rFonts w:ascii="Arial" w:hAnsi="Arial" w:cs="Arial"/>
          <w:sz w:val="24"/>
          <w:szCs w:val="24"/>
        </w:rPr>
        <w:t>.</w:t>
      </w:r>
    </w:p>
    <w:bookmarkEnd w:id="29"/>
    <w:p w14:paraId="44A22947" w14:textId="77777777" w:rsidR="006A2DC5" w:rsidRDefault="006A2DC5" w:rsidP="006A2DC5">
      <w:pPr>
        <w:pStyle w:val="ListParagraph"/>
        <w:numPr>
          <w:ilvl w:val="2"/>
          <w:numId w:val="13"/>
        </w:numPr>
        <w:rPr>
          <w:rFonts w:ascii="Arial" w:hAnsi="Arial" w:cs="Arial"/>
          <w:sz w:val="24"/>
          <w:szCs w:val="24"/>
        </w:rPr>
      </w:pPr>
      <w:r w:rsidRPr="006F6F69">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C166183" w14:textId="77777777" w:rsidR="006A2DC5" w:rsidRDefault="006A2DC5" w:rsidP="006A2DC5">
      <w:pPr>
        <w:pStyle w:val="ListParagraph"/>
        <w:ind w:left="1080"/>
        <w:rPr>
          <w:rFonts w:ascii="Arial" w:hAnsi="Arial" w:cs="Arial"/>
          <w:sz w:val="24"/>
          <w:szCs w:val="24"/>
        </w:rPr>
      </w:pPr>
    </w:p>
    <w:p w14:paraId="21A79477" w14:textId="77777777" w:rsidR="006A2DC5" w:rsidRPr="00623B25" w:rsidRDefault="006A2DC5" w:rsidP="006A2DC5">
      <w:pPr>
        <w:pStyle w:val="ListParagraph"/>
        <w:numPr>
          <w:ilvl w:val="1"/>
          <w:numId w:val="13"/>
        </w:numPr>
        <w:rPr>
          <w:rFonts w:ascii="Arial" w:hAnsi="Arial" w:cs="Arial"/>
          <w:b/>
          <w:bCs/>
          <w:sz w:val="24"/>
          <w:szCs w:val="24"/>
        </w:rPr>
      </w:pPr>
      <w:r w:rsidRPr="00623B25">
        <w:rPr>
          <w:rFonts w:ascii="Arial" w:hAnsi="Arial" w:cs="Arial"/>
          <w:b/>
          <w:bCs/>
          <w:sz w:val="24"/>
          <w:szCs w:val="24"/>
        </w:rPr>
        <w:t>Submission Format:</w:t>
      </w:r>
    </w:p>
    <w:p w14:paraId="34F763B6" w14:textId="5285CD8E" w:rsidR="006A2DC5" w:rsidRPr="00C97934" w:rsidRDefault="006A2DC5" w:rsidP="006A2DC5">
      <w:pPr>
        <w:pStyle w:val="ListParagraph"/>
        <w:numPr>
          <w:ilvl w:val="2"/>
          <w:numId w:val="13"/>
        </w:numPr>
        <w:rPr>
          <w:rFonts w:ascii="Arial" w:hAnsi="Arial" w:cs="Arial"/>
          <w:b/>
          <w:sz w:val="24"/>
          <w:szCs w:val="24"/>
        </w:rPr>
      </w:pPr>
      <w:r w:rsidRPr="00C97934">
        <w:rPr>
          <w:rFonts w:ascii="Arial" w:hAnsi="Arial" w:cs="Arial"/>
          <w:sz w:val="24"/>
          <w:szCs w:val="24"/>
        </w:rPr>
        <w:t xml:space="preserve">Bidders are to insert the following into the subject line of their e-mail proposal submission: </w:t>
      </w:r>
      <w:r w:rsidRPr="00C97934">
        <w:rPr>
          <w:rFonts w:ascii="Arial" w:hAnsi="Arial" w:cs="Arial"/>
          <w:b/>
          <w:sz w:val="24"/>
          <w:szCs w:val="24"/>
        </w:rPr>
        <w:t xml:space="preserve">“RFP# </w:t>
      </w:r>
      <w:r w:rsidR="007F3CED" w:rsidRPr="007F3CED">
        <w:rPr>
          <w:rStyle w:val="InitialStyle"/>
          <w:rFonts w:ascii="Arial" w:hAnsi="Arial" w:cs="Arial"/>
          <w:b/>
          <w:bCs/>
          <w:sz w:val="24"/>
          <w:szCs w:val="24"/>
        </w:rPr>
        <w:t>202410188</w:t>
      </w:r>
      <w:r w:rsidRPr="00C97934">
        <w:rPr>
          <w:rStyle w:val="InitialStyle"/>
          <w:rFonts w:ascii="Arial" w:hAnsi="Arial" w:cs="Arial"/>
          <w:b/>
          <w:bCs/>
          <w:color w:val="0070C0"/>
          <w:sz w:val="24"/>
          <w:szCs w:val="24"/>
        </w:rPr>
        <w:t xml:space="preserve"> </w:t>
      </w:r>
      <w:r w:rsidRPr="00C97934">
        <w:rPr>
          <w:rFonts w:ascii="Arial" w:hAnsi="Arial" w:cs="Arial"/>
          <w:b/>
          <w:sz w:val="24"/>
          <w:szCs w:val="24"/>
        </w:rPr>
        <w:t>Proposal Submission – [Bidder’s Name]”</w:t>
      </w:r>
    </w:p>
    <w:p w14:paraId="11B905BA" w14:textId="77777777" w:rsidR="006A2DC5" w:rsidRPr="00C97934" w:rsidRDefault="006A2DC5" w:rsidP="006A2DC5">
      <w:pPr>
        <w:pStyle w:val="ListParagraph"/>
        <w:numPr>
          <w:ilvl w:val="2"/>
          <w:numId w:val="13"/>
        </w:numPr>
        <w:rPr>
          <w:rFonts w:ascii="Arial" w:hAnsi="Arial" w:cs="Arial"/>
          <w:sz w:val="24"/>
          <w:szCs w:val="24"/>
        </w:rPr>
      </w:pPr>
      <w:r w:rsidRPr="00C97934">
        <w:rPr>
          <w:rFonts w:ascii="Arial" w:hAnsi="Arial" w:cs="Arial"/>
          <w:sz w:val="24"/>
          <w:szCs w:val="24"/>
        </w:rPr>
        <w:t>Bidder’s proposal submissions are to be broken down into multiple files, with each file named as it is titled in bold below, and include:</w:t>
      </w:r>
    </w:p>
    <w:p w14:paraId="021D646D" w14:textId="77777777" w:rsidR="006A2DC5" w:rsidRPr="00C97934" w:rsidRDefault="006A2DC5" w:rsidP="006A2DC5">
      <w:pPr>
        <w:pStyle w:val="ListParagraph"/>
        <w:ind w:left="1080"/>
        <w:rPr>
          <w:rFonts w:ascii="Arial" w:hAnsi="Arial" w:cs="Arial"/>
          <w:sz w:val="24"/>
          <w:szCs w:val="24"/>
        </w:rPr>
      </w:pPr>
    </w:p>
    <w:p w14:paraId="3CA25163" w14:textId="77777777" w:rsidR="006A2DC5" w:rsidRPr="00C97934" w:rsidRDefault="006A2DC5" w:rsidP="006A2DC5">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1 [Bidder’s Name] – Preliminary Information:</w:t>
      </w:r>
      <w:r w:rsidRPr="00C97934">
        <w:rPr>
          <w:rFonts w:ascii="Arial" w:hAnsi="Arial" w:cs="Arial"/>
          <w:sz w:val="24"/>
          <w:szCs w:val="24"/>
        </w:rPr>
        <w:t xml:space="preserve"> </w:t>
      </w:r>
    </w:p>
    <w:p w14:paraId="3A1907C1" w14:textId="77777777" w:rsidR="006A2DC5" w:rsidRPr="00C97934" w:rsidRDefault="006A2DC5" w:rsidP="006A2DC5">
      <w:pPr>
        <w:pStyle w:val="ListParagraph"/>
        <w:ind w:left="1440"/>
        <w:rPr>
          <w:rFonts w:ascii="Arial" w:hAnsi="Arial" w:cs="Arial"/>
          <w:sz w:val="24"/>
          <w:szCs w:val="24"/>
        </w:rPr>
      </w:pPr>
      <w:r w:rsidRPr="00C97934">
        <w:rPr>
          <w:rFonts w:ascii="Arial" w:hAnsi="Arial" w:cs="Arial"/>
          <w:i/>
          <w:sz w:val="24"/>
          <w:szCs w:val="24"/>
        </w:rPr>
        <w:t>PDF format preferred</w:t>
      </w:r>
    </w:p>
    <w:p w14:paraId="6D4B37D9" w14:textId="77777777" w:rsidR="006A2DC5" w:rsidRPr="00C97934" w:rsidRDefault="006A2DC5" w:rsidP="006A2DC5">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(Proposal Cover Page)</w:t>
      </w:r>
    </w:p>
    <w:p w14:paraId="79AA7DA2" w14:textId="77777777" w:rsidR="006A2DC5" w:rsidRPr="00C97934" w:rsidRDefault="006A2DC5" w:rsidP="006A2DC5">
      <w:pPr>
        <w:ind w:left="1440"/>
        <w:rPr>
          <w:rFonts w:ascii="Arial" w:hAnsi="Arial" w:cs="Arial"/>
          <w:sz w:val="24"/>
          <w:szCs w:val="24"/>
        </w:rPr>
      </w:pPr>
      <w:r w:rsidRPr="2222360A">
        <w:rPr>
          <w:rFonts w:ascii="Arial" w:hAnsi="Arial" w:cs="Arial"/>
          <w:b/>
          <w:bCs/>
          <w:sz w:val="24"/>
          <w:szCs w:val="24"/>
        </w:rPr>
        <w:t>Appendix B</w:t>
      </w:r>
      <w:r w:rsidRPr="2222360A">
        <w:rPr>
          <w:rFonts w:ascii="Arial" w:hAnsi="Arial" w:cs="Arial"/>
          <w:sz w:val="24"/>
          <w:szCs w:val="24"/>
        </w:rPr>
        <w:t xml:space="preserve"> (Responsible Bidder Certification)</w:t>
      </w:r>
    </w:p>
    <w:p w14:paraId="1CA2AF28" w14:textId="77777777" w:rsidR="006A2DC5" w:rsidRPr="00C97934" w:rsidRDefault="006A2DC5" w:rsidP="006A2DC5">
      <w:pPr>
        <w:ind w:left="1440"/>
        <w:rPr>
          <w:rFonts w:ascii="Arial" w:hAnsi="Arial" w:cs="Arial"/>
          <w:sz w:val="24"/>
          <w:szCs w:val="24"/>
        </w:rPr>
      </w:pPr>
      <w:r w:rsidRPr="00C97934">
        <w:rPr>
          <w:rFonts w:ascii="Arial" w:hAnsi="Arial" w:cs="Arial"/>
          <w:sz w:val="24"/>
          <w:szCs w:val="24"/>
        </w:rPr>
        <w:t>All required eligibility documentation stated in PART IV, Section I</w:t>
      </w:r>
      <w:r>
        <w:rPr>
          <w:rFonts w:ascii="Arial" w:hAnsi="Arial" w:cs="Arial"/>
          <w:sz w:val="24"/>
          <w:szCs w:val="24"/>
        </w:rPr>
        <w:t>.</w:t>
      </w:r>
    </w:p>
    <w:p w14:paraId="28265C63" w14:textId="77777777" w:rsidR="006A2DC5" w:rsidRPr="00C97934" w:rsidRDefault="006A2DC5" w:rsidP="006A2DC5">
      <w:pPr>
        <w:ind w:left="1440"/>
        <w:rPr>
          <w:rFonts w:ascii="Arial" w:hAnsi="Arial" w:cs="Arial"/>
          <w:sz w:val="24"/>
          <w:szCs w:val="24"/>
        </w:rPr>
      </w:pPr>
    </w:p>
    <w:p w14:paraId="62B3070C" w14:textId="77777777" w:rsidR="006A2DC5" w:rsidRPr="00C97934" w:rsidRDefault="006A2DC5" w:rsidP="006A2DC5">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 [Bidder’s Name] – Organization Qualifications and Experience:</w:t>
      </w:r>
    </w:p>
    <w:p w14:paraId="09224356" w14:textId="77777777" w:rsidR="006A2DC5" w:rsidRPr="00C97934" w:rsidRDefault="006A2DC5" w:rsidP="006A2DC5">
      <w:pPr>
        <w:pStyle w:val="ListParagraph"/>
        <w:ind w:left="1440"/>
        <w:rPr>
          <w:rFonts w:ascii="Arial" w:hAnsi="Arial" w:cs="Arial"/>
          <w:sz w:val="24"/>
          <w:szCs w:val="24"/>
        </w:rPr>
      </w:pPr>
      <w:r w:rsidRPr="00C97934">
        <w:rPr>
          <w:rFonts w:ascii="Arial" w:hAnsi="Arial" w:cs="Arial"/>
          <w:i/>
          <w:sz w:val="24"/>
          <w:szCs w:val="24"/>
        </w:rPr>
        <w:t>PDF format preferred</w:t>
      </w:r>
    </w:p>
    <w:p w14:paraId="027DE3E8" w14:textId="77777777" w:rsidR="006A2DC5" w:rsidRPr="00C97934" w:rsidRDefault="006A2DC5" w:rsidP="006A2DC5">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(Organization Qualifications and Experience Form) and all required information and attachments stated in PART IV, Section II.</w:t>
      </w:r>
    </w:p>
    <w:p w14:paraId="329CEE75" w14:textId="77777777" w:rsidR="006A2DC5" w:rsidRPr="00C97934" w:rsidRDefault="006A2DC5" w:rsidP="006A2DC5">
      <w:pPr>
        <w:ind w:left="1440"/>
        <w:rPr>
          <w:rFonts w:ascii="Arial" w:hAnsi="Arial" w:cs="Arial"/>
          <w:sz w:val="24"/>
          <w:szCs w:val="24"/>
        </w:rPr>
      </w:pPr>
    </w:p>
    <w:p w14:paraId="4974DAAB" w14:textId="77777777" w:rsidR="006A2DC5" w:rsidRPr="00C97934" w:rsidRDefault="006A2DC5" w:rsidP="006A2DC5">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 [Bidder’s Name] – Proposed Services:</w:t>
      </w:r>
      <w:r w:rsidRPr="00C97934">
        <w:rPr>
          <w:rFonts w:ascii="Arial" w:hAnsi="Arial" w:cs="Arial"/>
          <w:b/>
          <w:sz w:val="24"/>
          <w:szCs w:val="24"/>
        </w:rPr>
        <w:t xml:space="preserve"> </w:t>
      </w:r>
    </w:p>
    <w:p w14:paraId="22F5ACA3" w14:textId="77777777" w:rsidR="006A2DC5" w:rsidRPr="00C97934" w:rsidRDefault="006A2DC5" w:rsidP="006A2DC5">
      <w:pPr>
        <w:pStyle w:val="ListParagraph"/>
        <w:ind w:left="1440"/>
        <w:rPr>
          <w:rFonts w:ascii="Arial" w:hAnsi="Arial" w:cs="Arial"/>
          <w:sz w:val="24"/>
          <w:szCs w:val="24"/>
        </w:rPr>
      </w:pPr>
      <w:r w:rsidRPr="00C97934">
        <w:rPr>
          <w:rFonts w:ascii="Arial" w:hAnsi="Arial" w:cs="Arial"/>
          <w:i/>
          <w:sz w:val="24"/>
          <w:szCs w:val="24"/>
        </w:rPr>
        <w:t>PDF format preferred</w:t>
      </w:r>
    </w:p>
    <w:p w14:paraId="45ECACE0" w14:textId="77777777" w:rsidR="006A2DC5" w:rsidRPr="00C97934" w:rsidRDefault="006A2DC5" w:rsidP="006A2DC5">
      <w:pPr>
        <w:ind w:left="1440"/>
        <w:rPr>
          <w:rFonts w:ascii="Arial" w:hAnsi="Arial" w:cs="Arial"/>
          <w:sz w:val="24"/>
          <w:szCs w:val="24"/>
        </w:rPr>
      </w:pPr>
      <w:r w:rsidRPr="00C97934">
        <w:rPr>
          <w:rFonts w:ascii="Arial" w:hAnsi="Arial" w:cs="Arial"/>
          <w:sz w:val="24"/>
          <w:szCs w:val="24"/>
        </w:rPr>
        <w:t>All required information and attachments stated in PART IV, Section III.</w:t>
      </w:r>
    </w:p>
    <w:p w14:paraId="23B0E80A" w14:textId="77777777" w:rsidR="006A2DC5" w:rsidRPr="00C97934" w:rsidRDefault="006A2DC5" w:rsidP="006A2DC5">
      <w:pPr>
        <w:ind w:left="1440"/>
        <w:rPr>
          <w:rFonts w:ascii="Arial" w:hAnsi="Arial" w:cs="Arial"/>
          <w:sz w:val="24"/>
          <w:szCs w:val="24"/>
        </w:rPr>
      </w:pPr>
    </w:p>
    <w:p w14:paraId="54C2993B" w14:textId="77777777" w:rsidR="006A2DC5" w:rsidRPr="00C97934" w:rsidRDefault="006A2DC5" w:rsidP="006A2DC5">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 [Bidder’s Name] – Cost Proposal:</w:t>
      </w:r>
    </w:p>
    <w:p w14:paraId="487D3EDB" w14:textId="7EE7A7E4" w:rsidR="006A2DC5" w:rsidRPr="00C97934" w:rsidRDefault="006A2DC5" w:rsidP="006A2DC5">
      <w:pPr>
        <w:pStyle w:val="ListParagraph"/>
        <w:ind w:left="1440"/>
        <w:rPr>
          <w:rFonts w:ascii="Arial" w:hAnsi="Arial" w:cs="Arial"/>
          <w:sz w:val="24"/>
          <w:szCs w:val="24"/>
        </w:rPr>
      </w:pPr>
      <w:r w:rsidRPr="009B31A0">
        <w:rPr>
          <w:rFonts w:ascii="Arial" w:hAnsi="Arial" w:cs="Arial"/>
          <w:i/>
          <w:sz w:val="24"/>
          <w:szCs w:val="24"/>
        </w:rPr>
        <w:t>PDF</w:t>
      </w:r>
      <w:r w:rsidRPr="00C97934">
        <w:rPr>
          <w:rFonts w:ascii="Arial" w:hAnsi="Arial" w:cs="Arial"/>
          <w:i/>
          <w:color w:val="FF0000"/>
          <w:sz w:val="24"/>
          <w:szCs w:val="24"/>
        </w:rPr>
        <w:t xml:space="preserve"> </w:t>
      </w:r>
      <w:r w:rsidRPr="00C97934">
        <w:rPr>
          <w:rFonts w:ascii="Arial" w:hAnsi="Arial" w:cs="Arial"/>
          <w:i/>
          <w:sz w:val="24"/>
          <w:szCs w:val="24"/>
        </w:rPr>
        <w:t>format preferred</w:t>
      </w:r>
    </w:p>
    <w:p w14:paraId="07E129E9" w14:textId="77777777" w:rsidR="006A2DC5" w:rsidRPr="00C97934" w:rsidRDefault="006A2DC5" w:rsidP="006A2DC5">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(Cost Proposal Form) and all required information and attachments stated in PART IV, Section IV.</w:t>
      </w:r>
    </w:p>
    <w:p w14:paraId="3C7A4408" w14:textId="641174A8" w:rsidR="000A6AFC" w:rsidRPr="00C97934" w:rsidRDefault="006A2DC5" w:rsidP="006A2DC5">
      <w:pPr>
        <w:pStyle w:val="ListParagraph"/>
        <w:ind w:left="1080"/>
        <w:rPr>
          <w:rFonts w:ascii="Arial" w:hAnsi="Arial" w:cs="Arial"/>
          <w:sz w:val="24"/>
          <w:szCs w:val="24"/>
        </w:rPr>
      </w:pPr>
      <w:r w:rsidRPr="00C97934">
        <w:rPr>
          <w:rFonts w:ascii="Arial" w:hAnsi="Arial" w:cs="Arial"/>
          <w:sz w:val="24"/>
          <w:szCs w:val="24"/>
        </w:rPr>
        <w:br w:type="page"/>
      </w:r>
    </w:p>
    <w:p w14:paraId="4BF54B8E" w14:textId="207223FA" w:rsidR="00E82FB4" w:rsidRPr="00C97934" w:rsidRDefault="00D74331" w:rsidP="004F0520">
      <w:pPr>
        <w:rPr>
          <w:rFonts w:ascii="Arial" w:hAnsi="Arial" w:cs="Arial"/>
          <w:b/>
          <w:sz w:val="24"/>
          <w:szCs w:val="24"/>
        </w:rPr>
      </w:pPr>
      <w:bookmarkStart w:id="30" w:name="_Toc367174734"/>
      <w:bookmarkStart w:id="31" w:name="_Toc397069202"/>
      <w:r w:rsidRPr="00C97934">
        <w:rPr>
          <w:rFonts w:ascii="Arial" w:hAnsi="Arial" w:cs="Arial"/>
          <w:b/>
          <w:sz w:val="24"/>
          <w:szCs w:val="24"/>
        </w:rPr>
        <w:lastRenderedPageBreak/>
        <w:t xml:space="preserve">PART IV </w:t>
      </w:r>
      <w:r w:rsidRPr="00C97934">
        <w:rPr>
          <w:rFonts w:ascii="Arial" w:hAnsi="Arial" w:cs="Arial"/>
          <w:b/>
          <w:sz w:val="24"/>
          <w:szCs w:val="24"/>
        </w:rPr>
        <w:tab/>
      </w:r>
      <w:r w:rsidR="0029027E" w:rsidRPr="00C97934">
        <w:rPr>
          <w:rFonts w:ascii="Arial" w:hAnsi="Arial" w:cs="Arial"/>
          <w:b/>
          <w:sz w:val="24"/>
          <w:szCs w:val="24"/>
        </w:rPr>
        <w:t>PROPOSAL SUBMISSION REQUIREMENTS</w:t>
      </w:r>
      <w:bookmarkEnd w:id="30"/>
      <w:bookmarkEnd w:id="31"/>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3D9BF91A"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32" w:name="_Hlk32488622"/>
    </w:p>
    <w:p w14:paraId="2F380B8B" w14:textId="6514DC6B"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33" w:name="_Toc367174736"/>
      <w:bookmarkStart w:id="34" w:name="_Toc397069205"/>
      <w:bookmarkEnd w:id="32"/>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33"/>
      <w:bookmarkEnd w:id="34"/>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ADEFA1C" w14:textId="77777777" w:rsidR="00A56307" w:rsidRPr="00C97934" w:rsidRDefault="00A56307" w:rsidP="00A56307">
      <w:pPr>
        <w:pStyle w:val="ListParagraph"/>
        <w:numPr>
          <w:ilvl w:val="1"/>
          <w:numId w:val="16"/>
        </w:numPr>
        <w:rPr>
          <w:rFonts w:ascii="Arial" w:hAnsi="Arial" w:cs="Arial"/>
          <w:b/>
          <w:bCs/>
          <w:sz w:val="24"/>
          <w:szCs w:val="24"/>
        </w:rPr>
      </w:pPr>
      <w:r w:rsidRPr="2222360A">
        <w:rPr>
          <w:rFonts w:ascii="Arial" w:hAnsi="Arial" w:cs="Arial"/>
          <w:b/>
          <w:bCs/>
          <w:sz w:val="24"/>
          <w:szCs w:val="24"/>
        </w:rPr>
        <w:t>Responsible Bidder Certification</w:t>
      </w:r>
    </w:p>
    <w:p w14:paraId="7142AE84" w14:textId="77777777" w:rsidR="00A56307" w:rsidRPr="00A56307" w:rsidRDefault="00A56307" w:rsidP="000F1CD5">
      <w:pPr>
        <w:pStyle w:val="ListParagraph"/>
        <w:rPr>
          <w:rFonts w:ascii="Arial" w:hAnsi="Arial" w:cs="Arial"/>
          <w:b/>
          <w:sz w:val="24"/>
          <w:szCs w:val="24"/>
        </w:rPr>
      </w:pPr>
      <w:r w:rsidRPr="00C97934">
        <w:rPr>
          <w:rFonts w:ascii="Arial" w:hAnsi="Arial" w:cs="Arial"/>
          <w:sz w:val="24"/>
          <w:szCs w:val="24"/>
        </w:rPr>
        <w:t xml:space="preserve">Bidders must complete </w:t>
      </w:r>
      <w:r w:rsidRPr="00C97934">
        <w:rPr>
          <w:rFonts w:ascii="Arial" w:hAnsi="Arial" w:cs="Arial"/>
          <w:b/>
          <w:sz w:val="24"/>
          <w:szCs w:val="24"/>
        </w:rPr>
        <w:t xml:space="preserve">Appendix B </w:t>
      </w:r>
      <w:r w:rsidRPr="00C97934">
        <w:rPr>
          <w:rFonts w:ascii="Arial" w:hAnsi="Arial" w:cs="Arial"/>
          <w:bCs/>
          <w:sz w:val="24"/>
          <w:szCs w:val="24"/>
        </w:rPr>
        <w:t>(</w:t>
      </w:r>
      <w:r>
        <w:rPr>
          <w:rFonts w:ascii="Arial" w:hAnsi="Arial" w:cs="Arial"/>
          <w:sz w:val="24"/>
          <w:szCs w:val="24"/>
        </w:rPr>
        <w:t>Responsible Bidder Certification</w:t>
      </w:r>
      <w:r w:rsidRPr="00C97934">
        <w:rPr>
          <w:rFonts w:ascii="Arial" w:hAnsi="Arial" w:cs="Arial"/>
          <w:sz w:val="24"/>
          <w:szCs w:val="24"/>
        </w:rPr>
        <w:t xml:space="preserve">). The </w:t>
      </w:r>
      <w:r>
        <w:rPr>
          <w:rFonts w:ascii="Arial" w:hAnsi="Arial" w:cs="Arial"/>
          <w:sz w:val="24"/>
          <w:szCs w:val="24"/>
        </w:rPr>
        <w:t>Responsible Bidder</w:t>
      </w:r>
      <w:r w:rsidRPr="00C97934">
        <w:rPr>
          <w:rFonts w:ascii="Arial" w:hAnsi="Arial" w:cs="Arial"/>
          <w:sz w:val="24"/>
          <w:szCs w:val="24"/>
        </w:rPr>
        <w:t xml:space="preserve"> </w:t>
      </w:r>
      <w:r>
        <w:rPr>
          <w:rFonts w:ascii="Arial" w:hAnsi="Arial" w:cs="Arial"/>
          <w:sz w:val="24"/>
          <w:szCs w:val="24"/>
        </w:rPr>
        <w:t>Certification</w:t>
      </w:r>
      <w:r w:rsidRPr="00C97934">
        <w:rPr>
          <w:rFonts w:ascii="Arial" w:hAnsi="Arial" w:cs="Arial"/>
          <w:sz w:val="24"/>
          <w:szCs w:val="24"/>
        </w:rPr>
        <w:t xml:space="preserve"> must be dated and signed by a person authorized to enter into contracts on behalf of the Bidder</w:t>
      </w:r>
    </w:p>
    <w:p w14:paraId="1E32B9BD" w14:textId="77777777" w:rsidR="00A56307" w:rsidRPr="00A56307" w:rsidRDefault="00A56307" w:rsidP="00A56307">
      <w:pPr>
        <w:pStyle w:val="ListParagraph"/>
        <w:rPr>
          <w:rFonts w:ascii="Arial" w:hAnsi="Arial" w:cs="Arial"/>
          <w:b/>
          <w:sz w:val="24"/>
          <w:szCs w:val="24"/>
        </w:rPr>
      </w:pPr>
    </w:p>
    <w:p w14:paraId="4B34B879" w14:textId="3E109BB8" w:rsidR="0055472F" w:rsidRPr="00C97934" w:rsidRDefault="0055472F" w:rsidP="00A56307">
      <w:pPr>
        <w:pStyle w:val="ListParagraph"/>
        <w:numPr>
          <w:ilvl w:val="1"/>
          <w:numId w:val="16"/>
        </w:numPr>
        <w:rPr>
          <w:rFonts w:ascii="Arial" w:hAnsi="Arial" w:cs="Arial"/>
          <w:b/>
          <w:sz w:val="24"/>
          <w:szCs w:val="24"/>
        </w:rPr>
      </w:pPr>
      <w:r w:rsidRPr="00C97934">
        <w:rPr>
          <w:rFonts w:ascii="Arial" w:hAnsi="Arial" w:cs="Arial"/>
          <w:b/>
          <w:sz w:val="24"/>
          <w:szCs w:val="24"/>
        </w:rPr>
        <w:t>Eligibility Requirements</w:t>
      </w:r>
    </w:p>
    <w:p w14:paraId="07235AD0" w14:textId="1FF46579" w:rsidR="00362031" w:rsidRPr="00712C3A" w:rsidRDefault="00B727E2" w:rsidP="00712C3A">
      <w:pPr>
        <w:ind w:left="720"/>
        <w:rPr>
          <w:rFonts w:ascii="Arial" w:hAnsi="Arial" w:cs="Arial"/>
          <w:sz w:val="24"/>
          <w:szCs w:val="24"/>
        </w:rPr>
      </w:pPr>
      <w:r w:rsidRPr="00C97934">
        <w:rPr>
          <w:rFonts w:ascii="Arial" w:hAnsi="Arial" w:cs="Arial"/>
          <w:sz w:val="24"/>
          <w:szCs w:val="24"/>
        </w:rPr>
        <w:t xml:space="preserve">Bidders must provide </w:t>
      </w:r>
      <w:r w:rsidR="00362031" w:rsidRPr="00C97934">
        <w:rPr>
          <w:rFonts w:ascii="Arial" w:hAnsi="Arial" w:cs="Arial"/>
          <w:sz w:val="24"/>
          <w:szCs w:val="24"/>
        </w:rPr>
        <w:t>documentation</w:t>
      </w:r>
      <w:r w:rsidRPr="00C97934">
        <w:rPr>
          <w:rFonts w:ascii="Arial" w:hAnsi="Arial" w:cs="Arial"/>
          <w:sz w:val="24"/>
          <w:szCs w:val="24"/>
        </w:rPr>
        <w:t xml:space="preserve"> </w:t>
      </w:r>
      <w:r w:rsidR="00362031" w:rsidRPr="00C97934">
        <w:rPr>
          <w:rFonts w:ascii="Arial" w:hAnsi="Arial" w:cs="Arial"/>
          <w:sz w:val="24"/>
          <w:szCs w:val="24"/>
        </w:rPr>
        <w:t>to demonstrate meeting eligibility requirements stated in PART I, C. of the RFP. This documentation includes:</w:t>
      </w:r>
      <w:r w:rsidR="00712C3A">
        <w:rPr>
          <w:rFonts w:ascii="Arial" w:hAnsi="Arial" w:cs="Arial"/>
          <w:sz w:val="24"/>
          <w:szCs w:val="24"/>
        </w:rPr>
        <w:t xml:space="preserve"> </w:t>
      </w:r>
      <w:bookmarkStart w:id="35" w:name="_Hlk166147823"/>
      <w:r w:rsidR="00712C3A" w:rsidRPr="00712C3A">
        <w:rPr>
          <w:rFonts w:ascii="Arial" w:hAnsi="Arial" w:cs="Arial"/>
          <w:b/>
          <w:bCs/>
          <w:i/>
          <w:iCs/>
          <w:sz w:val="24"/>
          <w:szCs w:val="24"/>
        </w:rPr>
        <w:t>a copy of</w:t>
      </w:r>
      <w:r w:rsidR="0031721B" w:rsidRPr="0031721B">
        <w:rPr>
          <w:rFonts w:ascii="Arial" w:hAnsi="Arial" w:cs="Arial"/>
          <w:b/>
          <w:bCs/>
          <w:i/>
          <w:iCs/>
          <w:sz w:val="24"/>
          <w:szCs w:val="24"/>
        </w:rPr>
        <w:t xml:space="preserve"> </w:t>
      </w:r>
      <w:r w:rsidR="0031721B" w:rsidRPr="00712C3A">
        <w:rPr>
          <w:rFonts w:ascii="Arial" w:hAnsi="Arial" w:cs="Arial"/>
          <w:b/>
          <w:bCs/>
          <w:i/>
          <w:iCs/>
          <w:sz w:val="24"/>
          <w:szCs w:val="24"/>
        </w:rPr>
        <w:t xml:space="preserve">a </w:t>
      </w:r>
      <w:r w:rsidR="00712C3A" w:rsidRPr="00712C3A">
        <w:rPr>
          <w:rFonts w:ascii="Arial" w:hAnsi="Arial" w:cs="Arial"/>
          <w:b/>
          <w:bCs/>
          <w:i/>
          <w:iCs/>
          <w:sz w:val="24"/>
          <w:szCs w:val="24"/>
        </w:rPr>
        <w:t>State of Maine Master Commercial Applicator license</w:t>
      </w:r>
      <w:r w:rsidR="002E34B0">
        <w:rPr>
          <w:rFonts w:ascii="Arial" w:hAnsi="Arial" w:cs="Arial"/>
          <w:b/>
          <w:bCs/>
          <w:i/>
          <w:iCs/>
          <w:sz w:val="24"/>
          <w:szCs w:val="24"/>
        </w:rPr>
        <w:t xml:space="preserve"> in</w:t>
      </w:r>
      <w:r w:rsidR="00B74401">
        <w:rPr>
          <w:rFonts w:ascii="Arial" w:hAnsi="Arial" w:cs="Arial"/>
          <w:b/>
          <w:bCs/>
          <w:i/>
          <w:iCs/>
          <w:sz w:val="24"/>
          <w:szCs w:val="24"/>
        </w:rPr>
        <w:t>cluding</w:t>
      </w:r>
      <w:r w:rsidR="002E34B0">
        <w:rPr>
          <w:rFonts w:ascii="Arial" w:hAnsi="Arial" w:cs="Arial"/>
          <w:b/>
          <w:bCs/>
          <w:i/>
          <w:iCs/>
          <w:sz w:val="24"/>
          <w:szCs w:val="24"/>
        </w:rPr>
        <w:t xml:space="preserve"> c</w:t>
      </w:r>
      <w:r w:rsidR="00EC3136">
        <w:rPr>
          <w:rFonts w:ascii="Arial" w:hAnsi="Arial" w:cs="Arial"/>
          <w:b/>
          <w:bCs/>
          <w:i/>
          <w:iCs/>
          <w:sz w:val="24"/>
          <w:szCs w:val="24"/>
        </w:rPr>
        <w:t>ategory 6B as</w:t>
      </w:r>
      <w:r w:rsidR="00712C3A" w:rsidRPr="00712C3A">
        <w:rPr>
          <w:rFonts w:ascii="Arial" w:hAnsi="Arial" w:cs="Arial"/>
          <w:b/>
          <w:bCs/>
          <w:i/>
          <w:iCs/>
          <w:sz w:val="24"/>
          <w:szCs w:val="24"/>
        </w:rPr>
        <w:t xml:space="preserve"> issued by the Board of Pesticides Control</w:t>
      </w:r>
      <w:r w:rsidR="00712C3A">
        <w:rPr>
          <w:rFonts w:ascii="Arial" w:hAnsi="Arial" w:cs="Arial"/>
          <w:sz w:val="24"/>
          <w:szCs w:val="24"/>
        </w:rPr>
        <w:t>.</w:t>
      </w:r>
      <w:bookmarkEnd w:id="35"/>
      <w:r w:rsidR="00387C06">
        <w:rPr>
          <w:rFonts w:ascii="Arial" w:hAnsi="Arial" w:cs="Arial"/>
          <w:sz w:val="24"/>
          <w:szCs w:val="24"/>
        </w:rPr>
        <w:t xml:space="preserve"> </w:t>
      </w:r>
      <w:bookmarkStart w:id="36" w:name="_Hlk182463220"/>
      <w:r w:rsidR="00387C06">
        <w:rPr>
          <w:rFonts w:ascii="Arial" w:hAnsi="Arial" w:cs="Arial"/>
          <w:sz w:val="24"/>
          <w:szCs w:val="24"/>
        </w:rPr>
        <w:t xml:space="preserve">A list of categories and other Commercial Applicator requirements can be found here: </w:t>
      </w:r>
      <w:hyperlink r:id="rId26" w:anchor="operator" w:history="1">
        <w:r w:rsidR="00387C06" w:rsidRPr="004E37CE">
          <w:rPr>
            <w:rStyle w:val="Hyperlink"/>
            <w:rFonts w:ascii="Arial" w:hAnsi="Arial" w:cs="Arial"/>
            <w:sz w:val="24"/>
            <w:szCs w:val="24"/>
          </w:rPr>
          <w:t>https://www.maine.gov/dacf/php/pesticides/applicators/licensing.html#operator</w:t>
        </w:r>
      </w:hyperlink>
      <w:r w:rsidR="00387C06">
        <w:rPr>
          <w:rFonts w:ascii="Arial" w:hAnsi="Arial" w:cs="Arial"/>
          <w:sz w:val="24"/>
          <w:szCs w:val="24"/>
        </w:rPr>
        <w:t>.</w:t>
      </w:r>
      <w:bookmarkEnd w:id="36"/>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Overview of the Organization</w:t>
      </w:r>
    </w:p>
    <w:p w14:paraId="2D87B06B" w14:textId="6D3F4223" w:rsidR="00526145" w:rsidRDefault="00EE7EE0" w:rsidP="002B1E75">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 examples of projects which demonstrate their experience and expertise in performing these services as well as highlighting the Bidder’s stated qualifications and </w:t>
      </w:r>
      <w:r w:rsidR="00F17D71" w:rsidRPr="00C97934">
        <w:rPr>
          <w:rFonts w:ascii="Arial" w:hAnsi="Arial" w:cs="Arial"/>
          <w:sz w:val="24"/>
          <w:szCs w:val="24"/>
        </w:rPr>
        <w:lastRenderedPageBreak/>
        <w:t>skills.</w:t>
      </w:r>
    </w:p>
    <w:p w14:paraId="2F13D7CD" w14:textId="77777777" w:rsidR="00340F5F" w:rsidRPr="00C97934" w:rsidRDefault="00340F5F" w:rsidP="00340F5F">
      <w:pPr>
        <w:pStyle w:val="ListParagraph"/>
        <w:numPr>
          <w:ilvl w:val="1"/>
          <w:numId w:val="3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274AA931" w14:textId="77777777" w:rsidR="00340F5F" w:rsidRPr="00C97934" w:rsidRDefault="00340F5F" w:rsidP="00340F5F">
      <w:pPr>
        <w:ind w:left="720"/>
        <w:rPr>
          <w:rFonts w:ascii="Arial" w:hAnsi="Arial" w:cs="Arial"/>
          <w:sz w:val="24"/>
          <w:szCs w:val="24"/>
        </w:rPr>
      </w:pPr>
      <w:r w:rsidRPr="00C97934">
        <w:rPr>
          <w:rFonts w:ascii="Arial" w:hAnsi="Arial" w:cs="Arial"/>
          <w:sz w:val="24"/>
          <w:szCs w:val="24"/>
        </w:rPr>
        <w:t xml:space="preserve">If subcontractors are to be used, Bidders must provide a list that specifies the name, address, phone number, contact person, and a brief description of the subcontractors’ organizational capacity and qualifications.  </w:t>
      </w:r>
    </w:p>
    <w:p w14:paraId="6F49532D" w14:textId="77777777" w:rsidR="00340F5F" w:rsidRPr="00C97934" w:rsidRDefault="00340F5F" w:rsidP="002B1E75">
      <w:pPr>
        <w:ind w:left="720"/>
        <w:rPr>
          <w:rFonts w:ascii="Arial" w:hAnsi="Arial" w:cs="Arial"/>
          <w:sz w:val="24"/>
          <w:szCs w:val="24"/>
        </w:rPr>
      </w:pP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64DAC86D" w14:textId="77777777" w:rsidR="00AF449A" w:rsidRDefault="00AF449A" w:rsidP="00EA18AB">
      <w:pPr>
        <w:ind w:left="720"/>
        <w:rPr>
          <w:rFonts w:ascii="Arial" w:hAnsi="Arial" w:cs="Arial"/>
          <w:sz w:val="24"/>
          <w:szCs w:val="24"/>
        </w:rPr>
      </w:pPr>
    </w:p>
    <w:p w14:paraId="42B207D0" w14:textId="77777777" w:rsidR="00AF449A" w:rsidRPr="00C97934" w:rsidRDefault="00AF449A" w:rsidP="00EA18AB">
      <w:pPr>
        <w:ind w:left="720"/>
        <w:rPr>
          <w:rFonts w:ascii="Arial" w:hAnsi="Arial" w:cs="Arial"/>
          <w:sz w:val="24"/>
          <w:szCs w:val="24"/>
        </w:rPr>
      </w:pPr>
    </w:p>
    <w:p w14:paraId="17D204D4" w14:textId="77777777" w:rsidR="00EB0DF1" w:rsidRPr="00C97934" w:rsidRDefault="00EB0DF1" w:rsidP="0055472F">
      <w:pPr>
        <w:pStyle w:val="ListParagraph"/>
        <w:numPr>
          <w:ilvl w:val="1"/>
          <w:numId w:val="33"/>
        </w:numPr>
        <w:rPr>
          <w:rFonts w:ascii="Arial" w:hAnsi="Arial" w:cs="Arial"/>
          <w:b/>
          <w:sz w:val="24"/>
          <w:szCs w:val="24"/>
        </w:rPr>
      </w:pPr>
      <w:r w:rsidRPr="00C97934">
        <w:rPr>
          <w:rFonts w:ascii="Arial" w:hAnsi="Arial" w:cs="Arial"/>
          <w:b/>
          <w:sz w:val="24"/>
          <w:szCs w:val="24"/>
        </w:rPr>
        <w:t>Licensure/Certification</w:t>
      </w:r>
    </w:p>
    <w:p w14:paraId="34AC4333" w14:textId="412FFD7E" w:rsidR="00362031" w:rsidRPr="00712C3A" w:rsidRDefault="007D3784" w:rsidP="00712C3A">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RFP</w:t>
      </w:r>
      <w:r w:rsidR="00EB0DF1" w:rsidRPr="00C97934">
        <w:rPr>
          <w:rFonts w:ascii="Arial" w:hAnsi="Arial" w:cs="Arial"/>
          <w:sz w:val="24"/>
          <w:szCs w:val="24"/>
        </w:rPr>
        <w:t>.</w:t>
      </w:r>
      <w:r w:rsidR="00362031" w:rsidRPr="00C97934">
        <w:rPr>
          <w:rFonts w:ascii="Arial" w:hAnsi="Arial" w:cs="Arial"/>
          <w:sz w:val="24"/>
          <w:szCs w:val="24"/>
        </w:rPr>
        <w:t xml:space="preserve"> This documentation </w:t>
      </w:r>
      <w:r w:rsidR="00E104A1">
        <w:rPr>
          <w:rFonts w:ascii="Arial" w:hAnsi="Arial" w:cs="Arial"/>
          <w:sz w:val="24"/>
          <w:szCs w:val="24"/>
        </w:rPr>
        <w:t xml:space="preserve">may </w:t>
      </w:r>
      <w:r w:rsidR="00362031" w:rsidRPr="00C97934">
        <w:rPr>
          <w:rFonts w:ascii="Arial" w:hAnsi="Arial" w:cs="Arial"/>
          <w:sz w:val="24"/>
          <w:szCs w:val="24"/>
        </w:rPr>
        <w:t>include:</w:t>
      </w:r>
      <w:r w:rsidR="00712C3A" w:rsidRPr="00712C3A">
        <w:rPr>
          <w:rFonts w:ascii="Arial" w:hAnsi="Arial" w:cs="Arial"/>
          <w:b/>
          <w:bCs/>
          <w:i/>
          <w:iCs/>
          <w:sz w:val="24"/>
          <w:szCs w:val="24"/>
        </w:rPr>
        <w:t xml:space="preserve"> a copy of a State of Maine Master Commercial Applicator license issued by the Board of Pesticides Control</w:t>
      </w:r>
      <w:r w:rsidR="00712C3A">
        <w:rPr>
          <w:rFonts w:ascii="Arial" w:hAnsi="Arial" w:cs="Arial"/>
          <w:sz w:val="24"/>
          <w:szCs w:val="24"/>
        </w:rPr>
        <w:t>.</w:t>
      </w:r>
      <w:r w:rsidR="00387C06">
        <w:rPr>
          <w:rFonts w:ascii="Arial" w:hAnsi="Arial" w:cs="Arial"/>
          <w:sz w:val="24"/>
          <w:szCs w:val="24"/>
        </w:rPr>
        <w:t xml:space="preserve"> A list of categories and other Commercial Applicator requirements can be found here: </w:t>
      </w:r>
      <w:hyperlink r:id="rId27" w:anchor="operator" w:history="1">
        <w:r w:rsidR="00387C06" w:rsidRPr="004E37CE">
          <w:rPr>
            <w:rStyle w:val="Hyperlink"/>
            <w:rFonts w:ascii="Arial" w:hAnsi="Arial" w:cs="Arial"/>
            <w:sz w:val="24"/>
            <w:szCs w:val="24"/>
          </w:rPr>
          <w:t>https://www.maine.gov/dacf/php/pesticides/applicators/licensing.html#operator</w:t>
        </w:r>
      </w:hyperlink>
      <w:r w:rsidR="00387C06">
        <w:rPr>
          <w:rFonts w:ascii="Arial" w:hAnsi="Arial" w:cs="Arial"/>
          <w:sz w:val="24"/>
          <w:szCs w:val="24"/>
        </w:rPr>
        <w:t>.</w:t>
      </w:r>
    </w:p>
    <w:p w14:paraId="5101AEAB" w14:textId="77777777" w:rsidR="00EB0DF1" w:rsidRPr="00C97934" w:rsidRDefault="00EB0DF1" w:rsidP="004F0520">
      <w:pPr>
        <w:rPr>
          <w:rFonts w:ascii="Arial" w:hAnsi="Arial" w:cs="Arial"/>
          <w:sz w:val="24"/>
          <w:szCs w:val="24"/>
        </w:rPr>
      </w:pPr>
    </w:p>
    <w:p w14:paraId="4896BD26" w14:textId="77777777" w:rsidR="00F17D71" w:rsidRPr="00C97934" w:rsidRDefault="00F17D71" w:rsidP="0055472F">
      <w:pPr>
        <w:pStyle w:val="ListParagraph"/>
        <w:numPr>
          <w:ilvl w:val="1"/>
          <w:numId w:val="3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42943274" w14:textId="7D74C917" w:rsidR="00CF2C4F" w:rsidRDefault="009E5B01" w:rsidP="00EA18AB">
      <w:pPr>
        <w:ind w:left="720"/>
        <w:rPr>
          <w:rFonts w:ascii="Arial" w:hAnsi="Arial" w:cs="Arial"/>
          <w:sz w:val="24"/>
          <w:szCs w:val="24"/>
        </w:rPr>
      </w:pPr>
      <w:r w:rsidRPr="00C97934">
        <w:rPr>
          <w:rFonts w:ascii="Arial" w:hAnsi="Arial" w:cs="Arial"/>
          <w:sz w:val="24"/>
          <w:szCs w:val="24"/>
        </w:rPr>
        <w:t>Discuss the Scope of S</w:t>
      </w:r>
      <w:r w:rsidR="000D56AE" w:rsidRPr="00C97934">
        <w:rPr>
          <w:rFonts w:ascii="Arial" w:hAnsi="Arial" w:cs="Arial"/>
          <w:sz w:val="24"/>
          <w:szCs w:val="24"/>
        </w:rPr>
        <w:t>ervices</w:t>
      </w:r>
      <w:r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Pr="00C97934">
        <w:rPr>
          <w:rFonts w:ascii="Arial" w:hAnsi="Arial" w:cs="Arial"/>
          <w:sz w:val="24"/>
          <w:szCs w:val="24"/>
        </w:rPr>
        <w:t>Bidder</w:t>
      </w:r>
      <w:r w:rsidR="000D56AE" w:rsidRPr="00C97934">
        <w:rPr>
          <w:rFonts w:ascii="Arial" w:hAnsi="Arial" w:cs="Arial"/>
          <w:sz w:val="24"/>
          <w:szCs w:val="24"/>
        </w:rPr>
        <w:t xml:space="preserve"> will offer. </w:t>
      </w:r>
      <w:r w:rsidRPr="00C97934">
        <w:rPr>
          <w:rFonts w:ascii="Arial" w:hAnsi="Arial" w:cs="Arial"/>
          <w:sz w:val="24"/>
          <w:szCs w:val="24"/>
        </w:rPr>
        <w:t xml:space="preserve"> </w:t>
      </w:r>
      <w:r w:rsidR="000D56AE" w:rsidRPr="00C97934">
        <w:rPr>
          <w:rFonts w:ascii="Arial" w:hAnsi="Arial" w:cs="Arial"/>
          <w:sz w:val="24"/>
          <w:szCs w:val="24"/>
        </w:rPr>
        <w:t>Give particular attention to describing the methods an</w:t>
      </w:r>
      <w:r w:rsidR="00904B83" w:rsidRPr="00C97934">
        <w:rPr>
          <w:rFonts w:ascii="Arial" w:hAnsi="Arial" w:cs="Arial"/>
          <w:sz w:val="24"/>
          <w:szCs w:val="24"/>
        </w:rPr>
        <w:t>d resources you will use</w:t>
      </w:r>
      <w:r w:rsidR="000D56AE" w:rsidRPr="00C97934">
        <w:rPr>
          <w:rFonts w:ascii="Arial" w:hAnsi="Arial" w:cs="Arial"/>
          <w:sz w:val="24"/>
          <w:szCs w:val="24"/>
        </w:rPr>
        <w:t xml:space="preserve"> and how you will accomplish the tasks involved</w:t>
      </w:r>
      <w:r w:rsidR="002B1E75">
        <w:rPr>
          <w:rFonts w:ascii="Arial" w:hAnsi="Arial" w:cs="Arial"/>
          <w:sz w:val="24"/>
          <w:szCs w:val="24"/>
        </w:rPr>
        <w:t xml:space="preserve">, </w:t>
      </w:r>
      <w:r w:rsidR="002B1E75" w:rsidRPr="006C38C5">
        <w:rPr>
          <w:rFonts w:ascii="Arial" w:hAnsi="Arial" w:cs="Arial"/>
          <w:b/>
          <w:bCs/>
          <w:sz w:val="24"/>
          <w:szCs w:val="24"/>
        </w:rPr>
        <w:t xml:space="preserve">especially in regard to minimizing </w:t>
      </w:r>
      <w:r w:rsidR="005D27B6" w:rsidRPr="006C38C5">
        <w:rPr>
          <w:rFonts w:ascii="Arial" w:hAnsi="Arial" w:cs="Arial"/>
          <w:b/>
          <w:bCs/>
          <w:sz w:val="24"/>
          <w:szCs w:val="24"/>
        </w:rPr>
        <w:t>non-target</w:t>
      </w:r>
      <w:r w:rsidR="002B1E75" w:rsidRPr="006C38C5">
        <w:rPr>
          <w:rFonts w:ascii="Arial" w:hAnsi="Arial" w:cs="Arial"/>
          <w:b/>
          <w:bCs/>
          <w:sz w:val="24"/>
          <w:szCs w:val="24"/>
        </w:rPr>
        <w:t xml:space="preserve"> damage </w:t>
      </w:r>
      <w:r w:rsidR="006C38C5" w:rsidRPr="006C38C5">
        <w:rPr>
          <w:rFonts w:ascii="Arial" w:hAnsi="Arial" w:cs="Arial"/>
          <w:b/>
          <w:bCs/>
          <w:sz w:val="24"/>
          <w:szCs w:val="24"/>
        </w:rPr>
        <w:t>to</w:t>
      </w:r>
      <w:r w:rsidR="002B1E75" w:rsidRPr="006C38C5">
        <w:rPr>
          <w:rFonts w:ascii="Arial" w:hAnsi="Arial" w:cs="Arial"/>
          <w:b/>
          <w:bCs/>
          <w:sz w:val="24"/>
          <w:szCs w:val="24"/>
        </w:rPr>
        <w:t xml:space="preserve"> native vegetation, pollinators, and amphibians</w:t>
      </w:r>
      <w:r w:rsidR="000D56AE" w:rsidRPr="006C38C5">
        <w:rPr>
          <w:rFonts w:ascii="Arial" w:hAnsi="Arial" w:cs="Arial"/>
          <w:b/>
          <w:bCs/>
          <w:sz w:val="24"/>
          <w:szCs w:val="24"/>
        </w:rPr>
        <w:t>.</w:t>
      </w:r>
      <w:r w:rsidR="000D56AE" w:rsidRPr="00C97934">
        <w:rPr>
          <w:rFonts w:ascii="Arial" w:hAnsi="Arial" w:cs="Arial"/>
          <w:sz w:val="24"/>
          <w:szCs w:val="24"/>
        </w:rPr>
        <w:t xml:space="preserve"> </w:t>
      </w:r>
      <w:r w:rsidR="00904B83" w:rsidRPr="00C97934">
        <w:rPr>
          <w:rFonts w:ascii="Arial" w:hAnsi="Arial" w:cs="Arial"/>
          <w:sz w:val="24"/>
          <w:szCs w:val="24"/>
        </w:rPr>
        <w:t xml:space="preserve"> </w:t>
      </w:r>
      <w:r w:rsidR="003B1BD2" w:rsidRPr="00C97934">
        <w:rPr>
          <w:rFonts w:ascii="Arial" w:hAnsi="Arial" w:cs="Arial"/>
          <w:sz w:val="24"/>
          <w:szCs w:val="24"/>
        </w:rPr>
        <w:t>Also, describe how you will ensure expectations and/or desired outcomes as a result of these services will be achieved.</w:t>
      </w:r>
    </w:p>
    <w:p w14:paraId="4000213F" w14:textId="77777777" w:rsidR="00E00C6C" w:rsidRDefault="00E00C6C" w:rsidP="00EA18AB">
      <w:pPr>
        <w:ind w:left="720"/>
        <w:rPr>
          <w:rFonts w:ascii="Arial" w:hAnsi="Arial" w:cs="Arial"/>
          <w:sz w:val="24"/>
          <w:szCs w:val="24"/>
        </w:rPr>
      </w:pPr>
    </w:p>
    <w:p w14:paraId="355BE2C8" w14:textId="76BAE9DE" w:rsidR="00E00C6C" w:rsidRPr="00C97934" w:rsidRDefault="00E00C6C" w:rsidP="00EA18AB">
      <w:pPr>
        <w:ind w:left="720"/>
        <w:rPr>
          <w:rFonts w:ascii="Arial" w:hAnsi="Arial" w:cs="Arial"/>
          <w:sz w:val="24"/>
          <w:szCs w:val="24"/>
        </w:rPr>
      </w:pPr>
      <w:r w:rsidRPr="00E00C6C">
        <w:rPr>
          <w:rFonts w:ascii="Arial" w:hAnsi="Arial" w:cs="Arial"/>
          <w:sz w:val="24"/>
          <w:szCs w:val="24"/>
        </w:rPr>
        <w:t>Bidders must identify the product(s) that they plan to use including the specific brand name and concentrations of active ingredients and the equipment to be used.</w:t>
      </w:r>
    </w:p>
    <w:p w14:paraId="4A60690D" w14:textId="77777777" w:rsidR="00433698" w:rsidRPr="00C97934" w:rsidRDefault="00433698" w:rsidP="004F0520">
      <w:pPr>
        <w:rPr>
          <w:rFonts w:ascii="Arial" w:hAnsi="Arial" w:cs="Arial"/>
          <w:sz w:val="24"/>
          <w:szCs w:val="24"/>
        </w:rPr>
      </w:pPr>
    </w:p>
    <w:p w14:paraId="6FAAFA8D" w14:textId="77777777" w:rsidR="00897520" w:rsidRPr="00C97934" w:rsidRDefault="00897520"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Implementation - </w:t>
      </w:r>
      <w:r w:rsidR="000D56AE" w:rsidRPr="00C97934">
        <w:rPr>
          <w:rFonts w:ascii="Arial" w:hAnsi="Arial" w:cs="Arial"/>
          <w:b/>
          <w:sz w:val="24"/>
          <w:szCs w:val="24"/>
        </w:rPr>
        <w:t>Work Plan</w:t>
      </w:r>
    </w:p>
    <w:p w14:paraId="0D5AE378" w14:textId="6651156F" w:rsidR="000D56AE" w:rsidRDefault="000D56AE" w:rsidP="00EA18AB">
      <w:pPr>
        <w:ind w:left="720"/>
        <w:rPr>
          <w:rFonts w:ascii="Arial" w:hAnsi="Arial" w:cs="Arial"/>
          <w:sz w:val="24"/>
          <w:szCs w:val="24"/>
        </w:rPr>
      </w:pPr>
      <w:r w:rsidRPr="00C97934">
        <w:rPr>
          <w:rFonts w:ascii="Arial" w:hAnsi="Arial" w:cs="Arial"/>
          <w:sz w:val="24"/>
          <w:szCs w:val="24"/>
        </w:rPr>
        <w:t xml:space="preserve">Provide a realistic work plan for the implementation of the program through the first contract period. </w:t>
      </w:r>
      <w:r w:rsidR="0025279E" w:rsidRPr="00C97934">
        <w:rPr>
          <w:rFonts w:ascii="Arial" w:hAnsi="Arial" w:cs="Arial"/>
          <w:sz w:val="24"/>
          <w:szCs w:val="24"/>
        </w:rPr>
        <w:t xml:space="preserve"> </w:t>
      </w:r>
      <w:r w:rsidRPr="006C38C5">
        <w:rPr>
          <w:rFonts w:ascii="Arial" w:hAnsi="Arial" w:cs="Arial"/>
          <w:b/>
          <w:bCs/>
          <w:sz w:val="24"/>
          <w:szCs w:val="24"/>
        </w:rPr>
        <w:t>Display the work plan in a timeline c</w:t>
      </w:r>
      <w:r w:rsidR="0025279E" w:rsidRPr="006C38C5">
        <w:rPr>
          <w:rFonts w:ascii="Arial" w:hAnsi="Arial" w:cs="Arial"/>
          <w:b/>
          <w:bCs/>
          <w:sz w:val="24"/>
          <w:szCs w:val="24"/>
        </w:rPr>
        <w:t>hart.</w:t>
      </w:r>
      <w:r w:rsidR="0025279E" w:rsidRPr="00C97934">
        <w:rPr>
          <w:rFonts w:ascii="Arial" w:hAnsi="Arial" w:cs="Arial"/>
          <w:sz w:val="24"/>
          <w:szCs w:val="24"/>
        </w:rPr>
        <w:t xml:space="preserve">  </w:t>
      </w:r>
      <w:r w:rsidRPr="00C97934">
        <w:rPr>
          <w:rFonts w:ascii="Arial" w:hAnsi="Arial" w:cs="Arial"/>
          <w:sz w:val="24"/>
          <w:szCs w:val="24"/>
        </w:rPr>
        <w:t>Concisely describe each program development and implementation task, t</w:t>
      </w:r>
      <w:r w:rsidR="0025279E" w:rsidRPr="00C97934">
        <w:rPr>
          <w:rFonts w:ascii="Arial" w:hAnsi="Arial" w:cs="Arial"/>
          <w:sz w:val="24"/>
          <w:szCs w:val="24"/>
        </w:rPr>
        <w:t>he month it will be carried out</w:t>
      </w:r>
      <w:r w:rsidRPr="00C97934">
        <w:rPr>
          <w:rFonts w:ascii="Arial" w:hAnsi="Arial" w:cs="Arial"/>
          <w:sz w:val="24"/>
          <w:szCs w:val="24"/>
        </w:rPr>
        <w:t xml:space="preserve"> and the person or position responsible for each task. </w:t>
      </w:r>
      <w:r w:rsidR="0025279E" w:rsidRPr="00C97934">
        <w:rPr>
          <w:rFonts w:ascii="Arial" w:hAnsi="Arial" w:cs="Arial"/>
          <w:sz w:val="24"/>
          <w:szCs w:val="24"/>
        </w:rPr>
        <w:t xml:space="preserve"> </w:t>
      </w:r>
      <w:r w:rsidR="00DE6455" w:rsidRPr="00C97934">
        <w:rPr>
          <w:rFonts w:ascii="Arial" w:hAnsi="Arial" w:cs="Arial"/>
          <w:sz w:val="24"/>
          <w:szCs w:val="24"/>
        </w:rPr>
        <w:t>If applicable, make note of</w:t>
      </w:r>
      <w:r w:rsidRPr="00C97934">
        <w:rPr>
          <w:rFonts w:ascii="Arial" w:hAnsi="Arial" w:cs="Arial"/>
          <w:sz w:val="24"/>
          <w:szCs w:val="24"/>
        </w:rPr>
        <w:t xml:space="preserve"> all tasks to </w:t>
      </w:r>
      <w:r w:rsidR="00DE6455" w:rsidRPr="00C97934">
        <w:rPr>
          <w:rFonts w:ascii="Arial" w:hAnsi="Arial" w:cs="Arial"/>
          <w:sz w:val="24"/>
          <w:szCs w:val="24"/>
        </w:rPr>
        <w:t>be delegated to subcontractors</w:t>
      </w:r>
      <w:r w:rsidR="0025279E" w:rsidRPr="00C97934">
        <w:rPr>
          <w:rFonts w:ascii="Arial" w:hAnsi="Arial" w:cs="Arial"/>
          <w:sz w:val="24"/>
          <w:szCs w:val="24"/>
        </w:rPr>
        <w:t>.</w:t>
      </w:r>
    </w:p>
    <w:p w14:paraId="0B114C82" w14:textId="77777777" w:rsidR="00E00C6C" w:rsidRDefault="00E00C6C" w:rsidP="00EA18AB">
      <w:pPr>
        <w:ind w:left="720"/>
        <w:rPr>
          <w:rFonts w:ascii="Arial" w:hAnsi="Arial" w:cs="Arial"/>
          <w:sz w:val="24"/>
          <w:szCs w:val="24"/>
        </w:rPr>
      </w:pPr>
    </w:p>
    <w:p w14:paraId="67238423" w14:textId="6CD90961" w:rsidR="00E00C6C" w:rsidRPr="00C97934" w:rsidRDefault="00E00C6C" w:rsidP="00EA18AB">
      <w:pPr>
        <w:ind w:left="720"/>
        <w:rPr>
          <w:rFonts w:ascii="Arial" w:hAnsi="Arial" w:cs="Arial"/>
          <w:sz w:val="24"/>
          <w:szCs w:val="24"/>
        </w:rPr>
      </w:pPr>
      <w:r w:rsidRPr="00E00C6C">
        <w:rPr>
          <w:rFonts w:ascii="Arial" w:hAnsi="Arial" w:cs="Arial"/>
          <w:sz w:val="24"/>
          <w:szCs w:val="24"/>
        </w:rPr>
        <w:t>Include in your plan the application method, number of personnel, and timeline to complete the identified Scope of Work.</w:t>
      </w: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7" w:name="_Toc367174739"/>
      <w:r w:rsidRPr="00C97934">
        <w:rPr>
          <w:rFonts w:ascii="Arial" w:hAnsi="Arial" w:cs="Arial"/>
          <w:b/>
          <w:sz w:val="24"/>
          <w:szCs w:val="24"/>
        </w:rPr>
        <w:lastRenderedPageBreak/>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7"/>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51769411" w:rsidR="00B315FA" w:rsidRPr="00C97934" w:rsidRDefault="00EE7EE0" w:rsidP="007955F7">
      <w:pPr>
        <w:pStyle w:val="ListParagraph"/>
        <w:numPr>
          <w:ilvl w:val="2"/>
          <w:numId w:val="20"/>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a cost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the </w:t>
      </w:r>
      <w:r w:rsidR="006C38C5">
        <w:rPr>
          <w:rFonts w:ascii="Arial" w:hAnsi="Arial" w:cs="Arial"/>
          <w:sz w:val="24"/>
          <w:szCs w:val="24"/>
        </w:rPr>
        <w:t xml:space="preserve">initial </w:t>
      </w:r>
      <w:r w:rsidR="00942CF6" w:rsidRPr="00C97934">
        <w:rPr>
          <w:rFonts w:ascii="Arial" w:hAnsi="Arial" w:cs="Arial"/>
          <w:sz w:val="24"/>
          <w:szCs w:val="24"/>
        </w:rPr>
        <w:t xml:space="preserve">period starting </w:t>
      </w:r>
      <w:r w:rsidR="00955356">
        <w:rPr>
          <w:rFonts w:ascii="Arial" w:hAnsi="Arial" w:cs="Arial"/>
          <w:sz w:val="24"/>
          <w:szCs w:val="24"/>
        </w:rPr>
        <w:t>3/1/2025</w:t>
      </w:r>
      <w:r w:rsidR="00942CF6" w:rsidRPr="00C97934">
        <w:rPr>
          <w:rFonts w:ascii="Arial" w:hAnsi="Arial" w:cs="Arial"/>
          <w:sz w:val="24"/>
          <w:szCs w:val="24"/>
        </w:rPr>
        <w:t xml:space="preserve"> and ending on </w:t>
      </w:r>
      <w:r w:rsidR="00955356">
        <w:rPr>
          <w:rFonts w:ascii="Arial" w:hAnsi="Arial" w:cs="Arial"/>
          <w:sz w:val="24"/>
          <w:szCs w:val="24"/>
        </w:rPr>
        <w:t>2/28/2026</w:t>
      </w:r>
      <w:r w:rsidR="00942CF6" w:rsidRPr="00C97934">
        <w:rPr>
          <w:rFonts w:ascii="Arial" w:hAnsi="Arial" w:cs="Arial"/>
          <w:sz w:val="24"/>
          <w:szCs w:val="24"/>
        </w:rPr>
        <w:t>.</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2CF97FE5"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8" w:name="_Toc367174742"/>
      <w:bookmarkStart w:id="39"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8"/>
      <w:bookmarkEnd w:id="39"/>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40" w:name="_Toc367174743"/>
      <w:bookmarkStart w:id="41"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40"/>
      <w:bookmarkEnd w:id="41"/>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76F1009A" w:rsidR="00B315FA" w:rsidRPr="00C97934"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00B90357" w:rsidRPr="00C97934">
        <w:rPr>
          <w:rFonts w:ascii="Arial" w:hAnsi="Arial" w:cs="Arial"/>
          <w:sz w:val="24"/>
          <w:szCs w:val="24"/>
        </w:rPr>
        <w:t xml:space="preserve">Changes </w:t>
      </w:r>
      <w:r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id="42" w:name="_Toc367174744"/>
      <w:bookmarkStart w:id="43"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42"/>
      <w:bookmarkEnd w:id="43"/>
    </w:p>
    <w:p w14:paraId="20A8E258" w14:textId="77777777" w:rsidR="005E3570" w:rsidRPr="005E3570" w:rsidRDefault="005E3570" w:rsidP="005E3570">
      <w:pPr>
        <w:rPr>
          <w:rFonts w:ascii="Arial" w:hAnsi="Arial" w:cs="Arial"/>
          <w:b/>
          <w:sz w:val="24"/>
          <w:szCs w:val="24"/>
        </w:rPr>
      </w:pPr>
    </w:p>
    <w:p w14:paraId="3059369B" w14:textId="77777777" w:rsidR="00B315FA" w:rsidRPr="00C97934" w:rsidRDefault="00B315FA" w:rsidP="00B315FA">
      <w:pPr>
        <w:pStyle w:val="ListParagraph"/>
        <w:ind w:left="360"/>
        <w:rPr>
          <w:rFonts w:ascii="Arial" w:hAnsi="Arial" w:cs="Arial"/>
          <w:sz w:val="24"/>
          <w:szCs w:val="24"/>
        </w:rPr>
      </w:pPr>
    </w:p>
    <w:p w14:paraId="77602A05" w14:textId="7992DD14" w:rsidR="00214F9E"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206C000E" w14:textId="77777777" w:rsidR="0080331C" w:rsidRDefault="0080331C" w:rsidP="00B315FA">
      <w:pPr>
        <w:pStyle w:val="ListParagraph"/>
        <w:numPr>
          <w:ilvl w:val="1"/>
          <w:numId w:val="21"/>
        </w:num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80331C" w:rsidRPr="00322A82" w14:paraId="41DC2B77" w14:textId="77777777" w:rsidTr="00EF4DBD">
        <w:tc>
          <w:tcPr>
            <w:tcW w:w="1525" w:type="dxa"/>
          </w:tcPr>
          <w:p w14:paraId="5D3A848A" w14:textId="77777777" w:rsidR="0080331C" w:rsidRPr="0080331C" w:rsidRDefault="0080331C" w:rsidP="0080331C">
            <w:pPr>
              <w:pStyle w:val="ListParagraph"/>
              <w:numPr>
                <w:ilvl w:val="0"/>
                <w:numId w:val="21"/>
              </w:numPr>
              <w:jc w:val="center"/>
              <w:rPr>
                <w:rFonts w:ascii="Arial" w:hAnsi="Arial" w:cs="Arial"/>
                <w:b/>
                <w:sz w:val="24"/>
                <w:szCs w:val="24"/>
              </w:rPr>
            </w:pPr>
            <w:r w:rsidRPr="0080331C">
              <w:rPr>
                <w:rFonts w:ascii="Arial" w:hAnsi="Arial" w:cs="Arial"/>
                <w:b/>
                <w:sz w:val="24"/>
                <w:szCs w:val="24"/>
              </w:rPr>
              <w:t>Section I.</w:t>
            </w:r>
          </w:p>
        </w:tc>
        <w:tc>
          <w:tcPr>
            <w:tcW w:w="5626" w:type="dxa"/>
          </w:tcPr>
          <w:p w14:paraId="28FB8C3C" w14:textId="77777777" w:rsidR="0080331C" w:rsidRDefault="0080331C" w:rsidP="00EF4DBD">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553F9510" w14:textId="77777777" w:rsidR="0080331C" w:rsidRPr="00322A82" w:rsidRDefault="0080331C" w:rsidP="00EF4DBD">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03467AA8" w14:textId="77777777" w:rsidR="0080331C" w:rsidRPr="00322A82" w:rsidRDefault="0080331C" w:rsidP="00EF4DBD">
            <w:pPr>
              <w:tabs>
                <w:tab w:val="left" w:pos="720"/>
                <w:tab w:val="left" w:pos="4440"/>
              </w:tabs>
              <w:jc w:val="center"/>
              <w:rPr>
                <w:rFonts w:ascii="Arial" w:hAnsi="Arial" w:cs="Arial"/>
                <w:sz w:val="24"/>
                <w:szCs w:val="24"/>
              </w:rPr>
            </w:pPr>
            <w:r w:rsidRPr="00322A82">
              <w:rPr>
                <w:rFonts w:ascii="Arial" w:hAnsi="Arial" w:cs="Arial"/>
                <w:b/>
                <w:sz w:val="24"/>
                <w:szCs w:val="24"/>
              </w:rPr>
              <w:t>(No Points – Eligibility Requirements)</w:t>
            </w:r>
          </w:p>
        </w:tc>
      </w:tr>
      <w:tr w:rsidR="0080331C" w:rsidRPr="00322A82" w14:paraId="0E0DC095" w14:textId="77777777" w:rsidTr="00EF4DBD">
        <w:tc>
          <w:tcPr>
            <w:tcW w:w="1525" w:type="dxa"/>
          </w:tcPr>
          <w:p w14:paraId="367C430F" w14:textId="77777777" w:rsidR="0080331C" w:rsidRPr="00322A82" w:rsidRDefault="0080331C" w:rsidP="00EF4DBD">
            <w:pPr>
              <w:jc w:val="center"/>
              <w:rPr>
                <w:rFonts w:ascii="Arial" w:hAnsi="Arial" w:cs="Arial"/>
                <w:sz w:val="24"/>
                <w:szCs w:val="24"/>
              </w:rPr>
            </w:pPr>
            <w:r w:rsidRPr="00322A82">
              <w:rPr>
                <w:rFonts w:ascii="Arial" w:hAnsi="Arial" w:cs="Arial"/>
                <w:b/>
                <w:sz w:val="24"/>
                <w:szCs w:val="24"/>
              </w:rPr>
              <w:t>Section II.</w:t>
            </w:r>
          </w:p>
        </w:tc>
        <w:tc>
          <w:tcPr>
            <w:tcW w:w="5626" w:type="dxa"/>
          </w:tcPr>
          <w:p w14:paraId="58256439" w14:textId="77777777" w:rsidR="0080331C" w:rsidRPr="00322A82" w:rsidRDefault="0080331C" w:rsidP="00EF4DBD">
            <w:pPr>
              <w:rPr>
                <w:rFonts w:ascii="Arial" w:hAnsi="Arial" w:cs="Arial"/>
                <w:b/>
                <w:sz w:val="24"/>
                <w:szCs w:val="24"/>
              </w:rPr>
            </w:pPr>
            <w:r w:rsidRPr="00322A82">
              <w:rPr>
                <w:rFonts w:ascii="Arial" w:hAnsi="Arial" w:cs="Arial"/>
                <w:b/>
                <w:sz w:val="24"/>
                <w:szCs w:val="24"/>
              </w:rPr>
              <w:t xml:space="preserve">Organization Qualifications and Experience </w:t>
            </w:r>
            <w:r w:rsidRPr="00322A82">
              <w:rPr>
                <w:rFonts w:ascii="Arial" w:hAnsi="Arial" w:cs="Arial"/>
                <w:sz w:val="24"/>
                <w:szCs w:val="24"/>
              </w:rPr>
              <w:t xml:space="preserve">Proposal </w:t>
            </w:r>
            <w:r>
              <w:rPr>
                <w:rFonts w:ascii="Arial" w:hAnsi="Arial" w:cs="Arial"/>
                <w:sz w:val="24"/>
                <w:szCs w:val="24"/>
              </w:rPr>
              <w:t xml:space="preserve">materials to be evaluated in this section: </w:t>
            </w:r>
            <w:r w:rsidRPr="00322A82">
              <w:rPr>
                <w:rFonts w:ascii="Arial" w:hAnsi="Arial" w:cs="Arial"/>
                <w:sz w:val="24"/>
                <w:szCs w:val="24"/>
              </w:rPr>
              <w:t>all elements addressed above in Part IV, Section 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2D82CD61" w14:textId="5ABAED1C" w:rsidR="0080331C" w:rsidRPr="00322A82" w:rsidRDefault="0080331C" w:rsidP="00EF4DBD">
            <w:pPr>
              <w:jc w:val="center"/>
              <w:rPr>
                <w:rFonts w:ascii="Arial" w:hAnsi="Arial" w:cs="Arial"/>
                <w:b/>
                <w:sz w:val="24"/>
                <w:szCs w:val="24"/>
              </w:rPr>
            </w:pPr>
            <w:r w:rsidRPr="00322A82">
              <w:rPr>
                <w:rFonts w:ascii="Arial" w:hAnsi="Arial" w:cs="Arial"/>
                <w:b/>
                <w:sz w:val="24"/>
                <w:szCs w:val="24"/>
              </w:rPr>
              <w:t>(</w:t>
            </w:r>
            <w:r>
              <w:rPr>
                <w:rFonts w:ascii="Arial" w:hAnsi="Arial" w:cs="Arial"/>
                <w:b/>
                <w:sz w:val="24"/>
                <w:szCs w:val="24"/>
              </w:rPr>
              <w:t>30</w:t>
            </w:r>
            <w:r w:rsidRPr="00322A82">
              <w:rPr>
                <w:rFonts w:ascii="Arial" w:hAnsi="Arial" w:cs="Arial"/>
                <w:b/>
                <w:color w:val="FF0000"/>
                <w:sz w:val="24"/>
                <w:szCs w:val="24"/>
              </w:rPr>
              <w:t xml:space="preserve"> </w:t>
            </w:r>
            <w:r w:rsidRPr="00322A82">
              <w:rPr>
                <w:rFonts w:ascii="Arial" w:hAnsi="Arial" w:cs="Arial"/>
                <w:b/>
                <w:sz w:val="24"/>
                <w:szCs w:val="24"/>
              </w:rPr>
              <w:t>points)</w:t>
            </w:r>
          </w:p>
        </w:tc>
      </w:tr>
      <w:tr w:rsidR="0080331C" w:rsidRPr="00322A82" w14:paraId="6CCD78DB" w14:textId="77777777" w:rsidTr="00EF4DBD">
        <w:tc>
          <w:tcPr>
            <w:tcW w:w="1525" w:type="dxa"/>
          </w:tcPr>
          <w:p w14:paraId="40A1CC66" w14:textId="77777777" w:rsidR="0080331C" w:rsidRPr="00322A82" w:rsidRDefault="0080331C" w:rsidP="00EF4DBD">
            <w:pPr>
              <w:jc w:val="center"/>
              <w:rPr>
                <w:rFonts w:ascii="Arial" w:hAnsi="Arial" w:cs="Arial"/>
                <w:sz w:val="24"/>
                <w:szCs w:val="24"/>
              </w:rPr>
            </w:pPr>
            <w:r w:rsidRPr="00322A82">
              <w:rPr>
                <w:rFonts w:ascii="Arial" w:hAnsi="Arial" w:cs="Arial"/>
                <w:b/>
                <w:sz w:val="24"/>
                <w:szCs w:val="24"/>
              </w:rPr>
              <w:t>Section III.</w:t>
            </w:r>
          </w:p>
        </w:tc>
        <w:tc>
          <w:tcPr>
            <w:tcW w:w="5626" w:type="dxa"/>
          </w:tcPr>
          <w:p w14:paraId="1A2B4EB5" w14:textId="77777777" w:rsidR="0080331C" w:rsidRDefault="0080331C" w:rsidP="00EF4DBD">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0A772D94" w14:textId="77777777" w:rsidR="0080331C" w:rsidRPr="00322A82" w:rsidRDefault="0080331C" w:rsidP="00EF4DBD">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191C469B" w14:textId="0FBC196D" w:rsidR="0080331C" w:rsidRPr="00322A82" w:rsidRDefault="0080331C" w:rsidP="00EF4DBD">
            <w:pPr>
              <w:jc w:val="center"/>
              <w:rPr>
                <w:rFonts w:ascii="Arial" w:hAnsi="Arial" w:cs="Arial"/>
                <w:sz w:val="24"/>
                <w:szCs w:val="24"/>
              </w:rPr>
            </w:pPr>
            <w:r w:rsidRPr="00322A82">
              <w:rPr>
                <w:rFonts w:ascii="Arial" w:hAnsi="Arial" w:cs="Arial"/>
                <w:b/>
                <w:sz w:val="24"/>
                <w:szCs w:val="24"/>
              </w:rPr>
              <w:t>(</w:t>
            </w:r>
            <w:r w:rsidR="00FD34B2">
              <w:rPr>
                <w:rFonts w:ascii="Arial" w:hAnsi="Arial" w:cs="Arial"/>
                <w:b/>
                <w:sz w:val="24"/>
                <w:szCs w:val="24"/>
              </w:rPr>
              <w:t>4</w:t>
            </w:r>
            <w:r>
              <w:rPr>
                <w:rFonts w:ascii="Arial" w:hAnsi="Arial" w:cs="Arial"/>
                <w:b/>
                <w:sz w:val="24"/>
                <w:szCs w:val="24"/>
              </w:rPr>
              <w:t>0</w:t>
            </w:r>
            <w:r w:rsidRPr="00322A82">
              <w:rPr>
                <w:rFonts w:ascii="Arial" w:hAnsi="Arial" w:cs="Arial"/>
                <w:b/>
                <w:color w:val="FF0000"/>
                <w:sz w:val="24"/>
                <w:szCs w:val="24"/>
              </w:rPr>
              <w:t xml:space="preserve"> </w:t>
            </w:r>
            <w:r w:rsidRPr="00322A82">
              <w:rPr>
                <w:rFonts w:ascii="Arial" w:hAnsi="Arial" w:cs="Arial"/>
                <w:b/>
                <w:sz w:val="24"/>
                <w:szCs w:val="24"/>
              </w:rPr>
              <w:t>points</w:t>
            </w:r>
            <w:r w:rsidRPr="00322A82">
              <w:rPr>
                <w:rFonts w:ascii="Arial" w:hAnsi="Arial" w:cs="Arial"/>
                <w:b/>
                <w:bCs/>
                <w:sz w:val="24"/>
                <w:szCs w:val="24"/>
              </w:rPr>
              <w:t>)</w:t>
            </w:r>
          </w:p>
        </w:tc>
      </w:tr>
      <w:tr w:rsidR="0080331C" w:rsidRPr="00322A82" w14:paraId="14159245" w14:textId="77777777" w:rsidTr="00EF4DBD">
        <w:tc>
          <w:tcPr>
            <w:tcW w:w="1525" w:type="dxa"/>
          </w:tcPr>
          <w:p w14:paraId="21A24D84" w14:textId="77777777" w:rsidR="0080331C" w:rsidRPr="00322A82" w:rsidRDefault="0080331C" w:rsidP="00EF4DBD">
            <w:pPr>
              <w:jc w:val="center"/>
              <w:rPr>
                <w:rFonts w:ascii="Arial" w:hAnsi="Arial" w:cs="Arial"/>
                <w:sz w:val="24"/>
                <w:szCs w:val="24"/>
              </w:rPr>
            </w:pPr>
            <w:r w:rsidRPr="00322A82">
              <w:rPr>
                <w:rFonts w:ascii="Arial" w:hAnsi="Arial" w:cs="Arial"/>
                <w:b/>
                <w:sz w:val="24"/>
                <w:szCs w:val="24"/>
              </w:rPr>
              <w:t>Section IV.</w:t>
            </w:r>
          </w:p>
        </w:tc>
        <w:tc>
          <w:tcPr>
            <w:tcW w:w="5626" w:type="dxa"/>
          </w:tcPr>
          <w:p w14:paraId="6A84806A" w14:textId="77777777" w:rsidR="0080331C" w:rsidRDefault="0080331C" w:rsidP="00EF4DBD">
            <w:pPr>
              <w:rPr>
                <w:rFonts w:ascii="Arial" w:hAnsi="Arial" w:cs="Arial"/>
                <w:b/>
                <w:sz w:val="24"/>
                <w:szCs w:val="24"/>
              </w:rPr>
            </w:pPr>
            <w:r w:rsidRPr="00322A82">
              <w:rPr>
                <w:rFonts w:ascii="Arial" w:hAnsi="Arial" w:cs="Arial"/>
                <w:b/>
                <w:sz w:val="24"/>
                <w:szCs w:val="24"/>
              </w:rPr>
              <w:t xml:space="preserve">Cost Proposal </w:t>
            </w:r>
          </w:p>
          <w:p w14:paraId="783F5CF0" w14:textId="77777777" w:rsidR="0080331C" w:rsidRPr="00322A82" w:rsidRDefault="0080331C" w:rsidP="00EF4DBD">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31DD5BC0" w14:textId="238F76A8" w:rsidR="0080331C" w:rsidRPr="00322A82" w:rsidRDefault="0080331C" w:rsidP="00EF4DBD">
            <w:pPr>
              <w:jc w:val="center"/>
              <w:rPr>
                <w:rFonts w:ascii="Arial" w:hAnsi="Arial" w:cs="Arial"/>
                <w:b/>
                <w:sz w:val="24"/>
                <w:szCs w:val="24"/>
              </w:rPr>
            </w:pPr>
            <w:r w:rsidRPr="00322A82">
              <w:rPr>
                <w:rFonts w:ascii="Arial" w:hAnsi="Arial" w:cs="Arial"/>
                <w:b/>
                <w:sz w:val="24"/>
                <w:szCs w:val="24"/>
              </w:rPr>
              <w:t>(</w:t>
            </w:r>
            <w:r w:rsidR="00FD34B2">
              <w:rPr>
                <w:rFonts w:ascii="Arial" w:hAnsi="Arial" w:cs="Arial"/>
                <w:b/>
                <w:sz w:val="24"/>
                <w:szCs w:val="24"/>
              </w:rPr>
              <w:t>3</w:t>
            </w:r>
            <w:r>
              <w:rPr>
                <w:rFonts w:ascii="Arial" w:hAnsi="Arial" w:cs="Arial"/>
                <w:b/>
                <w:sz w:val="24"/>
                <w:szCs w:val="24"/>
              </w:rPr>
              <w:t>0</w:t>
            </w:r>
            <w:r w:rsidRPr="00322A82">
              <w:rPr>
                <w:rFonts w:ascii="Arial" w:hAnsi="Arial" w:cs="Arial"/>
                <w:b/>
                <w:color w:val="FF0000"/>
                <w:sz w:val="24"/>
                <w:szCs w:val="24"/>
              </w:rPr>
              <w:t xml:space="preserve"> </w:t>
            </w:r>
            <w:r w:rsidRPr="00322A82">
              <w:rPr>
                <w:rFonts w:ascii="Arial" w:hAnsi="Arial" w:cs="Arial"/>
                <w:b/>
                <w:sz w:val="24"/>
                <w:szCs w:val="24"/>
              </w:rPr>
              <w:t xml:space="preserve">points) </w:t>
            </w:r>
          </w:p>
        </w:tc>
      </w:tr>
    </w:tbl>
    <w:p w14:paraId="1A99196A" w14:textId="77777777" w:rsidR="0080331C" w:rsidRPr="00C97934" w:rsidRDefault="0080331C" w:rsidP="0080331C">
      <w:pPr>
        <w:rPr>
          <w:rFonts w:ascii="Arial" w:hAnsi="Arial" w:cs="Arial"/>
          <w:sz w:val="24"/>
          <w:szCs w:val="24"/>
        </w:rPr>
      </w:pPr>
    </w:p>
    <w:p w14:paraId="65DD304D" w14:textId="77777777" w:rsidR="00E767C3" w:rsidRPr="00C97934" w:rsidRDefault="00E767C3" w:rsidP="004F0520">
      <w:pPr>
        <w:rPr>
          <w:rFonts w:ascii="Arial" w:hAnsi="Arial" w:cs="Arial"/>
          <w:sz w:val="24"/>
          <w:szCs w:val="24"/>
        </w:rPr>
      </w:pPr>
    </w:p>
    <w:p w14:paraId="117063A9" w14:textId="101B1BD3" w:rsidR="00B315FA" w:rsidRPr="00C97934" w:rsidRDefault="00351845" w:rsidP="00C22890">
      <w:pPr>
        <w:pStyle w:val="ListParagraph"/>
        <w:numPr>
          <w:ilvl w:val="1"/>
          <w:numId w:val="44"/>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00A0173C" w:rsidRPr="00C97934">
        <w:rPr>
          <w:rFonts w:ascii="Arial" w:hAnsi="Arial" w:cs="Arial"/>
          <w:sz w:val="24"/>
          <w:szCs w:val="24"/>
        </w:rPr>
        <w:t>For proposals that demonstrate meeting the eligibility requirements in Section I,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w:t>
      </w:r>
      <w:r w:rsidR="00B9558E" w:rsidRPr="00C97934">
        <w:rPr>
          <w:rFonts w:ascii="Arial" w:hAnsi="Arial" w:cs="Arial"/>
          <w:sz w:val="24"/>
          <w:szCs w:val="24"/>
        </w:rPr>
        <w:lastRenderedPageBreak/>
        <w:t>those sections.  Section</w:t>
      </w:r>
      <w:r w:rsidR="008207BD" w:rsidRPr="00C97934">
        <w:rPr>
          <w:rFonts w:ascii="Arial" w:hAnsi="Arial" w:cs="Arial"/>
          <w:sz w:val="24"/>
          <w:szCs w:val="24"/>
        </w:rPr>
        <w:t>s</w:t>
      </w:r>
      <w:r w:rsidR="00B9558E" w:rsidRPr="00C97934">
        <w:rPr>
          <w:rFonts w:ascii="Arial" w:hAnsi="Arial" w:cs="Arial"/>
          <w:sz w:val="24"/>
          <w:szCs w:val="24"/>
        </w:rPr>
        <w:t xml:space="preserve">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219E21E2" w14:textId="771AF070" w:rsidR="00351845" w:rsidRPr="00C97934" w:rsidRDefault="00351845" w:rsidP="00C22890">
      <w:pPr>
        <w:pStyle w:val="ListParagraph"/>
        <w:numPr>
          <w:ilvl w:val="1"/>
          <w:numId w:val="44"/>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awarded </w:t>
      </w:r>
      <w:r w:rsidR="00FD34B2">
        <w:rPr>
          <w:rFonts w:ascii="Arial" w:hAnsi="Arial" w:cs="Arial"/>
          <w:sz w:val="24"/>
          <w:szCs w:val="24"/>
          <w:u w:val="single"/>
        </w:rPr>
        <w:t>3</w:t>
      </w:r>
      <w:r w:rsidR="00C955D6">
        <w:rPr>
          <w:rFonts w:ascii="Arial" w:hAnsi="Arial" w:cs="Arial"/>
          <w:sz w:val="24"/>
          <w:szCs w:val="24"/>
          <w:u w:val="single"/>
        </w:rPr>
        <w:t>0</w:t>
      </w:r>
      <w:r w:rsidRPr="00C97934">
        <w:rPr>
          <w:rFonts w:ascii="Arial" w:hAnsi="Arial" w:cs="Arial"/>
          <w:sz w:val="24"/>
          <w:szCs w:val="24"/>
          <w:u w:val="single"/>
        </w:rPr>
        <w:t xml:space="preserve"> 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bids</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4A86A8BA" w14:textId="7B03455A" w:rsidR="004B43A8" w:rsidRPr="00C97934" w:rsidRDefault="004B43A8" w:rsidP="00A0173C">
      <w:pPr>
        <w:ind w:left="720"/>
        <w:rPr>
          <w:rFonts w:ascii="Arial" w:hAnsi="Arial" w:cs="Arial"/>
          <w:sz w:val="24"/>
          <w:szCs w:val="24"/>
        </w:rPr>
      </w:pP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57B977FE"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 xml:space="preserve">ost of proposal being scored) x </w:t>
      </w:r>
      <w:r w:rsidR="00FD34B2">
        <w:rPr>
          <w:rFonts w:ascii="Arial" w:hAnsi="Arial" w:cs="Arial"/>
          <w:sz w:val="24"/>
          <w:szCs w:val="24"/>
        </w:rPr>
        <w:t>3</w:t>
      </w:r>
      <w:r w:rsidR="00C955D6">
        <w:rPr>
          <w:rFonts w:ascii="Arial" w:hAnsi="Arial" w:cs="Arial"/>
          <w:sz w:val="24"/>
          <w:szCs w:val="24"/>
        </w:rPr>
        <w:t>0</w:t>
      </w:r>
      <w:r w:rsidR="00351845" w:rsidRPr="00C955D6">
        <w:rPr>
          <w:rFonts w:ascii="Arial" w:hAnsi="Arial" w:cs="Arial"/>
          <w:sz w:val="24"/>
          <w:szCs w:val="24"/>
        </w:rPr>
        <w:t xml:space="preserve"> </w:t>
      </w:r>
      <w:r w:rsidR="00351845" w:rsidRPr="00C97934">
        <w:rPr>
          <w:rFonts w:ascii="Arial" w:hAnsi="Arial" w:cs="Arial"/>
          <w:sz w:val="24"/>
          <w:szCs w:val="24"/>
        </w:rPr>
        <w:t>= pro-rated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C22890">
      <w:pPr>
        <w:pStyle w:val="ListParagraph"/>
        <w:numPr>
          <w:ilvl w:val="1"/>
          <w:numId w:val="44"/>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C22890">
      <w:pPr>
        <w:pStyle w:val="ListParagraph"/>
        <w:numPr>
          <w:ilvl w:val="0"/>
          <w:numId w:val="44"/>
        </w:numPr>
        <w:rPr>
          <w:rFonts w:ascii="Arial" w:hAnsi="Arial" w:cs="Arial"/>
          <w:b/>
          <w:sz w:val="24"/>
          <w:szCs w:val="24"/>
        </w:rPr>
      </w:pPr>
      <w:bookmarkStart w:id="44" w:name="_Toc367174745"/>
      <w:bookmarkStart w:id="45" w:name="_Toc397069209"/>
      <w:r w:rsidRPr="00C97934">
        <w:rPr>
          <w:rFonts w:ascii="Arial" w:hAnsi="Arial" w:cs="Arial"/>
          <w:b/>
          <w:sz w:val="24"/>
          <w:szCs w:val="24"/>
        </w:rPr>
        <w:t>Selection and Award</w:t>
      </w:r>
      <w:bookmarkEnd w:id="44"/>
      <w:bookmarkEnd w:id="45"/>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C22890">
      <w:pPr>
        <w:pStyle w:val="ListParagraph"/>
        <w:numPr>
          <w:ilvl w:val="1"/>
          <w:numId w:val="44"/>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C22890">
      <w:pPr>
        <w:pStyle w:val="ListParagraph"/>
        <w:numPr>
          <w:ilvl w:val="1"/>
          <w:numId w:val="44"/>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C22890">
      <w:pPr>
        <w:pStyle w:val="ListParagraph"/>
        <w:numPr>
          <w:ilvl w:val="1"/>
          <w:numId w:val="44"/>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C22890">
      <w:pPr>
        <w:pStyle w:val="ListParagraph"/>
        <w:numPr>
          <w:ilvl w:val="1"/>
          <w:numId w:val="44"/>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6" w:name="_Toc367174746"/>
      <w:bookmarkStart w:id="47"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C22890">
      <w:pPr>
        <w:pStyle w:val="ListParagraph"/>
        <w:numPr>
          <w:ilvl w:val="0"/>
          <w:numId w:val="44"/>
        </w:numPr>
        <w:rPr>
          <w:rFonts w:ascii="Arial" w:hAnsi="Arial" w:cs="Arial"/>
          <w:b/>
          <w:sz w:val="24"/>
          <w:szCs w:val="24"/>
        </w:rPr>
      </w:pPr>
      <w:r w:rsidRPr="00C97934">
        <w:rPr>
          <w:rFonts w:ascii="Arial" w:hAnsi="Arial" w:cs="Arial"/>
          <w:b/>
          <w:sz w:val="24"/>
          <w:szCs w:val="24"/>
        </w:rPr>
        <w:t>Appeal of Contract Awards</w:t>
      </w:r>
      <w:bookmarkEnd w:id="46"/>
      <w:bookmarkEnd w:id="47"/>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3DA446F9" w14:textId="77777777" w:rsidR="00C97259" w:rsidRPr="00C97934" w:rsidRDefault="00C97259" w:rsidP="00C97259">
      <w:pPr>
        <w:rPr>
          <w:rFonts w:ascii="Arial" w:hAnsi="Arial" w:cs="Arial"/>
          <w:sz w:val="24"/>
          <w:szCs w:val="24"/>
        </w:rPr>
      </w:pPr>
      <w:r w:rsidRPr="00C97934">
        <w:rPr>
          <w:rFonts w:ascii="Arial" w:hAnsi="Arial" w:cs="Arial"/>
          <w:sz w:val="24"/>
          <w:szCs w:val="24"/>
        </w:rPr>
        <w:t xml:space="preserve">Any person aggrieved by the award decision that results from the RFP may appeal the decision to the Director of the Bureau of General Services in the manner prescribed in </w:t>
      </w:r>
      <w:hyperlink r:id="rId28"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29" w:history="1">
        <w:bookmarkStart w:id="48" w:name="_Hlk48902756"/>
        <w:r w:rsidRPr="00C97934">
          <w:rPr>
            <w:rStyle w:val="Hyperlink"/>
            <w:rFonts w:ascii="Arial" w:hAnsi="Arial" w:cs="Arial"/>
            <w:sz w:val="24"/>
            <w:szCs w:val="24"/>
          </w:rPr>
          <w:t>18-554 Code of Maine Rules</w:t>
        </w:r>
        <w:bookmarkEnd w:id="48"/>
        <w:r w:rsidRPr="00C97934">
          <w:rPr>
            <w:rStyle w:val="Hyperlink"/>
            <w:rFonts w:ascii="Arial" w:hAnsi="Arial" w:cs="Arial"/>
            <w:sz w:val="24"/>
            <w:szCs w:val="24"/>
          </w:rPr>
          <w:t xml:space="preserve">  Chapter 120</w:t>
        </w:r>
      </w:hyperlink>
      <w:r w:rsidRPr="00C97934">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9" w:name="_Toc367174747"/>
      <w:bookmarkStart w:id="50"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9"/>
      <w:bookmarkEnd w:id="50"/>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51" w:name="_Toc367174748"/>
      <w:bookmarkStart w:id="52"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51"/>
      <w:bookmarkEnd w:id="52"/>
    </w:p>
    <w:p w14:paraId="0DFBCA62" w14:textId="77777777" w:rsidR="00B315FA" w:rsidRPr="00C97934" w:rsidRDefault="00B315FA" w:rsidP="00B315FA">
      <w:pPr>
        <w:pStyle w:val="ListParagraph"/>
        <w:ind w:left="360"/>
        <w:rPr>
          <w:rFonts w:ascii="Arial" w:hAnsi="Arial" w:cs="Arial"/>
          <w:sz w:val="24"/>
          <w:szCs w:val="24"/>
        </w:rPr>
      </w:pPr>
    </w:p>
    <w:p w14:paraId="7062ED85" w14:textId="0B8024D6" w:rsidR="00C83A45" w:rsidRPr="00C97934" w:rsidRDefault="00C83A45" w:rsidP="00C83A45">
      <w:pPr>
        <w:pStyle w:val="ListParagraph"/>
        <w:numPr>
          <w:ilvl w:val="1"/>
          <w:numId w:val="24"/>
        </w:numPr>
        <w:rPr>
          <w:rFonts w:ascii="Arial" w:hAnsi="Arial" w:cs="Arial"/>
          <w:sz w:val="24"/>
          <w:szCs w:val="24"/>
        </w:rPr>
      </w:pPr>
      <w:r w:rsidRPr="00C97934">
        <w:rPr>
          <w:rFonts w:ascii="Arial" w:hAnsi="Arial" w:cs="Arial"/>
          <w:sz w:val="24"/>
          <w:szCs w:val="24"/>
        </w:rPr>
        <w:t xml:space="preserve">The awarded Bidder will be required to execute a State of Maine </w:t>
      </w:r>
      <w:r w:rsidRPr="009B31A0">
        <w:rPr>
          <w:rFonts w:ascii="Arial" w:hAnsi="Arial" w:cs="Arial"/>
          <w:sz w:val="24"/>
          <w:szCs w:val="24"/>
        </w:rPr>
        <w:t xml:space="preserve">Service Contract </w:t>
      </w:r>
      <w:r w:rsidRPr="00C97934">
        <w:rPr>
          <w:rFonts w:ascii="Arial" w:hAnsi="Arial" w:cs="Arial"/>
          <w:sz w:val="24"/>
          <w:szCs w:val="24"/>
        </w:rPr>
        <w:t xml:space="preserve">with appropriate riders as determined by the issuing department.  </w:t>
      </w:r>
    </w:p>
    <w:p w14:paraId="1E3F019A" w14:textId="77777777" w:rsidR="00C83A45" w:rsidRPr="00C97934" w:rsidRDefault="00C83A45" w:rsidP="00C83A45">
      <w:pPr>
        <w:rPr>
          <w:rFonts w:ascii="Arial" w:hAnsi="Arial" w:cs="Arial"/>
          <w:sz w:val="24"/>
          <w:szCs w:val="24"/>
        </w:rPr>
      </w:pPr>
    </w:p>
    <w:p w14:paraId="722D3534" w14:textId="77777777" w:rsidR="00C83A45" w:rsidRPr="00C97934" w:rsidRDefault="00C83A45" w:rsidP="00C83A45">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w:t>
      </w:r>
      <w:r>
        <w:rPr>
          <w:rFonts w:ascii="Arial" w:hAnsi="Arial" w:cs="Arial"/>
          <w:sz w:val="24"/>
          <w:szCs w:val="24"/>
        </w:rPr>
        <w:t>Office of State</w:t>
      </w:r>
      <w:r w:rsidRPr="00C97934">
        <w:rPr>
          <w:rFonts w:ascii="Arial" w:hAnsi="Arial" w:cs="Arial"/>
          <w:sz w:val="24"/>
          <w:szCs w:val="24"/>
        </w:rPr>
        <w:t xml:space="preserve"> Procurement Services’ website at the following link: </w:t>
      </w:r>
      <w:hyperlink r:id="rId30" w:history="1">
        <w:r>
          <w:rPr>
            <w:rStyle w:val="Hyperlink"/>
            <w:rFonts w:ascii="Arial" w:hAnsi="Arial" w:cs="Arial"/>
            <w:sz w:val="24"/>
            <w:szCs w:val="24"/>
          </w:rPr>
          <w:t>Office of State</w:t>
        </w:r>
        <w:r w:rsidRPr="00C97934">
          <w:rPr>
            <w:rStyle w:val="Hyperlink"/>
            <w:rFonts w:ascii="Arial" w:hAnsi="Arial" w:cs="Arial"/>
            <w:sz w:val="24"/>
            <w:szCs w:val="24"/>
          </w:rPr>
          <w:t xml:space="preserve"> Procurement Services Forms Page</w:t>
        </w:r>
      </w:hyperlink>
    </w:p>
    <w:p w14:paraId="4B5EF7F0" w14:textId="77777777" w:rsidR="00C83A45" w:rsidRPr="00C97934" w:rsidRDefault="00C83A45" w:rsidP="00C83A45">
      <w:pPr>
        <w:rPr>
          <w:rFonts w:ascii="Arial" w:hAnsi="Arial" w:cs="Arial"/>
          <w:sz w:val="24"/>
          <w:szCs w:val="24"/>
        </w:rPr>
      </w:pPr>
    </w:p>
    <w:p w14:paraId="155A8955" w14:textId="77777777" w:rsidR="00C83A45" w:rsidRPr="00C97934" w:rsidRDefault="00C83A45" w:rsidP="00C83A45">
      <w:pPr>
        <w:pStyle w:val="ListParagraph"/>
        <w:numPr>
          <w:ilvl w:val="1"/>
          <w:numId w:val="24"/>
        </w:numPr>
        <w:rPr>
          <w:rFonts w:ascii="Arial" w:hAnsi="Arial" w:cs="Arial"/>
          <w:sz w:val="24"/>
          <w:szCs w:val="24"/>
        </w:rPr>
      </w:pPr>
      <w:r w:rsidRPr="00C97934">
        <w:rPr>
          <w:rFonts w:ascii="Arial" w:hAnsi="Arial" w:cs="Arial"/>
          <w:sz w:val="24"/>
          <w:szCs w:val="24"/>
        </w:rPr>
        <w:t xml:space="preserve">Allocation of funds is final upon successful negotiation and execution of the contract, subject to the review and approval of the State Procurement Review Committee.  Contracts are not considered fully executed and valid until approved by the State Procurement Review Committee and funds are encumbered.  No contract will be approved based on an RFP which has an effective date less than fourteen (14) calendar days after award notification to Bidders.  </w:t>
      </w:r>
      <w:r w:rsidRPr="00C97934">
        <w:rPr>
          <w:rStyle w:val="InitialStyle"/>
          <w:rFonts w:ascii="Arial" w:hAnsi="Arial" w:cs="Arial"/>
          <w:iCs/>
          <w:sz w:val="24"/>
          <w:szCs w:val="24"/>
        </w:rPr>
        <w:t xml:space="preserve">(Referenced in the regulations of the Department of Administrative and Financial Services, </w:t>
      </w:r>
      <w:hyperlink r:id="rId31" w:history="1">
        <w:r w:rsidRPr="00C97934">
          <w:rPr>
            <w:rStyle w:val="Hyperlink"/>
            <w:rFonts w:ascii="Arial" w:hAnsi="Arial" w:cs="Arial"/>
            <w:sz w:val="24"/>
            <w:szCs w:val="24"/>
          </w:rPr>
          <w:t xml:space="preserve">Chapter 110, </w:t>
        </w:r>
        <w:r w:rsidRPr="00C97934">
          <w:rPr>
            <w:rStyle w:val="Hyperlink"/>
            <w:rFonts w:ascii="Arial" w:hAnsi="Arial" w:cs="Arial"/>
            <w:bCs/>
          </w:rPr>
          <w:t xml:space="preserve">§ </w:t>
        </w:r>
        <w:r w:rsidRPr="00C97934">
          <w:rPr>
            <w:rStyle w:val="Hyperlink"/>
            <w:rFonts w:ascii="Arial" w:hAnsi="Arial" w:cs="Arial"/>
            <w:sz w:val="24"/>
            <w:szCs w:val="24"/>
          </w:rPr>
          <w:t>3(B)(i)</w:t>
        </w:r>
      </w:hyperlink>
      <w:r w:rsidRPr="00C97934">
        <w:rPr>
          <w:rStyle w:val="InitialStyle"/>
          <w:rFonts w:ascii="Arial" w:hAnsi="Arial" w:cs="Arial"/>
          <w:sz w:val="24"/>
          <w:szCs w:val="24"/>
        </w:rPr>
        <w:t>.)</w:t>
      </w:r>
    </w:p>
    <w:p w14:paraId="4D533EDF" w14:textId="77777777" w:rsidR="00C83A45" w:rsidRPr="00C97934" w:rsidRDefault="00C83A45" w:rsidP="00C83A45">
      <w:pPr>
        <w:rPr>
          <w:rFonts w:ascii="Arial" w:hAnsi="Arial" w:cs="Arial"/>
          <w:sz w:val="24"/>
          <w:szCs w:val="24"/>
        </w:rPr>
      </w:pPr>
    </w:p>
    <w:p w14:paraId="0D9FC54F" w14:textId="77777777" w:rsidR="00C83A45" w:rsidRPr="00C97934" w:rsidRDefault="00C83A45" w:rsidP="00C83A45">
      <w:pPr>
        <w:ind w:left="720"/>
        <w:rPr>
          <w:rFonts w:ascii="Arial" w:hAnsi="Arial" w:cs="Arial"/>
          <w:sz w:val="24"/>
          <w:szCs w:val="24"/>
        </w:rPr>
      </w:pPr>
      <w:r w:rsidRPr="00C97934">
        <w:rPr>
          <w:rFonts w:ascii="Arial" w:hAnsi="Arial" w:cs="Arial"/>
          <w:sz w:val="24"/>
          <w:szCs w:val="24"/>
        </w:rPr>
        <w:t>This provision means that a contract cannot be effective until at least 14 calendar days after award notification.</w:t>
      </w:r>
    </w:p>
    <w:p w14:paraId="45612870" w14:textId="77777777" w:rsidR="00C83A45" w:rsidRPr="00C97934" w:rsidRDefault="00C83A45" w:rsidP="00C83A45">
      <w:pPr>
        <w:rPr>
          <w:rFonts w:ascii="Arial" w:hAnsi="Arial" w:cs="Arial"/>
          <w:sz w:val="24"/>
          <w:szCs w:val="24"/>
        </w:rPr>
      </w:pPr>
    </w:p>
    <w:p w14:paraId="3B592821" w14:textId="77777777" w:rsidR="00C83A45" w:rsidRPr="00C97934" w:rsidRDefault="00C83A45" w:rsidP="00C83A45">
      <w:pPr>
        <w:pStyle w:val="ListParagraph"/>
        <w:numPr>
          <w:ilvl w:val="1"/>
          <w:numId w:val="24"/>
        </w:numPr>
        <w:rPr>
          <w:rFonts w:ascii="Arial" w:hAnsi="Arial" w:cs="Arial"/>
          <w:sz w:val="24"/>
          <w:szCs w:val="24"/>
          <w:u w:val="single"/>
        </w:rPr>
      </w:pPr>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666552DA" w14:textId="77777777" w:rsidR="00C83A45" w:rsidRPr="00C97934" w:rsidRDefault="00C83A45" w:rsidP="00C83A45">
      <w:pPr>
        <w:rPr>
          <w:rFonts w:ascii="Arial" w:hAnsi="Arial" w:cs="Arial"/>
          <w:sz w:val="24"/>
          <w:szCs w:val="24"/>
        </w:rPr>
      </w:pPr>
    </w:p>
    <w:p w14:paraId="0F6C508E" w14:textId="58285F5E" w:rsidR="00E82FB4" w:rsidRDefault="00C83A45" w:rsidP="00C83A45">
      <w:pPr>
        <w:rPr>
          <w:rFonts w:ascii="Arial" w:hAnsi="Arial" w:cs="Arial"/>
          <w:sz w:val="24"/>
          <w:szCs w:val="24"/>
        </w:rPr>
      </w:pPr>
      <w:r w:rsidRPr="00C97934">
        <w:rPr>
          <w:rFonts w:ascii="Arial" w:hAnsi="Arial" w:cs="Arial"/>
          <w:sz w:val="24"/>
          <w:szCs w:val="24"/>
        </w:rPr>
        <w:t>In providing services and performing under the contract, the awarded Bidder must act as an independent contractor and not as an agent of the State of Maine.</w:t>
      </w:r>
    </w:p>
    <w:p w14:paraId="176F8D9D" w14:textId="77777777" w:rsidR="00C83A45" w:rsidRPr="00C97934" w:rsidRDefault="00C83A45" w:rsidP="00C83A45">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53" w:name="_Toc367174749"/>
      <w:bookmarkStart w:id="54"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53"/>
      <w:bookmarkEnd w:id="54"/>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Default="00C11E87" w:rsidP="00B315FA">
      <w:pPr>
        <w:ind w:left="720"/>
        <w:rPr>
          <w:rFonts w:ascii="Arial" w:hAnsi="Arial" w:cs="Arial"/>
          <w:sz w:val="24"/>
          <w:szCs w:val="24"/>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55" w:name="_Toc367174750"/>
      <w:bookmarkStart w:id="56" w:name="_Toc397069214"/>
    </w:p>
    <w:p w14:paraId="70BE7ADC" w14:textId="77777777" w:rsidR="00C955D6" w:rsidRDefault="00C955D6" w:rsidP="00B315FA">
      <w:pPr>
        <w:ind w:left="720"/>
        <w:rPr>
          <w:rFonts w:ascii="Arial" w:hAnsi="Arial" w:cs="Arial"/>
          <w:sz w:val="24"/>
          <w:szCs w:val="24"/>
        </w:rPr>
      </w:pPr>
    </w:p>
    <w:p w14:paraId="37B18EA9" w14:textId="7D1BBF79" w:rsidR="00C955D6" w:rsidRPr="007D30CD" w:rsidRDefault="00C955D6" w:rsidP="00B315FA">
      <w:pPr>
        <w:ind w:left="720"/>
        <w:rPr>
          <w:rStyle w:val="InitialStyle"/>
          <w:rFonts w:ascii="Arial" w:hAnsi="Arial" w:cs="Arial"/>
          <w:b/>
          <w:bCs/>
          <w:sz w:val="24"/>
          <w:szCs w:val="24"/>
        </w:rPr>
      </w:pPr>
      <w:r w:rsidRPr="00E3223B">
        <w:rPr>
          <w:rStyle w:val="InitialStyle"/>
          <w:rFonts w:ascii="Arial" w:hAnsi="Arial" w:cs="Arial"/>
          <w:b/>
          <w:bCs/>
          <w:sz w:val="24"/>
          <w:szCs w:val="24"/>
        </w:rPr>
        <w:t xml:space="preserve">Particular to this RFP: 70% of contract award will be paid immediately after </w:t>
      </w:r>
      <w:r w:rsidRPr="00E3223B">
        <w:rPr>
          <w:rStyle w:val="InitialStyle"/>
          <w:rFonts w:ascii="Arial" w:hAnsi="Arial" w:cs="Arial"/>
          <w:b/>
          <w:bCs/>
          <w:sz w:val="24"/>
          <w:szCs w:val="24"/>
        </w:rPr>
        <w:lastRenderedPageBreak/>
        <w:t>completion and processing of invoice. Balance will be paid in full if kill rate is ≥85% or for each 5% below the 85% target kill rate, receive a payment disincentive of 5% deduction.</w:t>
      </w:r>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55"/>
      <w:bookmarkEnd w:id="56"/>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5DACE473" w14:textId="77777777" w:rsidR="008A0BD6" w:rsidRPr="00C97934" w:rsidRDefault="008A0BD6" w:rsidP="008A0BD6">
      <w:pPr>
        <w:tabs>
          <w:tab w:val="left" w:pos="1080"/>
        </w:tabs>
        <w:ind w:left="180"/>
        <w:rPr>
          <w:rFonts w:ascii="Arial" w:hAnsi="Arial" w:cs="Arial"/>
          <w:u w:val="single"/>
        </w:rPr>
      </w:pPr>
      <w:r w:rsidRPr="00C97934">
        <w:rPr>
          <w:rFonts w:ascii="Arial" w:hAnsi="Arial" w:cs="Arial"/>
          <w:b/>
          <w:sz w:val="24"/>
          <w:szCs w:val="24"/>
        </w:rPr>
        <w:t>Appendix A</w:t>
      </w:r>
      <w:r w:rsidRPr="00C97934">
        <w:rPr>
          <w:rFonts w:ascii="Arial" w:hAnsi="Arial" w:cs="Arial"/>
          <w:sz w:val="24"/>
          <w:szCs w:val="24"/>
        </w:rPr>
        <w:t xml:space="preserve"> – Proposal Cover Page</w:t>
      </w:r>
    </w:p>
    <w:p w14:paraId="4CC507BD" w14:textId="77777777" w:rsidR="008A0BD6" w:rsidRPr="00C97934" w:rsidRDefault="008A0BD6" w:rsidP="008A0BD6">
      <w:pPr>
        <w:tabs>
          <w:tab w:val="left" w:pos="1080"/>
        </w:tabs>
        <w:ind w:left="180"/>
        <w:rPr>
          <w:rFonts w:ascii="Arial" w:hAnsi="Arial" w:cs="Arial"/>
          <w:u w:val="single"/>
        </w:rPr>
      </w:pPr>
    </w:p>
    <w:p w14:paraId="3DC6B015" w14:textId="77777777" w:rsidR="008A0BD6" w:rsidRPr="00C97934" w:rsidRDefault="008A0BD6" w:rsidP="008A0BD6">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Pr>
          <w:rFonts w:ascii="Arial" w:hAnsi="Arial" w:cs="Arial"/>
          <w:sz w:val="24"/>
          <w:szCs w:val="24"/>
        </w:rPr>
        <w:t>Responsible Bidder Certification</w:t>
      </w:r>
    </w:p>
    <w:p w14:paraId="0A5DE7FB" w14:textId="77777777" w:rsidR="008A0BD6" w:rsidRPr="00C97934" w:rsidRDefault="008A0BD6" w:rsidP="008A0BD6">
      <w:pPr>
        <w:pStyle w:val="ListParagraph"/>
        <w:ind w:left="180"/>
        <w:rPr>
          <w:rFonts w:ascii="Arial" w:hAnsi="Arial" w:cs="Arial"/>
          <w:u w:val="single"/>
        </w:rPr>
      </w:pPr>
    </w:p>
    <w:p w14:paraId="4F992D33" w14:textId="77777777" w:rsidR="008A0BD6" w:rsidRPr="00C97934" w:rsidRDefault="008A0BD6" w:rsidP="008A0BD6">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4267CD07" w14:textId="77777777" w:rsidR="008A0BD6" w:rsidRPr="00C97934" w:rsidRDefault="008A0BD6" w:rsidP="008A0BD6">
      <w:pPr>
        <w:tabs>
          <w:tab w:val="left" w:pos="1080"/>
        </w:tabs>
        <w:ind w:left="180" w:hanging="720"/>
        <w:rPr>
          <w:rFonts w:ascii="Arial" w:hAnsi="Arial" w:cs="Arial"/>
          <w:sz w:val="24"/>
          <w:szCs w:val="24"/>
        </w:rPr>
      </w:pPr>
    </w:p>
    <w:p w14:paraId="233154AB" w14:textId="77777777" w:rsidR="008A0BD6" w:rsidRPr="00C97934" w:rsidRDefault="008A0BD6" w:rsidP="008A0BD6">
      <w:pPr>
        <w:tabs>
          <w:tab w:val="left" w:pos="1080"/>
        </w:tabs>
        <w:ind w:left="180"/>
        <w:rPr>
          <w:rFonts w:ascii="Arial" w:hAnsi="Arial" w:cs="Arial"/>
          <w:sz w:val="24"/>
          <w:szCs w:val="24"/>
          <w:u w:val="single"/>
        </w:rPr>
      </w:pPr>
      <w:r w:rsidRPr="00C97934">
        <w:rPr>
          <w:rFonts w:ascii="Arial" w:hAnsi="Arial" w:cs="Arial"/>
          <w:b/>
          <w:sz w:val="24"/>
          <w:szCs w:val="24"/>
        </w:rPr>
        <w:t>Appendix D</w:t>
      </w:r>
      <w:r w:rsidRPr="00C97934">
        <w:rPr>
          <w:rFonts w:ascii="Arial" w:hAnsi="Arial" w:cs="Arial"/>
          <w:sz w:val="24"/>
          <w:szCs w:val="24"/>
        </w:rPr>
        <w:t xml:space="preserve"> – Cost Proposal Form</w:t>
      </w:r>
    </w:p>
    <w:p w14:paraId="3689F6C5" w14:textId="77777777" w:rsidR="008A0BD6" w:rsidRPr="00C97934" w:rsidRDefault="008A0BD6" w:rsidP="008A0BD6">
      <w:pPr>
        <w:pStyle w:val="ListParagraph"/>
        <w:ind w:left="180"/>
        <w:rPr>
          <w:rFonts w:ascii="Arial" w:hAnsi="Arial" w:cs="Arial"/>
          <w:sz w:val="24"/>
          <w:szCs w:val="24"/>
          <w:u w:val="single"/>
        </w:rPr>
      </w:pPr>
    </w:p>
    <w:p w14:paraId="65CCA474" w14:textId="77777777" w:rsidR="008A0BD6" w:rsidRPr="00C97934" w:rsidRDefault="008A0BD6" w:rsidP="008A0BD6">
      <w:pPr>
        <w:tabs>
          <w:tab w:val="left" w:pos="1080"/>
        </w:tabs>
        <w:ind w:left="180"/>
        <w:rPr>
          <w:rFonts w:ascii="Arial" w:hAnsi="Arial" w:cs="Arial"/>
          <w:sz w:val="24"/>
          <w:szCs w:val="24"/>
        </w:rPr>
      </w:pPr>
      <w:r w:rsidRPr="00C97934">
        <w:rPr>
          <w:rFonts w:ascii="Arial" w:hAnsi="Arial" w:cs="Arial"/>
          <w:b/>
          <w:sz w:val="24"/>
          <w:szCs w:val="24"/>
        </w:rPr>
        <w:t>Appendix E</w:t>
      </w:r>
      <w:r w:rsidRPr="00C97934">
        <w:rPr>
          <w:rFonts w:ascii="Arial" w:hAnsi="Arial" w:cs="Arial"/>
          <w:sz w:val="24"/>
          <w:szCs w:val="24"/>
        </w:rPr>
        <w:t xml:space="preserve"> – Submitted Question Form</w:t>
      </w:r>
    </w:p>
    <w:p w14:paraId="241CABE4" w14:textId="77777777" w:rsidR="009926CC" w:rsidRPr="00C97934" w:rsidRDefault="009926CC" w:rsidP="004D2BF3">
      <w:pPr>
        <w:pStyle w:val="ListParagraph"/>
        <w:rPr>
          <w:rFonts w:ascii="Arial" w:hAnsi="Arial" w:cs="Arial"/>
          <w:sz w:val="24"/>
          <w:szCs w:val="24"/>
          <w:u w:val="single"/>
        </w:rPr>
      </w:pPr>
    </w:p>
    <w:p w14:paraId="7AFB11E8" w14:textId="77777777" w:rsidR="009926CC" w:rsidRPr="00C97934" w:rsidRDefault="009926CC" w:rsidP="004D2BF3">
      <w:pPr>
        <w:tabs>
          <w:tab w:val="left" w:pos="1080"/>
        </w:tabs>
        <w:ind w:left="1080"/>
        <w:rPr>
          <w:rFonts w:ascii="Arial" w:hAnsi="Arial" w:cs="Arial"/>
          <w:u w:val="single"/>
        </w:rPr>
      </w:pPr>
    </w:p>
    <w:p w14:paraId="0CEAE772" w14:textId="77777777" w:rsidR="00F921B3" w:rsidRPr="00C97934" w:rsidRDefault="00F921B3" w:rsidP="00F921B3">
      <w:pPr>
        <w:pStyle w:val="ListParagraph"/>
        <w:rPr>
          <w:rFonts w:ascii="Arial" w:hAnsi="Arial" w:cs="Arial"/>
          <w:sz w:val="24"/>
          <w:szCs w:val="24"/>
        </w:rPr>
      </w:pPr>
    </w:p>
    <w:p w14:paraId="2ABDC520" w14:textId="77777777" w:rsidR="00F921B3" w:rsidRPr="00C97934" w:rsidRDefault="00F921B3" w:rsidP="00F921B3">
      <w:pPr>
        <w:tabs>
          <w:tab w:val="left" w:pos="1080"/>
        </w:tabs>
        <w:rPr>
          <w:rFonts w:ascii="Arial" w:hAnsi="Arial" w:cs="Arial"/>
          <w:sz w:val="24"/>
          <w:szCs w:val="24"/>
        </w:rPr>
      </w:pPr>
    </w:p>
    <w:p w14:paraId="4D4025C1" w14:textId="77777777" w:rsidR="004C5088" w:rsidRPr="00C97934" w:rsidRDefault="004C5088" w:rsidP="00F921B3">
      <w:pPr>
        <w:tabs>
          <w:tab w:val="left" w:pos="1080"/>
        </w:tabs>
        <w:rPr>
          <w:rFonts w:ascii="Arial" w:hAnsi="Arial" w:cs="Arial"/>
          <w:sz w:val="24"/>
          <w:szCs w:val="24"/>
        </w:rPr>
      </w:pPr>
    </w:p>
    <w:p w14:paraId="30F541BE" w14:textId="77777777" w:rsidR="00F921B3" w:rsidRPr="00C97934" w:rsidRDefault="00F921B3" w:rsidP="00F921B3">
      <w:pPr>
        <w:tabs>
          <w:tab w:val="left" w:pos="1080"/>
        </w:tabs>
        <w:rPr>
          <w:rFonts w:ascii="Arial" w:hAnsi="Arial" w:cs="Arial"/>
          <w:sz w:val="24"/>
          <w:szCs w:val="24"/>
        </w:rPr>
      </w:pPr>
    </w:p>
    <w:p w14:paraId="4BE7EDB0" w14:textId="77777777" w:rsidR="00224755" w:rsidRPr="00C97934" w:rsidRDefault="00C219C7" w:rsidP="00F921B3">
      <w:pPr>
        <w:tabs>
          <w:tab w:val="left" w:pos="1080"/>
        </w:tabs>
        <w:rPr>
          <w:rFonts w:ascii="Arial" w:hAnsi="Arial" w:cs="Arial"/>
          <w:u w:val="single"/>
        </w:rPr>
      </w:pPr>
      <w:r w:rsidRPr="00C97934">
        <w:rPr>
          <w:rFonts w:ascii="Arial" w:hAnsi="Arial" w:cs="Arial"/>
          <w:sz w:val="24"/>
          <w:szCs w:val="24"/>
        </w:rPr>
        <w:tab/>
      </w:r>
    </w:p>
    <w:p w14:paraId="1B9666B6" w14:textId="3ACCD209" w:rsidR="00221A14" w:rsidRPr="00C97934" w:rsidRDefault="00F921B3" w:rsidP="00221A14">
      <w:pPr>
        <w:pStyle w:val="DefaultText"/>
        <w:rPr>
          <w:rFonts w:ascii="Arial" w:hAnsi="Arial" w:cs="Arial"/>
          <w:b/>
          <w:bCs/>
        </w:rPr>
      </w:pPr>
      <w:bookmarkStart w:id="57" w:name="QuickMark"/>
      <w:bookmarkEnd w:id="57"/>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465671B5" w:rsidR="00221A14" w:rsidRPr="00C97934" w:rsidRDefault="00221A14" w:rsidP="00221A14">
      <w:pPr>
        <w:jc w:val="center"/>
        <w:rPr>
          <w:rFonts w:ascii="Arial" w:hAnsi="Arial" w:cs="Arial"/>
          <w:b/>
          <w:color w:val="FF0000"/>
          <w:sz w:val="28"/>
          <w:szCs w:val="28"/>
        </w:rPr>
      </w:pPr>
      <w:r w:rsidRPr="00C97934">
        <w:rPr>
          <w:rFonts w:ascii="Arial" w:hAnsi="Arial" w:cs="Arial"/>
          <w:b/>
          <w:sz w:val="28"/>
          <w:szCs w:val="28"/>
        </w:rPr>
        <w:t xml:space="preserve">Department of </w:t>
      </w:r>
      <w:r w:rsidR="00C955D6">
        <w:rPr>
          <w:rFonts w:ascii="Arial" w:hAnsi="Arial" w:cs="Arial"/>
          <w:b/>
          <w:sz w:val="28"/>
          <w:szCs w:val="28"/>
        </w:rPr>
        <w:t>Inland Fisheries and Wildlife</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564022B7" w:rsidR="00221A14" w:rsidRPr="003C0B45" w:rsidRDefault="00221A14" w:rsidP="00221A14">
      <w:pPr>
        <w:jc w:val="center"/>
        <w:rPr>
          <w:rFonts w:ascii="Arial" w:hAnsi="Arial" w:cs="Arial"/>
          <w:b/>
          <w:sz w:val="28"/>
          <w:szCs w:val="28"/>
        </w:rPr>
      </w:pPr>
      <w:r w:rsidRPr="00C97934">
        <w:rPr>
          <w:rFonts w:ascii="Arial" w:hAnsi="Arial" w:cs="Arial"/>
          <w:b/>
          <w:sz w:val="28"/>
          <w:szCs w:val="28"/>
        </w:rPr>
        <w:t xml:space="preserve">RFP# </w:t>
      </w:r>
      <w:r w:rsidR="00A57BBB" w:rsidRPr="00DC3BC9">
        <w:rPr>
          <w:rFonts w:ascii="Arial" w:hAnsi="Arial" w:cs="Arial"/>
          <w:b/>
          <w:bCs/>
          <w:sz w:val="28"/>
          <w:szCs w:val="28"/>
        </w:rPr>
        <w:t>202410188</w:t>
      </w:r>
    </w:p>
    <w:p w14:paraId="7D01C6F7" w14:textId="6AB63635" w:rsidR="00221A14" w:rsidRPr="00C955D6" w:rsidRDefault="00C955D6" w:rsidP="00221A14">
      <w:pPr>
        <w:jc w:val="center"/>
        <w:rPr>
          <w:rFonts w:ascii="Arial" w:hAnsi="Arial" w:cs="Arial"/>
          <w:sz w:val="28"/>
          <w:szCs w:val="28"/>
        </w:rPr>
      </w:pPr>
      <w:r>
        <w:rPr>
          <w:rFonts w:ascii="Arial" w:hAnsi="Arial" w:cs="Arial"/>
          <w:b/>
          <w:sz w:val="28"/>
          <w:szCs w:val="28"/>
        </w:rPr>
        <w:t>Frye Mountain WMA Herbicide Treatment</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pgSz w:w="12240" w:h="15840" w:code="1"/>
          <w:pgMar w:top="720" w:right="900" w:bottom="990" w:left="1080" w:header="432" w:footer="288" w:gutter="0"/>
          <w:paperSrc w:first="15" w:other="15"/>
          <w:cols w:space="720"/>
          <w:docGrid w:linePitch="360"/>
        </w:sectPr>
      </w:pPr>
    </w:p>
    <w:p w14:paraId="368807A7" w14:textId="77777777" w:rsidR="00A62F45" w:rsidRPr="00C97934" w:rsidRDefault="00A62F45" w:rsidP="007D50B8">
      <w:pPr>
        <w:pStyle w:val="DefaultText"/>
        <w:rPr>
          <w:rStyle w:val="InitialStyle"/>
          <w:rFonts w:ascii="Arial" w:hAnsi="Arial" w:cs="Arial"/>
          <w:b/>
        </w:rPr>
      </w:pPr>
      <w:r w:rsidRPr="00C97934">
        <w:rPr>
          <w:rStyle w:val="InitialStyle"/>
          <w:rFonts w:ascii="Arial" w:hAnsi="Arial" w:cs="Arial"/>
          <w:b/>
        </w:rPr>
        <w:lastRenderedPageBreak/>
        <w:t>APPENDIX B</w:t>
      </w:r>
    </w:p>
    <w:p w14:paraId="1B9A5841" w14:textId="77777777" w:rsidR="00A62F45" w:rsidRPr="00C97934" w:rsidRDefault="00A62F45" w:rsidP="007D50B8">
      <w:pPr>
        <w:pStyle w:val="DefaultText"/>
        <w:jc w:val="center"/>
        <w:rPr>
          <w:rStyle w:val="InitialStyle"/>
          <w:rFonts w:ascii="Arial" w:hAnsi="Arial" w:cs="Arial"/>
          <w:b/>
          <w:sz w:val="28"/>
          <w:szCs w:val="28"/>
        </w:rPr>
      </w:pP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601FD4EB" w:rsidR="00A62F45" w:rsidRPr="00C955D6"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Department of </w:t>
      </w:r>
      <w:r w:rsidR="00C955D6">
        <w:rPr>
          <w:rStyle w:val="InitialStyle"/>
          <w:rFonts w:ascii="Arial" w:hAnsi="Arial" w:cs="Arial"/>
          <w:b/>
          <w:sz w:val="28"/>
          <w:szCs w:val="28"/>
        </w:rPr>
        <w:t>Inland Fisheries and Wildlife</w:t>
      </w:r>
    </w:p>
    <w:p w14:paraId="27295D77" w14:textId="1A8D397C" w:rsidR="00A62F45" w:rsidRPr="00C97934" w:rsidRDefault="00C31277" w:rsidP="007D50B8">
      <w:pPr>
        <w:pStyle w:val="DefaultText"/>
        <w:jc w:val="center"/>
        <w:rPr>
          <w:rStyle w:val="InitialStyle"/>
          <w:rFonts w:ascii="Arial" w:hAnsi="Arial" w:cs="Arial"/>
          <w:b/>
          <w:sz w:val="28"/>
          <w:szCs w:val="28"/>
        </w:rPr>
      </w:pPr>
      <w:r>
        <w:rPr>
          <w:rStyle w:val="InitialStyle"/>
          <w:rFonts w:ascii="Arial" w:hAnsi="Arial" w:cs="Arial"/>
          <w:b/>
          <w:sz w:val="28"/>
          <w:szCs w:val="28"/>
        </w:rPr>
        <w:t>RESPONSIBLE BIDDERS</w:t>
      </w:r>
      <w:r w:rsidR="00DE7837" w:rsidRPr="00C97934">
        <w:rPr>
          <w:rStyle w:val="InitialStyle"/>
          <w:rFonts w:ascii="Arial" w:hAnsi="Arial" w:cs="Arial"/>
          <w:b/>
          <w:sz w:val="28"/>
          <w:szCs w:val="28"/>
        </w:rPr>
        <w:t xml:space="preserve"> CERTIFICATION</w:t>
      </w:r>
    </w:p>
    <w:p w14:paraId="78F35A3F" w14:textId="62767CC1" w:rsidR="00A62F45" w:rsidRPr="00854022"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854022">
        <w:rPr>
          <w:rStyle w:val="InitialStyle"/>
          <w:rFonts w:ascii="Arial" w:hAnsi="Arial" w:cs="Arial"/>
          <w:b/>
          <w:sz w:val="28"/>
          <w:szCs w:val="28"/>
        </w:rPr>
        <w:t xml:space="preserve"># </w:t>
      </w:r>
      <w:r w:rsidR="00A57BBB" w:rsidRPr="00DC3BC9">
        <w:rPr>
          <w:rStyle w:val="InitialStyle"/>
          <w:rFonts w:ascii="Arial" w:hAnsi="Arial" w:cs="Arial"/>
          <w:b/>
          <w:bCs/>
          <w:sz w:val="28"/>
          <w:szCs w:val="28"/>
        </w:rPr>
        <w:t>202410188</w:t>
      </w:r>
    </w:p>
    <w:p w14:paraId="2ADA0FAF" w14:textId="2D69E504" w:rsidR="00A62F45" w:rsidRPr="00C97934" w:rsidRDefault="00C955D6" w:rsidP="007D50B8">
      <w:pPr>
        <w:pStyle w:val="DefaultText"/>
        <w:jc w:val="center"/>
        <w:rPr>
          <w:rStyle w:val="InitialStyle"/>
          <w:rFonts w:ascii="Arial" w:hAnsi="Arial" w:cs="Arial"/>
          <w:b/>
          <w:sz w:val="28"/>
          <w:szCs w:val="28"/>
        </w:rPr>
      </w:pPr>
      <w:r>
        <w:rPr>
          <w:rStyle w:val="InitialStyle"/>
          <w:rFonts w:ascii="Arial" w:hAnsi="Arial" w:cs="Arial"/>
          <w:b/>
          <w:sz w:val="28"/>
          <w:szCs w:val="28"/>
        </w:rPr>
        <w:t>Frye Mountain WMA Herbicide Treatment</w:t>
      </w:r>
    </w:p>
    <w:p w14:paraId="0A987C87" w14:textId="77777777" w:rsidR="00155269" w:rsidRPr="00C97934"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aforemention</w:t>
      </w:r>
      <w:r w:rsidR="004D3038" w:rsidRPr="00C97934">
        <w:rPr>
          <w:rFonts w:ascii="Arial" w:hAnsi="Arial" w:cs="Arial"/>
          <w:i/>
          <w:iCs/>
          <w:sz w:val="24"/>
          <w:szCs w:val="24"/>
        </w:rPr>
        <w:t>ed organization, its principals</w:t>
      </w:r>
      <w:r w:rsidRPr="00C97934">
        <w:rPr>
          <w:rFonts w:ascii="Arial" w:hAnsi="Arial" w:cs="Arial"/>
          <w:i/>
          <w:iCs/>
          <w:sz w:val="24"/>
          <w:szCs w:val="24"/>
        </w:rPr>
        <w:t xml:space="preserve"> and any subcontractors named in this proposal:</w:t>
      </w:r>
    </w:p>
    <w:p w14:paraId="784D3435" w14:textId="77777777" w:rsidR="00155269" w:rsidRP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iolating Federal or State antitrust statutes or committing embezzlement, theft, forgery, bribery, falsification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3FD564FF" w14:textId="168963E0" w:rsidR="00E8330E" w:rsidRPr="00C97934" w:rsidRDefault="00424CFD"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35337548" w:rsidR="003D5C04" w:rsidRPr="00C955D6"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Department of </w:t>
      </w:r>
      <w:r w:rsidR="00C955D6">
        <w:rPr>
          <w:rStyle w:val="InitialStyle"/>
          <w:rFonts w:ascii="Arial" w:hAnsi="Arial" w:cs="Arial"/>
          <w:b/>
          <w:sz w:val="28"/>
          <w:szCs w:val="28"/>
        </w:rPr>
        <w:t>Inland Fisheries and Wildlife</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798B4B2C" w:rsidR="003D5C04" w:rsidRPr="00854022"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RFP# </w:t>
      </w:r>
      <w:r w:rsidR="00A57BBB" w:rsidRPr="00DC3BC9">
        <w:rPr>
          <w:rStyle w:val="InitialStyle"/>
          <w:rFonts w:ascii="Arial" w:hAnsi="Arial" w:cs="Arial"/>
          <w:b/>
          <w:bCs/>
          <w:sz w:val="28"/>
          <w:szCs w:val="28"/>
        </w:rPr>
        <w:t>202410188</w:t>
      </w:r>
    </w:p>
    <w:p w14:paraId="2BDD0DCA" w14:textId="5784C614" w:rsidR="003D5C04" w:rsidRPr="00DC3BC9" w:rsidRDefault="00C40685" w:rsidP="003D5C04">
      <w:pPr>
        <w:pStyle w:val="DefaultText"/>
        <w:jc w:val="center"/>
        <w:rPr>
          <w:rStyle w:val="InitialStyle"/>
          <w:rFonts w:ascii="Arial" w:hAnsi="Arial" w:cs="Arial"/>
          <w:b/>
          <w:sz w:val="28"/>
          <w:szCs w:val="28"/>
          <w:u w:val="single"/>
        </w:rPr>
      </w:pPr>
      <w:r w:rsidRPr="00DC3BC9">
        <w:rPr>
          <w:rStyle w:val="InitialStyle"/>
          <w:rFonts w:ascii="Arial" w:hAnsi="Arial" w:cs="Arial"/>
          <w:b/>
          <w:sz w:val="28"/>
          <w:szCs w:val="28"/>
          <w:u w:val="single"/>
        </w:rPr>
        <w:t>Frye Mountain WMA Herbicide Treatment</w:t>
      </w:r>
    </w:p>
    <w:p w14:paraId="36BB51CB"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13D218F0" w14:textId="77777777" w:rsidR="00AD3920" w:rsidRPr="00C97934" w:rsidRDefault="00AD3920" w:rsidP="00AD3920">
            <w:pPr>
              <w:rPr>
                <w:rFonts w:ascii="Arial" w:eastAsia="Calibri" w:hAnsi="Arial" w:cs="Arial"/>
                <w:sz w:val="24"/>
                <w:szCs w:val="24"/>
              </w:rPr>
            </w:pPr>
          </w:p>
          <w:p w14:paraId="7E1369DA" w14:textId="77777777" w:rsidR="00AD3920" w:rsidRPr="00C97934" w:rsidRDefault="00AD3920" w:rsidP="00AD3920">
            <w:pPr>
              <w:rPr>
                <w:rFonts w:ascii="Arial" w:eastAsia="Calibri" w:hAnsi="Arial" w:cs="Arial"/>
                <w:sz w:val="24"/>
                <w:szCs w:val="24"/>
              </w:rPr>
            </w:pPr>
          </w:p>
          <w:p w14:paraId="49D0D904" w14:textId="77777777" w:rsidR="00AD3920" w:rsidRPr="00C97934" w:rsidRDefault="00AD3920" w:rsidP="00AD3920">
            <w:pPr>
              <w:rPr>
                <w:rFonts w:ascii="Arial" w:eastAsia="Calibri" w:hAnsi="Arial" w:cs="Arial"/>
                <w:sz w:val="24"/>
                <w:szCs w:val="24"/>
              </w:rPr>
            </w:pPr>
          </w:p>
          <w:p w14:paraId="6C223C00" w14:textId="77777777" w:rsidR="00AD3920" w:rsidRPr="00C97934" w:rsidRDefault="00AD3920" w:rsidP="00AD3920">
            <w:pPr>
              <w:rPr>
                <w:rFonts w:ascii="Arial" w:eastAsia="Calibri" w:hAnsi="Arial" w:cs="Arial"/>
                <w:sz w:val="24"/>
                <w:szCs w:val="24"/>
              </w:rPr>
            </w:pPr>
          </w:p>
          <w:p w14:paraId="7864CC20" w14:textId="77777777" w:rsidR="00AD3920" w:rsidRPr="00C97934" w:rsidRDefault="00AD3920" w:rsidP="00AD3920">
            <w:pPr>
              <w:rPr>
                <w:rFonts w:ascii="Arial" w:eastAsia="Calibri" w:hAnsi="Arial" w:cs="Arial"/>
                <w:sz w:val="24"/>
                <w:szCs w:val="24"/>
              </w:rPr>
            </w:pPr>
          </w:p>
          <w:p w14:paraId="4DF7D8D7" w14:textId="77777777" w:rsidR="00AD3920" w:rsidRPr="00C97934" w:rsidRDefault="00AD3920" w:rsidP="00AD3920">
            <w:pPr>
              <w:rPr>
                <w:rFonts w:ascii="Arial" w:eastAsia="Calibri" w:hAnsi="Arial" w:cs="Arial"/>
                <w:sz w:val="24"/>
                <w:szCs w:val="24"/>
              </w:rPr>
            </w:pPr>
          </w:p>
          <w:p w14:paraId="38469BA1" w14:textId="77777777" w:rsidR="00AD3920" w:rsidRPr="00C97934" w:rsidRDefault="00AD3920" w:rsidP="00AD3920">
            <w:pPr>
              <w:rPr>
                <w:rFonts w:ascii="Arial" w:eastAsia="Calibri" w:hAnsi="Arial" w:cs="Arial"/>
                <w:sz w:val="24"/>
                <w:szCs w:val="24"/>
              </w:rPr>
            </w:pPr>
          </w:p>
          <w:p w14:paraId="07CD3C12" w14:textId="77777777" w:rsidR="00AD3920" w:rsidRPr="00C97934" w:rsidRDefault="00AD3920" w:rsidP="00AD3920">
            <w:pPr>
              <w:rPr>
                <w:rFonts w:ascii="Arial" w:eastAsia="Calibri" w:hAnsi="Arial" w:cs="Arial"/>
                <w:sz w:val="24"/>
                <w:szCs w:val="24"/>
              </w:rPr>
            </w:pPr>
          </w:p>
          <w:p w14:paraId="67862413" w14:textId="77777777" w:rsidR="00AD3920" w:rsidRPr="00C97934" w:rsidRDefault="00AD3920" w:rsidP="00AD3920">
            <w:pPr>
              <w:rPr>
                <w:rFonts w:ascii="Arial" w:eastAsia="Calibri" w:hAnsi="Arial" w:cs="Arial"/>
                <w:sz w:val="24"/>
                <w:szCs w:val="24"/>
              </w:rPr>
            </w:pPr>
          </w:p>
          <w:p w14:paraId="2022ED2F" w14:textId="77777777" w:rsidR="00AD3920" w:rsidRPr="00C97934" w:rsidRDefault="00AD3920" w:rsidP="00AD3920">
            <w:pPr>
              <w:rPr>
                <w:rFonts w:ascii="Arial" w:eastAsia="Calibri" w:hAnsi="Arial" w:cs="Arial"/>
                <w:sz w:val="24"/>
                <w:szCs w:val="24"/>
              </w:rPr>
            </w:pPr>
          </w:p>
          <w:p w14:paraId="76F1D659" w14:textId="77777777" w:rsidR="00AD3920" w:rsidRPr="00C97934" w:rsidRDefault="00AD3920" w:rsidP="00AD3920">
            <w:pPr>
              <w:rPr>
                <w:rFonts w:ascii="Arial" w:eastAsia="Calibri" w:hAnsi="Arial" w:cs="Arial"/>
                <w:sz w:val="24"/>
                <w:szCs w:val="24"/>
              </w:rPr>
            </w:pPr>
          </w:p>
          <w:p w14:paraId="36B90FF7" w14:textId="77777777" w:rsidR="00AD3920" w:rsidRPr="00C97934" w:rsidRDefault="00AD3920" w:rsidP="00AD3920">
            <w:pPr>
              <w:rPr>
                <w:rFonts w:ascii="Arial" w:eastAsia="Calibri" w:hAnsi="Arial" w:cs="Arial"/>
                <w:sz w:val="24"/>
                <w:szCs w:val="24"/>
              </w:rPr>
            </w:pPr>
          </w:p>
          <w:p w14:paraId="74A6457A" w14:textId="77777777" w:rsidR="00AD3920" w:rsidRPr="00C97934" w:rsidRDefault="00AD3920" w:rsidP="00AD3920">
            <w:pPr>
              <w:rPr>
                <w:rFonts w:ascii="Arial" w:eastAsia="Calibri" w:hAnsi="Arial" w:cs="Arial"/>
                <w:sz w:val="24"/>
                <w:szCs w:val="24"/>
              </w:rPr>
            </w:pPr>
          </w:p>
          <w:p w14:paraId="29C455DA" w14:textId="77777777" w:rsidR="00AD3920" w:rsidRPr="00C97934" w:rsidRDefault="00AD3920" w:rsidP="00AD3920">
            <w:pPr>
              <w:rPr>
                <w:rFonts w:ascii="Arial" w:eastAsia="Calibri" w:hAnsi="Arial" w:cs="Arial"/>
                <w:sz w:val="24"/>
                <w:szCs w:val="24"/>
              </w:rPr>
            </w:pPr>
          </w:p>
          <w:p w14:paraId="6C1E61D6" w14:textId="77777777" w:rsidR="00AD3920" w:rsidRPr="00C97934" w:rsidRDefault="00AD3920" w:rsidP="00AD3920">
            <w:pPr>
              <w:rPr>
                <w:rFonts w:ascii="Arial" w:eastAsia="Calibri" w:hAnsi="Arial" w:cs="Arial"/>
                <w:sz w:val="24"/>
                <w:szCs w:val="24"/>
              </w:rPr>
            </w:pPr>
          </w:p>
          <w:p w14:paraId="649C402F" w14:textId="77777777" w:rsidR="00AD3920" w:rsidRPr="00C97934" w:rsidRDefault="00AD3920" w:rsidP="00AD3920">
            <w:pPr>
              <w:rPr>
                <w:rFonts w:ascii="Arial" w:eastAsia="Calibri" w:hAnsi="Arial" w:cs="Arial"/>
                <w:sz w:val="24"/>
                <w:szCs w:val="24"/>
              </w:rPr>
            </w:pPr>
          </w:p>
          <w:p w14:paraId="59572536" w14:textId="77777777" w:rsidR="00AD3920" w:rsidRPr="00C97934" w:rsidRDefault="00AD3920" w:rsidP="00AD3920">
            <w:pPr>
              <w:rPr>
                <w:rFonts w:ascii="Arial" w:eastAsia="Calibri" w:hAnsi="Arial" w:cs="Arial"/>
                <w:sz w:val="24"/>
                <w:szCs w:val="24"/>
              </w:rPr>
            </w:pPr>
          </w:p>
          <w:p w14:paraId="7F3B7629" w14:textId="77777777" w:rsidR="00AD3920" w:rsidRPr="00C97934" w:rsidRDefault="00AD3920" w:rsidP="00AD3920">
            <w:pPr>
              <w:rPr>
                <w:rFonts w:ascii="Arial" w:eastAsia="Calibri" w:hAnsi="Arial" w:cs="Arial"/>
                <w:sz w:val="24"/>
                <w:szCs w:val="24"/>
              </w:rPr>
            </w:pPr>
          </w:p>
          <w:p w14:paraId="2730F22A" w14:textId="77777777" w:rsidR="00AD3920" w:rsidRPr="00C97934" w:rsidRDefault="00AD3920" w:rsidP="00AD3920">
            <w:pPr>
              <w:rPr>
                <w:rFonts w:ascii="Arial" w:eastAsia="Calibri" w:hAnsi="Arial" w:cs="Arial"/>
                <w:sz w:val="24"/>
                <w:szCs w:val="24"/>
              </w:rPr>
            </w:pPr>
          </w:p>
          <w:p w14:paraId="1BC7050F" w14:textId="77777777" w:rsidR="00AD3920" w:rsidRPr="00C97934" w:rsidRDefault="00AD3920" w:rsidP="00AD3920">
            <w:pPr>
              <w:rPr>
                <w:rFonts w:ascii="Arial" w:eastAsia="Calibri" w:hAnsi="Arial" w:cs="Arial"/>
                <w:sz w:val="24"/>
                <w:szCs w:val="24"/>
              </w:rPr>
            </w:pPr>
          </w:p>
          <w:p w14:paraId="3D19D516" w14:textId="555984FB" w:rsidR="00AD3920" w:rsidRPr="00C97934" w:rsidRDefault="00AD3920" w:rsidP="00AD3920">
            <w:pPr>
              <w:rPr>
                <w:rFonts w:ascii="Arial" w:eastAsia="Calibri" w:hAnsi="Arial" w:cs="Arial"/>
                <w:sz w:val="24"/>
                <w:szCs w:val="24"/>
              </w:rPr>
            </w:pPr>
          </w:p>
          <w:p w14:paraId="664F7536" w14:textId="11508544" w:rsidR="009460A3" w:rsidRPr="00C97934" w:rsidRDefault="009460A3" w:rsidP="00AD3920">
            <w:pPr>
              <w:rPr>
                <w:rFonts w:ascii="Arial" w:eastAsia="Calibri" w:hAnsi="Arial" w:cs="Arial"/>
                <w:sz w:val="24"/>
                <w:szCs w:val="24"/>
              </w:rPr>
            </w:pPr>
          </w:p>
          <w:p w14:paraId="591543B7" w14:textId="77777777" w:rsidR="009460A3" w:rsidRPr="00C97934" w:rsidRDefault="009460A3" w:rsidP="00AD3920">
            <w:pPr>
              <w:rPr>
                <w:rFonts w:ascii="Arial" w:eastAsia="Calibri" w:hAnsi="Arial" w:cs="Arial"/>
                <w:sz w:val="24"/>
                <w:szCs w:val="24"/>
              </w:rPr>
            </w:pPr>
          </w:p>
          <w:p w14:paraId="23106F28" w14:textId="77777777" w:rsidR="00AD3920" w:rsidRPr="00C97934" w:rsidRDefault="00AD3920" w:rsidP="00AD3920">
            <w:pPr>
              <w:rPr>
                <w:rFonts w:ascii="Arial" w:eastAsia="Calibri" w:hAnsi="Arial" w:cs="Arial"/>
                <w:sz w:val="24"/>
                <w:szCs w:val="24"/>
              </w:rPr>
            </w:pPr>
          </w:p>
          <w:p w14:paraId="488513EB"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AD3920">
            <w:pPr>
              <w:rPr>
                <w:rFonts w:ascii="Arial" w:eastAsia="Calibri" w:hAnsi="Arial" w:cs="Arial"/>
                <w:sz w:val="24"/>
                <w:szCs w:val="24"/>
              </w:rPr>
            </w:pPr>
          </w:p>
        </w:tc>
      </w:tr>
    </w:tbl>
    <w:p w14:paraId="75A83CFD" w14:textId="77777777" w:rsidR="00AD3920" w:rsidRPr="00C97934" w:rsidRDefault="00AD3920" w:rsidP="00AD3920">
      <w:pPr>
        <w:rPr>
          <w:rFonts w:ascii="Arial" w:hAnsi="Arial" w:cs="Arial"/>
          <w:sz w:val="24"/>
          <w:szCs w:val="24"/>
        </w:rPr>
      </w:pPr>
    </w:p>
    <w:p w14:paraId="52389DD6" w14:textId="77777777" w:rsidR="00AD3920" w:rsidRPr="00C97934" w:rsidRDefault="00AD3920" w:rsidP="00AD3920">
      <w:pPr>
        <w:rPr>
          <w:rFonts w:ascii="Arial" w:hAnsi="Arial" w:cs="Arial"/>
          <w:sz w:val="24"/>
          <w:szCs w:val="24"/>
        </w:rPr>
      </w:pPr>
    </w:p>
    <w:p w14:paraId="610BF22F" w14:textId="77777777" w:rsidR="00AD3920" w:rsidRPr="00C97934" w:rsidRDefault="00AD3920" w:rsidP="00AD3920">
      <w:pPr>
        <w:rPr>
          <w:rFonts w:ascii="Arial" w:hAnsi="Arial" w:cs="Arial"/>
          <w:sz w:val="24"/>
          <w:szCs w:val="24"/>
        </w:rPr>
      </w:pPr>
    </w:p>
    <w:p w14:paraId="2256CDF1" w14:textId="77777777" w:rsidR="00AD3920" w:rsidRPr="00C97934" w:rsidRDefault="00AD3920" w:rsidP="00AD3920">
      <w:pPr>
        <w:rPr>
          <w:rFonts w:ascii="Arial" w:hAnsi="Arial" w:cs="Arial"/>
          <w:sz w:val="24"/>
          <w:szCs w:val="24"/>
        </w:rPr>
      </w:pPr>
    </w:p>
    <w:p w14:paraId="5A2CE753" w14:textId="77777777" w:rsidR="009460A3" w:rsidRPr="00C97934" w:rsidRDefault="009460A3">
      <w:pPr>
        <w:widowControl/>
        <w:autoSpaceDE/>
        <w:autoSpaceDN/>
        <w:rPr>
          <w:rFonts w:ascii="Arial" w:hAnsi="Arial" w:cs="Arial"/>
          <w:sz w:val="24"/>
          <w:szCs w:val="24"/>
        </w:rPr>
      </w:pPr>
      <w:r w:rsidRPr="00C97934">
        <w:rPr>
          <w:rFonts w:ascii="Arial" w:hAnsi="Arial" w:cs="Arial"/>
          <w:sz w:val="24"/>
          <w:szCs w:val="24"/>
        </w:rPr>
        <w:br w:type="page"/>
      </w:r>
    </w:p>
    <w:p w14:paraId="2B840389" w14:textId="4D0F2C8C" w:rsidR="00AD3920" w:rsidRPr="00C97934" w:rsidRDefault="007D50B8" w:rsidP="009460A3">
      <w:pPr>
        <w:widowControl/>
        <w:autoSpaceDE/>
        <w:autoSpaceDN/>
        <w:rPr>
          <w:rFonts w:ascii="Arial" w:hAnsi="Arial" w:cs="Arial"/>
          <w:b/>
          <w:sz w:val="24"/>
          <w:szCs w:val="24"/>
        </w:rPr>
      </w:pPr>
      <w:r w:rsidRPr="00C97934">
        <w:rPr>
          <w:rFonts w:ascii="Arial" w:hAnsi="Arial" w:cs="Arial"/>
          <w:b/>
          <w:sz w:val="24"/>
          <w:szCs w:val="24"/>
        </w:rPr>
        <w:lastRenderedPageBreak/>
        <w:t>APPENDIX C (continued</w:t>
      </w:r>
      <w:r w:rsidR="00AD3920" w:rsidRPr="00C97934">
        <w:rPr>
          <w:rFonts w:ascii="Arial" w:hAnsi="Arial" w:cs="Arial"/>
          <w:b/>
          <w:sz w:val="24"/>
          <w:szCs w:val="24"/>
        </w:rPr>
        <w:t>)</w:t>
      </w:r>
    </w:p>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141DAB9B" w14:textId="59AA76E9" w:rsidR="00AD3920" w:rsidRPr="004A4049" w:rsidRDefault="00372D1F" w:rsidP="004A4049">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42030409" w14:textId="7ED8A47E" w:rsidR="00A341A2" w:rsidRDefault="00A341A2" w:rsidP="00090AB0">
            <w:pPr>
              <w:rPr>
                <w:rFonts w:ascii="Arial" w:eastAsia="Calibri" w:hAnsi="Arial" w:cs="Arial"/>
                <w:sz w:val="24"/>
                <w:szCs w:val="24"/>
              </w:rPr>
            </w:pPr>
          </w:p>
          <w:p w14:paraId="582B5F6C" w14:textId="77777777" w:rsidR="00D06174" w:rsidRPr="00C97934" w:rsidRDefault="00D06174"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2F1FE064" w14:textId="77777777" w:rsidR="00AD3920" w:rsidRPr="00C97934" w:rsidRDefault="00AD3920" w:rsidP="00AD3920">
            <w:pPr>
              <w:rPr>
                <w:rFonts w:ascii="Arial" w:eastAsia="Calibri" w:hAnsi="Arial" w:cs="Arial"/>
                <w:sz w:val="24"/>
                <w:szCs w:val="24"/>
              </w:rPr>
            </w:pPr>
          </w:p>
          <w:p w14:paraId="322D5DBE" w14:textId="77777777" w:rsidR="00A341A2" w:rsidRPr="00C97934" w:rsidRDefault="00A341A2"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3A4608EE" w14:textId="77777777" w:rsidR="00221A14" w:rsidRPr="00C9793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2BD1715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6F408843" w:rsidR="00221A14" w:rsidRPr="00C40685" w:rsidRDefault="00221A14" w:rsidP="00221A14">
      <w:pPr>
        <w:jc w:val="center"/>
        <w:rPr>
          <w:rFonts w:ascii="Arial" w:hAnsi="Arial" w:cs="Arial"/>
          <w:b/>
          <w:sz w:val="28"/>
          <w:szCs w:val="28"/>
        </w:rPr>
      </w:pPr>
      <w:r w:rsidRPr="00C97934">
        <w:rPr>
          <w:rFonts w:ascii="Arial" w:hAnsi="Arial" w:cs="Arial"/>
          <w:b/>
          <w:sz w:val="28"/>
          <w:szCs w:val="28"/>
        </w:rPr>
        <w:t xml:space="preserve">Department of </w:t>
      </w:r>
      <w:r w:rsidR="00C40685">
        <w:rPr>
          <w:rFonts w:ascii="Arial" w:hAnsi="Arial" w:cs="Arial"/>
          <w:b/>
          <w:sz w:val="28"/>
          <w:szCs w:val="28"/>
        </w:rPr>
        <w:t>Inland Fisheries and Wildlife</w:t>
      </w:r>
    </w:p>
    <w:p w14:paraId="1C1DB3D5" w14:textId="77777777" w:rsidR="00125FD4" w:rsidRDefault="00125FD4" w:rsidP="00221A14">
      <w:pPr>
        <w:jc w:val="center"/>
        <w:outlineLvl w:val="1"/>
        <w:rPr>
          <w:rFonts w:ascii="Arial" w:hAnsi="Arial" w:cs="Arial"/>
          <w:b/>
          <w:bCs/>
          <w:sz w:val="28"/>
          <w:szCs w:val="28"/>
          <w:lang w:val="x-none" w:eastAsia="x-none"/>
        </w:rPr>
      </w:pPr>
    </w:p>
    <w:p w14:paraId="0A507EB1" w14:textId="5F6761BF"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10EFBBAC" w:rsidR="00221A14" w:rsidRPr="00854022" w:rsidRDefault="00221A14" w:rsidP="00221A14">
      <w:pPr>
        <w:jc w:val="center"/>
        <w:rPr>
          <w:rFonts w:ascii="Arial" w:hAnsi="Arial" w:cs="Arial"/>
          <w:b/>
          <w:sz w:val="28"/>
          <w:szCs w:val="28"/>
        </w:rPr>
      </w:pPr>
      <w:r w:rsidRPr="00C97934">
        <w:rPr>
          <w:rFonts w:ascii="Arial" w:hAnsi="Arial" w:cs="Arial"/>
          <w:b/>
          <w:sz w:val="28"/>
          <w:szCs w:val="28"/>
        </w:rPr>
        <w:t xml:space="preserve">RFP# </w:t>
      </w:r>
      <w:r w:rsidR="00A57BBB" w:rsidRPr="00DC3BC9">
        <w:rPr>
          <w:rFonts w:ascii="Arial" w:hAnsi="Arial" w:cs="Arial"/>
          <w:b/>
          <w:bCs/>
          <w:sz w:val="28"/>
          <w:szCs w:val="28"/>
        </w:rPr>
        <w:t>202410188</w:t>
      </w:r>
    </w:p>
    <w:p w14:paraId="55DF4705" w14:textId="008AC405" w:rsidR="00221A14" w:rsidRPr="00C40685" w:rsidRDefault="00C40685" w:rsidP="00221A14">
      <w:pPr>
        <w:jc w:val="center"/>
        <w:rPr>
          <w:rFonts w:ascii="Arial" w:hAnsi="Arial" w:cs="Arial"/>
          <w:b/>
          <w:sz w:val="28"/>
          <w:szCs w:val="28"/>
        </w:rPr>
      </w:pPr>
      <w:r>
        <w:rPr>
          <w:rFonts w:ascii="Arial" w:hAnsi="Arial" w:cs="Arial"/>
          <w:b/>
          <w:sz w:val="28"/>
          <w:szCs w:val="28"/>
        </w:rPr>
        <w:t>Frye Mountain WMA Herbicide Treatment</w:t>
      </w:r>
    </w:p>
    <w:p w14:paraId="71B4761C"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C97934"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77777777" w:rsidR="00221A14" w:rsidRPr="00C97934" w:rsidRDefault="00221A14" w:rsidP="00221A14">
            <w:pPr>
              <w:rPr>
                <w:rFonts w:ascii="Arial" w:hAnsi="Arial" w:cs="Arial"/>
                <w:b/>
                <w:sz w:val="24"/>
                <w:szCs w:val="24"/>
              </w:rPr>
            </w:pPr>
            <w:r w:rsidRPr="00C97934">
              <w:rPr>
                <w:rFonts w:ascii="Arial" w:hAnsi="Arial" w:cs="Arial"/>
                <w:b/>
                <w:sz w:val="24"/>
                <w:szCs w:val="24"/>
              </w:rPr>
              <w:t>Proposed Cost:</w:t>
            </w:r>
          </w:p>
        </w:tc>
        <w:tc>
          <w:tcPr>
            <w:tcW w:w="6795" w:type="dxa"/>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D04F3F8" w14:textId="086E78AA" w:rsidR="00221A1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Style w:val="TableGrid3"/>
        <w:tblW w:w="10440" w:type="dxa"/>
        <w:tblInd w:w="85" w:type="dxa"/>
        <w:tblLook w:val="04A0" w:firstRow="1" w:lastRow="0" w:firstColumn="1" w:lastColumn="0" w:noHBand="0" w:noVBand="1"/>
      </w:tblPr>
      <w:tblGrid>
        <w:gridCol w:w="4269"/>
        <w:gridCol w:w="1339"/>
        <w:gridCol w:w="1502"/>
        <w:gridCol w:w="3330"/>
      </w:tblGrid>
      <w:tr w:rsidR="00FD34B2" w:rsidRPr="00FD34B2" w14:paraId="1DFAE93C" w14:textId="77777777" w:rsidTr="00FD34B2">
        <w:tc>
          <w:tcPr>
            <w:tcW w:w="4269" w:type="dxa"/>
          </w:tcPr>
          <w:p w14:paraId="3600A3A2" w14:textId="77777777" w:rsidR="00FD34B2" w:rsidRPr="00FD34B2" w:rsidRDefault="00FD34B2" w:rsidP="00FD34B2">
            <w:pPr>
              <w:widowControl/>
              <w:autoSpaceDE/>
              <w:autoSpaceDN/>
              <w:spacing w:after="160" w:line="259" w:lineRule="auto"/>
              <w:jc w:val="center"/>
              <w:rPr>
                <w:rFonts w:ascii="Arial" w:hAnsi="Arial" w:cs="Arial"/>
                <w:b/>
                <w:bCs/>
                <w:sz w:val="24"/>
                <w:szCs w:val="24"/>
              </w:rPr>
            </w:pPr>
            <w:r w:rsidRPr="00FD34B2">
              <w:rPr>
                <w:rFonts w:ascii="Arial" w:hAnsi="Arial" w:cs="Arial"/>
                <w:b/>
                <w:bCs/>
                <w:sz w:val="24"/>
                <w:szCs w:val="24"/>
              </w:rPr>
              <w:t>Application Method</w:t>
            </w:r>
          </w:p>
        </w:tc>
        <w:tc>
          <w:tcPr>
            <w:tcW w:w="1339" w:type="dxa"/>
          </w:tcPr>
          <w:p w14:paraId="5192563B" w14:textId="77777777" w:rsidR="00FD34B2" w:rsidRPr="00FD34B2" w:rsidRDefault="00FD34B2" w:rsidP="00FD34B2">
            <w:pPr>
              <w:widowControl/>
              <w:autoSpaceDE/>
              <w:autoSpaceDN/>
              <w:spacing w:after="160" w:line="259" w:lineRule="auto"/>
              <w:jc w:val="center"/>
              <w:rPr>
                <w:rFonts w:ascii="Arial" w:hAnsi="Arial" w:cs="Arial"/>
                <w:b/>
                <w:bCs/>
                <w:sz w:val="24"/>
                <w:szCs w:val="24"/>
              </w:rPr>
            </w:pPr>
            <w:r w:rsidRPr="00FD34B2">
              <w:rPr>
                <w:rFonts w:ascii="Arial" w:hAnsi="Arial" w:cs="Arial"/>
                <w:b/>
                <w:bCs/>
                <w:sz w:val="24"/>
                <w:szCs w:val="24"/>
              </w:rPr>
              <w:t>Cost Per Hour</w:t>
            </w:r>
          </w:p>
        </w:tc>
        <w:tc>
          <w:tcPr>
            <w:tcW w:w="1502" w:type="dxa"/>
          </w:tcPr>
          <w:p w14:paraId="7602E574" w14:textId="77777777" w:rsidR="00FD34B2" w:rsidRPr="00FD34B2" w:rsidRDefault="00FD34B2" w:rsidP="00FD34B2">
            <w:pPr>
              <w:widowControl/>
              <w:autoSpaceDE/>
              <w:autoSpaceDN/>
              <w:spacing w:after="160" w:line="259" w:lineRule="auto"/>
              <w:jc w:val="center"/>
              <w:rPr>
                <w:rFonts w:ascii="Arial" w:hAnsi="Arial" w:cs="Arial"/>
                <w:b/>
                <w:bCs/>
                <w:sz w:val="24"/>
                <w:szCs w:val="24"/>
              </w:rPr>
            </w:pPr>
            <w:r w:rsidRPr="00FD34B2">
              <w:rPr>
                <w:rFonts w:ascii="Arial" w:hAnsi="Arial" w:cs="Arial"/>
                <w:b/>
                <w:bCs/>
                <w:sz w:val="24"/>
                <w:szCs w:val="24"/>
              </w:rPr>
              <w:t>Estimated # of Hours</w:t>
            </w:r>
          </w:p>
        </w:tc>
        <w:tc>
          <w:tcPr>
            <w:tcW w:w="3330" w:type="dxa"/>
          </w:tcPr>
          <w:p w14:paraId="6829930B" w14:textId="77777777" w:rsidR="00FD34B2" w:rsidRPr="00FD34B2" w:rsidRDefault="00FD34B2" w:rsidP="00FD34B2">
            <w:pPr>
              <w:widowControl/>
              <w:autoSpaceDE/>
              <w:autoSpaceDN/>
              <w:spacing w:after="160" w:line="259" w:lineRule="auto"/>
              <w:jc w:val="center"/>
              <w:rPr>
                <w:rFonts w:ascii="Arial" w:hAnsi="Arial" w:cs="Arial"/>
                <w:b/>
                <w:bCs/>
                <w:sz w:val="24"/>
                <w:szCs w:val="24"/>
              </w:rPr>
            </w:pPr>
            <w:r w:rsidRPr="00FD34B2">
              <w:rPr>
                <w:rFonts w:ascii="Arial" w:hAnsi="Arial" w:cs="Arial"/>
                <w:b/>
                <w:bCs/>
                <w:sz w:val="24"/>
                <w:szCs w:val="24"/>
              </w:rPr>
              <w:t>Total Method Cost</w:t>
            </w:r>
          </w:p>
        </w:tc>
      </w:tr>
      <w:tr w:rsidR="00FD34B2" w:rsidRPr="00FD34B2" w14:paraId="28652E21" w14:textId="77777777" w:rsidTr="00FD34B2">
        <w:tc>
          <w:tcPr>
            <w:tcW w:w="4269" w:type="dxa"/>
          </w:tcPr>
          <w:p w14:paraId="3DD26D47" w14:textId="77777777" w:rsidR="00FD34B2" w:rsidRPr="00FD34B2" w:rsidRDefault="00FD34B2" w:rsidP="00FD34B2">
            <w:pPr>
              <w:widowControl/>
              <w:autoSpaceDE/>
              <w:autoSpaceDN/>
              <w:spacing w:after="160" w:line="259" w:lineRule="auto"/>
              <w:rPr>
                <w:rFonts w:ascii="Arial" w:hAnsi="Arial" w:cs="Arial"/>
                <w:sz w:val="24"/>
                <w:szCs w:val="24"/>
              </w:rPr>
            </w:pPr>
            <w:r w:rsidRPr="00FD34B2">
              <w:rPr>
                <w:rFonts w:ascii="Arial" w:hAnsi="Arial" w:cs="Arial"/>
                <w:sz w:val="24"/>
                <w:szCs w:val="24"/>
              </w:rPr>
              <w:t>Backpack Foliar Spot</w:t>
            </w:r>
          </w:p>
        </w:tc>
        <w:tc>
          <w:tcPr>
            <w:tcW w:w="1339" w:type="dxa"/>
          </w:tcPr>
          <w:p w14:paraId="4CB70566" w14:textId="77777777" w:rsidR="00FD34B2" w:rsidRPr="00FD34B2" w:rsidRDefault="00FD34B2" w:rsidP="00FD34B2">
            <w:pPr>
              <w:widowControl/>
              <w:autoSpaceDE/>
              <w:autoSpaceDN/>
              <w:spacing w:after="160" w:line="259" w:lineRule="auto"/>
              <w:rPr>
                <w:rFonts w:ascii="Arial" w:hAnsi="Arial" w:cs="Arial"/>
                <w:sz w:val="24"/>
                <w:szCs w:val="24"/>
              </w:rPr>
            </w:pPr>
          </w:p>
        </w:tc>
        <w:tc>
          <w:tcPr>
            <w:tcW w:w="1502" w:type="dxa"/>
          </w:tcPr>
          <w:p w14:paraId="2456F445" w14:textId="77777777" w:rsidR="00FD34B2" w:rsidRPr="00FD34B2" w:rsidRDefault="00FD34B2" w:rsidP="00FD34B2">
            <w:pPr>
              <w:widowControl/>
              <w:autoSpaceDE/>
              <w:autoSpaceDN/>
              <w:spacing w:after="160" w:line="259" w:lineRule="auto"/>
              <w:rPr>
                <w:rFonts w:ascii="Arial" w:hAnsi="Arial" w:cs="Arial"/>
                <w:sz w:val="24"/>
                <w:szCs w:val="24"/>
              </w:rPr>
            </w:pPr>
          </w:p>
        </w:tc>
        <w:tc>
          <w:tcPr>
            <w:tcW w:w="3330" w:type="dxa"/>
          </w:tcPr>
          <w:p w14:paraId="36E5C938" w14:textId="77777777" w:rsidR="00FD34B2" w:rsidRPr="00FD34B2" w:rsidRDefault="00FD34B2" w:rsidP="00FD34B2">
            <w:pPr>
              <w:widowControl/>
              <w:autoSpaceDE/>
              <w:autoSpaceDN/>
              <w:spacing w:after="160" w:line="259" w:lineRule="auto"/>
              <w:rPr>
                <w:rFonts w:ascii="Arial" w:hAnsi="Arial" w:cs="Arial"/>
                <w:sz w:val="24"/>
                <w:szCs w:val="24"/>
              </w:rPr>
            </w:pPr>
          </w:p>
        </w:tc>
      </w:tr>
      <w:tr w:rsidR="00FD34B2" w:rsidRPr="00FD34B2" w14:paraId="41243ACF" w14:textId="77777777" w:rsidTr="00FD34B2">
        <w:tc>
          <w:tcPr>
            <w:tcW w:w="4269" w:type="dxa"/>
          </w:tcPr>
          <w:p w14:paraId="4CA77816" w14:textId="77777777" w:rsidR="00FD34B2" w:rsidRPr="00FD34B2" w:rsidRDefault="00FD34B2" w:rsidP="00FD34B2">
            <w:pPr>
              <w:widowControl/>
              <w:autoSpaceDE/>
              <w:autoSpaceDN/>
              <w:spacing w:after="160" w:line="259" w:lineRule="auto"/>
              <w:rPr>
                <w:rFonts w:ascii="Arial" w:hAnsi="Arial" w:cs="Arial"/>
                <w:sz w:val="24"/>
                <w:szCs w:val="24"/>
              </w:rPr>
            </w:pPr>
            <w:r w:rsidRPr="00FD34B2">
              <w:rPr>
                <w:rFonts w:ascii="Arial" w:hAnsi="Arial" w:cs="Arial"/>
                <w:sz w:val="24"/>
                <w:szCs w:val="24"/>
              </w:rPr>
              <w:t>Backpack Foliar Mist</w:t>
            </w:r>
          </w:p>
        </w:tc>
        <w:tc>
          <w:tcPr>
            <w:tcW w:w="1339" w:type="dxa"/>
          </w:tcPr>
          <w:p w14:paraId="4FB6C480" w14:textId="77777777" w:rsidR="00FD34B2" w:rsidRPr="00FD34B2" w:rsidRDefault="00FD34B2" w:rsidP="00FD34B2">
            <w:pPr>
              <w:widowControl/>
              <w:autoSpaceDE/>
              <w:autoSpaceDN/>
              <w:spacing w:after="160" w:line="259" w:lineRule="auto"/>
              <w:rPr>
                <w:rFonts w:ascii="Arial" w:hAnsi="Arial" w:cs="Arial"/>
                <w:sz w:val="24"/>
                <w:szCs w:val="24"/>
              </w:rPr>
            </w:pPr>
          </w:p>
        </w:tc>
        <w:tc>
          <w:tcPr>
            <w:tcW w:w="1502" w:type="dxa"/>
          </w:tcPr>
          <w:p w14:paraId="319D3A8B" w14:textId="77777777" w:rsidR="00FD34B2" w:rsidRPr="00FD34B2" w:rsidRDefault="00FD34B2" w:rsidP="00FD34B2">
            <w:pPr>
              <w:widowControl/>
              <w:autoSpaceDE/>
              <w:autoSpaceDN/>
              <w:spacing w:after="160" w:line="259" w:lineRule="auto"/>
              <w:rPr>
                <w:rFonts w:ascii="Arial" w:hAnsi="Arial" w:cs="Arial"/>
                <w:sz w:val="24"/>
                <w:szCs w:val="24"/>
              </w:rPr>
            </w:pPr>
          </w:p>
        </w:tc>
        <w:tc>
          <w:tcPr>
            <w:tcW w:w="3330" w:type="dxa"/>
          </w:tcPr>
          <w:p w14:paraId="77DBAA61" w14:textId="77777777" w:rsidR="00FD34B2" w:rsidRPr="00FD34B2" w:rsidRDefault="00FD34B2" w:rsidP="00FD34B2">
            <w:pPr>
              <w:widowControl/>
              <w:autoSpaceDE/>
              <w:autoSpaceDN/>
              <w:spacing w:after="160" w:line="259" w:lineRule="auto"/>
              <w:rPr>
                <w:rFonts w:ascii="Arial" w:hAnsi="Arial" w:cs="Arial"/>
                <w:sz w:val="24"/>
                <w:szCs w:val="24"/>
              </w:rPr>
            </w:pPr>
          </w:p>
        </w:tc>
      </w:tr>
      <w:tr w:rsidR="00FD34B2" w:rsidRPr="00FD34B2" w14:paraId="091D9AC3" w14:textId="77777777" w:rsidTr="00FD34B2">
        <w:tc>
          <w:tcPr>
            <w:tcW w:w="4269" w:type="dxa"/>
          </w:tcPr>
          <w:p w14:paraId="25F0DC83" w14:textId="77777777" w:rsidR="00FD34B2" w:rsidRPr="00FD34B2" w:rsidRDefault="00FD34B2" w:rsidP="00FD34B2">
            <w:pPr>
              <w:widowControl/>
              <w:autoSpaceDE/>
              <w:autoSpaceDN/>
              <w:spacing w:after="160" w:line="259" w:lineRule="auto"/>
              <w:rPr>
                <w:rFonts w:ascii="Arial" w:hAnsi="Arial" w:cs="Arial"/>
                <w:sz w:val="24"/>
                <w:szCs w:val="24"/>
              </w:rPr>
            </w:pPr>
            <w:r w:rsidRPr="00FD34B2">
              <w:rPr>
                <w:rFonts w:ascii="Arial" w:hAnsi="Arial" w:cs="Arial"/>
                <w:sz w:val="24"/>
                <w:szCs w:val="24"/>
              </w:rPr>
              <w:t>Backpack Basal Spot</w:t>
            </w:r>
          </w:p>
        </w:tc>
        <w:tc>
          <w:tcPr>
            <w:tcW w:w="1339" w:type="dxa"/>
          </w:tcPr>
          <w:p w14:paraId="244841BE" w14:textId="77777777" w:rsidR="00FD34B2" w:rsidRPr="00FD34B2" w:rsidRDefault="00FD34B2" w:rsidP="00FD34B2">
            <w:pPr>
              <w:widowControl/>
              <w:autoSpaceDE/>
              <w:autoSpaceDN/>
              <w:spacing w:after="160" w:line="259" w:lineRule="auto"/>
              <w:rPr>
                <w:rFonts w:ascii="Arial" w:hAnsi="Arial" w:cs="Arial"/>
                <w:sz w:val="24"/>
                <w:szCs w:val="24"/>
              </w:rPr>
            </w:pPr>
          </w:p>
        </w:tc>
        <w:tc>
          <w:tcPr>
            <w:tcW w:w="1502" w:type="dxa"/>
          </w:tcPr>
          <w:p w14:paraId="030ED9B0" w14:textId="77777777" w:rsidR="00FD34B2" w:rsidRPr="00FD34B2" w:rsidRDefault="00FD34B2" w:rsidP="00FD34B2">
            <w:pPr>
              <w:widowControl/>
              <w:autoSpaceDE/>
              <w:autoSpaceDN/>
              <w:spacing w:after="160" w:line="259" w:lineRule="auto"/>
              <w:rPr>
                <w:rFonts w:ascii="Arial" w:hAnsi="Arial" w:cs="Arial"/>
                <w:sz w:val="24"/>
                <w:szCs w:val="24"/>
              </w:rPr>
            </w:pPr>
          </w:p>
        </w:tc>
        <w:tc>
          <w:tcPr>
            <w:tcW w:w="3330" w:type="dxa"/>
          </w:tcPr>
          <w:p w14:paraId="6BC1E93C" w14:textId="77777777" w:rsidR="00FD34B2" w:rsidRPr="00FD34B2" w:rsidRDefault="00FD34B2" w:rsidP="00FD34B2">
            <w:pPr>
              <w:widowControl/>
              <w:autoSpaceDE/>
              <w:autoSpaceDN/>
              <w:spacing w:after="160" w:line="259" w:lineRule="auto"/>
              <w:rPr>
                <w:rFonts w:ascii="Arial" w:hAnsi="Arial" w:cs="Arial"/>
                <w:sz w:val="24"/>
                <w:szCs w:val="24"/>
              </w:rPr>
            </w:pPr>
          </w:p>
        </w:tc>
      </w:tr>
      <w:tr w:rsidR="00FD34B2" w:rsidRPr="00FD34B2" w14:paraId="32716294" w14:textId="77777777" w:rsidTr="00FD34B2">
        <w:tc>
          <w:tcPr>
            <w:tcW w:w="4269" w:type="dxa"/>
          </w:tcPr>
          <w:p w14:paraId="4FC6EDE6" w14:textId="77777777" w:rsidR="00FD34B2" w:rsidRPr="00FD34B2" w:rsidRDefault="00FD34B2" w:rsidP="00FD34B2">
            <w:pPr>
              <w:widowControl/>
              <w:autoSpaceDE/>
              <w:autoSpaceDN/>
              <w:spacing w:after="160" w:line="259" w:lineRule="auto"/>
              <w:rPr>
                <w:rFonts w:ascii="Arial" w:hAnsi="Arial" w:cs="Arial"/>
                <w:sz w:val="24"/>
                <w:szCs w:val="24"/>
              </w:rPr>
            </w:pPr>
            <w:r w:rsidRPr="00FD34B2">
              <w:rPr>
                <w:rFonts w:ascii="Arial" w:hAnsi="Arial" w:cs="Arial"/>
                <w:sz w:val="24"/>
                <w:szCs w:val="24"/>
              </w:rPr>
              <w:t>ATV Foliar Mist</w:t>
            </w:r>
          </w:p>
        </w:tc>
        <w:tc>
          <w:tcPr>
            <w:tcW w:w="1339" w:type="dxa"/>
          </w:tcPr>
          <w:p w14:paraId="1DA18033" w14:textId="77777777" w:rsidR="00FD34B2" w:rsidRPr="00FD34B2" w:rsidRDefault="00FD34B2" w:rsidP="00FD34B2">
            <w:pPr>
              <w:widowControl/>
              <w:autoSpaceDE/>
              <w:autoSpaceDN/>
              <w:spacing w:after="160" w:line="259" w:lineRule="auto"/>
              <w:rPr>
                <w:rFonts w:ascii="Arial" w:hAnsi="Arial" w:cs="Arial"/>
                <w:sz w:val="24"/>
                <w:szCs w:val="24"/>
              </w:rPr>
            </w:pPr>
          </w:p>
        </w:tc>
        <w:tc>
          <w:tcPr>
            <w:tcW w:w="1502" w:type="dxa"/>
          </w:tcPr>
          <w:p w14:paraId="57BFF0BA" w14:textId="77777777" w:rsidR="00FD34B2" w:rsidRPr="00FD34B2" w:rsidRDefault="00FD34B2" w:rsidP="00FD34B2">
            <w:pPr>
              <w:widowControl/>
              <w:autoSpaceDE/>
              <w:autoSpaceDN/>
              <w:spacing w:after="160" w:line="259" w:lineRule="auto"/>
              <w:rPr>
                <w:rFonts w:ascii="Arial" w:hAnsi="Arial" w:cs="Arial"/>
                <w:sz w:val="24"/>
                <w:szCs w:val="24"/>
              </w:rPr>
            </w:pPr>
          </w:p>
        </w:tc>
        <w:tc>
          <w:tcPr>
            <w:tcW w:w="3330" w:type="dxa"/>
          </w:tcPr>
          <w:p w14:paraId="7983055B" w14:textId="77777777" w:rsidR="00FD34B2" w:rsidRPr="00FD34B2" w:rsidRDefault="00FD34B2" w:rsidP="00FD34B2">
            <w:pPr>
              <w:widowControl/>
              <w:autoSpaceDE/>
              <w:autoSpaceDN/>
              <w:spacing w:after="160" w:line="259" w:lineRule="auto"/>
              <w:rPr>
                <w:rFonts w:ascii="Arial" w:hAnsi="Arial" w:cs="Arial"/>
                <w:sz w:val="24"/>
                <w:szCs w:val="24"/>
              </w:rPr>
            </w:pPr>
          </w:p>
        </w:tc>
      </w:tr>
      <w:tr w:rsidR="00FD34B2" w:rsidRPr="00FD34B2" w14:paraId="32AAF47B" w14:textId="77777777" w:rsidTr="00FD34B2">
        <w:tc>
          <w:tcPr>
            <w:tcW w:w="4269" w:type="dxa"/>
          </w:tcPr>
          <w:p w14:paraId="42DF9E9C" w14:textId="77777777" w:rsidR="00FD34B2" w:rsidRPr="00FD34B2" w:rsidRDefault="00FD34B2" w:rsidP="00FD34B2">
            <w:pPr>
              <w:widowControl/>
              <w:autoSpaceDE/>
              <w:autoSpaceDN/>
              <w:spacing w:after="160" w:line="259" w:lineRule="auto"/>
              <w:rPr>
                <w:rFonts w:ascii="Arial" w:hAnsi="Arial" w:cs="Arial"/>
                <w:sz w:val="24"/>
                <w:szCs w:val="24"/>
              </w:rPr>
            </w:pPr>
            <w:r w:rsidRPr="00FD34B2">
              <w:rPr>
                <w:rFonts w:ascii="Arial" w:hAnsi="Arial" w:cs="Arial"/>
                <w:sz w:val="24"/>
                <w:szCs w:val="24"/>
              </w:rPr>
              <w:t>UTV Foliar Mist</w:t>
            </w:r>
          </w:p>
        </w:tc>
        <w:tc>
          <w:tcPr>
            <w:tcW w:w="1339" w:type="dxa"/>
          </w:tcPr>
          <w:p w14:paraId="17D48E28" w14:textId="77777777" w:rsidR="00FD34B2" w:rsidRPr="00FD34B2" w:rsidRDefault="00FD34B2" w:rsidP="00FD34B2">
            <w:pPr>
              <w:widowControl/>
              <w:autoSpaceDE/>
              <w:autoSpaceDN/>
              <w:spacing w:after="160" w:line="259" w:lineRule="auto"/>
              <w:rPr>
                <w:rFonts w:ascii="Arial" w:hAnsi="Arial" w:cs="Arial"/>
                <w:sz w:val="24"/>
                <w:szCs w:val="24"/>
              </w:rPr>
            </w:pPr>
          </w:p>
        </w:tc>
        <w:tc>
          <w:tcPr>
            <w:tcW w:w="1502" w:type="dxa"/>
          </w:tcPr>
          <w:p w14:paraId="505E52F2" w14:textId="77777777" w:rsidR="00FD34B2" w:rsidRPr="00FD34B2" w:rsidRDefault="00FD34B2" w:rsidP="00FD34B2">
            <w:pPr>
              <w:widowControl/>
              <w:autoSpaceDE/>
              <w:autoSpaceDN/>
              <w:spacing w:after="160" w:line="259" w:lineRule="auto"/>
              <w:rPr>
                <w:rFonts w:ascii="Arial" w:hAnsi="Arial" w:cs="Arial"/>
                <w:sz w:val="24"/>
                <w:szCs w:val="24"/>
              </w:rPr>
            </w:pPr>
          </w:p>
        </w:tc>
        <w:tc>
          <w:tcPr>
            <w:tcW w:w="3330" w:type="dxa"/>
          </w:tcPr>
          <w:p w14:paraId="4DA0F384" w14:textId="77777777" w:rsidR="00FD34B2" w:rsidRPr="00FD34B2" w:rsidRDefault="00FD34B2" w:rsidP="00FD34B2">
            <w:pPr>
              <w:widowControl/>
              <w:autoSpaceDE/>
              <w:autoSpaceDN/>
              <w:spacing w:after="160" w:line="259" w:lineRule="auto"/>
              <w:rPr>
                <w:rFonts w:ascii="Arial" w:hAnsi="Arial" w:cs="Arial"/>
                <w:sz w:val="24"/>
                <w:szCs w:val="24"/>
              </w:rPr>
            </w:pPr>
          </w:p>
        </w:tc>
      </w:tr>
      <w:tr w:rsidR="00FD34B2" w:rsidRPr="00FD34B2" w14:paraId="2BD55258" w14:textId="77777777" w:rsidTr="00FD34B2">
        <w:tc>
          <w:tcPr>
            <w:tcW w:w="4269" w:type="dxa"/>
          </w:tcPr>
          <w:p w14:paraId="6371F13E" w14:textId="77777777" w:rsidR="00FD34B2" w:rsidRPr="00FD34B2" w:rsidRDefault="00FD34B2" w:rsidP="00FD34B2">
            <w:pPr>
              <w:widowControl/>
              <w:autoSpaceDE/>
              <w:autoSpaceDN/>
              <w:spacing w:after="160" w:line="259" w:lineRule="auto"/>
              <w:rPr>
                <w:rFonts w:ascii="Arial" w:hAnsi="Arial" w:cs="Arial"/>
                <w:sz w:val="24"/>
                <w:szCs w:val="24"/>
              </w:rPr>
            </w:pPr>
            <w:r w:rsidRPr="00FD34B2">
              <w:rPr>
                <w:rFonts w:ascii="Arial" w:hAnsi="Arial" w:cs="Arial"/>
                <w:sz w:val="24"/>
                <w:szCs w:val="24"/>
              </w:rPr>
              <w:t>Other #1 (list here):</w:t>
            </w:r>
          </w:p>
        </w:tc>
        <w:tc>
          <w:tcPr>
            <w:tcW w:w="1339" w:type="dxa"/>
          </w:tcPr>
          <w:p w14:paraId="2540BA35" w14:textId="77777777" w:rsidR="00FD34B2" w:rsidRPr="00FD34B2" w:rsidRDefault="00FD34B2" w:rsidP="00FD34B2">
            <w:pPr>
              <w:widowControl/>
              <w:autoSpaceDE/>
              <w:autoSpaceDN/>
              <w:spacing w:after="160" w:line="259" w:lineRule="auto"/>
              <w:rPr>
                <w:rFonts w:ascii="Arial" w:hAnsi="Arial" w:cs="Arial"/>
                <w:sz w:val="24"/>
                <w:szCs w:val="24"/>
              </w:rPr>
            </w:pPr>
          </w:p>
        </w:tc>
        <w:tc>
          <w:tcPr>
            <w:tcW w:w="1502" w:type="dxa"/>
          </w:tcPr>
          <w:p w14:paraId="3F343F32" w14:textId="77777777" w:rsidR="00FD34B2" w:rsidRPr="00FD34B2" w:rsidRDefault="00FD34B2" w:rsidP="00FD34B2">
            <w:pPr>
              <w:widowControl/>
              <w:autoSpaceDE/>
              <w:autoSpaceDN/>
              <w:spacing w:after="160" w:line="259" w:lineRule="auto"/>
              <w:rPr>
                <w:rFonts w:ascii="Arial" w:hAnsi="Arial" w:cs="Arial"/>
                <w:sz w:val="24"/>
                <w:szCs w:val="24"/>
              </w:rPr>
            </w:pPr>
          </w:p>
        </w:tc>
        <w:tc>
          <w:tcPr>
            <w:tcW w:w="3330" w:type="dxa"/>
          </w:tcPr>
          <w:p w14:paraId="526946FE" w14:textId="77777777" w:rsidR="00FD34B2" w:rsidRPr="00FD34B2" w:rsidRDefault="00FD34B2" w:rsidP="00FD34B2">
            <w:pPr>
              <w:widowControl/>
              <w:autoSpaceDE/>
              <w:autoSpaceDN/>
              <w:spacing w:after="160" w:line="259" w:lineRule="auto"/>
              <w:rPr>
                <w:rFonts w:ascii="Arial" w:hAnsi="Arial" w:cs="Arial"/>
                <w:sz w:val="24"/>
                <w:szCs w:val="24"/>
              </w:rPr>
            </w:pPr>
          </w:p>
        </w:tc>
      </w:tr>
      <w:tr w:rsidR="00FD34B2" w:rsidRPr="00FD34B2" w14:paraId="1887B40F" w14:textId="77777777" w:rsidTr="00FD34B2">
        <w:tc>
          <w:tcPr>
            <w:tcW w:w="4269" w:type="dxa"/>
          </w:tcPr>
          <w:p w14:paraId="31C4CC2B" w14:textId="77777777" w:rsidR="00FD34B2" w:rsidRPr="00FD34B2" w:rsidRDefault="00FD34B2" w:rsidP="00FD34B2">
            <w:pPr>
              <w:widowControl/>
              <w:autoSpaceDE/>
              <w:autoSpaceDN/>
              <w:spacing w:after="160" w:line="259" w:lineRule="auto"/>
              <w:rPr>
                <w:rFonts w:ascii="Arial" w:hAnsi="Arial" w:cs="Arial"/>
                <w:sz w:val="24"/>
                <w:szCs w:val="24"/>
              </w:rPr>
            </w:pPr>
            <w:r w:rsidRPr="00FD34B2">
              <w:rPr>
                <w:rFonts w:ascii="Arial" w:hAnsi="Arial" w:cs="Arial"/>
                <w:sz w:val="24"/>
                <w:szCs w:val="24"/>
              </w:rPr>
              <w:t>Other #2 (list here):</w:t>
            </w:r>
          </w:p>
        </w:tc>
        <w:tc>
          <w:tcPr>
            <w:tcW w:w="1339" w:type="dxa"/>
          </w:tcPr>
          <w:p w14:paraId="65D94B0F" w14:textId="77777777" w:rsidR="00FD34B2" w:rsidRPr="00FD34B2" w:rsidRDefault="00FD34B2" w:rsidP="00FD34B2">
            <w:pPr>
              <w:widowControl/>
              <w:autoSpaceDE/>
              <w:autoSpaceDN/>
              <w:spacing w:after="160" w:line="259" w:lineRule="auto"/>
              <w:rPr>
                <w:rFonts w:ascii="Arial" w:hAnsi="Arial" w:cs="Arial"/>
                <w:sz w:val="24"/>
                <w:szCs w:val="24"/>
              </w:rPr>
            </w:pPr>
          </w:p>
        </w:tc>
        <w:tc>
          <w:tcPr>
            <w:tcW w:w="1502" w:type="dxa"/>
          </w:tcPr>
          <w:p w14:paraId="5C217C8D" w14:textId="77777777" w:rsidR="00FD34B2" w:rsidRPr="00FD34B2" w:rsidRDefault="00FD34B2" w:rsidP="00FD34B2">
            <w:pPr>
              <w:widowControl/>
              <w:autoSpaceDE/>
              <w:autoSpaceDN/>
              <w:spacing w:after="160" w:line="259" w:lineRule="auto"/>
              <w:rPr>
                <w:rFonts w:ascii="Arial" w:hAnsi="Arial" w:cs="Arial"/>
                <w:sz w:val="24"/>
                <w:szCs w:val="24"/>
              </w:rPr>
            </w:pPr>
          </w:p>
        </w:tc>
        <w:tc>
          <w:tcPr>
            <w:tcW w:w="3330" w:type="dxa"/>
          </w:tcPr>
          <w:p w14:paraId="0BB421F7" w14:textId="77777777" w:rsidR="00FD34B2" w:rsidRPr="00FD34B2" w:rsidRDefault="00FD34B2" w:rsidP="00FD34B2">
            <w:pPr>
              <w:widowControl/>
              <w:autoSpaceDE/>
              <w:autoSpaceDN/>
              <w:spacing w:after="160" w:line="259" w:lineRule="auto"/>
              <w:rPr>
                <w:rFonts w:ascii="Arial" w:hAnsi="Arial" w:cs="Arial"/>
                <w:sz w:val="24"/>
                <w:szCs w:val="24"/>
              </w:rPr>
            </w:pPr>
          </w:p>
        </w:tc>
      </w:tr>
      <w:tr w:rsidR="00FD34B2" w:rsidRPr="00FD34B2" w14:paraId="1B8E3043" w14:textId="77777777" w:rsidTr="00FD34B2">
        <w:tc>
          <w:tcPr>
            <w:tcW w:w="4269" w:type="dxa"/>
          </w:tcPr>
          <w:p w14:paraId="29136730" w14:textId="49245A3C" w:rsidR="00FD34B2" w:rsidRPr="00FD34B2" w:rsidRDefault="00FD34B2" w:rsidP="00FD34B2">
            <w:pPr>
              <w:widowControl/>
              <w:autoSpaceDE/>
              <w:autoSpaceDN/>
              <w:spacing w:after="160" w:line="259" w:lineRule="auto"/>
              <w:rPr>
                <w:rFonts w:ascii="Arial" w:hAnsi="Arial" w:cs="Arial"/>
                <w:sz w:val="24"/>
                <w:szCs w:val="24"/>
              </w:rPr>
            </w:pPr>
            <w:r w:rsidRPr="00FD34B2">
              <w:rPr>
                <w:rFonts w:ascii="Arial" w:hAnsi="Arial" w:cs="Arial"/>
                <w:sz w:val="24"/>
                <w:szCs w:val="24"/>
              </w:rPr>
              <w:t>Other #3 (list here)</w:t>
            </w:r>
            <w:r>
              <w:rPr>
                <w:rFonts w:ascii="Arial" w:hAnsi="Arial" w:cs="Arial"/>
                <w:sz w:val="24"/>
                <w:szCs w:val="24"/>
              </w:rPr>
              <w:t>:</w:t>
            </w:r>
          </w:p>
        </w:tc>
        <w:tc>
          <w:tcPr>
            <w:tcW w:w="1339" w:type="dxa"/>
          </w:tcPr>
          <w:p w14:paraId="686A57B4" w14:textId="77777777" w:rsidR="00FD34B2" w:rsidRPr="00FD34B2" w:rsidRDefault="00FD34B2" w:rsidP="00FD34B2">
            <w:pPr>
              <w:widowControl/>
              <w:autoSpaceDE/>
              <w:autoSpaceDN/>
              <w:spacing w:after="160" w:line="259" w:lineRule="auto"/>
              <w:rPr>
                <w:rFonts w:ascii="Arial" w:hAnsi="Arial" w:cs="Arial"/>
                <w:sz w:val="24"/>
                <w:szCs w:val="24"/>
              </w:rPr>
            </w:pPr>
          </w:p>
        </w:tc>
        <w:tc>
          <w:tcPr>
            <w:tcW w:w="1502" w:type="dxa"/>
          </w:tcPr>
          <w:p w14:paraId="52B3883B" w14:textId="77777777" w:rsidR="00FD34B2" w:rsidRPr="00FD34B2" w:rsidRDefault="00FD34B2" w:rsidP="00FD34B2">
            <w:pPr>
              <w:widowControl/>
              <w:autoSpaceDE/>
              <w:autoSpaceDN/>
              <w:spacing w:after="160" w:line="259" w:lineRule="auto"/>
              <w:rPr>
                <w:rFonts w:ascii="Arial" w:hAnsi="Arial" w:cs="Arial"/>
                <w:sz w:val="24"/>
                <w:szCs w:val="24"/>
              </w:rPr>
            </w:pPr>
          </w:p>
        </w:tc>
        <w:tc>
          <w:tcPr>
            <w:tcW w:w="3330" w:type="dxa"/>
          </w:tcPr>
          <w:p w14:paraId="4C7E123B" w14:textId="77777777" w:rsidR="00FD34B2" w:rsidRPr="00FD34B2" w:rsidRDefault="00FD34B2" w:rsidP="00FD34B2">
            <w:pPr>
              <w:widowControl/>
              <w:autoSpaceDE/>
              <w:autoSpaceDN/>
              <w:spacing w:after="160" w:line="259" w:lineRule="auto"/>
              <w:rPr>
                <w:rFonts w:ascii="Arial" w:hAnsi="Arial" w:cs="Arial"/>
                <w:sz w:val="24"/>
                <w:szCs w:val="24"/>
              </w:rPr>
            </w:pPr>
          </w:p>
        </w:tc>
      </w:tr>
      <w:tr w:rsidR="00FD34B2" w:rsidRPr="00FD34B2" w14:paraId="3C230629" w14:textId="77777777" w:rsidTr="00FD34B2">
        <w:tc>
          <w:tcPr>
            <w:tcW w:w="7110" w:type="dxa"/>
            <w:gridSpan w:val="3"/>
          </w:tcPr>
          <w:p w14:paraId="38DE311D" w14:textId="77777777" w:rsidR="00FD34B2" w:rsidRPr="00FD34B2" w:rsidRDefault="00FD34B2" w:rsidP="00FD34B2">
            <w:pPr>
              <w:widowControl/>
              <w:autoSpaceDE/>
              <w:autoSpaceDN/>
              <w:spacing w:after="160" w:line="259" w:lineRule="auto"/>
              <w:jc w:val="right"/>
              <w:rPr>
                <w:rFonts w:ascii="Arial" w:hAnsi="Arial" w:cs="Arial"/>
                <w:b/>
                <w:bCs/>
                <w:sz w:val="24"/>
                <w:szCs w:val="24"/>
              </w:rPr>
            </w:pPr>
            <w:r w:rsidRPr="00FD34B2">
              <w:rPr>
                <w:rFonts w:ascii="Arial" w:hAnsi="Arial" w:cs="Arial"/>
                <w:b/>
                <w:bCs/>
                <w:sz w:val="24"/>
                <w:szCs w:val="24"/>
              </w:rPr>
              <w:t>Total Proposal Cost</w:t>
            </w:r>
          </w:p>
        </w:tc>
        <w:tc>
          <w:tcPr>
            <w:tcW w:w="3330" w:type="dxa"/>
          </w:tcPr>
          <w:p w14:paraId="3F0EF6E8" w14:textId="77777777" w:rsidR="00FD34B2" w:rsidRPr="00FD34B2" w:rsidRDefault="00FD34B2" w:rsidP="00FD34B2">
            <w:pPr>
              <w:widowControl/>
              <w:autoSpaceDE/>
              <w:autoSpaceDN/>
              <w:spacing w:after="160" w:line="259" w:lineRule="auto"/>
              <w:rPr>
                <w:rFonts w:ascii="Arial" w:hAnsi="Arial" w:cs="Arial"/>
                <w:sz w:val="24"/>
                <w:szCs w:val="24"/>
              </w:rPr>
            </w:pPr>
          </w:p>
        </w:tc>
      </w:tr>
    </w:tbl>
    <w:p w14:paraId="298ED9D3" w14:textId="77777777" w:rsidR="00FB3684" w:rsidRDefault="00FB3684" w:rsidP="00434293">
      <w:pPr>
        <w:pStyle w:val="DefaultText"/>
        <w:rPr>
          <w:rFonts w:ascii="Arial" w:hAnsi="Arial" w:cs="Arial"/>
        </w:rPr>
      </w:pPr>
    </w:p>
    <w:p w14:paraId="79438EAF" w14:textId="77777777" w:rsidR="00D77D57" w:rsidRDefault="00B94090" w:rsidP="00434293">
      <w:pPr>
        <w:pStyle w:val="DefaultText"/>
        <w:rPr>
          <w:rFonts w:ascii="Arial" w:hAnsi="Arial" w:cs="Arial"/>
        </w:rPr>
      </w:pPr>
      <w:r>
        <w:rPr>
          <w:rFonts w:ascii="Arial" w:hAnsi="Arial" w:cs="Arial"/>
        </w:rPr>
        <w:t xml:space="preserve">The Cost Proposal Form should reflect the costs associated with the bidders proposed services plan as described in Section III. Proposed Services. As such, only methods proposed by the bidder need to have costs listed. If there are methods or services described in the bidders proposed services plan that are not specifically listed on the Cost Proposal Form, they should be entered into the </w:t>
      </w:r>
      <w:r w:rsidR="00D77D57">
        <w:rPr>
          <w:rFonts w:ascii="Arial" w:hAnsi="Arial" w:cs="Arial"/>
        </w:rPr>
        <w:t>“</w:t>
      </w:r>
      <w:r>
        <w:rPr>
          <w:rFonts w:ascii="Arial" w:hAnsi="Arial" w:cs="Arial"/>
        </w:rPr>
        <w:t>Other</w:t>
      </w:r>
      <w:r w:rsidR="00D77D57">
        <w:rPr>
          <w:rFonts w:ascii="Arial" w:hAnsi="Arial" w:cs="Arial"/>
        </w:rPr>
        <w:t>”</w:t>
      </w:r>
      <w:r>
        <w:rPr>
          <w:rFonts w:ascii="Arial" w:hAnsi="Arial" w:cs="Arial"/>
        </w:rPr>
        <w:t xml:space="preserve"> category</w:t>
      </w:r>
      <w:r w:rsidR="00D77D57">
        <w:rPr>
          <w:rFonts w:ascii="Arial" w:hAnsi="Arial" w:cs="Arial"/>
        </w:rPr>
        <w:t>.</w:t>
      </w:r>
    </w:p>
    <w:p w14:paraId="55C9F187" w14:textId="69298797" w:rsidR="00B94090" w:rsidRDefault="00B94090" w:rsidP="00434293">
      <w:pPr>
        <w:pStyle w:val="DefaultText"/>
        <w:rPr>
          <w:rFonts w:ascii="Arial" w:hAnsi="Arial" w:cs="Arial"/>
        </w:rPr>
      </w:pPr>
      <w:r>
        <w:rPr>
          <w:rFonts w:ascii="Arial" w:hAnsi="Arial" w:cs="Arial"/>
        </w:rPr>
        <w:t xml:space="preserve"> </w:t>
      </w:r>
    </w:p>
    <w:p w14:paraId="66616C26" w14:textId="78548995" w:rsidR="00FD34B2" w:rsidRDefault="00FD34B2" w:rsidP="00434293">
      <w:pPr>
        <w:pStyle w:val="DefaultText"/>
        <w:rPr>
          <w:rFonts w:ascii="Arial" w:hAnsi="Arial" w:cs="Arial"/>
        </w:rPr>
      </w:pPr>
      <w:r>
        <w:rPr>
          <w:rFonts w:ascii="Arial" w:hAnsi="Arial" w:cs="Arial"/>
        </w:rPr>
        <w:t>Cost per hour for each application method should be a single number that incorporates equipment cost</w:t>
      </w:r>
      <w:r w:rsidR="00D77D57">
        <w:rPr>
          <w:rFonts w:ascii="Arial" w:hAnsi="Arial" w:cs="Arial"/>
        </w:rPr>
        <w:t>s</w:t>
      </w:r>
      <w:r>
        <w:rPr>
          <w:rFonts w:ascii="Arial" w:hAnsi="Arial" w:cs="Arial"/>
        </w:rPr>
        <w:t>, chemical mix cost</w:t>
      </w:r>
      <w:r w:rsidR="00D77D57">
        <w:rPr>
          <w:rFonts w:ascii="Arial" w:hAnsi="Arial" w:cs="Arial"/>
        </w:rPr>
        <w:t>s</w:t>
      </w:r>
      <w:r>
        <w:rPr>
          <w:rFonts w:ascii="Arial" w:hAnsi="Arial" w:cs="Arial"/>
        </w:rPr>
        <w:t>, and labor cost</w:t>
      </w:r>
      <w:r w:rsidR="00D77D57">
        <w:rPr>
          <w:rFonts w:ascii="Arial" w:hAnsi="Arial" w:cs="Arial"/>
        </w:rPr>
        <w:t>s</w:t>
      </w:r>
      <w:r>
        <w:rPr>
          <w:rFonts w:ascii="Arial" w:hAnsi="Arial" w:cs="Arial"/>
        </w:rPr>
        <w:t>.</w:t>
      </w:r>
    </w:p>
    <w:p w14:paraId="7AC43D4B" w14:textId="77777777" w:rsidR="00FD34B2" w:rsidRDefault="00FD34B2" w:rsidP="00434293">
      <w:pPr>
        <w:pStyle w:val="DefaultText"/>
        <w:rPr>
          <w:rFonts w:ascii="Arial" w:hAnsi="Arial" w:cs="Arial"/>
        </w:rPr>
      </w:pPr>
    </w:p>
    <w:p w14:paraId="14CE1A95" w14:textId="4BC315AC" w:rsidR="00434293" w:rsidRDefault="00434293" w:rsidP="00434293">
      <w:pPr>
        <w:pStyle w:val="DefaultText"/>
        <w:rPr>
          <w:rFonts w:ascii="Arial" w:hAnsi="Arial" w:cs="Arial"/>
          <w:color w:val="FF0000"/>
        </w:rPr>
      </w:pPr>
      <w:r w:rsidRPr="00AD3957">
        <w:rPr>
          <w:rFonts w:ascii="Arial" w:hAnsi="Arial" w:cs="Arial"/>
        </w:rPr>
        <w:t xml:space="preserve">Bidders must submit a cost proposal that </w:t>
      </w:r>
      <w:r w:rsidRPr="00C97934">
        <w:rPr>
          <w:rFonts w:ascii="Arial" w:hAnsi="Arial" w:cs="Arial"/>
        </w:rPr>
        <w:t>include</w:t>
      </w:r>
      <w:r>
        <w:rPr>
          <w:rFonts w:ascii="Arial" w:hAnsi="Arial" w:cs="Arial"/>
        </w:rPr>
        <w:t>s</w:t>
      </w:r>
      <w:r w:rsidRPr="00C97934">
        <w:rPr>
          <w:rFonts w:ascii="Arial" w:hAnsi="Arial" w:cs="Arial"/>
        </w:rPr>
        <w:t xml:space="preserve"> the costs necessary for the Bidder to fully comply with the contract terms, conditions, and RFP requirements</w:t>
      </w:r>
      <w:r>
        <w:rPr>
          <w:rFonts w:ascii="Arial" w:hAnsi="Arial" w:cs="Arial"/>
        </w:rPr>
        <w:t>. The proposed cost must be presented as a</w:t>
      </w:r>
      <w:r w:rsidR="007D2FDD">
        <w:rPr>
          <w:rFonts w:ascii="Arial" w:hAnsi="Arial" w:cs="Arial"/>
        </w:rPr>
        <w:t xml:space="preserve"> total of each application method’s cos</w:t>
      </w:r>
      <w:r w:rsidR="007967EE">
        <w:rPr>
          <w:rFonts w:ascii="Arial" w:hAnsi="Arial" w:cs="Arial"/>
        </w:rPr>
        <w:t>t.</w:t>
      </w:r>
    </w:p>
    <w:p w14:paraId="41DE8332" w14:textId="77777777" w:rsidR="00434293" w:rsidRDefault="00434293" w:rsidP="00434293">
      <w:pPr>
        <w:pStyle w:val="DefaultText"/>
        <w:rPr>
          <w:rFonts w:ascii="Arial" w:hAnsi="Arial" w:cs="Arial"/>
          <w:color w:val="FF0000"/>
        </w:rPr>
      </w:pPr>
    </w:p>
    <w:p w14:paraId="105BF06E" w14:textId="35F59C1B" w:rsidR="00434293" w:rsidRPr="00AD3957" w:rsidRDefault="00434293" w:rsidP="00434293">
      <w:pPr>
        <w:pStyle w:val="DefaultText"/>
        <w:rPr>
          <w:rFonts w:ascii="Arial" w:hAnsi="Arial" w:cs="Arial"/>
        </w:rPr>
      </w:pPr>
      <w:r w:rsidRPr="088022D3">
        <w:rPr>
          <w:rFonts w:ascii="Arial" w:hAnsi="Arial" w:cs="Arial"/>
        </w:rPr>
        <w:t>The</w:t>
      </w:r>
      <w:r w:rsidRPr="088022D3">
        <w:rPr>
          <w:rFonts w:ascii="Arial" w:hAnsi="Arial" w:cs="Arial"/>
          <w:color w:val="FF0000"/>
        </w:rPr>
        <w:t xml:space="preserve"> </w:t>
      </w:r>
      <w:r w:rsidR="00DA49AC">
        <w:rPr>
          <w:rFonts w:ascii="Arial" w:hAnsi="Arial" w:cs="Arial"/>
          <w:color w:val="000000" w:themeColor="text1"/>
        </w:rPr>
        <w:t>p</w:t>
      </w:r>
      <w:r w:rsidR="007D2FDD" w:rsidRPr="007D2FDD">
        <w:rPr>
          <w:rFonts w:ascii="Arial" w:hAnsi="Arial" w:cs="Arial"/>
          <w:color w:val="000000" w:themeColor="text1"/>
        </w:rPr>
        <w:t xml:space="preserve">roposed </w:t>
      </w:r>
      <w:r w:rsidR="00DA49AC">
        <w:rPr>
          <w:rFonts w:ascii="Arial" w:hAnsi="Arial" w:cs="Arial"/>
          <w:color w:val="000000" w:themeColor="text1"/>
        </w:rPr>
        <w:t>c</w:t>
      </w:r>
      <w:r w:rsidR="007D2FDD" w:rsidRPr="007D2FDD">
        <w:rPr>
          <w:rFonts w:ascii="Arial" w:hAnsi="Arial" w:cs="Arial"/>
          <w:color w:val="000000" w:themeColor="text1"/>
        </w:rPr>
        <w:t>ost</w:t>
      </w:r>
      <w:r w:rsidRPr="007D2FDD">
        <w:rPr>
          <w:rFonts w:ascii="Arial" w:hAnsi="Arial" w:cs="Arial"/>
          <w:color w:val="000000" w:themeColor="text1"/>
        </w:rPr>
        <w:t xml:space="preserve"> </w:t>
      </w:r>
      <w:r w:rsidRPr="088022D3">
        <w:rPr>
          <w:rFonts w:ascii="Arial" w:hAnsi="Arial" w:cs="Arial"/>
        </w:rPr>
        <w:t>will be used to score the cost proposal as defined Part V, B, 3 of the RFP.</w:t>
      </w:r>
    </w:p>
    <w:p w14:paraId="6A5053DE" w14:textId="590C30A9" w:rsidR="00FE4BEB" w:rsidRPr="00C97934" w:rsidRDefault="00C01C76" w:rsidP="007D618A">
      <w:pPr>
        <w:pStyle w:val="DefaultText"/>
        <w:rPr>
          <w:rFonts w:ascii="Arial" w:hAnsi="Arial" w:cs="Arial"/>
          <w:b/>
        </w:rPr>
      </w:pPr>
      <w:r w:rsidRPr="007967EE">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67E1A27C" w:rsidR="00FE4BEB" w:rsidRPr="00C40685" w:rsidRDefault="00FE4BEB" w:rsidP="00FE4BEB">
      <w:pPr>
        <w:widowControl/>
        <w:jc w:val="center"/>
        <w:rPr>
          <w:rStyle w:val="InitialStyle"/>
          <w:rFonts w:ascii="Arial" w:hAnsi="Arial" w:cs="Arial"/>
          <w:b/>
          <w:sz w:val="28"/>
          <w:szCs w:val="28"/>
        </w:rPr>
      </w:pPr>
      <w:r w:rsidRPr="00C97934">
        <w:rPr>
          <w:rFonts w:ascii="Arial" w:hAnsi="Arial" w:cs="Arial"/>
          <w:b/>
          <w:bCs/>
          <w:sz w:val="28"/>
          <w:szCs w:val="28"/>
        </w:rPr>
        <w:t xml:space="preserve">Department of </w:t>
      </w:r>
      <w:r w:rsidR="00C40685">
        <w:rPr>
          <w:rStyle w:val="InitialStyle"/>
          <w:rFonts w:ascii="Arial" w:hAnsi="Arial" w:cs="Arial"/>
          <w:b/>
          <w:sz w:val="28"/>
          <w:szCs w:val="28"/>
        </w:rPr>
        <w:t>Inland Fisheries and Wildlife</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003BCB13" w:rsidR="00FE4BEB" w:rsidRPr="00854022"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Pr="00854022">
        <w:rPr>
          <w:rStyle w:val="InitialStyle"/>
          <w:rFonts w:ascii="Arial" w:hAnsi="Arial" w:cs="Arial"/>
          <w:b/>
          <w:sz w:val="28"/>
          <w:szCs w:val="28"/>
        </w:rPr>
        <w:t xml:space="preserve"># </w:t>
      </w:r>
      <w:r w:rsidR="00A57BBB" w:rsidRPr="00DC3BC9">
        <w:rPr>
          <w:rStyle w:val="InitialStyle"/>
          <w:rFonts w:ascii="Arial" w:hAnsi="Arial" w:cs="Arial"/>
          <w:b/>
          <w:bCs/>
          <w:sz w:val="28"/>
          <w:szCs w:val="28"/>
        </w:rPr>
        <w:t>202410188</w:t>
      </w:r>
    </w:p>
    <w:p w14:paraId="29F1CED7" w14:textId="3B8EB643" w:rsidR="00FE4BEB" w:rsidRPr="00C40685" w:rsidRDefault="00C40685" w:rsidP="00FE4BEB">
      <w:pPr>
        <w:pStyle w:val="DefaultText"/>
        <w:jc w:val="center"/>
        <w:rPr>
          <w:rStyle w:val="InitialStyle"/>
          <w:rFonts w:ascii="Arial" w:hAnsi="Arial" w:cs="Arial"/>
          <w:b/>
          <w:sz w:val="28"/>
          <w:szCs w:val="28"/>
        </w:rPr>
      </w:pPr>
      <w:r>
        <w:rPr>
          <w:rStyle w:val="InitialStyle"/>
          <w:rFonts w:ascii="Arial" w:hAnsi="Arial" w:cs="Arial"/>
          <w:b/>
          <w:sz w:val="28"/>
          <w:szCs w:val="28"/>
        </w:rPr>
        <w:t>Frye Mountain WMA Herbicide Treatment</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8"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9" w:name="_Hlk48893261"/>
            <w:bookmarkEnd w:id="58"/>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9"/>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Pr="00C97934" w:rsidRDefault="00EF68D8" w:rsidP="00C01C76">
      <w:pPr>
        <w:pStyle w:val="DefaultText"/>
        <w:rPr>
          <w:rFonts w:ascii="Arial" w:hAnsi="Arial" w:cs="Arial"/>
          <w:color w:val="000000"/>
        </w:rPr>
      </w:pPr>
    </w:p>
    <w:sectPr w:rsidR="00EF68D8" w:rsidRPr="00C97934" w:rsidSect="007D50B8">
      <w:headerReference w:type="default" r:id="rId32"/>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859FD" w14:textId="77777777" w:rsidR="007D1AA5" w:rsidRDefault="007D1AA5">
      <w:r>
        <w:separator/>
      </w:r>
    </w:p>
  </w:endnote>
  <w:endnote w:type="continuationSeparator" w:id="0">
    <w:p w14:paraId="5970FC5F" w14:textId="77777777" w:rsidR="007D1AA5" w:rsidRDefault="007D1AA5">
      <w:r>
        <w:continuationSeparator/>
      </w:r>
    </w:p>
  </w:endnote>
  <w:endnote w:type="continuationNotice" w:id="1">
    <w:p w14:paraId="206A4EB5" w14:textId="77777777" w:rsidR="007D1AA5" w:rsidRDefault="007D1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76487500" w14:textId="463F6486" w:rsidR="002B4FD5" w:rsidRPr="00B51518" w:rsidRDefault="002B4FD5" w:rsidP="0096449F">
    <w:pPr>
      <w:pStyle w:val="DefaultText"/>
      <w:ind w:right="360"/>
      <w:rPr>
        <w:rFonts w:ascii="Arial" w:hAnsi="Arial" w:cs="Arial"/>
      </w:rPr>
    </w:pPr>
    <w:r w:rsidRPr="004347C1">
      <w:rPr>
        <w:rFonts w:ascii="Arial" w:hAnsi="Arial" w:cs="Arial"/>
      </w:rPr>
      <w:t>State of Maine RFP</w:t>
    </w:r>
    <w:r w:rsidR="00EF0957" w:rsidRPr="00EF0957">
      <w:rPr>
        <w:rFonts w:ascii="Arial" w:hAnsi="Arial" w:cs="Arial"/>
      </w:rPr>
      <w:t xml:space="preserve"># </w:t>
    </w:r>
    <w:r w:rsidR="00EF0957" w:rsidRPr="00EF0957">
      <w:rPr>
        <w:rStyle w:val="InitialStyle"/>
        <w:rFonts w:ascii="Arial" w:hAnsi="Arial" w:cs="Arial"/>
        <w:bCs/>
      </w:rPr>
      <w:t>202410188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2517FC" w14:textId="77777777" w:rsidR="007D1AA5" w:rsidRDefault="007D1AA5">
      <w:r>
        <w:separator/>
      </w:r>
    </w:p>
  </w:footnote>
  <w:footnote w:type="continuationSeparator" w:id="0">
    <w:p w14:paraId="76E6EB25" w14:textId="77777777" w:rsidR="007D1AA5" w:rsidRDefault="007D1AA5">
      <w:r>
        <w:continuationSeparator/>
      </w:r>
    </w:p>
  </w:footnote>
  <w:footnote w:type="continuationNotice" w:id="1">
    <w:p w14:paraId="5AB98B7C" w14:textId="77777777" w:rsidR="007D1AA5" w:rsidRDefault="007D1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3981D30"/>
    <w:multiLevelType w:val="hybridMultilevel"/>
    <w:tmpl w:val="74181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0E0A4F73"/>
    <w:multiLevelType w:val="hybridMultilevel"/>
    <w:tmpl w:val="044C2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2"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5"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0"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4"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7"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9"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6DA641DC"/>
    <w:multiLevelType w:val="multilevel"/>
    <w:tmpl w:val="B448E546"/>
    <w:lvl w:ilvl="0">
      <w:start w:val="3"/>
      <w:numFmt w:val="upperLetter"/>
      <w:lvlText w:val="%1."/>
      <w:lvlJc w:val="left"/>
      <w:pPr>
        <w:ind w:left="360" w:hanging="360"/>
      </w:pPr>
      <w:rPr>
        <w:rFonts w:hint="default"/>
        <w:b/>
      </w:rPr>
    </w:lvl>
    <w:lvl w:ilvl="1">
      <w:start w:val="3"/>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1"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3"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7"/>
  </w:num>
  <w:num w:numId="2" w16cid:durableId="240062789">
    <w:abstractNumId w:val="0"/>
  </w:num>
  <w:num w:numId="3" w16cid:durableId="1284725791">
    <w:abstractNumId w:val="22"/>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3"/>
  </w:num>
  <w:num w:numId="7" w16cid:durableId="836001083">
    <w:abstractNumId w:val="37"/>
  </w:num>
  <w:num w:numId="8" w16cid:durableId="1501047047">
    <w:abstractNumId w:val="15"/>
  </w:num>
  <w:num w:numId="9" w16cid:durableId="1334261939">
    <w:abstractNumId w:val="29"/>
  </w:num>
  <w:num w:numId="10" w16cid:durableId="1843814405">
    <w:abstractNumId w:val="41"/>
  </w:num>
  <w:num w:numId="11" w16cid:durableId="1953323980">
    <w:abstractNumId w:val="42"/>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8"/>
  </w:num>
  <w:num w:numId="15" w16cid:durableId="318046283">
    <w:abstractNumId w:val="3"/>
  </w:num>
  <w:num w:numId="16" w16cid:durableId="1942758772">
    <w:abstractNumId w:val="14"/>
  </w:num>
  <w:num w:numId="17" w16cid:durableId="605650896">
    <w:abstractNumId w:val="23"/>
  </w:num>
  <w:num w:numId="18" w16cid:durableId="101464600">
    <w:abstractNumId w:val="19"/>
  </w:num>
  <w:num w:numId="19" w16cid:durableId="920868359">
    <w:abstractNumId w:val="11"/>
  </w:num>
  <w:num w:numId="20" w16cid:durableId="485367836">
    <w:abstractNumId w:val="43"/>
  </w:num>
  <w:num w:numId="21" w16cid:durableId="1115952729">
    <w:abstractNumId w:val="38"/>
  </w:num>
  <w:num w:numId="22" w16cid:durableId="1971209890">
    <w:abstractNumId w:val="6"/>
  </w:num>
  <w:num w:numId="23" w16cid:durableId="323092882">
    <w:abstractNumId w:val="39"/>
  </w:num>
  <w:num w:numId="24" w16cid:durableId="1422681596">
    <w:abstractNumId w:val="5"/>
  </w:num>
  <w:num w:numId="25" w16cid:durableId="617686348">
    <w:abstractNumId w:val="17"/>
  </w:num>
  <w:num w:numId="26" w16cid:durableId="336688223">
    <w:abstractNumId w:val="8"/>
  </w:num>
  <w:num w:numId="27" w16cid:durableId="1554391346">
    <w:abstractNumId w:val="12"/>
  </w:num>
  <w:num w:numId="28" w16cid:durableId="1226650455">
    <w:abstractNumId w:val="24"/>
  </w:num>
  <w:num w:numId="29" w16cid:durableId="535391685">
    <w:abstractNumId w:val="16"/>
  </w:num>
  <w:num w:numId="30" w16cid:durableId="1613396779">
    <w:abstractNumId w:val="25"/>
  </w:num>
  <w:num w:numId="31" w16cid:durableId="1048720105">
    <w:abstractNumId w:val="34"/>
  </w:num>
  <w:num w:numId="32" w16cid:durableId="1904563884">
    <w:abstractNumId w:val="10"/>
  </w:num>
  <w:num w:numId="33" w16cid:durableId="368527472">
    <w:abstractNumId w:val="36"/>
  </w:num>
  <w:num w:numId="34" w16cid:durableId="7863135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2"/>
  </w:num>
  <w:num w:numId="36" w16cid:durableId="766199747">
    <w:abstractNumId w:val="28"/>
  </w:num>
  <w:num w:numId="37" w16cid:durableId="164590748">
    <w:abstractNumId w:val="35"/>
  </w:num>
  <w:num w:numId="38" w16cid:durableId="1467120331">
    <w:abstractNumId w:val="26"/>
  </w:num>
  <w:num w:numId="39" w16cid:durableId="1074402332">
    <w:abstractNumId w:val="21"/>
  </w:num>
  <w:num w:numId="40" w16cid:durableId="1685354689">
    <w:abstractNumId w:val="31"/>
  </w:num>
  <w:num w:numId="41" w16cid:durableId="203754380">
    <w:abstractNumId w:val="27"/>
  </w:num>
  <w:num w:numId="42" w16cid:durableId="1554584613">
    <w:abstractNumId w:val="9"/>
  </w:num>
  <w:num w:numId="43" w16cid:durableId="63261501">
    <w:abstractNumId w:val="4"/>
  </w:num>
  <w:num w:numId="44" w16cid:durableId="841578840">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1898"/>
    <w:rsid w:val="000129C3"/>
    <w:rsid w:val="000130E6"/>
    <w:rsid w:val="00015741"/>
    <w:rsid w:val="0001618E"/>
    <w:rsid w:val="00017606"/>
    <w:rsid w:val="000177B5"/>
    <w:rsid w:val="00017EB5"/>
    <w:rsid w:val="00020510"/>
    <w:rsid w:val="000208EF"/>
    <w:rsid w:val="0002282C"/>
    <w:rsid w:val="000234D7"/>
    <w:rsid w:val="00024C6F"/>
    <w:rsid w:val="000258B3"/>
    <w:rsid w:val="0002598F"/>
    <w:rsid w:val="00025ECB"/>
    <w:rsid w:val="000308E4"/>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746B"/>
    <w:rsid w:val="0005029F"/>
    <w:rsid w:val="00050BF7"/>
    <w:rsid w:val="00052486"/>
    <w:rsid w:val="0005271B"/>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E10"/>
    <w:rsid w:val="00072BB7"/>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E"/>
    <w:rsid w:val="00093C56"/>
    <w:rsid w:val="00095BA3"/>
    <w:rsid w:val="00097D53"/>
    <w:rsid w:val="00097F1A"/>
    <w:rsid w:val="000A0C6E"/>
    <w:rsid w:val="000A1AA8"/>
    <w:rsid w:val="000A6289"/>
    <w:rsid w:val="000A64F0"/>
    <w:rsid w:val="000A6AFC"/>
    <w:rsid w:val="000A7A59"/>
    <w:rsid w:val="000B3DE3"/>
    <w:rsid w:val="000B4203"/>
    <w:rsid w:val="000B553E"/>
    <w:rsid w:val="000B5ADE"/>
    <w:rsid w:val="000C0044"/>
    <w:rsid w:val="000C015E"/>
    <w:rsid w:val="000C104A"/>
    <w:rsid w:val="000C1460"/>
    <w:rsid w:val="000C1E16"/>
    <w:rsid w:val="000C224F"/>
    <w:rsid w:val="000C513C"/>
    <w:rsid w:val="000D0F11"/>
    <w:rsid w:val="000D1D4E"/>
    <w:rsid w:val="000D2AD2"/>
    <w:rsid w:val="000D2F39"/>
    <w:rsid w:val="000D4179"/>
    <w:rsid w:val="000D50AE"/>
    <w:rsid w:val="000D56AE"/>
    <w:rsid w:val="000D7F17"/>
    <w:rsid w:val="000D7F3B"/>
    <w:rsid w:val="000E15E3"/>
    <w:rsid w:val="000E1678"/>
    <w:rsid w:val="000E1682"/>
    <w:rsid w:val="000E1A07"/>
    <w:rsid w:val="000E27AA"/>
    <w:rsid w:val="000E2D9B"/>
    <w:rsid w:val="000E5513"/>
    <w:rsid w:val="000E6403"/>
    <w:rsid w:val="000E7154"/>
    <w:rsid w:val="000E73C6"/>
    <w:rsid w:val="000F0390"/>
    <w:rsid w:val="000F10BC"/>
    <w:rsid w:val="000F1CD5"/>
    <w:rsid w:val="000F3A64"/>
    <w:rsid w:val="000F4EE3"/>
    <w:rsid w:val="000F547D"/>
    <w:rsid w:val="000F5DCB"/>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E76"/>
    <w:rsid w:val="00115C2D"/>
    <w:rsid w:val="00116EB6"/>
    <w:rsid w:val="001176C5"/>
    <w:rsid w:val="00117E93"/>
    <w:rsid w:val="0012166E"/>
    <w:rsid w:val="00123762"/>
    <w:rsid w:val="00124440"/>
    <w:rsid w:val="00124485"/>
    <w:rsid w:val="00124ADF"/>
    <w:rsid w:val="00125FD4"/>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3F4C"/>
    <w:rsid w:val="0015445D"/>
    <w:rsid w:val="00154F87"/>
    <w:rsid w:val="00155269"/>
    <w:rsid w:val="00156469"/>
    <w:rsid w:val="00157242"/>
    <w:rsid w:val="0016016B"/>
    <w:rsid w:val="001627BB"/>
    <w:rsid w:val="0016478A"/>
    <w:rsid w:val="00165813"/>
    <w:rsid w:val="00166E53"/>
    <w:rsid w:val="001679CD"/>
    <w:rsid w:val="00170026"/>
    <w:rsid w:val="00170E7F"/>
    <w:rsid w:val="00171928"/>
    <w:rsid w:val="00173E49"/>
    <w:rsid w:val="0017447A"/>
    <w:rsid w:val="001750C2"/>
    <w:rsid w:val="00176733"/>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A1037"/>
    <w:rsid w:val="001A350D"/>
    <w:rsid w:val="001A644E"/>
    <w:rsid w:val="001A77C8"/>
    <w:rsid w:val="001B139C"/>
    <w:rsid w:val="001B1B8B"/>
    <w:rsid w:val="001B3063"/>
    <w:rsid w:val="001B7703"/>
    <w:rsid w:val="001C0279"/>
    <w:rsid w:val="001C0F54"/>
    <w:rsid w:val="001C1C12"/>
    <w:rsid w:val="001C2A70"/>
    <w:rsid w:val="001C2E0F"/>
    <w:rsid w:val="001C3FD4"/>
    <w:rsid w:val="001C563A"/>
    <w:rsid w:val="001C638F"/>
    <w:rsid w:val="001D03AB"/>
    <w:rsid w:val="001D18E6"/>
    <w:rsid w:val="001D36F2"/>
    <w:rsid w:val="001D39B5"/>
    <w:rsid w:val="001D4ABD"/>
    <w:rsid w:val="001D514A"/>
    <w:rsid w:val="001D5CEB"/>
    <w:rsid w:val="001D5E1A"/>
    <w:rsid w:val="001D788F"/>
    <w:rsid w:val="001E028B"/>
    <w:rsid w:val="001E0868"/>
    <w:rsid w:val="001E0CA0"/>
    <w:rsid w:val="001E1A36"/>
    <w:rsid w:val="001E2361"/>
    <w:rsid w:val="001E6756"/>
    <w:rsid w:val="001E73D6"/>
    <w:rsid w:val="001F01B8"/>
    <w:rsid w:val="001F040E"/>
    <w:rsid w:val="001F07D2"/>
    <w:rsid w:val="001F16EA"/>
    <w:rsid w:val="001F26C4"/>
    <w:rsid w:val="001F2781"/>
    <w:rsid w:val="001F2963"/>
    <w:rsid w:val="001F3805"/>
    <w:rsid w:val="001F407C"/>
    <w:rsid w:val="001F44D6"/>
    <w:rsid w:val="001F6BAF"/>
    <w:rsid w:val="001F75A5"/>
    <w:rsid w:val="001F761E"/>
    <w:rsid w:val="002001BB"/>
    <w:rsid w:val="00201F2F"/>
    <w:rsid w:val="0020201A"/>
    <w:rsid w:val="00203786"/>
    <w:rsid w:val="00203AEE"/>
    <w:rsid w:val="00204C14"/>
    <w:rsid w:val="0020582C"/>
    <w:rsid w:val="00206B04"/>
    <w:rsid w:val="00207711"/>
    <w:rsid w:val="002117F7"/>
    <w:rsid w:val="00211E05"/>
    <w:rsid w:val="002123AC"/>
    <w:rsid w:val="00212618"/>
    <w:rsid w:val="00212FED"/>
    <w:rsid w:val="00213C3A"/>
    <w:rsid w:val="00214370"/>
    <w:rsid w:val="00214F9E"/>
    <w:rsid w:val="002160AF"/>
    <w:rsid w:val="0021669A"/>
    <w:rsid w:val="00217B52"/>
    <w:rsid w:val="00220432"/>
    <w:rsid w:val="00221A14"/>
    <w:rsid w:val="00221F55"/>
    <w:rsid w:val="00222FA4"/>
    <w:rsid w:val="00223746"/>
    <w:rsid w:val="002246F2"/>
    <w:rsid w:val="00224755"/>
    <w:rsid w:val="002249DE"/>
    <w:rsid w:val="00225312"/>
    <w:rsid w:val="00225957"/>
    <w:rsid w:val="00227BF5"/>
    <w:rsid w:val="00231B16"/>
    <w:rsid w:val="00232908"/>
    <w:rsid w:val="0023438E"/>
    <w:rsid w:val="00234C2C"/>
    <w:rsid w:val="00235985"/>
    <w:rsid w:val="0024079D"/>
    <w:rsid w:val="00240A3D"/>
    <w:rsid w:val="00241BCF"/>
    <w:rsid w:val="0024245B"/>
    <w:rsid w:val="00243417"/>
    <w:rsid w:val="0024450F"/>
    <w:rsid w:val="002458B0"/>
    <w:rsid w:val="00246AD0"/>
    <w:rsid w:val="0024729F"/>
    <w:rsid w:val="00250319"/>
    <w:rsid w:val="002510E0"/>
    <w:rsid w:val="00251EA8"/>
    <w:rsid w:val="0025279E"/>
    <w:rsid w:val="00252FFC"/>
    <w:rsid w:val="0025317C"/>
    <w:rsid w:val="00253D55"/>
    <w:rsid w:val="00254FD3"/>
    <w:rsid w:val="0025623D"/>
    <w:rsid w:val="00256890"/>
    <w:rsid w:val="00257D5D"/>
    <w:rsid w:val="00260702"/>
    <w:rsid w:val="00261A00"/>
    <w:rsid w:val="00263D1A"/>
    <w:rsid w:val="00264731"/>
    <w:rsid w:val="0026540D"/>
    <w:rsid w:val="00266057"/>
    <w:rsid w:val="00270104"/>
    <w:rsid w:val="00271387"/>
    <w:rsid w:val="0027211A"/>
    <w:rsid w:val="00272494"/>
    <w:rsid w:val="00273D85"/>
    <w:rsid w:val="0027426A"/>
    <w:rsid w:val="00274500"/>
    <w:rsid w:val="002774D5"/>
    <w:rsid w:val="002804CD"/>
    <w:rsid w:val="002808C0"/>
    <w:rsid w:val="002811CC"/>
    <w:rsid w:val="00281C98"/>
    <w:rsid w:val="00283635"/>
    <w:rsid w:val="00283902"/>
    <w:rsid w:val="00287D7A"/>
    <w:rsid w:val="0029027E"/>
    <w:rsid w:val="002903B9"/>
    <w:rsid w:val="002904B4"/>
    <w:rsid w:val="00290B77"/>
    <w:rsid w:val="00292A42"/>
    <w:rsid w:val="0029466B"/>
    <w:rsid w:val="002966A2"/>
    <w:rsid w:val="002971E4"/>
    <w:rsid w:val="002A148C"/>
    <w:rsid w:val="002A1FF2"/>
    <w:rsid w:val="002A2CB1"/>
    <w:rsid w:val="002A2DA5"/>
    <w:rsid w:val="002A3512"/>
    <w:rsid w:val="002A3CCD"/>
    <w:rsid w:val="002A3D7E"/>
    <w:rsid w:val="002A3FFE"/>
    <w:rsid w:val="002A4019"/>
    <w:rsid w:val="002A4FE7"/>
    <w:rsid w:val="002A5AD2"/>
    <w:rsid w:val="002A6459"/>
    <w:rsid w:val="002B08F5"/>
    <w:rsid w:val="002B1D8C"/>
    <w:rsid w:val="002B1E75"/>
    <w:rsid w:val="002B2090"/>
    <w:rsid w:val="002B21C6"/>
    <w:rsid w:val="002B2C0E"/>
    <w:rsid w:val="002B3D7D"/>
    <w:rsid w:val="002B4FD5"/>
    <w:rsid w:val="002B5290"/>
    <w:rsid w:val="002B5DDB"/>
    <w:rsid w:val="002B746E"/>
    <w:rsid w:val="002C025B"/>
    <w:rsid w:val="002C0DD0"/>
    <w:rsid w:val="002C0E26"/>
    <w:rsid w:val="002C1316"/>
    <w:rsid w:val="002C18CA"/>
    <w:rsid w:val="002C1B5C"/>
    <w:rsid w:val="002C341E"/>
    <w:rsid w:val="002C451C"/>
    <w:rsid w:val="002C7489"/>
    <w:rsid w:val="002D0EDB"/>
    <w:rsid w:val="002D1F20"/>
    <w:rsid w:val="002D2469"/>
    <w:rsid w:val="002D59A5"/>
    <w:rsid w:val="002D6435"/>
    <w:rsid w:val="002D6C1E"/>
    <w:rsid w:val="002E0360"/>
    <w:rsid w:val="002E313E"/>
    <w:rsid w:val="002E34B0"/>
    <w:rsid w:val="002E6FFF"/>
    <w:rsid w:val="002F0563"/>
    <w:rsid w:val="002F0869"/>
    <w:rsid w:val="002F0D03"/>
    <w:rsid w:val="002F1824"/>
    <w:rsid w:val="002F4182"/>
    <w:rsid w:val="002F5835"/>
    <w:rsid w:val="002F6869"/>
    <w:rsid w:val="002F6E86"/>
    <w:rsid w:val="003019E2"/>
    <w:rsid w:val="0030536C"/>
    <w:rsid w:val="00305C7A"/>
    <w:rsid w:val="00305FFA"/>
    <w:rsid w:val="003061BE"/>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21B"/>
    <w:rsid w:val="00317854"/>
    <w:rsid w:val="00320FB2"/>
    <w:rsid w:val="003214A4"/>
    <w:rsid w:val="00322B22"/>
    <w:rsid w:val="00325F2A"/>
    <w:rsid w:val="00326912"/>
    <w:rsid w:val="00331AB4"/>
    <w:rsid w:val="00331B44"/>
    <w:rsid w:val="0033296D"/>
    <w:rsid w:val="003346B0"/>
    <w:rsid w:val="00335107"/>
    <w:rsid w:val="00335DF1"/>
    <w:rsid w:val="00336191"/>
    <w:rsid w:val="00340F5F"/>
    <w:rsid w:val="00343063"/>
    <w:rsid w:val="00343B30"/>
    <w:rsid w:val="00344CC3"/>
    <w:rsid w:val="0034665C"/>
    <w:rsid w:val="00346C98"/>
    <w:rsid w:val="00346DBE"/>
    <w:rsid w:val="003471C0"/>
    <w:rsid w:val="0034728B"/>
    <w:rsid w:val="0035046A"/>
    <w:rsid w:val="00351845"/>
    <w:rsid w:val="00354B01"/>
    <w:rsid w:val="00356D97"/>
    <w:rsid w:val="0035794A"/>
    <w:rsid w:val="00357B21"/>
    <w:rsid w:val="00361588"/>
    <w:rsid w:val="00362031"/>
    <w:rsid w:val="00363972"/>
    <w:rsid w:val="003651C8"/>
    <w:rsid w:val="003652A0"/>
    <w:rsid w:val="0036727D"/>
    <w:rsid w:val="00367E5D"/>
    <w:rsid w:val="00372001"/>
    <w:rsid w:val="00372C33"/>
    <w:rsid w:val="00372CFA"/>
    <w:rsid w:val="00372D1F"/>
    <w:rsid w:val="00373A85"/>
    <w:rsid w:val="00375FE5"/>
    <w:rsid w:val="003760DE"/>
    <w:rsid w:val="0037656D"/>
    <w:rsid w:val="0037658D"/>
    <w:rsid w:val="003807B4"/>
    <w:rsid w:val="00380CD8"/>
    <w:rsid w:val="00380FBD"/>
    <w:rsid w:val="003812F4"/>
    <w:rsid w:val="00381CAB"/>
    <w:rsid w:val="00382715"/>
    <w:rsid w:val="003835A0"/>
    <w:rsid w:val="0038473D"/>
    <w:rsid w:val="0038507E"/>
    <w:rsid w:val="003869DC"/>
    <w:rsid w:val="0038707C"/>
    <w:rsid w:val="00387C06"/>
    <w:rsid w:val="00387E48"/>
    <w:rsid w:val="00391B57"/>
    <w:rsid w:val="00392042"/>
    <w:rsid w:val="00393D8B"/>
    <w:rsid w:val="00394C9C"/>
    <w:rsid w:val="00395545"/>
    <w:rsid w:val="003956AE"/>
    <w:rsid w:val="00396336"/>
    <w:rsid w:val="00397086"/>
    <w:rsid w:val="003A027B"/>
    <w:rsid w:val="003A2DDB"/>
    <w:rsid w:val="003A337E"/>
    <w:rsid w:val="003A5372"/>
    <w:rsid w:val="003A5BC5"/>
    <w:rsid w:val="003A67C7"/>
    <w:rsid w:val="003A741B"/>
    <w:rsid w:val="003B0556"/>
    <w:rsid w:val="003B0E9B"/>
    <w:rsid w:val="003B1BD2"/>
    <w:rsid w:val="003B43AD"/>
    <w:rsid w:val="003B4451"/>
    <w:rsid w:val="003B50A4"/>
    <w:rsid w:val="003B750A"/>
    <w:rsid w:val="003B7A69"/>
    <w:rsid w:val="003C0B45"/>
    <w:rsid w:val="003C0CD3"/>
    <w:rsid w:val="003C11F0"/>
    <w:rsid w:val="003C2D6D"/>
    <w:rsid w:val="003C3D76"/>
    <w:rsid w:val="003C6841"/>
    <w:rsid w:val="003C6EE5"/>
    <w:rsid w:val="003D14AD"/>
    <w:rsid w:val="003D2EC2"/>
    <w:rsid w:val="003D41E8"/>
    <w:rsid w:val="003D49FD"/>
    <w:rsid w:val="003D4C86"/>
    <w:rsid w:val="003D5C04"/>
    <w:rsid w:val="003E1183"/>
    <w:rsid w:val="003E42F2"/>
    <w:rsid w:val="003E4F1A"/>
    <w:rsid w:val="003E53DA"/>
    <w:rsid w:val="003E5E39"/>
    <w:rsid w:val="003E5E78"/>
    <w:rsid w:val="003E7A67"/>
    <w:rsid w:val="003F05FA"/>
    <w:rsid w:val="003F0636"/>
    <w:rsid w:val="003F27F0"/>
    <w:rsid w:val="003F338F"/>
    <w:rsid w:val="003F358F"/>
    <w:rsid w:val="003F5B51"/>
    <w:rsid w:val="003F6618"/>
    <w:rsid w:val="003F7CE2"/>
    <w:rsid w:val="00401220"/>
    <w:rsid w:val="0040169C"/>
    <w:rsid w:val="00401EC4"/>
    <w:rsid w:val="00402ABD"/>
    <w:rsid w:val="00402D27"/>
    <w:rsid w:val="00404918"/>
    <w:rsid w:val="00404F46"/>
    <w:rsid w:val="004050EF"/>
    <w:rsid w:val="00406B14"/>
    <w:rsid w:val="00406F0F"/>
    <w:rsid w:val="00406FB1"/>
    <w:rsid w:val="004075AE"/>
    <w:rsid w:val="00407D6D"/>
    <w:rsid w:val="00410303"/>
    <w:rsid w:val="00410AA0"/>
    <w:rsid w:val="00412DB0"/>
    <w:rsid w:val="00412EEC"/>
    <w:rsid w:val="004135AF"/>
    <w:rsid w:val="00413ED0"/>
    <w:rsid w:val="00413F93"/>
    <w:rsid w:val="0041496A"/>
    <w:rsid w:val="00416830"/>
    <w:rsid w:val="00420536"/>
    <w:rsid w:val="00420D9F"/>
    <w:rsid w:val="004228B2"/>
    <w:rsid w:val="00422AFD"/>
    <w:rsid w:val="00423000"/>
    <w:rsid w:val="00424CFD"/>
    <w:rsid w:val="00430596"/>
    <w:rsid w:val="00430D44"/>
    <w:rsid w:val="004311D2"/>
    <w:rsid w:val="00431730"/>
    <w:rsid w:val="00432D9B"/>
    <w:rsid w:val="00433698"/>
    <w:rsid w:val="00433A19"/>
    <w:rsid w:val="004341BB"/>
    <w:rsid w:val="00434293"/>
    <w:rsid w:val="004347C1"/>
    <w:rsid w:val="004358FF"/>
    <w:rsid w:val="00436D93"/>
    <w:rsid w:val="004371C6"/>
    <w:rsid w:val="004376AC"/>
    <w:rsid w:val="00437E63"/>
    <w:rsid w:val="00440482"/>
    <w:rsid w:val="00441CBC"/>
    <w:rsid w:val="00442669"/>
    <w:rsid w:val="00443D5B"/>
    <w:rsid w:val="004456EA"/>
    <w:rsid w:val="004463A7"/>
    <w:rsid w:val="004505F7"/>
    <w:rsid w:val="00450B50"/>
    <w:rsid w:val="0045118B"/>
    <w:rsid w:val="00451B69"/>
    <w:rsid w:val="00452A2E"/>
    <w:rsid w:val="00452E38"/>
    <w:rsid w:val="00452EFD"/>
    <w:rsid w:val="0045518F"/>
    <w:rsid w:val="004552A5"/>
    <w:rsid w:val="00456896"/>
    <w:rsid w:val="00456EB8"/>
    <w:rsid w:val="004571D2"/>
    <w:rsid w:val="004610F6"/>
    <w:rsid w:val="0046186F"/>
    <w:rsid w:val="00464E51"/>
    <w:rsid w:val="00465DCC"/>
    <w:rsid w:val="00466EC7"/>
    <w:rsid w:val="00466F99"/>
    <w:rsid w:val="0046700A"/>
    <w:rsid w:val="004711A8"/>
    <w:rsid w:val="004731AF"/>
    <w:rsid w:val="00474311"/>
    <w:rsid w:val="0047442B"/>
    <w:rsid w:val="0047728A"/>
    <w:rsid w:val="00477943"/>
    <w:rsid w:val="004817DF"/>
    <w:rsid w:val="00484391"/>
    <w:rsid w:val="00484B07"/>
    <w:rsid w:val="00486F1E"/>
    <w:rsid w:val="004872A1"/>
    <w:rsid w:val="0048737D"/>
    <w:rsid w:val="00487B2C"/>
    <w:rsid w:val="0049030D"/>
    <w:rsid w:val="00490D8A"/>
    <w:rsid w:val="00492521"/>
    <w:rsid w:val="00493EDD"/>
    <w:rsid w:val="00494277"/>
    <w:rsid w:val="00495A7C"/>
    <w:rsid w:val="00496D08"/>
    <w:rsid w:val="004A1430"/>
    <w:rsid w:val="004A1F37"/>
    <w:rsid w:val="004A334F"/>
    <w:rsid w:val="004A4049"/>
    <w:rsid w:val="004A470C"/>
    <w:rsid w:val="004A5153"/>
    <w:rsid w:val="004A54CD"/>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EE7"/>
    <w:rsid w:val="004C6CF9"/>
    <w:rsid w:val="004C6E89"/>
    <w:rsid w:val="004D10BA"/>
    <w:rsid w:val="004D18CC"/>
    <w:rsid w:val="004D1CFC"/>
    <w:rsid w:val="004D2BF3"/>
    <w:rsid w:val="004D3038"/>
    <w:rsid w:val="004D39AF"/>
    <w:rsid w:val="004D429C"/>
    <w:rsid w:val="004D51EC"/>
    <w:rsid w:val="004D5C6C"/>
    <w:rsid w:val="004E233E"/>
    <w:rsid w:val="004E23C3"/>
    <w:rsid w:val="004E4AC3"/>
    <w:rsid w:val="004E630F"/>
    <w:rsid w:val="004F0520"/>
    <w:rsid w:val="004F0DF5"/>
    <w:rsid w:val="004F332F"/>
    <w:rsid w:val="004F3D57"/>
    <w:rsid w:val="004F4524"/>
    <w:rsid w:val="004F4A3A"/>
    <w:rsid w:val="004F58E1"/>
    <w:rsid w:val="004F5B74"/>
    <w:rsid w:val="004F60FC"/>
    <w:rsid w:val="004F7413"/>
    <w:rsid w:val="004F7DC2"/>
    <w:rsid w:val="005003EE"/>
    <w:rsid w:val="00500783"/>
    <w:rsid w:val="00501DFF"/>
    <w:rsid w:val="005033EC"/>
    <w:rsid w:val="005039F6"/>
    <w:rsid w:val="0050675C"/>
    <w:rsid w:val="005071E3"/>
    <w:rsid w:val="00511540"/>
    <w:rsid w:val="0051198B"/>
    <w:rsid w:val="00512642"/>
    <w:rsid w:val="00512859"/>
    <w:rsid w:val="00512D19"/>
    <w:rsid w:val="00512F95"/>
    <w:rsid w:val="00513A43"/>
    <w:rsid w:val="00516074"/>
    <w:rsid w:val="005172F8"/>
    <w:rsid w:val="00517968"/>
    <w:rsid w:val="0052134F"/>
    <w:rsid w:val="00521E6A"/>
    <w:rsid w:val="0052219F"/>
    <w:rsid w:val="00522A49"/>
    <w:rsid w:val="0052495F"/>
    <w:rsid w:val="00524A93"/>
    <w:rsid w:val="005250F0"/>
    <w:rsid w:val="00526145"/>
    <w:rsid w:val="00526297"/>
    <w:rsid w:val="00527EF4"/>
    <w:rsid w:val="00530159"/>
    <w:rsid w:val="00530343"/>
    <w:rsid w:val="00532096"/>
    <w:rsid w:val="00532D62"/>
    <w:rsid w:val="00534951"/>
    <w:rsid w:val="00534E91"/>
    <w:rsid w:val="005350D1"/>
    <w:rsid w:val="005350EC"/>
    <w:rsid w:val="0053575A"/>
    <w:rsid w:val="00536424"/>
    <w:rsid w:val="00536B01"/>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1D52"/>
    <w:rsid w:val="00563B7C"/>
    <w:rsid w:val="00566018"/>
    <w:rsid w:val="005669D1"/>
    <w:rsid w:val="005677F4"/>
    <w:rsid w:val="00570116"/>
    <w:rsid w:val="005731D7"/>
    <w:rsid w:val="005734DA"/>
    <w:rsid w:val="00575794"/>
    <w:rsid w:val="0058045B"/>
    <w:rsid w:val="00580A16"/>
    <w:rsid w:val="0058115D"/>
    <w:rsid w:val="00581E6B"/>
    <w:rsid w:val="00582077"/>
    <w:rsid w:val="00583A7B"/>
    <w:rsid w:val="00584F19"/>
    <w:rsid w:val="00585A88"/>
    <w:rsid w:val="00585F88"/>
    <w:rsid w:val="005861FC"/>
    <w:rsid w:val="00586953"/>
    <w:rsid w:val="0058757E"/>
    <w:rsid w:val="00590521"/>
    <w:rsid w:val="00597160"/>
    <w:rsid w:val="00597659"/>
    <w:rsid w:val="00597DD2"/>
    <w:rsid w:val="00597EE2"/>
    <w:rsid w:val="005A2478"/>
    <w:rsid w:val="005A3AEE"/>
    <w:rsid w:val="005A51D2"/>
    <w:rsid w:val="005A7B61"/>
    <w:rsid w:val="005A7F1E"/>
    <w:rsid w:val="005B03A6"/>
    <w:rsid w:val="005B2BB8"/>
    <w:rsid w:val="005B2EA7"/>
    <w:rsid w:val="005B41D4"/>
    <w:rsid w:val="005B4C93"/>
    <w:rsid w:val="005B6890"/>
    <w:rsid w:val="005B70E1"/>
    <w:rsid w:val="005C3EA1"/>
    <w:rsid w:val="005C4D4B"/>
    <w:rsid w:val="005D0E5B"/>
    <w:rsid w:val="005D1688"/>
    <w:rsid w:val="005D17C0"/>
    <w:rsid w:val="005D27B6"/>
    <w:rsid w:val="005D356F"/>
    <w:rsid w:val="005D419D"/>
    <w:rsid w:val="005D4303"/>
    <w:rsid w:val="005D64BF"/>
    <w:rsid w:val="005D78B4"/>
    <w:rsid w:val="005E01BF"/>
    <w:rsid w:val="005E0D92"/>
    <w:rsid w:val="005E188B"/>
    <w:rsid w:val="005E1A90"/>
    <w:rsid w:val="005E3570"/>
    <w:rsid w:val="005E52D3"/>
    <w:rsid w:val="005E621E"/>
    <w:rsid w:val="005E63E9"/>
    <w:rsid w:val="005E6AF4"/>
    <w:rsid w:val="005E70F9"/>
    <w:rsid w:val="005E7244"/>
    <w:rsid w:val="005F08FC"/>
    <w:rsid w:val="005F120F"/>
    <w:rsid w:val="005F4DB8"/>
    <w:rsid w:val="005F68CD"/>
    <w:rsid w:val="005F7BF5"/>
    <w:rsid w:val="00601D16"/>
    <w:rsid w:val="00604FE6"/>
    <w:rsid w:val="00605614"/>
    <w:rsid w:val="00606D6B"/>
    <w:rsid w:val="006073F8"/>
    <w:rsid w:val="00611901"/>
    <w:rsid w:val="00613954"/>
    <w:rsid w:val="006139B9"/>
    <w:rsid w:val="00615389"/>
    <w:rsid w:val="00616DCB"/>
    <w:rsid w:val="00617DB5"/>
    <w:rsid w:val="00623DBE"/>
    <w:rsid w:val="006247F2"/>
    <w:rsid w:val="0062519E"/>
    <w:rsid w:val="0062711D"/>
    <w:rsid w:val="00627485"/>
    <w:rsid w:val="00627E81"/>
    <w:rsid w:val="00630625"/>
    <w:rsid w:val="00631A66"/>
    <w:rsid w:val="006352BD"/>
    <w:rsid w:val="00635571"/>
    <w:rsid w:val="00635617"/>
    <w:rsid w:val="006402F1"/>
    <w:rsid w:val="00642478"/>
    <w:rsid w:val="00642700"/>
    <w:rsid w:val="00642A74"/>
    <w:rsid w:val="00643A3D"/>
    <w:rsid w:val="0064412F"/>
    <w:rsid w:val="0064515A"/>
    <w:rsid w:val="006457B5"/>
    <w:rsid w:val="00646B4F"/>
    <w:rsid w:val="00646E7F"/>
    <w:rsid w:val="00650977"/>
    <w:rsid w:val="00650B51"/>
    <w:rsid w:val="00651F53"/>
    <w:rsid w:val="006569F5"/>
    <w:rsid w:val="00656D00"/>
    <w:rsid w:val="0065738D"/>
    <w:rsid w:val="006600E9"/>
    <w:rsid w:val="00660BDD"/>
    <w:rsid w:val="00660BE2"/>
    <w:rsid w:val="006626B4"/>
    <w:rsid w:val="00662FF6"/>
    <w:rsid w:val="00663EDF"/>
    <w:rsid w:val="006664BB"/>
    <w:rsid w:val="0066670C"/>
    <w:rsid w:val="00666B1F"/>
    <w:rsid w:val="00666B50"/>
    <w:rsid w:val="00670E78"/>
    <w:rsid w:val="006719FB"/>
    <w:rsid w:val="0067346F"/>
    <w:rsid w:val="00673750"/>
    <w:rsid w:val="006742B0"/>
    <w:rsid w:val="0067513E"/>
    <w:rsid w:val="006778D6"/>
    <w:rsid w:val="00677B5F"/>
    <w:rsid w:val="00681DF2"/>
    <w:rsid w:val="0068279E"/>
    <w:rsid w:val="00682A6A"/>
    <w:rsid w:val="00684AB2"/>
    <w:rsid w:val="00684D1B"/>
    <w:rsid w:val="00687B27"/>
    <w:rsid w:val="00694484"/>
    <w:rsid w:val="006946AD"/>
    <w:rsid w:val="00694D83"/>
    <w:rsid w:val="00695320"/>
    <w:rsid w:val="00695345"/>
    <w:rsid w:val="00695484"/>
    <w:rsid w:val="006961DE"/>
    <w:rsid w:val="00697EC4"/>
    <w:rsid w:val="006A1666"/>
    <w:rsid w:val="006A2461"/>
    <w:rsid w:val="006A2DC5"/>
    <w:rsid w:val="006A39C8"/>
    <w:rsid w:val="006A5937"/>
    <w:rsid w:val="006A621B"/>
    <w:rsid w:val="006A65A5"/>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8C5"/>
    <w:rsid w:val="006C3A4D"/>
    <w:rsid w:val="006C42EB"/>
    <w:rsid w:val="006C58E4"/>
    <w:rsid w:val="006C6A07"/>
    <w:rsid w:val="006C708D"/>
    <w:rsid w:val="006C712B"/>
    <w:rsid w:val="006D026D"/>
    <w:rsid w:val="006D38BD"/>
    <w:rsid w:val="006D3EA9"/>
    <w:rsid w:val="006D47AA"/>
    <w:rsid w:val="006D4996"/>
    <w:rsid w:val="006D71B7"/>
    <w:rsid w:val="006E312F"/>
    <w:rsid w:val="006E3172"/>
    <w:rsid w:val="006E31EB"/>
    <w:rsid w:val="006E38E1"/>
    <w:rsid w:val="006E4938"/>
    <w:rsid w:val="006E55FE"/>
    <w:rsid w:val="006E6FEC"/>
    <w:rsid w:val="006F04C2"/>
    <w:rsid w:val="006F12C1"/>
    <w:rsid w:val="006F18E4"/>
    <w:rsid w:val="006F4426"/>
    <w:rsid w:val="006F4887"/>
    <w:rsid w:val="006F6169"/>
    <w:rsid w:val="006F7B67"/>
    <w:rsid w:val="00700270"/>
    <w:rsid w:val="007004EA"/>
    <w:rsid w:val="007007CA"/>
    <w:rsid w:val="007025BC"/>
    <w:rsid w:val="00702AA8"/>
    <w:rsid w:val="00704E89"/>
    <w:rsid w:val="007063C1"/>
    <w:rsid w:val="00706760"/>
    <w:rsid w:val="007068E6"/>
    <w:rsid w:val="00710156"/>
    <w:rsid w:val="00710948"/>
    <w:rsid w:val="0071254F"/>
    <w:rsid w:val="00712C3A"/>
    <w:rsid w:val="0071312E"/>
    <w:rsid w:val="0071484C"/>
    <w:rsid w:val="0071632C"/>
    <w:rsid w:val="00716F23"/>
    <w:rsid w:val="007175F5"/>
    <w:rsid w:val="0072095F"/>
    <w:rsid w:val="007232C6"/>
    <w:rsid w:val="0072392E"/>
    <w:rsid w:val="00723A5F"/>
    <w:rsid w:val="00724810"/>
    <w:rsid w:val="00724F5F"/>
    <w:rsid w:val="0072627B"/>
    <w:rsid w:val="0072782B"/>
    <w:rsid w:val="00727C8B"/>
    <w:rsid w:val="007314AC"/>
    <w:rsid w:val="00731D77"/>
    <w:rsid w:val="007321F5"/>
    <w:rsid w:val="0073489D"/>
    <w:rsid w:val="0073496E"/>
    <w:rsid w:val="00735C0A"/>
    <w:rsid w:val="00736632"/>
    <w:rsid w:val="0073752F"/>
    <w:rsid w:val="00740BAD"/>
    <w:rsid w:val="00744658"/>
    <w:rsid w:val="00744EBF"/>
    <w:rsid w:val="00746C42"/>
    <w:rsid w:val="00746EA3"/>
    <w:rsid w:val="00750E4E"/>
    <w:rsid w:val="00754AF6"/>
    <w:rsid w:val="007557FA"/>
    <w:rsid w:val="00756780"/>
    <w:rsid w:val="00757727"/>
    <w:rsid w:val="0076081A"/>
    <w:rsid w:val="0076082D"/>
    <w:rsid w:val="007614DA"/>
    <w:rsid w:val="00762AA5"/>
    <w:rsid w:val="007630FC"/>
    <w:rsid w:val="00764460"/>
    <w:rsid w:val="00766E7B"/>
    <w:rsid w:val="0076700B"/>
    <w:rsid w:val="0076779A"/>
    <w:rsid w:val="00770D24"/>
    <w:rsid w:val="00770F09"/>
    <w:rsid w:val="00771144"/>
    <w:rsid w:val="00771782"/>
    <w:rsid w:val="00773250"/>
    <w:rsid w:val="007732CE"/>
    <w:rsid w:val="0077368A"/>
    <w:rsid w:val="00774FA8"/>
    <w:rsid w:val="00775D51"/>
    <w:rsid w:val="007773F8"/>
    <w:rsid w:val="0077761C"/>
    <w:rsid w:val="00777AC7"/>
    <w:rsid w:val="0078024D"/>
    <w:rsid w:val="0078087C"/>
    <w:rsid w:val="007808E8"/>
    <w:rsid w:val="0078156B"/>
    <w:rsid w:val="00782343"/>
    <w:rsid w:val="0078252F"/>
    <w:rsid w:val="0078423E"/>
    <w:rsid w:val="007903CE"/>
    <w:rsid w:val="00791DF1"/>
    <w:rsid w:val="00792777"/>
    <w:rsid w:val="00794E3C"/>
    <w:rsid w:val="007955F7"/>
    <w:rsid w:val="00795DD3"/>
    <w:rsid w:val="007967EE"/>
    <w:rsid w:val="00797A9D"/>
    <w:rsid w:val="00797F8E"/>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58B"/>
    <w:rsid w:val="007C16A5"/>
    <w:rsid w:val="007C22A8"/>
    <w:rsid w:val="007C2BA8"/>
    <w:rsid w:val="007C32DA"/>
    <w:rsid w:val="007C5544"/>
    <w:rsid w:val="007D104C"/>
    <w:rsid w:val="007D1AA5"/>
    <w:rsid w:val="007D2FDD"/>
    <w:rsid w:val="007D30CD"/>
    <w:rsid w:val="007D3784"/>
    <w:rsid w:val="007D45CA"/>
    <w:rsid w:val="007D4676"/>
    <w:rsid w:val="007D4A7E"/>
    <w:rsid w:val="007D50B8"/>
    <w:rsid w:val="007D5C42"/>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8F4"/>
    <w:rsid w:val="007F3BB3"/>
    <w:rsid w:val="007F3CED"/>
    <w:rsid w:val="007F48A1"/>
    <w:rsid w:val="007F5FC0"/>
    <w:rsid w:val="007F77E0"/>
    <w:rsid w:val="00800165"/>
    <w:rsid w:val="00800BD4"/>
    <w:rsid w:val="00800D30"/>
    <w:rsid w:val="00800ED8"/>
    <w:rsid w:val="0080331C"/>
    <w:rsid w:val="00804558"/>
    <w:rsid w:val="008045A6"/>
    <w:rsid w:val="0080521F"/>
    <w:rsid w:val="00805BFB"/>
    <w:rsid w:val="00806B17"/>
    <w:rsid w:val="00806E48"/>
    <w:rsid w:val="00807568"/>
    <w:rsid w:val="00807F09"/>
    <w:rsid w:val="008112C8"/>
    <w:rsid w:val="0081250F"/>
    <w:rsid w:val="00812811"/>
    <w:rsid w:val="00813281"/>
    <w:rsid w:val="00813ABE"/>
    <w:rsid w:val="00813DAD"/>
    <w:rsid w:val="00815AF7"/>
    <w:rsid w:val="00816F41"/>
    <w:rsid w:val="0081745F"/>
    <w:rsid w:val="008179FE"/>
    <w:rsid w:val="00820062"/>
    <w:rsid w:val="0082009B"/>
    <w:rsid w:val="008207BD"/>
    <w:rsid w:val="00822AA1"/>
    <w:rsid w:val="00822EBE"/>
    <w:rsid w:val="00825307"/>
    <w:rsid w:val="00825AD4"/>
    <w:rsid w:val="008262F6"/>
    <w:rsid w:val="008264D3"/>
    <w:rsid w:val="00826ABD"/>
    <w:rsid w:val="00831D41"/>
    <w:rsid w:val="00834B15"/>
    <w:rsid w:val="00834BA4"/>
    <w:rsid w:val="00835732"/>
    <w:rsid w:val="008358E7"/>
    <w:rsid w:val="00835F12"/>
    <w:rsid w:val="0083647B"/>
    <w:rsid w:val="008365C3"/>
    <w:rsid w:val="00837152"/>
    <w:rsid w:val="00844711"/>
    <w:rsid w:val="00844E2E"/>
    <w:rsid w:val="008477B9"/>
    <w:rsid w:val="00847C6E"/>
    <w:rsid w:val="00850A21"/>
    <w:rsid w:val="0085223F"/>
    <w:rsid w:val="00854022"/>
    <w:rsid w:val="00854602"/>
    <w:rsid w:val="00854759"/>
    <w:rsid w:val="008548BD"/>
    <w:rsid w:val="008554B6"/>
    <w:rsid w:val="00856BAA"/>
    <w:rsid w:val="00857D88"/>
    <w:rsid w:val="0086009F"/>
    <w:rsid w:val="00860CF5"/>
    <w:rsid w:val="00863493"/>
    <w:rsid w:val="0086367C"/>
    <w:rsid w:val="008640CE"/>
    <w:rsid w:val="008648F7"/>
    <w:rsid w:val="00867470"/>
    <w:rsid w:val="00867F24"/>
    <w:rsid w:val="00867F9A"/>
    <w:rsid w:val="0087041F"/>
    <w:rsid w:val="00872363"/>
    <w:rsid w:val="008723C3"/>
    <w:rsid w:val="00874591"/>
    <w:rsid w:val="008757B0"/>
    <w:rsid w:val="00875C2B"/>
    <w:rsid w:val="00875FF8"/>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20D1"/>
    <w:rsid w:val="00894428"/>
    <w:rsid w:val="008966F4"/>
    <w:rsid w:val="00897520"/>
    <w:rsid w:val="008A05DF"/>
    <w:rsid w:val="008A0B45"/>
    <w:rsid w:val="008A0BD6"/>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D1C42"/>
    <w:rsid w:val="008D25D8"/>
    <w:rsid w:val="008D4BDF"/>
    <w:rsid w:val="008D5D1B"/>
    <w:rsid w:val="008D6C04"/>
    <w:rsid w:val="008D703F"/>
    <w:rsid w:val="008D7E7B"/>
    <w:rsid w:val="008E070F"/>
    <w:rsid w:val="008E0B24"/>
    <w:rsid w:val="008E1466"/>
    <w:rsid w:val="008E34B6"/>
    <w:rsid w:val="008E379F"/>
    <w:rsid w:val="008E468D"/>
    <w:rsid w:val="008E4FC0"/>
    <w:rsid w:val="008E5B4B"/>
    <w:rsid w:val="008F0C19"/>
    <w:rsid w:val="008F3ABB"/>
    <w:rsid w:val="008F4B74"/>
    <w:rsid w:val="008F544D"/>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20D1"/>
    <w:rsid w:val="00913345"/>
    <w:rsid w:val="00913E56"/>
    <w:rsid w:val="009143DB"/>
    <w:rsid w:val="00914809"/>
    <w:rsid w:val="00915FAA"/>
    <w:rsid w:val="009162A8"/>
    <w:rsid w:val="00916465"/>
    <w:rsid w:val="009242FD"/>
    <w:rsid w:val="00926475"/>
    <w:rsid w:val="00927A8B"/>
    <w:rsid w:val="00927C41"/>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2F4C"/>
    <w:rsid w:val="00954F6E"/>
    <w:rsid w:val="00955356"/>
    <w:rsid w:val="009558DD"/>
    <w:rsid w:val="009559CC"/>
    <w:rsid w:val="00956324"/>
    <w:rsid w:val="009609F0"/>
    <w:rsid w:val="0096350D"/>
    <w:rsid w:val="009637F3"/>
    <w:rsid w:val="00963C2A"/>
    <w:rsid w:val="00963F3B"/>
    <w:rsid w:val="009642EE"/>
    <w:rsid w:val="0096449F"/>
    <w:rsid w:val="009652D0"/>
    <w:rsid w:val="009667AC"/>
    <w:rsid w:val="009673C5"/>
    <w:rsid w:val="0096797E"/>
    <w:rsid w:val="00970707"/>
    <w:rsid w:val="00971820"/>
    <w:rsid w:val="00973D38"/>
    <w:rsid w:val="00974779"/>
    <w:rsid w:val="00977010"/>
    <w:rsid w:val="0098018D"/>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066"/>
    <w:rsid w:val="009A0975"/>
    <w:rsid w:val="009A3474"/>
    <w:rsid w:val="009A3B22"/>
    <w:rsid w:val="009A49AF"/>
    <w:rsid w:val="009A5CE8"/>
    <w:rsid w:val="009A6057"/>
    <w:rsid w:val="009B08BA"/>
    <w:rsid w:val="009B22C4"/>
    <w:rsid w:val="009B31A0"/>
    <w:rsid w:val="009B3C26"/>
    <w:rsid w:val="009B43B4"/>
    <w:rsid w:val="009B52EF"/>
    <w:rsid w:val="009B5F10"/>
    <w:rsid w:val="009B6955"/>
    <w:rsid w:val="009B6DA9"/>
    <w:rsid w:val="009B743B"/>
    <w:rsid w:val="009B78B3"/>
    <w:rsid w:val="009B7EEB"/>
    <w:rsid w:val="009C066A"/>
    <w:rsid w:val="009C082C"/>
    <w:rsid w:val="009C102F"/>
    <w:rsid w:val="009C1329"/>
    <w:rsid w:val="009C323B"/>
    <w:rsid w:val="009C3380"/>
    <w:rsid w:val="009C6108"/>
    <w:rsid w:val="009C6DA0"/>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ABD"/>
    <w:rsid w:val="009E4F11"/>
    <w:rsid w:val="009E5B01"/>
    <w:rsid w:val="009E6B35"/>
    <w:rsid w:val="009F2106"/>
    <w:rsid w:val="009F4F1B"/>
    <w:rsid w:val="009F5ADE"/>
    <w:rsid w:val="009F6F53"/>
    <w:rsid w:val="00A01495"/>
    <w:rsid w:val="00A0173C"/>
    <w:rsid w:val="00A026BF"/>
    <w:rsid w:val="00A029E2"/>
    <w:rsid w:val="00A02CC1"/>
    <w:rsid w:val="00A05321"/>
    <w:rsid w:val="00A10E1C"/>
    <w:rsid w:val="00A11DC9"/>
    <w:rsid w:val="00A143B9"/>
    <w:rsid w:val="00A1479C"/>
    <w:rsid w:val="00A14B52"/>
    <w:rsid w:val="00A1599F"/>
    <w:rsid w:val="00A1749C"/>
    <w:rsid w:val="00A209A6"/>
    <w:rsid w:val="00A21745"/>
    <w:rsid w:val="00A223FD"/>
    <w:rsid w:val="00A25046"/>
    <w:rsid w:val="00A26D9B"/>
    <w:rsid w:val="00A27244"/>
    <w:rsid w:val="00A32638"/>
    <w:rsid w:val="00A341A2"/>
    <w:rsid w:val="00A366E8"/>
    <w:rsid w:val="00A36AF0"/>
    <w:rsid w:val="00A41ABA"/>
    <w:rsid w:val="00A42426"/>
    <w:rsid w:val="00A4353B"/>
    <w:rsid w:val="00A44001"/>
    <w:rsid w:val="00A4439C"/>
    <w:rsid w:val="00A46A52"/>
    <w:rsid w:val="00A470A8"/>
    <w:rsid w:val="00A47707"/>
    <w:rsid w:val="00A50F2B"/>
    <w:rsid w:val="00A52707"/>
    <w:rsid w:val="00A5398B"/>
    <w:rsid w:val="00A55C89"/>
    <w:rsid w:val="00A56307"/>
    <w:rsid w:val="00A57282"/>
    <w:rsid w:val="00A576B1"/>
    <w:rsid w:val="00A57BBB"/>
    <w:rsid w:val="00A60BD2"/>
    <w:rsid w:val="00A618A4"/>
    <w:rsid w:val="00A61FFB"/>
    <w:rsid w:val="00A62F45"/>
    <w:rsid w:val="00A636FF"/>
    <w:rsid w:val="00A63826"/>
    <w:rsid w:val="00A63BF4"/>
    <w:rsid w:val="00A6522F"/>
    <w:rsid w:val="00A665C2"/>
    <w:rsid w:val="00A66F93"/>
    <w:rsid w:val="00A70CD4"/>
    <w:rsid w:val="00A70FF4"/>
    <w:rsid w:val="00A73DDD"/>
    <w:rsid w:val="00A7426A"/>
    <w:rsid w:val="00A74727"/>
    <w:rsid w:val="00A748B2"/>
    <w:rsid w:val="00A7651E"/>
    <w:rsid w:val="00A77F22"/>
    <w:rsid w:val="00A803DF"/>
    <w:rsid w:val="00A805C5"/>
    <w:rsid w:val="00A832B6"/>
    <w:rsid w:val="00A83306"/>
    <w:rsid w:val="00A8350B"/>
    <w:rsid w:val="00A836E5"/>
    <w:rsid w:val="00A844E2"/>
    <w:rsid w:val="00A84FC2"/>
    <w:rsid w:val="00A85025"/>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B19B3"/>
    <w:rsid w:val="00AB282A"/>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C76E0"/>
    <w:rsid w:val="00AD1149"/>
    <w:rsid w:val="00AD1400"/>
    <w:rsid w:val="00AD18AA"/>
    <w:rsid w:val="00AD30E0"/>
    <w:rsid w:val="00AD3664"/>
    <w:rsid w:val="00AD3920"/>
    <w:rsid w:val="00AD3FC7"/>
    <w:rsid w:val="00AD4877"/>
    <w:rsid w:val="00AD4F30"/>
    <w:rsid w:val="00AD62EF"/>
    <w:rsid w:val="00AD76E9"/>
    <w:rsid w:val="00AD79CC"/>
    <w:rsid w:val="00AD7C80"/>
    <w:rsid w:val="00AE1251"/>
    <w:rsid w:val="00AE168B"/>
    <w:rsid w:val="00AE3D11"/>
    <w:rsid w:val="00AE3D4F"/>
    <w:rsid w:val="00AE54F3"/>
    <w:rsid w:val="00AE554B"/>
    <w:rsid w:val="00AE5602"/>
    <w:rsid w:val="00AE59B5"/>
    <w:rsid w:val="00AE6900"/>
    <w:rsid w:val="00AE7C28"/>
    <w:rsid w:val="00AF04ED"/>
    <w:rsid w:val="00AF2C7B"/>
    <w:rsid w:val="00AF39EF"/>
    <w:rsid w:val="00AF449A"/>
    <w:rsid w:val="00AF51E3"/>
    <w:rsid w:val="00AF582B"/>
    <w:rsid w:val="00AF7BDE"/>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2F6E"/>
    <w:rsid w:val="00B13F51"/>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617B"/>
    <w:rsid w:val="00B27961"/>
    <w:rsid w:val="00B315FA"/>
    <w:rsid w:val="00B32501"/>
    <w:rsid w:val="00B3492E"/>
    <w:rsid w:val="00B34B07"/>
    <w:rsid w:val="00B37ABF"/>
    <w:rsid w:val="00B37D3C"/>
    <w:rsid w:val="00B4029F"/>
    <w:rsid w:val="00B40E7C"/>
    <w:rsid w:val="00B415F8"/>
    <w:rsid w:val="00B43416"/>
    <w:rsid w:val="00B442F5"/>
    <w:rsid w:val="00B44469"/>
    <w:rsid w:val="00B44E20"/>
    <w:rsid w:val="00B45203"/>
    <w:rsid w:val="00B462A6"/>
    <w:rsid w:val="00B50D9C"/>
    <w:rsid w:val="00B51397"/>
    <w:rsid w:val="00B51518"/>
    <w:rsid w:val="00B51AF6"/>
    <w:rsid w:val="00B51D09"/>
    <w:rsid w:val="00B52627"/>
    <w:rsid w:val="00B52958"/>
    <w:rsid w:val="00B529FC"/>
    <w:rsid w:val="00B54F7C"/>
    <w:rsid w:val="00B57141"/>
    <w:rsid w:val="00B60610"/>
    <w:rsid w:val="00B64658"/>
    <w:rsid w:val="00B64C68"/>
    <w:rsid w:val="00B64FDE"/>
    <w:rsid w:val="00B65655"/>
    <w:rsid w:val="00B66D88"/>
    <w:rsid w:val="00B70E7F"/>
    <w:rsid w:val="00B715AA"/>
    <w:rsid w:val="00B727E2"/>
    <w:rsid w:val="00B7358B"/>
    <w:rsid w:val="00B73F08"/>
    <w:rsid w:val="00B74401"/>
    <w:rsid w:val="00B75249"/>
    <w:rsid w:val="00B768C2"/>
    <w:rsid w:val="00B76B69"/>
    <w:rsid w:val="00B76E23"/>
    <w:rsid w:val="00B76F74"/>
    <w:rsid w:val="00B77765"/>
    <w:rsid w:val="00B80BA7"/>
    <w:rsid w:val="00B83478"/>
    <w:rsid w:val="00B85EB5"/>
    <w:rsid w:val="00B874D2"/>
    <w:rsid w:val="00B87525"/>
    <w:rsid w:val="00B87C4F"/>
    <w:rsid w:val="00B90357"/>
    <w:rsid w:val="00B90533"/>
    <w:rsid w:val="00B92EC1"/>
    <w:rsid w:val="00B93A0A"/>
    <w:rsid w:val="00B93C4C"/>
    <w:rsid w:val="00B94090"/>
    <w:rsid w:val="00B9558E"/>
    <w:rsid w:val="00B95B47"/>
    <w:rsid w:val="00B95B5B"/>
    <w:rsid w:val="00B969F6"/>
    <w:rsid w:val="00B976F9"/>
    <w:rsid w:val="00B97A79"/>
    <w:rsid w:val="00B97E0A"/>
    <w:rsid w:val="00B97F3B"/>
    <w:rsid w:val="00BA1F81"/>
    <w:rsid w:val="00BA4F52"/>
    <w:rsid w:val="00BA6836"/>
    <w:rsid w:val="00BA7A4E"/>
    <w:rsid w:val="00BB034E"/>
    <w:rsid w:val="00BB2746"/>
    <w:rsid w:val="00BB3577"/>
    <w:rsid w:val="00BB3B82"/>
    <w:rsid w:val="00BB4664"/>
    <w:rsid w:val="00BB4D57"/>
    <w:rsid w:val="00BB4EC7"/>
    <w:rsid w:val="00BB5857"/>
    <w:rsid w:val="00BB62F7"/>
    <w:rsid w:val="00BC0F89"/>
    <w:rsid w:val="00BC16EA"/>
    <w:rsid w:val="00BC1E97"/>
    <w:rsid w:val="00BC3396"/>
    <w:rsid w:val="00BC33F2"/>
    <w:rsid w:val="00BC37D4"/>
    <w:rsid w:val="00BC41B7"/>
    <w:rsid w:val="00BC4A84"/>
    <w:rsid w:val="00BC78A6"/>
    <w:rsid w:val="00BD0BEB"/>
    <w:rsid w:val="00BD11D8"/>
    <w:rsid w:val="00BD5044"/>
    <w:rsid w:val="00BD527C"/>
    <w:rsid w:val="00BD53AF"/>
    <w:rsid w:val="00BD6500"/>
    <w:rsid w:val="00BD71B8"/>
    <w:rsid w:val="00BD7F4C"/>
    <w:rsid w:val="00BE28D6"/>
    <w:rsid w:val="00BE36C0"/>
    <w:rsid w:val="00BE5A71"/>
    <w:rsid w:val="00BE7FA1"/>
    <w:rsid w:val="00BF1747"/>
    <w:rsid w:val="00BF257D"/>
    <w:rsid w:val="00BF298F"/>
    <w:rsid w:val="00BF3A30"/>
    <w:rsid w:val="00C01C76"/>
    <w:rsid w:val="00C01E57"/>
    <w:rsid w:val="00C02C42"/>
    <w:rsid w:val="00C0316B"/>
    <w:rsid w:val="00C048B1"/>
    <w:rsid w:val="00C05E87"/>
    <w:rsid w:val="00C11E87"/>
    <w:rsid w:val="00C13CE1"/>
    <w:rsid w:val="00C15B3C"/>
    <w:rsid w:val="00C15D94"/>
    <w:rsid w:val="00C16777"/>
    <w:rsid w:val="00C16933"/>
    <w:rsid w:val="00C1738F"/>
    <w:rsid w:val="00C20093"/>
    <w:rsid w:val="00C219C7"/>
    <w:rsid w:val="00C21B7E"/>
    <w:rsid w:val="00C21D86"/>
    <w:rsid w:val="00C22890"/>
    <w:rsid w:val="00C22DE4"/>
    <w:rsid w:val="00C23ACD"/>
    <w:rsid w:val="00C244E8"/>
    <w:rsid w:val="00C2496D"/>
    <w:rsid w:val="00C249BB"/>
    <w:rsid w:val="00C26527"/>
    <w:rsid w:val="00C26785"/>
    <w:rsid w:val="00C26A9B"/>
    <w:rsid w:val="00C26C7D"/>
    <w:rsid w:val="00C27FC7"/>
    <w:rsid w:val="00C30392"/>
    <w:rsid w:val="00C30F77"/>
    <w:rsid w:val="00C31277"/>
    <w:rsid w:val="00C324F5"/>
    <w:rsid w:val="00C32855"/>
    <w:rsid w:val="00C332B2"/>
    <w:rsid w:val="00C34064"/>
    <w:rsid w:val="00C34867"/>
    <w:rsid w:val="00C3760C"/>
    <w:rsid w:val="00C379F0"/>
    <w:rsid w:val="00C4007B"/>
    <w:rsid w:val="00C40685"/>
    <w:rsid w:val="00C41963"/>
    <w:rsid w:val="00C41F44"/>
    <w:rsid w:val="00C43A42"/>
    <w:rsid w:val="00C442EF"/>
    <w:rsid w:val="00C445EA"/>
    <w:rsid w:val="00C44D00"/>
    <w:rsid w:val="00C451D6"/>
    <w:rsid w:val="00C45579"/>
    <w:rsid w:val="00C45861"/>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5361"/>
    <w:rsid w:val="00C65BF2"/>
    <w:rsid w:val="00C660ED"/>
    <w:rsid w:val="00C66F1F"/>
    <w:rsid w:val="00C66FC9"/>
    <w:rsid w:val="00C710F1"/>
    <w:rsid w:val="00C72B6B"/>
    <w:rsid w:val="00C73CE5"/>
    <w:rsid w:val="00C74729"/>
    <w:rsid w:val="00C763A7"/>
    <w:rsid w:val="00C76D26"/>
    <w:rsid w:val="00C76D2C"/>
    <w:rsid w:val="00C80BBD"/>
    <w:rsid w:val="00C814B4"/>
    <w:rsid w:val="00C83A45"/>
    <w:rsid w:val="00C83DC9"/>
    <w:rsid w:val="00C85A9F"/>
    <w:rsid w:val="00C86525"/>
    <w:rsid w:val="00C8688F"/>
    <w:rsid w:val="00C91BAD"/>
    <w:rsid w:val="00C91C83"/>
    <w:rsid w:val="00C9321B"/>
    <w:rsid w:val="00C93269"/>
    <w:rsid w:val="00C9391B"/>
    <w:rsid w:val="00C955D6"/>
    <w:rsid w:val="00C96193"/>
    <w:rsid w:val="00C97259"/>
    <w:rsid w:val="00C97934"/>
    <w:rsid w:val="00C97D1B"/>
    <w:rsid w:val="00CA266A"/>
    <w:rsid w:val="00CA2911"/>
    <w:rsid w:val="00CA3393"/>
    <w:rsid w:val="00CA53FD"/>
    <w:rsid w:val="00CA5D70"/>
    <w:rsid w:val="00CA6577"/>
    <w:rsid w:val="00CA6A04"/>
    <w:rsid w:val="00CA7CC0"/>
    <w:rsid w:val="00CB1BD2"/>
    <w:rsid w:val="00CB33D2"/>
    <w:rsid w:val="00CB59D3"/>
    <w:rsid w:val="00CB5B43"/>
    <w:rsid w:val="00CB684F"/>
    <w:rsid w:val="00CB7768"/>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682E"/>
    <w:rsid w:val="00CE081A"/>
    <w:rsid w:val="00CE19DC"/>
    <w:rsid w:val="00CE2AA1"/>
    <w:rsid w:val="00CE42E6"/>
    <w:rsid w:val="00CE4543"/>
    <w:rsid w:val="00CE50CF"/>
    <w:rsid w:val="00CF1074"/>
    <w:rsid w:val="00CF2C4F"/>
    <w:rsid w:val="00CF2D21"/>
    <w:rsid w:val="00CF38D4"/>
    <w:rsid w:val="00CF5713"/>
    <w:rsid w:val="00CF5795"/>
    <w:rsid w:val="00CF613B"/>
    <w:rsid w:val="00CF6E29"/>
    <w:rsid w:val="00CF71D0"/>
    <w:rsid w:val="00CF74E2"/>
    <w:rsid w:val="00CF7C23"/>
    <w:rsid w:val="00CF7F9C"/>
    <w:rsid w:val="00D006E3"/>
    <w:rsid w:val="00D00C40"/>
    <w:rsid w:val="00D03CB4"/>
    <w:rsid w:val="00D0472A"/>
    <w:rsid w:val="00D04F25"/>
    <w:rsid w:val="00D06063"/>
    <w:rsid w:val="00D06174"/>
    <w:rsid w:val="00D061BE"/>
    <w:rsid w:val="00D102DE"/>
    <w:rsid w:val="00D1083A"/>
    <w:rsid w:val="00D10B3B"/>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5198"/>
    <w:rsid w:val="00D26CA8"/>
    <w:rsid w:val="00D27639"/>
    <w:rsid w:val="00D31567"/>
    <w:rsid w:val="00D32286"/>
    <w:rsid w:val="00D33C3E"/>
    <w:rsid w:val="00D33FF6"/>
    <w:rsid w:val="00D35627"/>
    <w:rsid w:val="00D362D2"/>
    <w:rsid w:val="00D3727E"/>
    <w:rsid w:val="00D378D3"/>
    <w:rsid w:val="00D37A1B"/>
    <w:rsid w:val="00D40149"/>
    <w:rsid w:val="00D40853"/>
    <w:rsid w:val="00D4262A"/>
    <w:rsid w:val="00D43AA7"/>
    <w:rsid w:val="00D45137"/>
    <w:rsid w:val="00D47866"/>
    <w:rsid w:val="00D500AE"/>
    <w:rsid w:val="00D5032A"/>
    <w:rsid w:val="00D536FE"/>
    <w:rsid w:val="00D53A34"/>
    <w:rsid w:val="00D54CAA"/>
    <w:rsid w:val="00D55718"/>
    <w:rsid w:val="00D5594F"/>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758E4"/>
    <w:rsid w:val="00D77D57"/>
    <w:rsid w:val="00D803B2"/>
    <w:rsid w:val="00D82630"/>
    <w:rsid w:val="00D82E37"/>
    <w:rsid w:val="00D835A4"/>
    <w:rsid w:val="00D87763"/>
    <w:rsid w:val="00D93B72"/>
    <w:rsid w:val="00D97347"/>
    <w:rsid w:val="00D97823"/>
    <w:rsid w:val="00DA0053"/>
    <w:rsid w:val="00DA0406"/>
    <w:rsid w:val="00DA1667"/>
    <w:rsid w:val="00DA17B2"/>
    <w:rsid w:val="00DA1FC9"/>
    <w:rsid w:val="00DA21C6"/>
    <w:rsid w:val="00DA2C87"/>
    <w:rsid w:val="00DA3F2F"/>
    <w:rsid w:val="00DA49AC"/>
    <w:rsid w:val="00DA6F97"/>
    <w:rsid w:val="00DB0AD9"/>
    <w:rsid w:val="00DB1D9D"/>
    <w:rsid w:val="00DB20E3"/>
    <w:rsid w:val="00DB2372"/>
    <w:rsid w:val="00DB369A"/>
    <w:rsid w:val="00DB5093"/>
    <w:rsid w:val="00DB5147"/>
    <w:rsid w:val="00DC18DA"/>
    <w:rsid w:val="00DC1D78"/>
    <w:rsid w:val="00DC255F"/>
    <w:rsid w:val="00DC3BC9"/>
    <w:rsid w:val="00DC48F8"/>
    <w:rsid w:val="00DC4C3A"/>
    <w:rsid w:val="00DC60DC"/>
    <w:rsid w:val="00DC7801"/>
    <w:rsid w:val="00DD0AFD"/>
    <w:rsid w:val="00DD12B7"/>
    <w:rsid w:val="00DD2092"/>
    <w:rsid w:val="00DD273E"/>
    <w:rsid w:val="00DD6791"/>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0C6C"/>
    <w:rsid w:val="00E0154A"/>
    <w:rsid w:val="00E04C7D"/>
    <w:rsid w:val="00E0544D"/>
    <w:rsid w:val="00E064C7"/>
    <w:rsid w:val="00E1035F"/>
    <w:rsid w:val="00E104A1"/>
    <w:rsid w:val="00E10573"/>
    <w:rsid w:val="00E1139E"/>
    <w:rsid w:val="00E117DB"/>
    <w:rsid w:val="00E1353F"/>
    <w:rsid w:val="00E148A4"/>
    <w:rsid w:val="00E15957"/>
    <w:rsid w:val="00E166B2"/>
    <w:rsid w:val="00E17455"/>
    <w:rsid w:val="00E179BA"/>
    <w:rsid w:val="00E208A1"/>
    <w:rsid w:val="00E2406B"/>
    <w:rsid w:val="00E24175"/>
    <w:rsid w:val="00E241CF"/>
    <w:rsid w:val="00E26864"/>
    <w:rsid w:val="00E309E5"/>
    <w:rsid w:val="00E316A0"/>
    <w:rsid w:val="00E3223B"/>
    <w:rsid w:val="00E33B7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47E65"/>
    <w:rsid w:val="00E50A5C"/>
    <w:rsid w:val="00E5202A"/>
    <w:rsid w:val="00E524E4"/>
    <w:rsid w:val="00E53695"/>
    <w:rsid w:val="00E542CD"/>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3A1B"/>
    <w:rsid w:val="00E74411"/>
    <w:rsid w:val="00E74CA7"/>
    <w:rsid w:val="00E755B9"/>
    <w:rsid w:val="00E75D59"/>
    <w:rsid w:val="00E767C3"/>
    <w:rsid w:val="00E775DA"/>
    <w:rsid w:val="00E8064E"/>
    <w:rsid w:val="00E80D78"/>
    <w:rsid w:val="00E81352"/>
    <w:rsid w:val="00E8158B"/>
    <w:rsid w:val="00E8163F"/>
    <w:rsid w:val="00E81EA0"/>
    <w:rsid w:val="00E8221B"/>
    <w:rsid w:val="00E82530"/>
    <w:rsid w:val="00E82673"/>
    <w:rsid w:val="00E82899"/>
    <w:rsid w:val="00E8299A"/>
    <w:rsid w:val="00E82FB4"/>
    <w:rsid w:val="00E8330E"/>
    <w:rsid w:val="00E860C5"/>
    <w:rsid w:val="00E8635C"/>
    <w:rsid w:val="00E865CC"/>
    <w:rsid w:val="00E9067E"/>
    <w:rsid w:val="00E90745"/>
    <w:rsid w:val="00E9163D"/>
    <w:rsid w:val="00E92564"/>
    <w:rsid w:val="00E92AAE"/>
    <w:rsid w:val="00E932B5"/>
    <w:rsid w:val="00E93F9E"/>
    <w:rsid w:val="00E95D0F"/>
    <w:rsid w:val="00E9601D"/>
    <w:rsid w:val="00E9654F"/>
    <w:rsid w:val="00E96CA3"/>
    <w:rsid w:val="00E96E24"/>
    <w:rsid w:val="00EA03ED"/>
    <w:rsid w:val="00EA18AB"/>
    <w:rsid w:val="00EA2396"/>
    <w:rsid w:val="00EA25B9"/>
    <w:rsid w:val="00EA3309"/>
    <w:rsid w:val="00EA511A"/>
    <w:rsid w:val="00EB0DF1"/>
    <w:rsid w:val="00EB0EA7"/>
    <w:rsid w:val="00EB615D"/>
    <w:rsid w:val="00EC071F"/>
    <w:rsid w:val="00EC1B8D"/>
    <w:rsid w:val="00EC2126"/>
    <w:rsid w:val="00EC3136"/>
    <w:rsid w:val="00EC4729"/>
    <w:rsid w:val="00EC5FDF"/>
    <w:rsid w:val="00EC702D"/>
    <w:rsid w:val="00EC73F9"/>
    <w:rsid w:val="00EC7EDD"/>
    <w:rsid w:val="00ED0523"/>
    <w:rsid w:val="00ED0E08"/>
    <w:rsid w:val="00ED173F"/>
    <w:rsid w:val="00ED2D44"/>
    <w:rsid w:val="00ED3D5B"/>
    <w:rsid w:val="00ED4C18"/>
    <w:rsid w:val="00ED4EE5"/>
    <w:rsid w:val="00ED6CFA"/>
    <w:rsid w:val="00ED70FD"/>
    <w:rsid w:val="00EE078C"/>
    <w:rsid w:val="00EE3650"/>
    <w:rsid w:val="00EE3B84"/>
    <w:rsid w:val="00EE45F1"/>
    <w:rsid w:val="00EE768F"/>
    <w:rsid w:val="00EE7D57"/>
    <w:rsid w:val="00EE7EE0"/>
    <w:rsid w:val="00EF0957"/>
    <w:rsid w:val="00EF13C3"/>
    <w:rsid w:val="00EF21AE"/>
    <w:rsid w:val="00EF68D8"/>
    <w:rsid w:val="00EF78B8"/>
    <w:rsid w:val="00EF7D70"/>
    <w:rsid w:val="00F00DE5"/>
    <w:rsid w:val="00F01CDC"/>
    <w:rsid w:val="00F0449B"/>
    <w:rsid w:val="00F044F1"/>
    <w:rsid w:val="00F06128"/>
    <w:rsid w:val="00F066DD"/>
    <w:rsid w:val="00F07745"/>
    <w:rsid w:val="00F114E8"/>
    <w:rsid w:val="00F1232F"/>
    <w:rsid w:val="00F123B5"/>
    <w:rsid w:val="00F143B0"/>
    <w:rsid w:val="00F14B5C"/>
    <w:rsid w:val="00F15D56"/>
    <w:rsid w:val="00F16409"/>
    <w:rsid w:val="00F17C02"/>
    <w:rsid w:val="00F17D71"/>
    <w:rsid w:val="00F17F55"/>
    <w:rsid w:val="00F20873"/>
    <w:rsid w:val="00F2099E"/>
    <w:rsid w:val="00F2177B"/>
    <w:rsid w:val="00F2493A"/>
    <w:rsid w:val="00F24D05"/>
    <w:rsid w:val="00F25985"/>
    <w:rsid w:val="00F26652"/>
    <w:rsid w:val="00F26F45"/>
    <w:rsid w:val="00F273D7"/>
    <w:rsid w:val="00F27819"/>
    <w:rsid w:val="00F30001"/>
    <w:rsid w:val="00F31A27"/>
    <w:rsid w:val="00F3237E"/>
    <w:rsid w:val="00F32C2B"/>
    <w:rsid w:val="00F32C99"/>
    <w:rsid w:val="00F34541"/>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3E5"/>
    <w:rsid w:val="00F60F1A"/>
    <w:rsid w:val="00F616D7"/>
    <w:rsid w:val="00F617FD"/>
    <w:rsid w:val="00F61B6D"/>
    <w:rsid w:val="00F61B7B"/>
    <w:rsid w:val="00F6389A"/>
    <w:rsid w:val="00F64883"/>
    <w:rsid w:val="00F64ADB"/>
    <w:rsid w:val="00F65C1F"/>
    <w:rsid w:val="00F67100"/>
    <w:rsid w:val="00F67F59"/>
    <w:rsid w:val="00F70CF0"/>
    <w:rsid w:val="00F71953"/>
    <w:rsid w:val="00F72559"/>
    <w:rsid w:val="00F72885"/>
    <w:rsid w:val="00F7484F"/>
    <w:rsid w:val="00F74C38"/>
    <w:rsid w:val="00F74EAE"/>
    <w:rsid w:val="00F75122"/>
    <w:rsid w:val="00F75CBC"/>
    <w:rsid w:val="00F75D23"/>
    <w:rsid w:val="00F7627B"/>
    <w:rsid w:val="00F76E02"/>
    <w:rsid w:val="00F770AC"/>
    <w:rsid w:val="00F779FD"/>
    <w:rsid w:val="00F77BA4"/>
    <w:rsid w:val="00F77F9F"/>
    <w:rsid w:val="00F80613"/>
    <w:rsid w:val="00F80BEB"/>
    <w:rsid w:val="00F80DBE"/>
    <w:rsid w:val="00F8294C"/>
    <w:rsid w:val="00F85383"/>
    <w:rsid w:val="00F871CB"/>
    <w:rsid w:val="00F910F5"/>
    <w:rsid w:val="00F9214D"/>
    <w:rsid w:val="00F921B3"/>
    <w:rsid w:val="00F92E62"/>
    <w:rsid w:val="00F934A0"/>
    <w:rsid w:val="00F94C7F"/>
    <w:rsid w:val="00F95474"/>
    <w:rsid w:val="00F96C9F"/>
    <w:rsid w:val="00F97210"/>
    <w:rsid w:val="00FA00D5"/>
    <w:rsid w:val="00FA0FEB"/>
    <w:rsid w:val="00FA1568"/>
    <w:rsid w:val="00FA2A8E"/>
    <w:rsid w:val="00FA7B14"/>
    <w:rsid w:val="00FB0BA3"/>
    <w:rsid w:val="00FB0C26"/>
    <w:rsid w:val="00FB1397"/>
    <w:rsid w:val="00FB2AD4"/>
    <w:rsid w:val="00FB3684"/>
    <w:rsid w:val="00FB5B77"/>
    <w:rsid w:val="00FB6121"/>
    <w:rsid w:val="00FB6976"/>
    <w:rsid w:val="00FB7533"/>
    <w:rsid w:val="00FC3AEA"/>
    <w:rsid w:val="00FC4373"/>
    <w:rsid w:val="00FC4764"/>
    <w:rsid w:val="00FD0C4A"/>
    <w:rsid w:val="00FD34B2"/>
    <w:rsid w:val="00FD35B3"/>
    <w:rsid w:val="00FD3F5F"/>
    <w:rsid w:val="00FD4050"/>
    <w:rsid w:val="00FD51BF"/>
    <w:rsid w:val="00FD53A0"/>
    <w:rsid w:val="00FD5CC9"/>
    <w:rsid w:val="00FD7E43"/>
    <w:rsid w:val="00FE23E6"/>
    <w:rsid w:val="00FE4831"/>
    <w:rsid w:val="00FE4BEB"/>
    <w:rsid w:val="00FE5FB2"/>
    <w:rsid w:val="00FE6474"/>
    <w:rsid w:val="00FE7E70"/>
    <w:rsid w:val="00FF188F"/>
    <w:rsid w:val="00FF2A48"/>
    <w:rsid w:val="00FF3DE5"/>
    <w:rsid w:val="00FF42DE"/>
    <w:rsid w:val="00FF4300"/>
    <w:rsid w:val="00FF544D"/>
    <w:rsid w:val="00FF5777"/>
    <w:rsid w:val="00FF6469"/>
    <w:rsid w:val="00FF72DE"/>
    <w:rsid w:val="78B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9C35EF13-5862-46DB-A07D-57A50DA7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39B9"/>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 w:type="table" w:customStyle="1" w:styleId="TableGrid3">
    <w:name w:val="Table Grid3"/>
    <w:basedOn w:val="TableNormal"/>
    <w:next w:val="TableGrid"/>
    <w:uiPriority w:val="39"/>
    <w:rsid w:val="00FD34B2"/>
    <w:rPr>
      <w:rFonts w:ascii="Aptos" w:eastAsia="Aptos" w:hAnsi="Apto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hyperlink" Target="https://www.maine.gov/dacf/mnap/features/invasive_plants/invsheets.htm" TargetMode="External"/><Relationship Id="rId26" Type="http://schemas.openxmlformats.org/officeDocument/2006/relationships/hyperlink" Target="https://www.maine.gov/dacf/php/pesticides/applicators/licensing.html"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leigh.e.hoar@maine.gov" TargetMode="External"/><Relationship Id="rId17" Type="http://schemas.openxmlformats.org/officeDocument/2006/relationships/hyperlink" Target="https://www.maine.gov/dacf/php/pesticides/applicators/licensing.html" TargetMode="External"/><Relationship Id="rId25" Type="http://schemas.openxmlformats.org/officeDocument/2006/relationships/hyperlink" Target="mailto:proposals@maine.gov"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footer" Target="footer1.xml"/><Relationship Id="rId29" Type="http://schemas.openxmlformats.org/officeDocument/2006/relationships/hyperlink" Target="https://www.maine.gov/dafs/bbm/procurementservices/policies-procedures/chapter-1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roposals@maine.gov"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www.maine.gov/dafs/bbm/procurementservices/vendors/rfps" TargetMode="External"/><Relationship Id="rId28" Type="http://schemas.openxmlformats.org/officeDocument/2006/relationships/hyperlink" Target="http://www.mainelegislature.org/legis/statutes/5/title5sec1825-E.html"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maine.gov/dafs/bbm/procurementservices/policies-procedures/chapter-1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s://www.maine.gov/dafs/bbm/procurementservices/vendors/rfps" TargetMode="External"/><Relationship Id="rId27" Type="http://schemas.openxmlformats.org/officeDocument/2006/relationships/hyperlink" Target="https://www.maine.gov/dacf/php/pesticides/applicators/licensing.html" TargetMode="External"/><Relationship Id="rId30" Type="http://schemas.openxmlformats.org/officeDocument/2006/relationships/hyperlink" Target="https://www.maine.gov/dafs/bbm/procurementservices/form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2.xml><?xml version="1.0" encoding="utf-8"?>
<ds:datastoreItem xmlns:ds="http://schemas.openxmlformats.org/officeDocument/2006/customXml" ds:itemID="{835B5719-608D-4CC3-8F36-FDF49B5D7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4.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26</Pages>
  <Words>6453</Words>
  <Characters>37469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Hoar, Leigh E.</cp:lastModifiedBy>
  <cp:revision>6</cp:revision>
  <cp:lastPrinted>2018-02-28T20:44:00Z</cp:lastPrinted>
  <dcterms:created xsi:type="dcterms:W3CDTF">2024-11-15T12:45:00Z</dcterms:created>
  <dcterms:modified xsi:type="dcterms:W3CDTF">2024-11-15T15:45:00Z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ies>
</file>