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DFA6D8A" w:rsidR="00ED0523" w:rsidRPr="00034667"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034667" w:rsidRPr="00034667">
        <w:rPr>
          <w:rStyle w:val="InitialStyle"/>
          <w:rFonts w:ascii="Arial" w:hAnsi="Arial" w:cs="Arial"/>
          <w:b/>
          <w:bCs/>
          <w:sz w:val="32"/>
          <w:szCs w:val="32"/>
        </w:rPr>
        <w:t>Defense, Veterans and Emergency Management</w:t>
      </w:r>
    </w:p>
    <w:p w14:paraId="12751258" w14:textId="5921028C" w:rsidR="00ED0523" w:rsidRPr="00034667" w:rsidRDefault="00034667" w:rsidP="00ED0523">
      <w:pPr>
        <w:pStyle w:val="DefaultText"/>
        <w:widowControl/>
        <w:jc w:val="center"/>
        <w:rPr>
          <w:rStyle w:val="InitialStyle"/>
          <w:rFonts w:ascii="Arial" w:hAnsi="Arial" w:cs="Arial"/>
          <w:bCs/>
          <w:i/>
          <w:sz w:val="28"/>
          <w:szCs w:val="28"/>
        </w:rPr>
      </w:pPr>
      <w:r w:rsidRPr="00034667">
        <w:rPr>
          <w:rStyle w:val="InitialStyle"/>
          <w:rFonts w:ascii="Arial" w:hAnsi="Arial" w:cs="Arial"/>
          <w:bCs/>
          <w:i/>
          <w:sz w:val="28"/>
          <w:szCs w:val="28"/>
        </w:rPr>
        <w:t>Military Bureau</w:t>
      </w:r>
    </w:p>
    <w:p w14:paraId="304D649B" w14:textId="08E4C420" w:rsidR="00D4262A" w:rsidRPr="00034667"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741280D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5E51B4" w:rsidRPr="005E51B4">
        <w:rPr>
          <w:rStyle w:val="InitialStyle"/>
          <w:rFonts w:ascii="Arial" w:hAnsi="Arial" w:cs="Arial"/>
          <w:b/>
          <w:bCs/>
          <w:sz w:val="32"/>
          <w:szCs w:val="32"/>
        </w:rPr>
        <w:t>202410186</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04C2CE6" w:rsidR="00ED0523" w:rsidRPr="00034667" w:rsidRDefault="00034667" w:rsidP="00ED0523">
      <w:pPr>
        <w:pStyle w:val="DefaultText"/>
        <w:widowControl/>
        <w:jc w:val="center"/>
        <w:rPr>
          <w:rStyle w:val="InitialStyle"/>
          <w:rFonts w:ascii="Arial" w:hAnsi="Arial" w:cs="Arial"/>
          <w:b/>
          <w:bCs/>
          <w:sz w:val="32"/>
          <w:szCs w:val="32"/>
        </w:rPr>
      </w:pPr>
      <w:r w:rsidRPr="00034667">
        <w:rPr>
          <w:rStyle w:val="InitialStyle"/>
          <w:rFonts w:ascii="Arial" w:hAnsi="Arial" w:cs="Arial"/>
          <w:b/>
          <w:bCs/>
          <w:sz w:val="32"/>
          <w:szCs w:val="32"/>
        </w:rPr>
        <w:t>MEARNG Southern Maine Trash and Recycling</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C9355FA" w:rsidR="0025219A" w:rsidRPr="0025219A" w:rsidRDefault="00034667" w:rsidP="00ED0523">
            <w:pPr>
              <w:widowControl/>
              <w:autoSpaceDE/>
              <w:rPr>
                <w:rFonts w:ascii="Arial" w:eastAsia="Calibri" w:hAnsi="Arial" w:cs="Arial"/>
                <w:sz w:val="24"/>
                <w:szCs w:val="24"/>
              </w:rPr>
            </w:pPr>
            <w:r>
              <w:rPr>
                <w:rFonts w:ascii="Arial" w:eastAsia="Calibri" w:hAnsi="Arial" w:cs="Arial"/>
                <w:sz w:val="24"/>
                <w:szCs w:val="24"/>
              </w:rPr>
              <w:t>Jonathan Edwards</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53E2B52F" w:rsidR="0025219A" w:rsidRPr="0025219A" w:rsidRDefault="00034667" w:rsidP="00ED0523">
            <w:pPr>
              <w:widowControl/>
              <w:autoSpaceDE/>
              <w:rPr>
                <w:rFonts w:ascii="Arial" w:eastAsia="Calibri" w:hAnsi="Arial" w:cs="Arial"/>
                <w:i/>
                <w:sz w:val="24"/>
                <w:szCs w:val="24"/>
              </w:rPr>
            </w:pPr>
            <w:r w:rsidRPr="00034667">
              <w:rPr>
                <w:rFonts w:ascii="Arial" w:eastAsia="Calibri" w:hAnsi="Arial" w:cs="Arial"/>
                <w:sz w:val="24"/>
                <w:szCs w:val="24"/>
              </w:rPr>
              <w:t>Contract / Grant 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7FF7895" w:rsidR="0025219A" w:rsidRPr="00034667" w:rsidRDefault="00034667" w:rsidP="00ED0523">
            <w:pPr>
              <w:widowControl/>
              <w:autoSpaceDE/>
              <w:rPr>
                <w:rFonts w:ascii="Arial" w:eastAsia="Calibri" w:hAnsi="Arial" w:cs="Arial"/>
                <w:i/>
                <w:sz w:val="24"/>
                <w:szCs w:val="24"/>
              </w:rPr>
            </w:pPr>
            <w:r w:rsidRPr="00034667">
              <w:rPr>
                <w:rFonts w:ascii="Arial" w:eastAsia="Calibri" w:hAnsi="Arial" w:cs="Arial"/>
                <w:sz w:val="24"/>
                <w:szCs w:val="24"/>
              </w:rPr>
              <w:t>jonathan.edwards@maine.gov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1620"/>
        <w:gridCol w:w="5655"/>
      </w:tblGrid>
      <w:tr w:rsidR="00795DC4" w:rsidRPr="00C97934" w14:paraId="12E28AD0" w14:textId="77777777" w:rsidTr="00FA3818">
        <w:trPr>
          <w:trHeight w:val="215"/>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3AFD474A" w14:textId="77777777" w:rsidR="00795DC4" w:rsidRPr="00C97934" w:rsidRDefault="00795DC4" w:rsidP="00FA3818">
            <w:pPr>
              <w:widowControl/>
              <w:autoSpaceDE/>
              <w:rPr>
                <w:rFonts w:ascii="Arial" w:eastAsia="Calibri" w:hAnsi="Arial" w:cs="Arial"/>
                <w:b/>
                <w:sz w:val="28"/>
                <w:szCs w:val="28"/>
              </w:rPr>
            </w:pPr>
            <w:r w:rsidRPr="00C97934">
              <w:rPr>
                <w:rFonts w:ascii="Arial" w:eastAsia="Calibri" w:hAnsi="Arial" w:cs="Arial"/>
                <w:b/>
                <w:sz w:val="28"/>
                <w:szCs w:val="28"/>
              </w:rPr>
              <w:t>Bidders’ Conference</w:t>
            </w: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21A4B308" w14:textId="77777777" w:rsidR="00795DC4" w:rsidRPr="00E943D1" w:rsidRDefault="00795DC4" w:rsidP="00FA3818">
            <w:pPr>
              <w:widowControl/>
              <w:autoSpaceDE/>
              <w:rPr>
                <w:rFonts w:ascii="Arial" w:eastAsia="Calibri" w:hAnsi="Arial" w:cs="Arial"/>
                <w:b/>
                <w:bCs/>
                <w:iCs/>
                <w:sz w:val="24"/>
                <w:szCs w:val="24"/>
              </w:rPr>
            </w:pPr>
            <w:r>
              <w:rPr>
                <w:rFonts w:ascii="Arial" w:eastAsia="Calibri" w:hAnsi="Arial" w:cs="Arial"/>
                <w:b/>
                <w:bCs/>
                <w:iCs/>
                <w:sz w:val="24"/>
                <w:szCs w:val="24"/>
              </w:rPr>
              <w:t>DATE:</w:t>
            </w:r>
          </w:p>
        </w:tc>
        <w:tc>
          <w:tcPr>
            <w:tcW w:w="2764" w:type="pct"/>
            <w:tcBorders>
              <w:top w:val="double" w:sz="4" w:space="0" w:color="auto"/>
              <w:left w:val="double" w:sz="4" w:space="0" w:color="auto"/>
              <w:right w:val="double" w:sz="4" w:space="0" w:color="auto"/>
            </w:tcBorders>
            <w:vAlign w:val="center"/>
            <w:hideMark/>
          </w:tcPr>
          <w:p w14:paraId="467508E1" w14:textId="7BA40AE0" w:rsidR="00795DC4" w:rsidRPr="00C97934" w:rsidRDefault="005F7A3D" w:rsidP="00FA3818">
            <w:pPr>
              <w:widowControl/>
              <w:autoSpaceDE/>
              <w:rPr>
                <w:rFonts w:ascii="Arial" w:eastAsia="Calibri" w:hAnsi="Arial" w:cs="Arial"/>
                <w:sz w:val="24"/>
                <w:szCs w:val="24"/>
              </w:rPr>
            </w:pPr>
            <w:r>
              <w:rPr>
                <w:rFonts w:ascii="Arial" w:eastAsia="Calibri" w:hAnsi="Arial" w:cs="Arial"/>
                <w:sz w:val="24"/>
                <w:szCs w:val="24"/>
              </w:rPr>
              <w:t>November</w:t>
            </w:r>
            <w:r w:rsidR="00A33F39">
              <w:rPr>
                <w:rFonts w:ascii="Arial" w:eastAsia="Calibri" w:hAnsi="Arial" w:cs="Arial"/>
                <w:sz w:val="24"/>
                <w:szCs w:val="24"/>
              </w:rPr>
              <w:t xml:space="preserve"> 6,</w:t>
            </w:r>
            <w:r>
              <w:rPr>
                <w:rFonts w:ascii="Arial" w:eastAsia="Calibri" w:hAnsi="Arial" w:cs="Arial"/>
                <w:sz w:val="24"/>
                <w:szCs w:val="24"/>
              </w:rPr>
              <w:t xml:space="preserve"> 2024</w:t>
            </w:r>
          </w:p>
        </w:tc>
      </w:tr>
      <w:tr w:rsidR="00795DC4" w:rsidRPr="00C97934" w14:paraId="7B259B64" w14:textId="77777777" w:rsidTr="00FA3818">
        <w:trPr>
          <w:trHeight w:val="215"/>
        </w:trPr>
        <w:tc>
          <w:tcPr>
            <w:tcW w:w="1444" w:type="pct"/>
            <w:vMerge/>
            <w:tcBorders>
              <w:left w:val="double" w:sz="4" w:space="0" w:color="auto"/>
              <w:right w:val="double" w:sz="4" w:space="0" w:color="auto"/>
            </w:tcBorders>
            <w:shd w:val="clear" w:color="auto" w:fill="C6D9F1"/>
            <w:vAlign w:val="center"/>
          </w:tcPr>
          <w:p w14:paraId="17F416B2" w14:textId="77777777" w:rsidR="00795DC4" w:rsidRPr="00C97934" w:rsidRDefault="00795DC4" w:rsidP="00FA3818">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0A1768EF" w14:textId="77777777" w:rsidR="00795DC4" w:rsidRDefault="00795DC4" w:rsidP="00FA3818">
            <w:pPr>
              <w:widowControl/>
              <w:autoSpaceDE/>
              <w:rPr>
                <w:rFonts w:ascii="Arial" w:eastAsia="Calibri" w:hAnsi="Arial" w:cs="Arial"/>
                <w:b/>
                <w:bCs/>
                <w:iCs/>
                <w:sz w:val="24"/>
                <w:szCs w:val="24"/>
              </w:rPr>
            </w:pPr>
            <w:r>
              <w:rPr>
                <w:rFonts w:ascii="Arial" w:eastAsia="Calibri" w:hAnsi="Arial" w:cs="Arial"/>
                <w:b/>
                <w:bCs/>
                <w:iCs/>
                <w:sz w:val="24"/>
                <w:szCs w:val="24"/>
              </w:rPr>
              <w:t>TIME:</w:t>
            </w:r>
          </w:p>
        </w:tc>
        <w:tc>
          <w:tcPr>
            <w:tcW w:w="2764" w:type="pct"/>
            <w:tcBorders>
              <w:left w:val="double" w:sz="4" w:space="0" w:color="auto"/>
              <w:right w:val="double" w:sz="4" w:space="0" w:color="auto"/>
            </w:tcBorders>
            <w:vAlign w:val="center"/>
          </w:tcPr>
          <w:p w14:paraId="3F214A21" w14:textId="5D7A7441" w:rsidR="00795DC4" w:rsidRPr="00C97934" w:rsidRDefault="005F7A3D" w:rsidP="00FA3818">
            <w:pPr>
              <w:widowControl/>
              <w:autoSpaceDE/>
              <w:rPr>
                <w:rFonts w:ascii="Arial" w:eastAsia="Calibri" w:hAnsi="Arial" w:cs="Arial"/>
                <w:b/>
                <w:sz w:val="24"/>
                <w:szCs w:val="24"/>
                <w:u w:val="single"/>
              </w:rPr>
            </w:pPr>
            <w:r>
              <w:rPr>
                <w:rFonts w:ascii="Arial" w:eastAsia="Calibri" w:hAnsi="Arial" w:cs="Arial"/>
                <w:b/>
                <w:sz w:val="24"/>
                <w:szCs w:val="24"/>
                <w:u w:val="single"/>
              </w:rPr>
              <w:t>10:00am</w:t>
            </w:r>
          </w:p>
        </w:tc>
      </w:tr>
      <w:tr w:rsidR="00795DC4" w:rsidRPr="00C97934" w14:paraId="78FB6FDF" w14:textId="77777777" w:rsidTr="00FA3818">
        <w:trPr>
          <w:trHeight w:val="215"/>
        </w:trPr>
        <w:tc>
          <w:tcPr>
            <w:tcW w:w="1444" w:type="pct"/>
            <w:vMerge/>
            <w:tcBorders>
              <w:left w:val="double" w:sz="4" w:space="0" w:color="auto"/>
              <w:bottom w:val="double" w:sz="4" w:space="0" w:color="auto"/>
              <w:right w:val="double" w:sz="4" w:space="0" w:color="auto"/>
            </w:tcBorders>
            <w:shd w:val="clear" w:color="auto" w:fill="C6D9F1"/>
            <w:vAlign w:val="center"/>
          </w:tcPr>
          <w:p w14:paraId="6CC74F80" w14:textId="77777777" w:rsidR="00795DC4" w:rsidRPr="00C97934" w:rsidRDefault="00795DC4" w:rsidP="00FA3818">
            <w:pPr>
              <w:widowControl/>
              <w:autoSpaceDE/>
              <w:rPr>
                <w:rFonts w:ascii="Arial" w:eastAsia="Calibri" w:hAnsi="Arial" w:cs="Arial"/>
                <w:b/>
                <w:sz w:val="28"/>
                <w:szCs w:val="28"/>
              </w:rPr>
            </w:pPr>
          </w:p>
        </w:tc>
        <w:tc>
          <w:tcPr>
            <w:tcW w:w="792" w:type="pct"/>
            <w:tcBorders>
              <w:top w:val="double" w:sz="4" w:space="0" w:color="auto"/>
              <w:left w:val="double" w:sz="4" w:space="0" w:color="auto"/>
              <w:bottom w:val="double" w:sz="4" w:space="0" w:color="auto"/>
              <w:right w:val="double" w:sz="4" w:space="0" w:color="auto"/>
            </w:tcBorders>
            <w:shd w:val="clear" w:color="auto" w:fill="C6D9F1"/>
          </w:tcPr>
          <w:p w14:paraId="3541CB3A" w14:textId="77777777" w:rsidR="00795DC4" w:rsidRDefault="00795DC4" w:rsidP="00FA3818">
            <w:pPr>
              <w:widowControl/>
              <w:autoSpaceDE/>
              <w:rPr>
                <w:rFonts w:ascii="Arial" w:eastAsia="Calibri" w:hAnsi="Arial" w:cs="Arial"/>
                <w:b/>
                <w:bCs/>
                <w:iCs/>
                <w:sz w:val="24"/>
                <w:szCs w:val="24"/>
              </w:rPr>
            </w:pPr>
            <w:r>
              <w:rPr>
                <w:rFonts w:ascii="Arial" w:eastAsia="Calibri" w:hAnsi="Arial" w:cs="Arial"/>
                <w:b/>
                <w:bCs/>
                <w:iCs/>
                <w:sz w:val="24"/>
                <w:szCs w:val="24"/>
              </w:rPr>
              <w:t>LOCATION:</w:t>
            </w:r>
          </w:p>
        </w:tc>
        <w:tc>
          <w:tcPr>
            <w:tcW w:w="2764" w:type="pct"/>
            <w:tcBorders>
              <w:left w:val="double" w:sz="4" w:space="0" w:color="auto"/>
              <w:bottom w:val="double" w:sz="4" w:space="0" w:color="auto"/>
              <w:right w:val="double" w:sz="4" w:space="0" w:color="auto"/>
            </w:tcBorders>
            <w:vAlign w:val="center"/>
          </w:tcPr>
          <w:p w14:paraId="381E2EF0" w14:textId="78F40332" w:rsidR="00795DC4" w:rsidRPr="00C97934" w:rsidRDefault="00795DC4" w:rsidP="00FA3818">
            <w:pPr>
              <w:widowControl/>
              <w:autoSpaceDE/>
              <w:rPr>
                <w:rFonts w:ascii="Arial" w:eastAsia="Calibri" w:hAnsi="Arial" w:cs="Arial"/>
                <w:b/>
                <w:sz w:val="24"/>
                <w:szCs w:val="24"/>
                <w:u w:val="single"/>
              </w:rPr>
            </w:pPr>
            <w:r>
              <w:rPr>
                <w:rFonts w:ascii="Arial" w:eastAsia="Calibri" w:hAnsi="Arial" w:cs="Arial"/>
                <w:b/>
                <w:sz w:val="24"/>
                <w:szCs w:val="24"/>
                <w:u w:val="single"/>
              </w:rPr>
              <w:t>Camp Keyes Building 7, 194 Winthrop St. Augusta, ME</w:t>
            </w:r>
          </w:p>
        </w:tc>
      </w:tr>
    </w:tbl>
    <w:p w14:paraId="3E9D21B1" w14:textId="77777777" w:rsidR="00795DC4" w:rsidRDefault="00795DC4"/>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01D9611" w:rsidR="00E943D1" w:rsidRPr="00C97934" w:rsidRDefault="005F7A3D" w:rsidP="00AE73CF">
            <w:pPr>
              <w:widowControl/>
              <w:autoSpaceDE/>
              <w:rPr>
                <w:rFonts w:ascii="Arial" w:eastAsia="Calibri" w:hAnsi="Arial" w:cs="Arial"/>
                <w:sz w:val="24"/>
                <w:szCs w:val="24"/>
              </w:rPr>
            </w:pPr>
            <w:r>
              <w:rPr>
                <w:rFonts w:ascii="Arial" w:eastAsia="Calibri" w:hAnsi="Arial" w:cs="Arial"/>
                <w:sz w:val="24"/>
                <w:szCs w:val="24"/>
              </w:rPr>
              <w:t>November</w:t>
            </w:r>
            <w:r w:rsidR="00A33F39">
              <w:rPr>
                <w:rFonts w:ascii="Arial" w:eastAsia="Calibri" w:hAnsi="Arial" w:cs="Arial"/>
                <w:sz w:val="24"/>
                <w:szCs w:val="24"/>
              </w:rPr>
              <w:t xml:space="preserve"> 8,</w:t>
            </w:r>
            <w:r>
              <w:rPr>
                <w:rFonts w:ascii="Arial" w:eastAsia="Calibri" w:hAnsi="Arial" w:cs="Arial"/>
                <w:sz w:val="24"/>
                <w:szCs w:val="24"/>
              </w:rPr>
              <w:t xml:space="preserve"> 2024</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7A7D8ACA" w:rsidR="00E943D1" w:rsidRPr="00E943D1" w:rsidRDefault="005F7A3D" w:rsidP="00E943D1">
            <w:pPr>
              <w:widowControl/>
              <w:autoSpaceDE/>
              <w:rPr>
                <w:rFonts w:ascii="Arial" w:eastAsia="Calibri" w:hAnsi="Arial" w:cs="Arial"/>
                <w:sz w:val="24"/>
                <w:szCs w:val="24"/>
              </w:rPr>
            </w:pPr>
            <w:r>
              <w:rPr>
                <w:rFonts w:ascii="Arial" w:eastAsia="Calibri" w:hAnsi="Arial" w:cs="Arial"/>
                <w:sz w:val="24"/>
                <w:szCs w:val="24"/>
              </w:rPr>
              <w:t>November</w:t>
            </w:r>
            <w:r w:rsidR="00B635DB">
              <w:rPr>
                <w:rFonts w:ascii="Arial" w:eastAsia="Calibri" w:hAnsi="Arial" w:cs="Arial"/>
                <w:sz w:val="24"/>
                <w:szCs w:val="24"/>
              </w:rPr>
              <w:t xml:space="preserve"> 22</w:t>
            </w:r>
            <w:r w:rsidR="00E943D1" w:rsidRPr="00C97934">
              <w:rPr>
                <w:rFonts w:ascii="Arial" w:eastAsia="Calibri" w:hAnsi="Arial" w:cs="Arial"/>
                <w:sz w:val="24"/>
                <w:szCs w:val="24"/>
              </w:rPr>
              <w:t>,</w:t>
            </w:r>
            <w:r w:rsidR="00B635DB">
              <w:rPr>
                <w:rFonts w:ascii="Arial" w:eastAsia="Calibri" w:hAnsi="Arial" w:cs="Arial"/>
                <w:sz w:val="24"/>
                <w:szCs w:val="24"/>
              </w:rPr>
              <w:t xml:space="preserve"> 2024,</w:t>
            </w:r>
            <w:r w:rsidR="00E943D1" w:rsidRPr="00C97934">
              <w:rPr>
                <w:rFonts w:ascii="Arial" w:eastAsia="Calibri" w:hAnsi="Arial" w:cs="Arial"/>
                <w:sz w:val="24"/>
                <w:szCs w:val="24"/>
              </w:rPr>
              <w:t xml:space="preserve">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23A85297"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08758B93" w:rsidR="003652A0" w:rsidRPr="00C97934" w:rsidRDefault="002041E0"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07830D0" w:rsidR="003652A0" w:rsidRPr="00C97934" w:rsidRDefault="002041E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DF56E0F" w:rsidR="003652A0" w:rsidRPr="00C97934" w:rsidRDefault="002041E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F43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F43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F43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F43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F432B5">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B8C0EC4" w:rsidR="003652A0" w:rsidRPr="00C97934" w:rsidRDefault="002041E0"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245F4ABE" w:rsidR="003652A0" w:rsidRPr="00C97934" w:rsidRDefault="002041E0" w:rsidP="00933F50">
            <w:pPr>
              <w:jc w:val="center"/>
              <w:rPr>
                <w:rFonts w:ascii="Arial" w:hAnsi="Arial" w:cs="Arial"/>
                <w:b/>
                <w:sz w:val="24"/>
                <w:szCs w:val="24"/>
              </w:rPr>
            </w:pPr>
            <w:r>
              <w:rPr>
                <w:rFonts w:ascii="Arial" w:hAnsi="Arial" w:cs="Arial"/>
                <w:b/>
                <w:sz w:val="24"/>
                <w:szCs w:val="24"/>
              </w:rPr>
              <w:t>11</w:t>
            </w:r>
          </w:p>
        </w:tc>
      </w:tr>
      <w:tr w:rsidR="003652A0" w:rsidRPr="00C97934" w14:paraId="58CC17CD" w14:textId="77777777" w:rsidTr="003652A0">
        <w:tc>
          <w:tcPr>
            <w:tcW w:w="8370" w:type="dxa"/>
          </w:tcPr>
          <w:p w14:paraId="36169736" w14:textId="7F849DF0" w:rsidR="003652A0" w:rsidRPr="00C97934" w:rsidRDefault="003652A0" w:rsidP="00F43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F43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F432B5">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F432B5">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7ADAC88" w:rsidR="003652A0" w:rsidRPr="00C97934" w:rsidRDefault="002041E0" w:rsidP="00933F50">
            <w:pPr>
              <w:jc w:val="center"/>
              <w:rPr>
                <w:rFonts w:ascii="Arial" w:hAnsi="Arial" w:cs="Arial"/>
                <w:b/>
                <w:sz w:val="24"/>
                <w:szCs w:val="24"/>
              </w:rPr>
            </w:pPr>
            <w:r>
              <w:rPr>
                <w:rFonts w:ascii="Arial" w:hAnsi="Arial" w:cs="Arial"/>
                <w:b/>
                <w:sz w:val="24"/>
                <w:szCs w:val="24"/>
              </w:rPr>
              <w:t>13</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4CD6565" w:rsidR="003652A0" w:rsidRPr="00C97934" w:rsidRDefault="002041E0"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3652A0">
        <w:tc>
          <w:tcPr>
            <w:tcW w:w="8370" w:type="dxa"/>
          </w:tcPr>
          <w:p w14:paraId="329CDB6C" w14:textId="77777777" w:rsidR="003652A0" w:rsidRPr="00C97934" w:rsidRDefault="003652A0" w:rsidP="00F43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F43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F43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F432B5">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A368960" w:rsidR="003652A0" w:rsidRPr="00C97934" w:rsidRDefault="002041E0"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3652A0">
        <w:tc>
          <w:tcPr>
            <w:tcW w:w="8370" w:type="dxa"/>
          </w:tcPr>
          <w:p w14:paraId="2E683730" w14:textId="77777777" w:rsidR="003652A0" w:rsidRPr="00C97934" w:rsidRDefault="003652A0" w:rsidP="00F432B5">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F432B5">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3215F38" w:rsidR="003652A0" w:rsidRPr="00C97934" w:rsidRDefault="002041E0"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491CA8D2" w14:textId="77777777" w:rsidR="00011E1A" w:rsidRDefault="00011E1A" w:rsidP="001627BB">
      <w:pPr>
        <w:pStyle w:val="DefaultText"/>
        <w:widowControl/>
        <w:jc w:val="center"/>
        <w:rPr>
          <w:rStyle w:val="InitialStyle"/>
          <w:rFonts w:ascii="Arial" w:hAnsi="Arial" w:cs="Arial"/>
          <w:b/>
          <w:bCs/>
        </w:rPr>
      </w:pPr>
      <w:r w:rsidRPr="00011E1A">
        <w:rPr>
          <w:rStyle w:val="InitialStyle"/>
          <w:rFonts w:ascii="Arial" w:hAnsi="Arial" w:cs="Arial"/>
          <w:b/>
          <w:bCs/>
        </w:rPr>
        <w:t>Department of Defense, Veterans and Emergency Management</w:t>
      </w:r>
      <w:r w:rsidRPr="00C97934">
        <w:rPr>
          <w:rStyle w:val="InitialStyle"/>
          <w:rFonts w:ascii="Arial" w:hAnsi="Arial" w:cs="Arial"/>
          <w:b/>
          <w:bCs/>
        </w:rPr>
        <w:t xml:space="preserve"> </w:t>
      </w:r>
    </w:p>
    <w:p w14:paraId="7BEC188C" w14:textId="5015CD0B"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5E51B4" w:rsidRPr="005E51B4">
        <w:rPr>
          <w:rStyle w:val="InitialStyle"/>
          <w:rFonts w:ascii="Arial" w:hAnsi="Arial" w:cs="Arial"/>
          <w:b/>
          <w:bCs/>
        </w:rPr>
        <w:t>202410186</w:t>
      </w:r>
    </w:p>
    <w:p w14:paraId="01FFD2BD" w14:textId="18737393" w:rsidR="004B1E57" w:rsidRDefault="00011E1A" w:rsidP="00E450DE">
      <w:pPr>
        <w:pStyle w:val="DefaultText"/>
        <w:widowControl/>
        <w:jc w:val="center"/>
        <w:rPr>
          <w:rStyle w:val="InitialStyle"/>
          <w:rFonts w:ascii="Arial" w:hAnsi="Arial" w:cs="Arial"/>
          <w:b/>
          <w:bCs/>
        </w:rPr>
      </w:pPr>
      <w:r w:rsidRPr="00011E1A">
        <w:rPr>
          <w:rStyle w:val="InitialStyle"/>
          <w:rFonts w:ascii="Arial" w:hAnsi="Arial" w:cs="Arial"/>
          <w:b/>
          <w:bCs/>
        </w:rPr>
        <w:t>MEARNG Southern Maine Trash and Recycling</w:t>
      </w:r>
    </w:p>
    <w:p w14:paraId="2E87BAA6" w14:textId="77777777" w:rsidR="00011E1A" w:rsidRPr="00C97934" w:rsidRDefault="00011E1A" w:rsidP="00E450DE">
      <w:pPr>
        <w:pStyle w:val="DefaultText"/>
        <w:widowControl/>
        <w:jc w:val="center"/>
        <w:rPr>
          <w:rStyle w:val="InitialStyle"/>
          <w:rFonts w:ascii="Arial" w:hAnsi="Arial" w:cs="Arial"/>
          <w:b/>
          <w:bCs/>
        </w:rPr>
      </w:pPr>
    </w:p>
    <w:p w14:paraId="4E444D5D" w14:textId="0B50A53B"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011E1A">
        <w:rPr>
          <w:rStyle w:val="InitialStyle"/>
          <w:rFonts w:ascii="Arial" w:hAnsi="Arial" w:cs="Arial"/>
          <w:bCs/>
        </w:rPr>
        <w:t xml:space="preserve"> trash and recycling services at 18 locations for Maine Army National Guard (MEARNG) in Southern and Central Maine.</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Default="00E524E4" w:rsidP="009D3C5E">
      <w:pPr>
        <w:pStyle w:val="DefaultText"/>
        <w:widowControl/>
        <w:rPr>
          <w:rStyle w:val="Hyperlink"/>
          <w:rFonts w:ascii="Arial" w:hAnsi="Arial" w:cs="Arial"/>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0AFDAF2E" w14:textId="77777777" w:rsidR="00795DC4" w:rsidRDefault="00795DC4" w:rsidP="009D3C5E">
      <w:pPr>
        <w:pStyle w:val="DefaultText"/>
        <w:widowControl/>
        <w:rPr>
          <w:rStyle w:val="Hyperlink"/>
          <w:rFonts w:ascii="Arial" w:hAnsi="Arial" w:cs="Arial"/>
        </w:rPr>
      </w:pPr>
    </w:p>
    <w:p w14:paraId="78B0F0B4" w14:textId="4E9D5347" w:rsidR="00795DC4" w:rsidRPr="00795DC4" w:rsidRDefault="00795DC4" w:rsidP="00795DC4">
      <w:pPr>
        <w:pStyle w:val="DefaultText"/>
        <w:widowControl/>
        <w:rPr>
          <w:rStyle w:val="InitialStyle"/>
          <w:rFonts w:ascii="Arial" w:hAnsi="Arial" w:cs="Arial"/>
          <w:bCs/>
        </w:rPr>
      </w:pPr>
      <w:r w:rsidRPr="00C97934">
        <w:rPr>
          <w:rStyle w:val="InitialStyle"/>
          <w:rFonts w:ascii="Arial" w:hAnsi="Arial" w:cs="Arial"/>
          <w:bCs/>
        </w:rPr>
        <w:t>A Bidders’ Conference will be held on</w:t>
      </w:r>
      <w:r w:rsidRPr="00C97934">
        <w:rPr>
          <w:rStyle w:val="InitialStyle"/>
          <w:rFonts w:ascii="Arial" w:hAnsi="Arial" w:cs="Arial"/>
          <w:bCs/>
          <w:color w:val="FF0000"/>
        </w:rPr>
        <w:t xml:space="preserve"> </w:t>
      </w:r>
      <w:r w:rsidR="005F7A3D" w:rsidRPr="005F7A3D">
        <w:rPr>
          <w:rStyle w:val="InitialStyle"/>
          <w:rFonts w:ascii="Arial" w:hAnsi="Arial" w:cs="Arial"/>
          <w:bCs/>
        </w:rPr>
        <w:t>6 November 2024</w:t>
      </w:r>
      <w:r w:rsidRPr="00C97934">
        <w:rPr>
          <w:rStyle w:val="InitialStyle"/>
          <w:rFonts w:ascii="Arial" w:hAnsi="Arial" w:cs="Arial"/>
          <w:bCs/>
        </w:rPr>
        <w:t xml:space="preserve"> at</w:t>
      </w:r>
      <w:r w:rsidRPr="00C97934">
        <w:rPr>
          <w:rStyle w:val="InitialStyle"/>
          <w:rFonts w:ascii="Arial" w:hAnsi="Arial" w:cs="Arial"/>
          <w:bCs/>
          <w:color w:val="FF0000"/>
        </w:rPr>
        <w:t xml:space="preserve"> </w:t>
      </w:r>
      <w:r w:rsidR="005F7A3D" w:rsidRPr="005F7A3D">
        <w:rPr>
          <w:rStyle w:val="InitialStyle"/>
          <w:rFonts w:ascii="Arial" w:hAnsi="Arial" w:cs="Arial"/>
          <w:bCs/>
        </w:rPr>
        <w:t>10:00am</w:t>
      </w:r>
      <w:r w:rsidRPr="00C97934">
        <w:rPr>
          <w:rStyle w:val="InitialStyle"/>
          <w:rFonts w:ascii="Arial" w:hAnsi="Arial" w:cs="Arial"/>
          <w:bCs/>
          <w:color w:val="FF0000"/>
        </w:rPr>
        <w:t xml:space="preserve"> </w:t>
      </w:r>
      <w:r w:rsidRPr="00C97934">
        <w:rPr>
          <w:rStyle w:val="InitialStyle"/>
          <w:rFonts w:ascii="Arial" w:hAnsi="Arial" w:cs="Arial"/>
          <w:bCs/>
        </w:rPr>
        <w:t>at the following location:</w:t>
      </w:r>
      <w:r w:rsidRPr="00C97934">
        <w:rPr>
          <w:rStyle w:val="InitialStyle"/>
          <w:rFonts w:ascii="Arial" w:hAnsi="Arial" w:cs="Arial"/>
          <w:bCs/>
          <w:color w:val="FF0000"/>
        </w:rPr>
        <w:t xml:space="preserve"> </w:t>
      </w:r>
      <w:r w:rsidRPr="00795DC4">
        <w:rPr>
          <w:rStyle w:val="InitialStyle"/>
          <w:rFonts w:ascii="Arial" w:hAnsi="Arial" w:cs="Arial"/>
          <w:bCs/>
        </w:rPr>
        <w:t>Camp Keyes Building 7, 194 Winthrop St. Augusta, ME</w:t>
      </w:r>
      <w:r>
        <w:rPr>
          <w:rStyle w:val="InitialStyle"/>
          <w:rFonts w:ascii="Arial" w:hAnsi="Arial" w:cs="Arial"/>
          <w:bCs/>
        </w:rPr>
        <w:t>.</w:t>
      </w: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D60B8D5"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5F7A3D">
        <w:rPr>
          <w:rStyle w:val="InitialStyle"/>
          <w:rFonts w:ascii="Arial" w:hAnsi="Arial" w:cs="Arial"/>
          <w:bCs/>
        </w:rPr>
        <w:t xml:space="preserve"> </w:t>
      </w:r>
      <w:r w:rsidR="005F7A3D" w:rsidRPr="005F7A3D">
        <w:rPr>
          <w:rStyle w:val="InitialStyle"/>
          <w:rFonts w:ascii="Arial" w:hAnsi="Arial" w:cs="Arial"/>
          <w:bCs/>
        </w:rPr>
        <w:t>November</w:t>
      </w:r>
      <w:r w:rsidR="00D725DD">
        <w:rPr>
          <w:rStyle w:val="InitialStyle"/>
          <w:rFonts w:ascii="Arial" w:hAnsi="Arial" w:cs="Arial"/>
          <w:bCs/>
        </w:rPr>
        <w:t xml:space="preserve"> 22,</w:t>
      </w:r>
      <w:r w:rsidR="005F7A3D" w:rsidRPr="005F7A3D">
        <w:rPr>
          <w:rStyle w:val="InitialStyle"/>
          <w:rFonts w:ascii="Arial" w:hAnsi="Arial" w:cs="Arial"/>
          <w:bCs/>
        </w:rPr>
        <w:t xml:space="preserve">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37A26" w:rsidRPr="00C97934" w14:paraId="63297499" w14:textId="77777777" w:rsidTr="00BA4F52">
        <w:tc>
          <w:tcPr>
            <w:tcW w:w="2497" w:type="dxa"/>
            <w:shd w:val="clear" w:color="auto" w:fill="auto"/>
            <w:vAlign w:val="center"/>
          </w:tcPr>
          <w:p w14:paraId="5ADE6CDA" w14:textId="741396E4" w:rsidR="00237A26" w:rsidRPr="00C97934" w:rsidRDefault="00237A26" w:rsidP="00B51518">
            <w:pPr>
              <w:pStyle w:val="DefaultText"/>
              <w:widowControl/>
              <w:rPr>
                <w:rStyle w:val="InitialStyle"/>
                <w:rFonts w:ascii="Arial" w:hAnsi="Arial" w:cs="Arial"/>
                <w:b/>
                <w:bCs/>
              </w:rPr>
            </w:pPr>
            <w:r w:rsidRPr="00237A26">
              <w:rPr>
                <w:rStyle w:val="InitialStyle"/>
                <w:rFonts w:ascii="Arial" w:hAnsi="Arial" w:cs="Arial"/>
                <w:b/>
                <w:bCs/>
              </w:rPr>
              <w:t>BAFO</w:t>
            </w:r>
          </w:p>
        </w:tc>
        <w:tc>
          <w:tcPr>
            <w:tcW w:w="7645" w:type="dxa"/>
            <w:shd w:val="clear" w:color="auto" w:fill="auto"/>
            <w:vAlign w:val="center"/>
          </w:tcPr>
          <w:p w14:paraId="2202DEC8" w14:textId="0779258C" w:rsidR="00237A26" w:rsidRPr="00237A26" w:rsidRDefault="00237A26" w:rsidP="00B51518">
            <w:pPr>
              <w:pStyle w:val="DefaultText"/>
              <w:widowControl/>
              <w:rPr>
                <w:rStyle w:val="InitialStyle"/>
                <w:rFonts w:ascii="Arial" w:hAnsi="Arial" w:cs="Arial"/>
                <w:bCs/>
              </w:rPr>
            </w:pPr>
            <w:r w:rsidRPr="00237A26">
              <w:rPr>
                <w:rStyle w:val="InitialStyle"/>
                <w:rFonts w:ascii="Arial" w:hAnsi="Arial" w:cs="Arial"/>
                <w:bCs/>
              </w:rPr>
              <w:t>Best and Final Offer</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71B101C"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011E1A" w:rsidRPr="00011E1A">
              <w:rPr>
                <w:rStyle w:val="InitialStyle"/>
                <w:rFonts w:ascii="Arial" w:hAnsi="Arial" w:cs="Arial"/>
                <w:bCs/>
              </w:rPr>
              <w:t>Defense, Veterans and Emergency Management</w:t>
            </w:r>
          </w:p>
        </w:tc>
      </w:tr>
      <w:tr w:rsidR="00011E1A" w:rsidRPr="00C97934" w14:paraId="5DD346F1" w14:textId="77777777" w:rsidTr="00BA4F52">
        <w:tc>
          <w:tcPr>
            <w:tcW w:w="2497" w:type="dxa"/>
            <w:shd w:val="clear" w:color="auto" w:fill="auto"/>
            <w:vAlign w:val="center"/>
          </w:tcPr>
          <w:p w14:paraId="0FEDA063" w14:textId="59DE0259" w:rsidR="00011E1A" w:rsidRDefault="00011E1A" w:rsidP="00E932B5">
            <w:pPr>
              <w:pStyle w:val="DefaultText"/>
              <w:widowControl/>
              <w:rPr>
                <w:rStyle w:val="InitialStyle"/>
                <w:rFonts w:ascii="Arial" w:hAnsi="Arial" w:cs="Arial"/>
                <w:b/>
                <w:bCs/>
              </w:rPr>
            </w:pPr>
            <w:r>
              <w:rPr>
                <w:rStyle w:val="InitialStyle"/>
                <w:rFonts w:ascii="Arial" w:hAnsi="Arial" w:cs="Arial"/>
                <w:b/>
                <w:bCs/>
              </w:rPr>
              <w:t>FOAA</w:t>
            </w:r>
          </w:p>
        </w:tc>
        <w:tc>
          <w:tcPr>
            <w:tcW w:w="7645" w:type="dxa"/>
            <w:shd w:val="clear" w:color="auto" w:fill="auto"/>
            <w:vAlign w:val="center"/>
          </w:tcPr>
          <w:p w14:paraId="2A2EBB46" w14:textId="38B859E7" w:rsidR="00011E1A" w:rsidRDefault="00011E1A" w:rsidP="00E932B5">
            <w:pPr>
              <w:pStyle w:val="DefaultText"/>
              <w:widowControl/>
              <w:rPr>
                <w:rStyle w:val="InitialStyle"/>
                <w:rFonts w:ascii="Arial" w:hAnsi="Arial" w:cs="Arial"/>
                <w:bCs/>
              </w:rPr>
            </w:pPr>
            <w:r>
              <w:rPr>
                <w:rStyle w:val="InitialStyle"/>
                <w:rFonts w:ascii="Arial" w:hAnsi="Arial" w:cs="Arial"/>
                <w:bCs/>
              </w:rPr>
              <w:t>Freedom of Access Act</w:t>
            </w:r>
          </w:p>
        </w:tc>
      </w:tr>
      <w:tr w:rsidR="00011E1A" w:rsidRPr="00C97934" w14:paraId="52E85285" w14:textId="77777777" w:rsidTr="00BA4F52">
        <w:tc>
          <w:tcPr>
            <w:tcW w:w="2497" w:type="dxa"/>
            <w:shd w:val="clear" w:color="auto" w:fill="auto"/>
            <w:vAlign w:val="center"/>
          </w:tcPr>
          <w:p w14:paraId="17EA39EB" w14:textId="5C8BD20E" w:rsidR="00011E1A" w:rsidRPr="00C97934" w:rsidRDefault="00011E1A" w:rsidP="00E932B5">
            <w:pPr>
              <w:pStyle w:val="DefaultText"/>
              <w:widowControl/>
              <w:rPr>
                <w:rStyle w:val="InitialStyle"/>
                <w:rFonts w:ascii="Arial" w:hAnsi="Arial" w:cs="Arial"/>
                <w:b/>
                <w:bCs/>
              </w:rPr>
            </w:pPr>
            <w:r>
              <w:rPr>
                <w:rStyle w:val="InitialStyle"/>
                <w:rFonts w:ascii="Arial" w:hAnsi="Arial" w:cs="Arial"/>
                <w:b/>
                <w:bCs/>
              </w:rPr>
              <w:t>MEARNG</w:t>
            </w:r>
          </w:p>
        </w:tc>
        <w:tc>
          <w:tcPr>
            <w:tcW w:w="7645" w:type="dxa"/>
            <w:shd w:val="clear" w:color="auto" w:fill="auto"/>
            <w:vAlign w:val="center"/>
          </w:tcPr>
          <w:p w14:paraId="0FBCA3E5" w14:textId="505FC20F" w:rsidR="00011E1A" w:rsidRPr="00C97934" w:rsidRDefault="00011E1A" w:rsidP="00E932B5">
            <w:pPr>
              <w:pStyle w:val="DefaultText"/>
              <w:widowControl/>
              <w:rPr>
                <w:rStyle w:val="InitialStyle"/>
                <w:rFonts w:ascii="Arial" w:hAnsi="Arial" w:cs="Arial"/>
                <w:bCs/>
              </w:rPr>
            </w:pPr>
            <w:r>
              <w:rPr>
                <w:rStyle w:val="InitialStyle"/>
                <w:rFonts w:ascii="Arial" w:hAnsi="Arial" w:cs="Arial"/>
                <w:bCs/>
              </w:rPr>
              <w:t>Maine Army National Guard</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2F4C1518" w14:textId="0FABA82E" w:rsidR="00477943" w:rsidRPr="00C97934" w:rsidRDefault="00E82FB4" w:rsidP="00D82630">
      <w:pPr>
        <w:pStyle w:val="DefaultText"/>
        <w:widowControl/>
        <w:jc w:val="center"/>
        <w:rPr>
          <w:rStyle w:val="InitialStyle"/>
          <w:rFonts w:ascii="Arial" w:hAnsi="Arial" w:cs="Arial"/>
          <w:b/>
          <w:bCs/>
          <w:sz w:val="28"/>
          <w:szCs w:val="28"/>
        </w:rPr>
      </w:pPr>
      <w:r w:rsidRPr="00EA6A4E">
        <w:rPr>
          <w:rStyle w:val="InitialStyle"/>
          <w:rFonts w:ascii="Arial" w:hAnsi="Arial" w:cs="Arial"/>
          <w:b/>
          <w:bCs/>
        </w:rPr>
        <w:t xml:space="preserve">Department of </w:t>
      </w:r>
      <w:r w:rsidR="00EA6A4E" w:rsidRPr="00EA6A4E">
        <w:rPr>
          <w:rStyle w:val="InitialStyle"/>
          <w:rFonts w:ascii="Arial" w:hAnsi="Arial" w:cs="Arial"/>
          <w:b/>
          <w:bCs/>
        </w:rPr>
        <w:t>Defense</w:t>
      </w:r>
      <w:r w:rsidR="00EA6A4E" w:rsidRPr="00011E1A">
        <w:rPr>
          <w:rStyle w:val="InitialStyle"/>
          <w:rFonts w:ascii="Arial" w:hAnsi="Arial" w:cs="Arial"/>
          <w:b/>
          <w:bCs/>
        </w:rPr>
        <w:t>, Veterans and Emergency Management</w:t>
      </w:r>
      <w:r w:rsidR="00EA6A4E" w:rsidRPr="00C97934">
        <w:rPr>
          <w:rStyle w:val="InitialStyle"/>
          <w:rFonts w:ascii="Arial" w:hAnsi="Arial" w:cs="Arial"/>
          <w:b/>
          <w:bCs/>
        </w:rPr>
        <w:t xml:space="preserve"> </w:t>
      </w:r>
      <w:r w:rsidR="00EA6A4E">
        <w:rPr>
          <w:rStyle w:val="InitialStyle"/>
          <w:rFonts w:ascii="Arial" w:hAnsi="Arial" w:cs="Arial"/>
          <w:b/>
          <w:bCs/>
        </w:rPr>
        <w:t>– Military Bureau</w:t>
      </w:r>
    </w:p>
    <w:p w14:paraId="14D216B5" w14:textId="1A70B305"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5E51B4" w:rsidRPr="005E51B4">
        <w:rPr>
          <w:rStyle w:val="InitialStyle"/>
          <w:rFonts w:ascii="Arial" w:hAnsi="Arial" w:cs="Arial"/>
          <w:b/>
          <w:bCs/>
          <w:sz w:val="28"/>
          <w:szCs w:val="28"/>
        </w:rPr>
        <w:t>202410186</w:t>
      </w:r>
    </w:p>
    <w:p w14:paraId="0D329DD0" w14:textId="77777777" w:rsidR="00EA6A4E" w:rsidRPr="005E51B4" w:rsidRDefault="00EA6A4E" w:rsidP="00EA6A4E">
      <w:pPr>
        <w:pStyle w:val="DefaultText"/>
        <w:widowControl/>
        <w:jc w:val="center"/>
        <w:rPr>
          <w:rStyle w:val="InitialStyle"/>
          <w:rFonts w:ascii="Arial" w:hAnsi="Arial" w:cs="Arial"/>
          <w:b/>
          <w:bCs/>
          <w:u w:val="single"/>
        </w:rPr>
      </w:pPr>
      <w:r w:rsidRPr="005E51B4">
        <w:rPr>
          <w:rStyle w:val="InitialStyle"/>
          <w:rFonts w:ascii="Arial" w:hAnsi="Arial" w:cs="Arial"/>
          <w:b/>
          <w:bCs/>
          <w:u w:val="single"/>
        </w:rPr>
        <w:t>MEARNG Southern Maine Trash and Recycling</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F432B5">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5A058E98" w:rsidR="00A8350B" w:rsidRPr="00331B44" w:rsidRDefault="00E82FB4" w:rsidP="00EA6A4E">
      <w:pPr>
        <w:pStyle w:val="DefaultText"/>
        <w:widowControl/>
        <w:rPr>
          <w:rFonts w:ascii="Arial" w:hAnsi="Arial" w:cs="Arial"/>
        </w:rPr>
      </w:pPr>
      <w:r w:rsidRPr="00C97934">
        <w:rPr>
          <w:rFonts w:ascii="Arial" w:hAnsi="Arial" w:cs="Arial"/>
        </w:rPr>
        <w:t xml:space="preserve">The </w:t>
      </w:r>
      <w:r w:rsidR="00EA6A4E" w:rsidRPr="00EA6A4E">
        <w:rPr>
          <w:rStyle w:val="InitialStyle"/>
          <w:rFonts w:ascii="Arial" w:hAnsi="Arial" w:cs="Arial"/>
        </w:rPr>
        <w:t>Department of Defense, Veterans and Emergency Management</w:t>
      </w:r>
      <w:r w:rsidR="00F360C7" w:rsidRPr="00C97934">
        <w:rPr>
          <w:rFonts w:ascii="Arial" w:hAnsi="Arial" w:cs="Arial"/>
        </w:rPr>
        <w:t xml:space="preserve"> </w:t>
      </w:r>
      <w:r w:rsidR="00AD7C80" w:rsidRPr="00C97934">
        <w:rPr>
          <w:rFonts w:ascii="Arial" w:hAnsi="Arial" w:cs="Arial"/>
        </w:rPr>
        <w:t>(Department</w:t>
      </w:r>
      <w:r w:rsidR="00A21745" w:rsidRPr="00C97934">
        <w:rPr>
          <w:rFonts w:ascii="Arial" w:hAnsi="Arial" w:cs="Arial"/>
        </w:rPr>
        <w:t xml:space="preserve">) </w:t>
      </w:r>
      <w:r w:rsidRPr="00C97934">
        <w:rPr>
          <w:rFonts w:ascii="Arial" w:hAnsi="Arial" w:cs="Arial"/>
        </w:rPr>
        <w:t>is seeking</w:t>
      </w:r>
      <w:r w:rsidR="00EA6A4E">
        <w:rPr>
          <w:rFonts w:ascii="Arial" w:hAnsi="Arial" w:cs="Arial"/>
        </w:rPr>
        <w:t xml:space="preserve"> proposals</w:t>
      </w:r>
      <w:r w:rsidRPr="00C97934">
        <w:rPr>
          <w:rFonts w:ascii="Arial" w:hAnsi="Arial" w:cs="Arial"/>
        </w:rPr>
        <w:t xml:space="preserve"> </w:t>
      </w:r>
      <w:r w:rsidR="00EA6A4E" w:rsidRPr="00C97934">
        <w:rPr>
          <w:rStyle w:val="InitialStyle"/>
          <w:rFonts w:ascii="Arial" w:hAnsi="Arial" w:cs="Arial"/>
          <w:bCs/>
        </w:rPr>
        <w:t>for</w:t>
      </w:r>
      <w:r w:rsidR="00EA6A4E">
        <w:rPr>
          <w:rStyle w:val="InitialStyle"/>
          <w:rFonts w:ascii="Arial" w:hAnsi="Arial" w:cs="Arial"/>
          <w:bCs/>
        </w:rPr>
        <w:t xml:space="preserve"> trash and recycling services at 18 locations for Maine Army National Guard (MEARNG) in Southern and Central Maine </w:t>
      </w:r>
      <w:r w:rsidR="00BD7F4C" w:rsidRPr="00C97934">
        <w:rPr>
          <w:rFonts w:ascii="Arial" w:hAnsi="Arial" w:cs="Arial"/>
        </w:rPr>
        <w:t>as</w:t>
      </w:r>
      <w:r w:rsidRPr="00C97934">
        <w:rPr>
          <w:rFonts w:ascii="Arial" w:hAnsi="Arial" w:cs="Arial"/>
        </w:rPr>
        <w:t xml:space="preserve"> </w:t>
      </w:r>
      <w:r w:rsidR="00095BA3" w:rsidRPr="00C97934">
        <w:rPr>
          <w:rFonts w:ascii="Arial" w:hAnsi="Arial" w:cs="Arial"/>
        </w:rPr>
        <w:t>defined in this Request for Proposal</w:t>
      </w:r>
      <w:r w:rsidR="00D55D4A">
        <w:rPr>
          <w:rFonts w:ascii="Arial" w:hAnsi="Arial" w:cs="Arial"/>
        </w:rPr>
        <w:t>s</w:t>
      </w:r>
      <w:r w:rsidR="00095BA3" w:rsidRPr="00C97934">
        <w:rPr>
          <w:rFonts w:ascii="Arial" w:hAnsi="Arial" w:cs="Arial"/>
        </w:rPr>
        <w:t xml:space="preserve"> (RFP)</w:t>
      </w:r>
      <w:r w:rsidR="00DB2372" w:rsidRPr="00C97934">
        <w:rPr>
          <w:rFonts w:ascii="Arial" w:hAnsi="Arial" w:cs="Arial"/>
        </w:rPr>
        <w:t xml:space="preserve"> document</w:t>
      </w:r>
      <w:r w:rsidR="00095BA3" w:rsidRPr="00C97934">
        <w:rPr>
          <w:rFonts w:ascii="Arial" w:hAnsi="Arial" w:cs="Arial"/>
        </w:rPr>
        <w:t xml:space="preserve">. </w:t>
      </w:r>
      <w:r w:rsidR="00735C0A" w:rsidRPr="00C97934">
        <w:rPr>
          <w:rFonts w:ascii="Arial" w:hAnsi="Arial" w:cs="Arial"/>
        </w:rPr>
        <w:t xml:space="preserve"> </w:t>
      </w:r>
      <w:r w:rsidRPr="00C97934">
        <w:rPr>
          <w:rFonts w:ascii="Arial" w:hAnsi="Arial" w:cs="Arial"/>
        </w:rPr>
        <w:t xml:space="preserve">This document </w:t>
      </w:r>
      <w:r w:rsidR="00BD7F4C" w:rsidRPr="00C97934">
        <w:rPr>
          <w:rFonts w:ascii="Arial" w:hAnsi="Arial" w:cs="Arial"/>
        </w:rPr>
        <w:t xml:space="preserve">provides </w:t>
      </w:r>
      <w:r w:rsidRPr="00C97934">
        <w:rPr>
          <w:rFonts w:ascii="Arial" w:hAnsi="Arial" w:cs="Arial"/>
        </w:rPr>
        <w:t>instructions for subm</w:t>
      </w:r>
      <w:r w:rsidR="00BD7F4C" w:rsidRPr="00C97934">
        <w:rPr>
          <w:rFonts w:ascii="Arial" w:hAnsi="Arial" w:cs="Arial"/>
        </w:rPr>
        <w:t xml:space="preserve">itting proposals, the procedure and criteria by which the </w:t>
      </w:r>
      <w:r w:rsidR="001435F6" w:rsidRPr="00C97934">
        <w:rPr>
          <w:rFonts w:ascii="Arial" w:hAnsi="Arial" w:cs="Arial"/>
        </w:rPr>
        <w:t>awarded Bidder</w:t>
      </w:r>
      <w:r w:rsidR="00BD7F4C" w:rsidRPr="00C97934">
        <w:rPr>
          <w:rFonts w:ascii="Arial" w:hAnsi="Arial" w:cs="Arial"/>
        </w:rPr>
        <w:t xml:space="preserve"> will be selected</w:t>
      </w:r>
      <w:r w:rsidR="002B4FD5">
        <w:rPr>
          <w:rFonts w:ascii="Arial" w:hAnsi="Arial" w:cs="Arial"/>
        </w:rPr>
        <w:t>,</w:t>
      </w:r>
      <w:r w:rsidR="00BD7F4C" w:rsidRPr="00C97934">
        <w:rPr>
          <w:rFonts w:ascii="Arial" w:hAnsi="Arial" w:cs="Arial"/>
        </w:rPr>
        <w:t xml:space="preserve"> and the contractual terms which will govern the relationship between the State of Maine</w:t>
      </w:r>
      <w:r w:rsidR="00AD7C80" w:rsidRPr="00C97934">
        <w:rPr>
          <w:rFonts w:ascii="Arial" w:hAnsi="Arial" w:cs="Arial"/>
        </w:rPr>
        <w:t xml:space="preserve"> (</w:t>
      </w:r>
      <w:r w:rsidR="00CB7768" w:rsidRPr="00C97934">
        <w:rPr>
          <w:rFonts w:ascii="Arial" w:hAnsi="Arial" w:cs="Arial"/>
        </w:rPr>
        <w:t>State)</w:t>
      </w:r>
      <w:r w:rsidR="00BD7F4C" w:rsidRPr="00C97934">
        <w:rPr>
          <w:rFonts w:ascii="Arial" w:hAnsi="Arial" w:cs="Arial"/>
        </w:rPr>
        <w:t xml:space="preserve"> and the awarded </w:t>
      </w:r>
      <w:r w:rsidR="00CB7768" w:rsidRPr="00C97934">
        <w:rPr>
          <w:rFonts w:ascii="Arial" w:hAnsi="Arial" w:cs="Arial"/>
        </w:rPr>
        <w:t>Bidder</w:t>
      </w:r>
      <w:r w:rsidR="00433A19" w:rsidRPr="00C97934">
        <w:rPr>
          <w:rFonts w:ascii="Arial" w:hAnsi="Arial" w:cs="Arial"/>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F432B5">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F432B5">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F432B5">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F432B5">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F432B5">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F432B5">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F432B5">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F432B5">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F432B5">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accordingly, and include citation to legal authority in support of the Bidder’s claim of confidentiality.  In the event that the </w:t>
      </w:r>
      <w:r>
        <w:rPr>
          <w:rStyle w:val="InitialStyle"/>
          <w:rFonts w:ascii="Arial" w:hAnsi="Arial" w:cs="Arial"/>
          <w:sz w:val="24"/>
          <w:szCs w:val="24"/>
        </w:rPr>
        <w:lastRenderedPageBreak/>
        <w:t>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F432B5">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F432B5">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38874C83" w14:textId="669D5743" w:rsidR="00F53B75" w:rsidRPr="00C97934" w:rsidRDefault="001E028B" w:rsidP="00F432B5">
      <w:pPr>
        <w:pStyle w:val="ListParagraph"/>
        <w:numPr>
          <w:ilvl w:val="0"/>
          <w:numId w:val="4"/>
        </w:numPr>
        <w:rPr>
          <w:rFonts w:ascii="Arial" w:hAnsi="Arial" w:cs="Arial"/>
          <w:sz w:val="24"/>
          <w:szCs w:val="24"/>
        </w:rPr>
      </w:pPr>
      <w:bookmarkStart w:id="11" w:name="_Toc367174726"/>
      <w:bookmarkStart w:id="12" w:name="_Toc397069194"/>
      <w:bookmarkEnd w:id="9"/>
      <w:bookmarkEnd w:id="10"/>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CCE1B9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EA6A4E">
        <w:rPr>
          <w:rFonts w:ascii="Arial" w:hAnsi="Arial" w:cs="Arial"/>
          <w:sz w:val="24"/>
          <w:szCs w:val="24"/>
        </w:rPr>
        <w:t xml:space="preserve"> 4</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105B64DC" w:rsidR="00F53B75" w:rsidRPr="00EA6A4E" w:rsidRDefault="00EA6A4E" w:rsidP="000F753F">
            <w:pPr>
              <w:jc w:val="center"/>
              <w:rPr>
                <w:rFonts w:ascii="Arial" w:hAnsi="Arial" w:cs="Arial"/>
                <w:sz w:val="24"/>
                <w:szCs w:val="24"/>
              </w:rPr>
            </w:pPr>
            <w:r w:rsidRPr="00EA6A4E">
              <w:rPr>
                <w:rFonts w:ascii="Arial" w:hAnsi="Arial" w:cs="Arial"/>
                <w:sz w:val="24"/>
                <w:szCs w:val="24"/>
              </w:rPr>
              <w:t>1/1/2025</w:t>
            </w:r>
          </w:p>
        </w:tc>
        <w:tc>
          <w:tcPr>
            <w:tcW w:w="2520" w:type="dxa"/>
            <w:tcBorders>
              <w:top w:val="double" w:sz="4" w:space="0" w:color="auto"/>
            </w:tcBorders>
            <w:shd w:val="clear" w:color="auto" w:fill="auto"/>
            <w:vAlign w:val="center"/>
          </w:tcPr>
          <w:p w14:paraId="6B06294F" w14:textId="76CCD4F8" w:rsidR="00EA6A4E" w:rsidRPr="00EA6A4E" w:rsidRDefault="00EA6A4E" w:rsidP="00EA6A4E">
            <w:pPr>
              <w:jc w:val="center"/>
              <w:rPr>
                <w:rFonts w:ascii="Arial" w:hAnsi="Arial" w:cs="Arial"/>
                <w:sz w:val="24"/>
                <w:szCs w:val="24"/>
              </w:rPr>
            </w:pPr>
            <w:r w:rsidRPr="00EA6A4E">
              <w:rPr>
                <w:rFonts w:ascii="Arial" w:hAnsi="Arial" w:cs="Arial"/>
                <w:sz w:val="24"/>
                <w:szCs w:val="24"/>
              </w:rPr>
              <w:t>12/31/2025</w:t>
            </w:r>
          </w:p>
        </w:tc>
      </w:tr>
      <w:tr w:rsidR="00EA6A4E" w:rsidRPr="00C97934" w14:paraId="1BBAD6AB" w14:textId="77777777" w:rsidTr="000F753F">
        <w:trPr>
          <w:trHeight w:val="276"/>
        </w:trPr>
        <w:tc>
          <w:tcPr>
            <w:tcW w:w="5385" w:type="dxa"/>
            <w:shd w:val="clear" w:color="auto" w:fill="auto"/>
            <w:vAlign w:val="center"/>
          </w:tcPr>
          <w:p w14:paraId="4CF4EB99" w14:textId="77777777" w:rsidR="00EA6A4E" w:rsidRPr="00C97934" w:rsidRDefault="00EA6A4E" w:rsidP="00EA6A4E">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1ABD3086" w:rsidR="00EA6A4E" w:rsidRPr="00EA6A4E" w:rsidRDefault="00EA6A4E" w:rsidP="00EA6A4E">
            <w:pPr>
              <w:jc w:val="center"/>
              <w:rPr>
                <w:rFonts w:ascii="Arial" w:hAnsi="Arial" w:cs="Arial"/>
                <w:sz w:val="24"/>
                <w:szCs w:val="24"/>
              </w:rPr>
            </w:pPr>
            <w:r w:rsidRPr="00EA6A4E">
              <w:rPr>
                <w:rFonts w:ascii="Arial" w:hAnsi="Arial" w:cs="Arial"/>
                <w:sz w:val="24"/>
                <w:szCs w:val="24"/>
              </w:rPr>
              <w:t>1/1/2026</w:t>
            </w:r>
          </w:p>
        </w:tc>
        <w:tc>
          <w:tcPr>
            <w:tcW w:w="2520" w:type="dxa"/>
            <w:shd w:val="clear" w:color="auto" w:fill="auto"/>
            <w:vAlign w:val="center"/>
          </w:tcPr>
          <w:p w14:paraId="58F074BA" w14:textId="5EFE955D" w:rsidR="00EA6A4E" w:rsidRPr="00EA6A4E" w:rsidRDefault="00EA6A4E" w:rsidP="00EA6A4E">
            <w:pPr>
              <w:jc w:val="center"/>
              <w:rPr>
                <w:rFonts w:ascii="Arial" w:hAnsi="Arial" w:cs="Arial"/>
                <w:sz w:val="24"/>
                <w:szCs w:val="24"/>
              </w:rPr>
            </w:pPr>
            <w:r w:rsidRPr="00EA6A4E">
              <w:rPr>
                <w:rFonts w:ascii="Arial" w:hAnsi="Arial" w:cs="Arial"/>
                <w:sz w:val="24"/>
                <w:szCs w:val="24"/>
              </w:rPr>
              <w:t>12/31/2026</w:t>
            </w:r>
          </w:p>
        </w:tc>
      </w:tr>
      <w:tr w:rsidR="00EA6A4E" w:rsidRPr="00C97934" w14:paraId="580C9936" w14:textId="77777777" w:rsidTr="000F753F">
        <w:trPr>
          <w:trHeight w:val="276"/>
        </w:trPr>
        <w:tc>
          <w:tcPr>
            <w:tcW w:w="5385" w:type="dxa"/>
            <w:shd w:val="clear" w:color="auto" w:fill="auto"/>
            <w:vAlign w:val="center"/>
          </w:tcPr>
          <w:p w14:paraId="69CA2274" w14:textId="77777777" w:rsidR="00EA6A4E" w:rsidRPr="00C97934" w:rsidRDefault="00EA6A4E" w:rsidP="00EA6A4E">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24D5D410" w:rsidR="00EA6A4E" w:rsidRPr="00EA6A4E" w:rsidRDefault="00EA6A4E" w:rsidP="00EA6A4E">
            <w:pPr>
              <w:jc w:val="center"/>
              <w:rPr>
                <w:rFonts w:ascii="Arial" w:hAnsi="Arial" w:cs="Arial"/>
                <w:sz w:val="24"/>
                <w:szCs w:val="24"/>
              </w:rPr>
            </w:pPr>
            <w:r w:rsidRPr="00EA6A4E">
              <w:rPr>
                <w:rFonts w:ascii="Arial" w:hAnsi="Arial" w:cs="Arial"/>
                <w:sz w:val="24"/>
                <w:szCs w:val="24"/>
              </w:rPr>
              <w:t>1/1/2027</w:t>
            </w:r>
          </w:p>
        </w:tc>
        <w:tc>
          <w:tcPr>
            <w:tcW w:w="2520" w:type="dxa"/>
            <w:shd w:val="clear" w:color="auto" w:fill="auto"/>
            <w:vAlign w:val="center"/>
          </w:tcPr>
          <w:p w14:paraId="1E846468" w14:textId="26352914" w:rsidR="00EA6A4E" w:rsidRPr="00EA6A4E" w:rsidRDefault="00EA6A4E" w:rsidP="00EA6A4E">
            <w:pPr>
              <w:jc w:val="center"/>
              <w:rPr>
                <w:rFonts w:ascii="Arial" w:hAnsi="Arial" w:cs="Arial"/>
                <w:sz w:val="24"/>
                <w:szCs w:val="24"/>
              </w:rPr>
            </w:pPr>
            <w:r w:rsidRPr="00EA6A4E">
              <w:rPr>
                <w:rFonts w:ascii="Arial" w:hAnsi="Arial" w:cs="Arial"/>
                <w:sz w:val="24"/>
                <w:szCs w:val="24"/>
              </w:rPr>
              <w:t>12/31/2027</w:t>
            </w:r>
          </w:p>
        </w:tc>
      </w:tr>
      <w:tr w:rsidR="00EA6A4E" w:rsidRPr="00C97934" w14:paraId="7D82E379" w14:textId="77777777" w:rsidTr="000F753F">
        <w:trPr>
          <w:trHeight w:val="276"/>
        </w:trPr>
        <w:tc>
          <w:tcPr>
            <w:tcW w:w="5385" w:type="dxa"/>
            <w:shd w:val="clear" w:color="auto" w:fill="auto"/>
            <w:vAlign w:val="center"/>
          </w:tcPr>
          <w:p w14:paraId="59AE4FBA" w14:textId="0E796D51" w:rsidR="00EA6A4E" w:rsidRPr="00C97934" w:rsidRDefault="00EA6A4E" w:rsidP="00EA6A4E">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0F3577F4" w14:textId="0B696666" w:rsidR="00EA6A4E" w:rsidRPr="00EA6A4E" w:rsidRDefault="00EA6A4E" w:rsidP="00EA6A4E">
            <w:pPr>
              <w:jc w:val="center"/>
              <w:rPr>
                <w:rFonts w:ascii="Arial" w:hAnsi="Arial" w:cs="Arial"/>
                <w:sz w:val="24"/>
                <w:szCs w:val="24"/>
              </w:rPr>
            </w:pPr>
            <w:r w:rsidRPr="00EA6A4E">
              <w:rPr>
                <w:rFonts w:ascii="Arial" w:hAnsi="Arial" w:cs="Arial"/>
                <w:sz w:val="24"/>
                <w:szCs w:val="24"/>
              </w:rPr>
              <w:t>1/1/2028</w:t>
            </w:r>
          </w:p>
        </w:tc>
        <w:tc>
          <w:tcPr>
            <w:tcW w:w="2520" w:type="dxa"/>
            <w:shd w:val="clear" w:color="auto" w:fill="auto"/>
            <w:vAlign w:val="center"/>
          </w:tcPr>
          <w:p w14:paraId="114775E7" w14:textId="1C64AD84" w:rsidR="00EA6A4E" w:rsidRPr="00EA6A4E" w:rsidRDefault="00EA6A4E" w:rsidP="00EA6A4E">
            <w:pPr>
              <w:jc w:val="center"/>
              <w:rPr>
                <w:rFonts w:ascii="Arial" w:hAnsi="Arial" w:cs="Arial"/>
                <w:sz w:val="24"/>
                <w:szCs w:val="24"/>
              </w:rPr>
            </w:pPr>
            <w:r w:rsidRPr="00EA6A4E">
              <w:rPr>
                <w:rFonts w:ascii="Arial" w:hAnsi="Arial" w:cs="Arial"/>
                <w:sz w:val="24"/>
                <w:szCs w:val="24"/>
              </w:rPr>
              <w:t>12/31/2028</w:t>
            </w:r>
          </w:p>
        </w:tc>
      </w:tr>
      <w:tr w:rsidR="00EA6A4E" w:rsidRPr="00C97934" w14:paraId="75B55A10" w14:textId="77777777" w:rsidTr="000F753F">
        <w:trPr>
          <w:trHeight w:val="276"/>
        </w:trPr>
        <w:tc>
          <w:tcPr>
            <w:tcW w:w="5385" w:type="dxa"/>
            <w:shd w:val="clear" w:color="auto" w:fill="auto"/>
            <w:vAlign w:val="center"/>
          </w:tcPr>
          <w:p w14:paraId="215DA0E1" w14:textId="4129AC82" w:rsidR="00EA6A4E" w:rsidRPr="00C97934" w:rsidRDefault="00EA6A4E" w:rsidP="00EA6A4E">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4</w:t>
            </w:r>
          </w:p>
        </w:tc>
        <w:tc>
          <w:tcPr>
            <w:tcW w:w="2340" w:type="dxa"/>
            <w:shd w:val="clear" w:color="auto" w:fill="auto"/>
            <w:vAlign w:val="center"/>
          </w:tcPr>
          <w:p w14:paraId="1FF19E66" w14:textId="497FD78F" w:rsidR="00EA6A4E" w:rsidRPr="00EA6A4E" w:rsidRDefault="00EA6A4E" w:rsidP="00EA6A4E">
            <w:pPr>
              <w:jc w:val="center"/>
              <w:rPr>
                <w:rFonts w:ascii="Arial" w:hAnsi="Arial" w:cs="Arial"/>
                <w:sz w:val="24"/>
                <w:szCs w:val="24"/>
              </w:rPr>
            </w:pPr>
            <w:r w:rsidRPr="00EA6A4E">
              <w:rPr>
                <w:rFonts w:ascii="Arial" w:hAnsi="Arial" w:cs="Arial"/>
                <w:sz w:val="24"/>
                <w:szCs w:val="24"/>
              </w:rPr>
              <w:t>1/1/2023</w:t>
            </w:r>
          </w:p>
        </w:tc>
        <w:tc>
          <w:tcPr>
            <w:tcW w:w="2520" w:type="dxa"/>
            <w:shd w:val="clear" w:color="auto" w:fill="auto"/>
            <w:vAlign w:val="center"/>
          </w:tcPr>
          <w:p w14:paraId="13566D8C" w14:textId="795E383A" w:rsidR="00EA6A4E" w:rsidRPr="00EA6A4E" w:rsidRDefault="00EA6A4E" w:rsidP="00EA6A4E">
            <w:pPr>
              <w:jc w:val="center"/>
              <w:rPr>
                <w:rFonts w:ascii="Arial" w:hAnsi="Arial" w:cs="Arial"/>
                <w:sz w:val="24"/>
                <w:szCs w:val="24"/>
              </w:rPr>
            </w:pPr>
            <w:r w:rsidRPr="00EA6A4E">
              <w:rPr>
                <w:rFonts w:ascii="Arial" w:hAnsi="Arial" w:cs="Arial"/>
                <w:sz w:val="24"/>
                <w:szCs w:val="24"/>
              </w:rPr>
              <w:t>12/31/2029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F432B5">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431C9C86"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EA6A4E">
        <w:rPr>
          <w:rFonts w:ascii="Arial" w:hAnsi="Arial" w:cs="Arial"/>
          <w:sz w:val="24"/>
          <w:szCs w:val="24"/>
        </w:rPr>
        <w:t xml:space="preserve"> one</w:t>
      </w:r>
      <w:r w:rsidR="005819C1">
        <w:rPr>
          <w:rFonts w:ascii="Arial" w:hAnsi="Arial" w:cs="Arial"/>
          <w:sz w:val="24"/>
          <w:szCs w:val="24"/>
        </w:rPr>
        <w:t xml:space="preserve"> (1)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3A53A5E" w14:textId="4F4C9E6E" w:rsidR="00511540" w:rsidRDefault="00275F48" w:rsidP="00F432B5">
      <w:pPr>
        <w:pStyle w:val="ListParagraph"/>
        <w:numPr>
          <w:ilvl w:val="0"/>
          <w:numId w:val="13"/>
        </w:numPr>
        <w:rPr>
          <w:rFonts w:ascii="Arial" w:hAnsi="Arial" w:cs="Arial"/>
          <w:sz w:val="24"/>
          <w:szCs w:val="24"/>
        </w:rPr>
      </w:pPr>
      <w:r>
        <w:rPr>
          <w:rFonts w:ascii="Arial" w:hAnsi="Arial" w:cs="Arial"/>
          <w:sz w:val="24"/>
          <w:szCs w:val="24"/>
        </w:rPr>
        <w:t xml:space="preserve">Provide dumpsters and scheduled pick-ups at the following locations </w:t>
      </w:r>
    </w:p>
    <w:p w14:paraId="55AADF05" w14:textId="77777777" w:rsidR="00275F48" w:rsidRDefault="00275F48" w:rsidP="00275F48">
      <w:pPr>
        <w:rPr>
          <w:rFonts w:ascii="Arial" w:hAnsi="Arial" w:cs="Arial"/>
          <w:sz w:val="24"/>
          <w:szCs w:val="24"/>
        </w:rPr>
      </w:pPr>
    </w:p>
    <w:tbl>
      <w:tblPr>
        <w:tblW w:w="10473" w:type="dxa"/>
        <w:tblLook w:val="04A0" w:firstRow="1" w:lastRow="0" w:firstColumn="1" w:lastColumn="0" w:noHBand="0" w:noVBand="1"/>
      </w:tblPr>
      <w:tblGrid>
        <w:gridCol w:w="3217"/>
        <w:gridCol w:w="353"/>
        <w:gridCol w:w="2707"/>
        <w:gridCol w:w="3960"/>
        <w:gridCol w:w="236"/>
      </w:tblGrid>
      <w:tr w:rsidR="00275F48" w:rsidRPr="00275F48" w14:paraId="3EBCC0BB" w14:textId="77777777" w:rsidTr="00275F48">
        <w:trPr>
          <w:gridAfter w:val="1"/>
          <w:wAfter w:w="236" w:type="dxa"/>
          <w:trHeight w:val="915"/>
        </w:trPr>
        <w:tc>
          <w:tcPr>
            <w:tcW w:w="3217" w:type="dxa"/>
            <w:vMerge w:val="restart"/>
            <w:tcBorders>
              <w:top w:val="double" w:sz="6" w:space="0" w:color="auto"/>
              <w:left w:val="double" w:sz="6" w:space="0" w:color="auto"/>
              <w:bottom w:val="single" w:sz="12" w:space="0" w:color="000000"/>
              <w:right w:val="single" w:sz="8" w:space="0" w:color="000000"/>
            </w:tcBorders>
            <w:shd w:val="clear" w:color="000000" w:fill="C6D9F1"/>
            <w:vAlign w:val="center"/>
            <w:hideMark/>
          </w:tcPr>
          <w:p w14:paraId="297EBDCB"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Location</w:t>
            </w:r>
          </w:p>
        </w:tc>
        <w:tc>
          <w:tcPr>
            <w:tcW w:w="353" w:type="dxa"/>
            <w:vMerge w:val="restart"/>
            <w:tcBorders>
              <w:top w:val="double" w:sz="6" w:space="0" w:color="auto"/>
              <w:left w:val="single" w:sz="8" w:space="0" w:color="000000"/>
              <w:bottom w:val="single" w:sz="12" w:space="0" w:color="000000"/>
              <w:right w:val="single" w:sz="8" w:space="0" w:color="000000"/>
            </w:tcBorders>
            <w:shd w:val="clear" w:color="auto" w:fill="auto"/>
            <w:vAlign w:val="center"/>
            <w:hideMark/>
          </w:tcPr>
          <w:p w14:paraId="7E43CFB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 </w:t>
            </w:r>
          </w:p>
        </w:tc>
        <w:tc>
          <w:tcPr>
            <w:tcW w:w="2707" w:type="dxa"/>
            <w:vMerge w:val="restart"/>
            <w:tcBorders>
              <w:top w:val="double" w:sz="6" w:space="0" w:color="auto"/>
              <w:left w:val="single" w:sz="8" w:space="0" w:color="000000"/>
              <w:bottom w:val="single" w:sz="12" w:space="0" w:color="000000"/>
              <w:right w:val="single" w:sz="8" w:space="0" w:color="000000"/>
            </w:tcBorders>
            <w:shd w:val="clear" w:color="auto" w:fill="auto"/>
            <w:vAlign w:val="center"/>
            <w:hideMark/>
          </w:tcPr>
          <w:p w14:paraId="0A84777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Dumpster size</w:t>
            </w:r>
          </w:p>
        </w:tc>
        <w:tc>
          <w:tcPr>
            <w:tcW w:w="3960" w:type="dxa"/>
            <w:vMerge w:val="restart"/>
            <w:tcBorders>
              <w:top w:val="double" w:sz="6" w:space="0" w:color="auto"/>
              <w:left w:val="single" w:sz="8" w:space="0" w:color="000000"/>
              <w:bottom w:val="single" w:sz="12" w:space="0" w:color="000000"/>
              <w:right w:val="single" w:sz="8" w:space="0" w:color="000000"/>
            </w:tcBorders>
            <w:shd w:val="clear" w:color="auto" w:fill="auto"/>
            <w:vAlign w:val="center"/>
            <w:hideMark/>
          </w:tcPr>
          <w:p w14:paraId="16E733D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Frequency of Pick up</w:t>
            </w:r>
          </w:p>
        </w:tc>
      </w:tr>
      <w:tr w:rsidR="00275F48" w:rsidRPr="00275F48" w14:paraId="224729E6" w14:textId="77777777" w:rsidTr="00275F48">
        <w:trPr>
          <w:trHeight w:val="35"/>
        </w:trPr>
        <w:tc>
          <w:tcPr>
            <w:tcW w:w="3217" w:type="dxa"/>
            <w:vMerge/>
            <w:tcBorders>
              <w:top w:val="double" w:sz="6" w:space="0" w:color="auto"/>
              <w:left w:val="double" w:sz="6" w:space="0" w:color="auto"/>
              <w:bottom w:val="single" w:sz="12" w:space="0" w:color="000000"/>
              <w:right w:val="single" w:sz="8" w:space="0" w:color="000000"/>
            </w:tcBorders>
            <w:vAlign w:val="center"/>
            <w:hideMark/>
          </w:tcPr>
          <w:p w14:paraId="6A3AA8E9" w14:textId="77777777" w:rsidR="00275F48" w:rsidRPr="00275F48" w:rsidRDefault="00275F48" w:rsidP="00275F48">
            <w:pPr>
              <w:widowControl/>
              <w:autoSpaceDE/>
              <w:autoSpaceDN/>
              <w:rPr>
                <w:rFonts w:ascii="Arial" w:hAnsi="Arial" w:cs="Arial"/>
                <w:color w:val="000000"/>
                <w:sz w:val="24"/>
                <w:szCs w:val="24"/>
              </w:rPr>
            </w:pPr>
          </w:p>
        </w:tc>
        <w:tc>
          <w:tcPr>
            <w:tcW w:w="353" w:type="dxa"/>
            <w:vMerge/>
            <w:tcBorders>
              <w:top w:val="double" w:sz="6" w:space="0" w:color="auto"/>
              <w:left w:val="single" w:sz="8" w:space="0" w:color="000000"/>
              <w:bottom w:val="single" w:sz="12" w:space="0" w:color="000000"/>
              <w:right w:val="single" w:sz="8" w:space="0" w:color="000000"/>
            </w:tcBorders>
            <w:vAlign w:val="center"/>
            <w:hideMark/>
          </w:tcPr>
          <w:p w14:paraId="676EF0D2" w14:textId="77777777" w:rsidR="00275F48" w:rsidRPr="00275F48" w:rsidRDefault="00275F48" w:rsidP="00275F48">
            <w:pPr>
              <w:widowControl/>
              <w:autoSpaceDE/>
              <w:autoSpaceDN/>
              <w:rPr>
                <w:rFonts w:ascii="Arial" w:hAnsi="Arial" w:cs="Arial"/>
                <w:color w:val="000000"/>
                <w:sz w:val="24"/>
                <w:szCs w:val="24"/>
              </w:rPr>
            </w:pPr>
          </w:p>
        </w:tc>
        <w:tc>
          <w:tcPr>
            <w:tcW w:w="2707" w:type="dxa"/>
            <w:vMerge/>
            <w:tcBorders>
              <w:top w:val="double" w:sz="6" w:space="0" w:color="auto"/>
              <w:left w:val="single" w:sz="8" w:space="0" w:color="000000"/>
              <w:bottom w:val="single" w:sz="12" w:space="0" w:color="000000"/>
              <w:right w:val="single" w:sz="8" w:space="0" w:color="000000"/>
            </w:tcBorders>
            <w:vAlign w:val="center"/>
            <w:hideMark/>
          </w:tcPr>
          <w:p w14:paraId="2619A3FF" w14:textId="77777777" w:rsidR="00275F48" w:rsidRPr="00275F48" w:rsidRDefault="00275F48" w:rsidP="00275F48">
            <w:pPr>
              <w:widowControl/>
              <w:autoSpaceDE/>
              <w:autoSpaceDN/>
              <w:rPr>
                <w:rFonts w:ascii="Arial" w:hAnsi="Arial" w:cs="Arial"/>
                <w:color w:val="000000"/>
                <w:sz w:val="24"/>
                <w:szCs w:val="24"/>
              </w:rPr>
            </w:pPr>
          </w:p>
        </w:tc>
        <w:tc>
          <w:tcPr>
            <w:tcW w:w="3960" w:type="dxa"/>
            <w:vMerge/>
            <w:tcBorders>
              <w:top w:val="double" w:sz="6" w:space="0" w:color="auto"/>
              <w:left w:val="single" w:sz="8" w:space="0" w:color="000000"/>
              <w:bottom w:val="single" w:sz="12" w:space="0" w:color="000000"/>
              <w:right w:val="single" w:sz="8" w:space="0" w:color="000000"/>
            </w:tcBorders>
            <w:vAlign w:val="center"/>
            <w:hideMark/>
          </w:tcPr>
          <w:p w14:paraId="40B54335" w14:textId="77777777" w:rsidR="00275F48" w:rsidRPr="00275F48" w:rsidRDefault="00275F48" w:rsidP="00275F48">
            <w:pPr>
              <w:widowControl/>
              <w:autoSpaceDE/>
              <w:autoSpaceDN/>
              <w:rPr>
                <w:rFonts w:ascii="Arial" w:hAnsi="Arial" w:cs="Arial"/>
                <w:color w:val="000000"/>
                <w:sz w:val="24"/>
                <w:szCs w:val="24"/>
              </w:rPr>
            </w:pPr>
          </w:p>
        </w:tc>
        <w:tc>
          <w:tcPr>
            <w:tcW w:w="236" w:type="dxa"/>
            <w:tcBorders>
              <w:top w:val="nil"/>
              <w:left w:val="nil"/>
              <w:bottom w:val="nil"/>
              <w:right w:val="nil"/>
            </w:tcBorders>
            <w:shd w:val="clear" w:color="auto" w:fill="auto"/>
            <w:noWrap/>
            <w:vAlign w:val="bottom"/>
            <w:hideMark/>
          </w:tcPr>
          <w:p w14:paraId="04E00C5E" w14:textId="77777777" w:rsidR="00275F48" w:rsidRPr="00275F48" w:rsidRDefault="00275F48" w:rsidP="00275F48">
            <w:pPr>
              <w:widowControl/>
              <w:autoSpaceDE/>
              <w:autoSpaceDN/>
              <w:jc w:val="center"/>
              <w:rPr>
                <w:rFonts w:ascii="Arial" w:hAnsi="Arial" w:cs="Arial"/>
                <w:color w:val="000000"/>
                <w:sz w:val="24"/>
                <w:szCs w:val="24"/>
              </w:rPr>
            </w:pPr>
          </w:p>
        </w:tc>
      </w:tr>
      <w:tr w:rsidR="00275F48" w:rsidRPr="00275F48" w14:paraId="55D3D348"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1F1F156D" w14:textId="77777777" w:rsidR="00275F48" w:rsidRPr="00275F48" w:rsidRDefault="00275F48" w:rsidP="00275F48">
            <w:pPr>
              <w:widowControl/>
              <w:autoSpaceDE/>
              <w:autoSpaceDN/>
              <w:rPr>
                <w:rFonts w:ascii="Arial" w:hAnsi="Arial" w:cs="Arial"/>
                <w:b/>
                <w:bCs/>
                <w:color w:val="000000"/>
                <w:sz w:val="24"/>
                <w:szCs w:val="24"/>
              </w:rPr>
            </w:pPr>
            <w:r w:rsidRPr="00275F48">
              <w:rPr>
                <w:rFonts w:ascii="Arial" w:hAnsi="Arial" w:cs="Arial"/>
                <w:b/>
                <w:bCs/>
                <w:color w:val="000000"/>
                <w:sz w:val="24"/>
                <w:szCs w:val="24"/>
              </w:rPr>
              <w:t xml:space="preserve">Camp Keyes, 194 Winthrop Street, Augusta, ME  </w:t>
            </w:r>
          </w:p>
        </w:tc>
        <w:tc>
          <w:tcPr>
            <w:tcW w:w="236" w:type="dxa"/>
            <w:vAlign w:val="center"/>
            <w:hideMark/>
          </w:tcPr>
          <w:p w14:paraId="0685CB45" w14:textId="77777777" w:rsidR="00275F48" w:rsidRPr="00275F48" w:rsidRDefault="00275F48" w:rsidP="00275F48">
            <w:pPr>
              <w:widowControl/>
              <w:autoSpaceDE/>
              <w:autoSpaceDN/>
            </w:pPr>
          </w:p>
        </w:tc>
      </w:tr>
      <w:tr w:rsidR="00275F48" w:rsidRPr="00275F48" w14:paraId="1B033AE7" w14:textId="77777777" w:rsidTr="00275F48">
        <w:trPr>
          <w:trHeight w:val="300"/>
        </w:trPr>
        <w:tc>
          <w:tcPr>
            <w:tcW w:w="3217" w:type="dxa"/>
            <w:tcBorders>
              <w:top w:val="nil"/>
              <w:left w:val="double" w:sz="6" w:space="0" w:color="auto"/>
              <w:bottom w:val="single" w:sz="4" w:space="0" w:color="auto"/>
              <w:right w:val="single" w:sz="4" w:space="0" w:color="auto"/>
            </w:tcBorders>
            <w:shd w:val="clear" w:color="000000" w:fill="C6D9F1"/>
            <w:vAlign w:val="center"/>
            <w:hideMark/>
          </w:tcPr>
          <w:p w14:paraId="3A5D5A5B"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Building 8-DFE</w:t>
            </w:r>
          </w:p>
        </w:tc>
        <w:tc>
          <w:tcPr>
            <w:tcW w:w="353" w:type="dxa"/>
            <w:tcBorders>
              <w:top w:val="nil"/>
              <w:left w:val="nil"/>
              <w:bottom w:val="single" w:sz="4" w:space="0" w:color="auto"/>
              <w:right w:val="single" w:sz="4" w:space="0" w:color="auto"/>
            </w:tcBorders>
            <w:shd w:val="clear" w:color="auto" w:fill="auto"/>
            <w:vAlign w:val="center"/>
            <w:hideMark/>
          </w:tcPr>
          <w:p w14:paraId="2A602FCC"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auto"/>
              <w:right w:val="single" w:sz="4" w:space="0" w:color="auto"/>
            </w:tcBorders>
            <w:shd w:val="clear" w:color="auto" w:fill="auto"/>
            <w:vAlign w:val="center"/>
            <w:hideMark/>
          </w:tcPr>
          <w:p w14:paraId="47167DAD"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auto"/>
              <w:right w:val="single" w:sz="4" w:space="0" w:color="auto"/>
            </w:tcBorders>
            <w:shd w:val="clear" w:color="auto" w:fill="auto"/>
            <w:vAlign w:val="center"/>
            <w:hideMark/>
          </w:tcPr>
          <w:p w14:paraId="44E02426" w14:textId="08948B8E"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65D79886" w14:textId="77777777" w:rsidR="00275F48" w:rsidRPr="00275F48" w:rsidRDefault="00275F48" w:rsidP="00275F48">
            <w:pPr>
              <w:widowControl/>
              <w:autoSpaceDE/>
              <w:autoSpaceDN/>
            </w:pPr>
          </w:p>
        </w:tc>
      </w:tr>
      <w:tr w:rsidR="00275F48" w:rsidRPr="00275F48" w14:paraId="23930540" w14:textId="77777777" w:rsidTr="00275F48">
        <w:trPr>
          <w:trHeight w:val="300"/>
        </w:trPr>
        <w:tc>
          <w:tcPr>
            <w:tcW w:w="3217" w:type="dxa"/>
            <w:tcBorders>
              <w:top w:val="nil"/>
              <w:left w:val="double" w:sz="6" w:space="0" w:color="auto"/>
              <w:bottom w:val="single" w:sz="4" w:space="0" w:color="auto"/>
              <w:right w:val="single" w:sz="4" w:space="0" w:color="auto"/>
            </w:tcBorders>
            <w:shd w:val="clear" w:color="000000" w:fill="C6D9F1"/>
            <w:vAlign w:val="center"/>
            <w:hideMark/>
          </w:tcPr>
          <w:p w14:paraId="65F76ACF"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Building 8-DFE</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7E8F"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single" w:sz="4" w:space="0" w:color="auto"/>
              <w:left w:val="nil"/>
              <w:bottom w:val="single" w:sz="4" w:space="0" w:color="auto"/>
              <w:right w:val="single" w:sz="4" w:space="0" w:color="auto"/>
            </w:tcBorders>
            <w:shd w:val="clear" w:color="auto" w:fill="auto"/>
            <w:vAlign w:val="center"/>
            <w:hideMark/>
          </w:tcPr>
          <w:p w14:paraId="50091B5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086B18A6" w14:textId="7CBBAA02"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0F9D60B0" w14:textId="77777777" w:rsidR="00275F48" w:rsidRPr="00275F48" w:rsidRDefault="00275F48" w:rsidP="00275F48">
            <w:pPr>
              <w:widowControl/>
              <w:autoSpaceDE/>
              <w:autoSpaceDN/>
            </w:pPr>
          </w:p>
        </w:tc>
      </w:tr>
      <w:tr w:rsidR="00275F48" w:rsidRPr="00275F48" w14:paraId="42DF4603" w14:textId="77777777" w:rsidTr="00275F48">
        <w:trPr>
          <w:trHeight w:val="300"/>
        </w:trPr>
        <w:tc>
          <w:tcPr>
            <w:tcW w:w="3217" w:type="dxa"/>
            <w:tcBorders>
              <w:top w:val="nil"/>
              <w:left w:val="double" w:sz="6" w:space="0" w:color="auto"/>
              <w:bottom w:val="single" w:sz="4" w:space="0" w:color="auto"/>
              <w:right w:val="single" w:sz="4" w:space="0" w:color="auto"/>
            </w:tcBorders>
            <w:shd w:val="clear" w:color="000000" w:fill="C6D9F1"/>
            <w:vAlign w:val="center"/>
            <w:hideMark/>
          </w:tcPr>
          <w:p w14:paraId="5A3D1C66"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Building 14</w:t>
            </w:r>
          </w:p>
        </w:tc>
        <w:tc>
          <w:tcPr>
            <w:tcW w:w="353" w:type="dxa"/>
            <w:tcBorders>
              <w:top w:val="nil"/>
              <w:left w:val="single" w:sz="4" w:space="0" w:color="auto"/>
              <w:bottom w:val="single" w:sz="4" w:space="0" w:color="auto"/>
              <w:right w:val="single" w:sz="4" w:space="0" w:color="auto"/>
            </w:tcBorders>
            <w:shd w:val="clear" w:color="auto" w:fill="auto"/>
            <w:vAlign w:val="center"/>
            <w:hideMark/>
          </w:tcPr>
          <w:p w14:paraId="75775F1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auto"/>
              <w:right w:val="single" w:sz="4" w:space="0" w:color="auto"/>
            </w:tcBorders>
            <w:shd w:val="clear" w:color="auto" w:fill="auto"/>
            <w:vAlign w:val="center"/>
            <w:hideMark/>
          </w:tcPr>
          <w:p w14:paraId="7F875CED"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6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w:t>
            </w:r>
          </w:p>
        </w:tc>
        <w:tc>
          <w:tcPr>
            <w:tcW w:w="3960" w:type="dxa"/>
            <w:tcBorders>
              <w:top w:val="nil"/>
              <w:left w:val="nil"/>
              <w:bottom w:val="single" w:sz="4" w:space="0" w:color="auto"/>
              <w:right w:val="single" w:sz="4" w:space="0" w:color="auto"/>
            </w:tcBorders>
            <w:shd w:val="clear" w:color="auto" w:fill="auto"/>
            <w:vAlign w:val="center"/>
            <w:hideMark/>
          </w:tcPr>
          <w:p w14:paraId="0704E836" w14:textId="36C93902"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624D19AF" w14:textId="77777777" w:rsidR="00275F48" w:rsidRPr="00275F48" w:rsidRDefault="00275F48" w:rsidP="00275F48">
            <w:pPr>
              <w:widowControl/>
              <w:autoSpaceDE/>
              <w:autoSpaceDN/>
            </w:pPr>
          </w:p>
        </w:tc>
      </w:tr>
      <w:tr w:rsidR="00275F48" w:rsidRPr="00275F48" w14:paraId="52D101A6" w14:textId="77777777" w:rsidTr="00275F48">
        <w:trPr>
          <w:trHeight w:val="300"/>
        </w:trPr>
        <w:tc>
          <w:tcPr>
            <w:tcW w:w="3217" w:type="dxa"/>
            <w:tcBorders>
              <w:top w:val="nil"/>
              <w:left w:val="double" w:sz="6" w:space="0" w:color="auto"/>
              <w:bottom w:val="single" w:sz="4" w:space="0" w:color="auto"/>
              <w:right w:val="single" w:sz="4" w:space="0" w:color="auto"/>
            </w:tcBorders>
            <w:shd w:val="clear" w:color="000000" w:fill="C6D9F1"/>
            <w:vAlign w:val="center"/>
            <w:hideMark/>
          </w:tcPr>
          <w:p w14:paraId="0A8DA919"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Building 37-CSMS</w:t>
            </w:r>
          </w:p>
        </w:tc>
        <w:tc>
          <w:tcPr>
            <w:tcW w:w="353" w:type="dxa"/>
            <w:tcBorders>
              <w:top w:val="nil"/>
              <w:left w:val="single" w:sz="4" w:space="0" w:color="auto"/>
              <w:bottom w:val="single" w:sz="4" w:space="0" w:color="auto"/>
              <w:right w:val="single" w:sz="4" w:space="0" w:color="auto"/>
            </w:tcBorders>
            <w:shd w:val="clear" w:color="auto" w:fill="auto"/>
            <w:vAlign w:val="center"/>
            <w:hideMark/>
          </w:tcPr>
          <w:p w14:paraId="779CECE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auto"/>
              <w:right w:val="single" w:sz="4" w:space="0" w:color="auto"/>
            </w:tcBorders>
            <w:shd w:val="clear" w:color="auto" w:fill="auto"/>
            <w:vAlign w:val="center"/>
            <w:hideMark/>
          </w:tcPr>
          <w:p w14:paraId="5A3995C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w:t>
            </w:r>
          </w:p>
        </w:tc>
        <w:tc>
          <w:tcPr>
            <w:tcW w:w="3960" w:type="dxa"/>
            <w:tcBorders>
              <w:top w:val="nil"/>
              <w:left w:val="nil"/>
              <w:bottom w:val="single" w:sz="4" w:space="0" w:color="auto"/>
              <w:right w:val="single" w:sz="4" w:space="0" w:color="auto"/>
            </w:tcBorders>
            <w:shd w:val="clear" w:color="auto" w:fill="auto"/>
            <w:vAlign w:val="center"/>
            <w:hideMark/>
          </w:tcPr>
          <w:p w14:paraId="6E33421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3F7A530D" w14:textId="77777777" w:rsidR="00275F48" w:rsidRPr="00275F48" w:rsidRDefault="00275F48" w:rsidP="00275F48">
            <w:pPr>
              <w:widowControl/>
              <w:autoSpaceDE/>
              <w:autoSpaceDN/>
            </w:pPr>
          </w:p>
        </w:tc>
      </w:tr>
      <w:tr w:rsidR="00275F48" w:rsidRPr="00275F48" w14:paraId="352CEE59" w14:textId="77777777" w:rsidTr="00275F48">
        <w:trPr>
          <w:trHeight w:val="300"/>
        </w:trPr>
        <w:tc>
          <w:tcPr>
            <w:tcW w:w="3217" w:type="dxa"/>
            <w:tcBorders>
              <w:top w:val="nil"/>
              <w:left w:val="double" w:sz="6" w:space="0" w:color="auto"/>
              <w:bottom w:val="single" w:sz="4" w:space="0" w:color="auto"/>
              <w:right w:val="single" w:sz="4" w:space="0" w:color="auto"/>
            </w:tcBorders>
            <w:shd w:val="clear" w:color="000000" w:fill="C6D9F1"/>
            <w:vAlign w:val="center"/>
            <w:hideMark/>
          </w:tcPr>
          <w:p w14:paraId="373914AC"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**Camp Keyes Gen</w:t>
            </w:r>
          </w:p>
        </w:tc>
        <w:tc>
          <w:tcPr>
            <w:tcW w:w="353" w:type="dxa"/>
            <w:tcBorders>
              <w:top w:val="nil"/>
              <w:left w:val="single" w:sz="4" w:space="0" w:color="auto"/>
              <w:bottom w:val="single" w:sz="4" w:space="0" w:color="auto"/>
              <w:right w:val="single" w:sz="4" w:space="0" w:color="auto"/>
            </w:tcBorders>
            <w:shd w:val="clear" w:color="auto" w:fill="auto"/>
            <w:vAlign w:val="center"/>
            <w:hideMark/>
          </w:tcPr>
          <w:p w14:paraId="23DADC6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auto"/>
              <w:right w:val="single" w:sz="4" w:space="0" w:color="auto"/>
            </w:tcBorders>
            <w:shd w:val="clear" w:color="auto" w:fill="auto"/>
            <w:vAlign w:val="center"/>
            <w:hideMark/>
          </w:tcPr>
          <w:p w14:paraId="1E45638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10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670840A1" w14:textId="7927E34E"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42A453BA" w14:textId="77777777" w:rsidR="00275F48" w:rsidRPr="00275F48" w:rsidRDefault="00275F48" w:rsidP="00275F48">
            <w:pPr>
              <w:widowControl/>
              <w:autoSpaceDE/>
              <w:autoSpaceDN/>
            </w:pPr>
          </w:p>
        </w:tc>
      </w:tr>
      <w:tr w:rsidR="00275F48" w:rsidRPr="00275F48" w14:paraId="032ADF3C" w14:textId="77777777" w:rsidTr="00275F48">
        <w:trPr>
          <w:trHeight w:val="300"/>
        </w:trPr>
        <w:tc>
          <w:tcPr>
            <w:tcW w:w="3217" w:type="dxa"/>
            <w:tcBorders>
              <w:top w:val="nil"/>
              <w:left w:val="double" w:sz="6" w:space="0" w:color="auto"/>
              <w:bottom w:val="nil"/>
              <w:right w:val="single" w:sz="4" w:space="0" w:color="auto"/>
            </w:tcBorders>
            <w:shd w:val="clear" w:color="000000" w:fill="C6D9F1"/>
            <w:vAlign w:val="center"/>
            <w:hideMark/>
          </w:tcPr>
          <w:p w14:paraId="17C095C4"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**Camp Keyes Gen</w:t>
            </w:r>
          </w:p>
        </w:tc>
        <w:tc>
          <w:tcPr>
            <w:tcW w:w="353" w:type="dxa"/>
            <w:tcBorders>
              <w:top w:val="nil"/>
              <w:left w:val="single" w:sz="4" w:space="0" w:color="auto"/>
              <w:bottom w:val="nil"/>
              <w:right w:val="single" w:sz="4" w:space="0" w:color="auto"/>
            </w:tcBorders>
            <w:shd w:val="clear" w:color="auto" w:fill="auto"/>
            <w:vAlign w:val="center"/>
            <w:hideMark/>
          </w:tcPr>
          <w:p w14:paraId="523E33FA"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nil"/>
              <w:right w:val="single" w:sz="4" w:space="0" w:color="auto"/>
            </w:tcBorders>
            <w:shd w:val="clear" w:color="auto" w:fill="auto"/>
            <w:vAlign w:val="center"/>
            <w:hideMark/>
          </w:tcPr>
          <w:p w14:paraId="375CEB5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single" w:sz="4" w:space="0" w:color="auto"/>
              <w:left w:val="nil"/>
              <w:bottom w:val="nil"/>
              <w:right w:val="single" w:sz="4" w:space="0" w:color="auto"/>
            </w:tcBorders>
            <w:shd w:val="clear" w:color="auto" w:fill="auto"/>
            <w:vAlign w:val="center"/>
            <w:hideMark/>
          </w:tcPr>
          <w:p w14:paraId="02BE3E0F" w14:textId="0E2CFEC8"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575F6ECF" w14:textId="77777777" w:rsidR="00275F48" w:rsidRPr="00275F48" w:rsidRDefault="00275F48" w:rsidP="00275F48">
            <w:pPr>
              <w:widowControl/>
              <w:autoSpaceDE/>
              <w:autoSpaceDN/>
            </w:pPr>
          </w:p>
        </w:tc>
      </w:tr>
      <w:tr w:rsidR="00275F48" w:rsidRPr="00275F48" w14:paraId="187875C2" w14:textId="77777777" w:rsidTr="00275F48">
        <w:trPr>
          <w:trHeight w:val="315"/>
        </w:trPr>
        <w:tc>
          <w:tcPr>
            <w:tcW w:w="3217" w:type="dxa"/>
            <w:tcBorders>
              <w:top w:val="single" w:sz="4" w:space="0" w:color="auto"/>
              <w:left w:val="double" w:sz="6" w:space="0" w:color="auto"/>
              <w:bottom w:val="single" w:sz="12" w:space="0" w:color="auto"/>
              <w:right w:val="single" w:sz="4" w:space="0" w:color="auto"/>
            </w:tcBorders>
            <w:shd w:val="clear" w:color="000000" w:fill="C6D9F1"/>
            <w:vAlign w:val="center"/>
            <w:hideMark/>
          </w:tcPr>
          <w:p w14:paraId="1EC2B7B9" w14:textId="77777777" w:rsidR="00275F48" w:rsidRPr="00275F48" w:rsidRDefault="00275F48" w:rsidP="00275F48">
            <w:pPr>
              <w:widowControl/>
              <w:autoSpaceDE/>
              <w:autoSpaceDN/>
              <w:jc w:val="right"/>
              <w:rPr>
                <w:rFonts w:ascii="Arial" w:hAnsi="Arial" w:cs="Arial"/>
                <w:color w:val="000000"/>
                <w:sz w:val="24"/>
                <w:szCs w:val="24"/>
              </w:rPr>
            </w:pPr>
            <w:r w:rsidRPr="00275F48">
              <w:rPr>
                <w:rFonts w:ascii="Arial" w:hAnsi="Arial" w:cs="Arial"/>
                <w:color w:val="000000"/>
                <w:sz w:val="24"/>
                <w:szCs w:val="24"/>
              </w:rPr>
              <w:t>***Building 34/39-USPFO</w:t>
            </w:r>
          </w:p>
        </w:tc>
        <w:tc>
          <w:tcPr>
            <w:tcW w:w="353" w:type="dxa"/>
            <w:tcBorders>
              <w:top w:val="single" w:sz="4" w:space="0" w:color="auto"/>
              <w:left w:val="nil"/>
              <w:bottom w:val="single" w:sz="12" w:space="0" w:color="auto"/>
              <w:right w:val="single" w:sz="4" w:space="0" w:color="auto"/>
            </w:tcBorders>
            <w:shd w:val="clear" w:color="auto" w:fill="auto"/>
            <w:vAlign w:val="center"/>
            <w:hideMark/>
          </w:tcPr>
          <w:p w14:paraId="2F0EED28"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single" w:sz="4" w:space="0" w:color="auto"/>
              <w:left w:val="nil"/>
              <w:bottom w:val="single" w:sz="12" w:space="0" w:color="auto"/>
              <w:right w:val="single" w:sz="4" w:space="0" w:color="auto"/>
            </w:tcBorders>
            <w:shd w:val="clear" w:color="auto" w:fill="auto"/>
            <w:vAlign w:val="center"/>
            <w:hideMark/>
          </w:tcPr>
          <w:p w14:paraId="6AACE3C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single" w:sz="4" w:space="0" w:color="auto"/>
              <w:left w:val="nil"/>
              <w:bottom w:val="single" w:sz="12" w:space="0" w:color="auto"/>
              <w:right w:val="single" w:sz="4" w:space="0" w:color="auto"/>
            </w:tcBorders>
            <w:shd w:val="clear" w:color="auto" w:fill="auto"/>
            <w:vAlign w:val="center"/>
            <w:hideMark/>
          </w:tcPr>
          <w:p w14:paraId="05AC5298" w14:textId="29F0F428"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3EE95541" w14:textId="77777777" w:rsidR="00275F48" w:rsidRPr="00275F48" w:rsidRDefault="00275F48" w:rsidP="00275F48">
            <w:pPr>
              <w:widowControl/>
              <w:autoSpaceDE/>
              <w:autoSpaceDN/>
            </w:pPr>
          </w:p>
        </w:tc>
      </w:tr>
      <w:tr w:rsidR="00275F48" w:rsidRPr="00275F48" w14:paraId="2F82EE91"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604A5077"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Augusta Armory, 185 Western Avenue, Augusta, ME</w:t>
            </w:r>
          </w:p>
        </w:tc>
        <w:tc>
          <w:tcPr>
            <w:tcW w:w="236" w:type="dxa"/>
            <w:vAlign w:val="center"/>
            <w:hideMark/>
          </w:tcPr>
          <w:p w14:paraId="1DFDDFE4" w14:textId="77777777" w:rsidR="00275F48" w:rsidRPr="00275F48" w:rsidRDefault="00275F48" w:rsidP="00275F48">
            <w:pPr>
              <w:widowControl/>
              <w:autoSpaceDE/>
              <w:autoSpaceDN/>
            </w:pPr>
          </w:p>
        </w:tc>
      </w:tr>
      <w:tr w:rsidR="00275F48" w:rsidRPr="00275F48" w14:paraId="75894433" w14:textId="77777777" w:rsidTr="00275F48">
        <w:trPr>
          <w:trHeight w:val="300"/>
        </w:trPr>
        <w:tc>
          <w:tcPr>
            <w:tcW w:w="3217" w:type="dxa"/>
            <w:tcBorders>
              <w:top w:val="nil"/>
              <w:left w:val="double" w:sz="6" w:space="0" w:color="auto"/>
              <w:bottom w:val="nil"/>
              <w:right w:val="single" w:sz="4" w:space="0" w:color="auto"/>
            </w:tcBorders>
            <w:shd w:val="clear" w:color="000000" w:fill="C6D9F1"/>
            <w:vAlign w:val="center"/>
            <w:hideMark/>
          </w:tcPr>
          <w:p w14:paraId="4D07081E"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nil"/>
              <w:right w:val="single" w:sz="4" w:space="0" w:color="auto"/>
            </w:tcBorders>
            <w:shd w:val="clear" w:color="auto" w:fill="auto"/>
            <w:vAlign w:val="center"/>
            <w:hideMark/>
          </w:tcPr>
          <w:p w14:paraId="21CF3FC4"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nil"/>
              <w:right w:val="single" w:sz="4" w:space="0" w:color="auto"/>
            </w:tcBorders>
            <w:shd w:val="clear" w:color="auto" w:fill="auto"/>
            <w:vAlign w:val="center"/>
            <w:hideMark/>
          </w:tcPr>
          <w:p w14:paraId="26CE0604"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10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w:t>
            </w:r>
          </w:p>
        </w:tc>
        <w:tc>
          <w:tcPr>
            <w:tcW w:w="3960" w:type="dxa"/>
            <w:tcBorders>
              <w:top w:val="nil"/>
              <w:left w:val="nil"/>
              <w:bottom w:val="nil"/>
              <w:right w:val="single" w:sz="4" w:space="0" w:color="auto"/>
            </w:tcBorders>
            <w:shd w:val="clear" w:color="auto" w:fill="auto"/>
            <w:vAlign w:val="center"/>
            <w:hideMark/>
          </w:tcPr>
          <w:p w14:paraId="48C989B1" w14:textId="162715EF"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76B414A7" w14:textId="77777777" w:rsidR="00275F48" w:rsidRPr="00275F48" w:rsidRDefault="00275F48" w:rsidP="00275F48">
            <w:pPr>
              <w:widowControl/>
              <w:autoSpaceDE/>
              <w:autoSpaceDN/>
            </w:pPr>
          </w:p>
        </w:tc>
      </w:tr>
      <w:tr w:rsidR="00275F48" w:rsidRPr="00275F48" w14:paraId="1A221776" w14:textId="77777777" w:rsidTr="00275F48">
        <w:trPr>
          <w:trHeight w:val="300"/>
        </w:trPr>
        <w:tc>
          <w:tcPr>
            <w:tcW w:w="3217" w:type="dxa"/>
            <w:tcBorders>
              <w:top w:val="nil"/>
              <w:left w:val="double" w:sz="6" w:space="0" w:color="auto"/>
              <w:bottom w:val="nil"/>
              <w:right w:val="single" w:sz="4" w:space="0" w:color="auto"/>
            </w:tcBorders>
            <w:shd w:val="clear" w:color="000000" w:fill="C6D9F1"/>
            <w:vAlign w:val="center"/>
            <w:hideMark/>
          </w:tcPr>
          <w:p w14:paraId="2E0A4A5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nil"/>
              <w:right w:val="single" w:sz="4" w:space="0" w:color="auto"/>
            </w:tcBorders>
            <w:shd w:val="clear" w:color="auto" w:fill="auto"/>
            <w:vAlign w:val="center"/>
            <w:hideMark/>
          </w:tcPr>
          <w:p w14:paraId="5BD2E88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nil"/>
              <w:right w:val="single" w:sz="4" w:space="0" w:color="auto"/>
            </w:tcBorders>
            <w:shd w:val="clear" w:color="auto" w:fill="auto"/>
            <w:vAlign w:val="center"/>
            <w:hideMark/>
          </w:tcPr>
          <w:p w14:paraId="452EBB9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recycle</w:t>
            </w:r>
          </w:p>
        </w:tc>
        <w:tc>
          <w:tcPr>
            <w:tcW w:w="3960" w:type="dxa"/>
            <w:tcBorders>
              <w:top w:val="nil"/>
              <w:left w:val="nil"/>
              <w:bottom w:val="nil"/>
              <w:right w:val="single" w:sz="4" w:space="0" w:color="auto"/>
            </w:tcBorders>
            <w:shd w:val="clear" w:color="auto" w:fill="auto"/>
            <w:vAlign w:val="center"/>
            <w:hideMark/>
          </w:tcPr>
          <w:p w14:paraId="2CDE5237" w14:textId="1D0D23C8"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6804C5B8" w14:textId="77777777" w:rsidR="00275F48" w:rsidRPr="00275F48" w:rsidRDefault="00275F48" w:rsidP="00275F48">
            <w:pPr>
              <w:widowControl/>
              <w:autoSpaceDE/>
              <w:autoSpaceDN/>
            </w:pPr>
          </w:p>
        </w:tc>
      </w:tr>
      <w:tr w:rsidR="00275F48" w:rsidRPr="00275F48" w14:paraId="7B103377" w14:textId="77777777" w:rsidTr="00275F48">
        <w:trPr>
          <w:trHeight w:val="315"/>
        </w:trPr>
        <w:tc>
          <w:tcPr>
            <w:tcW w:w="3217" w:type="dxa"/>
            <w:tcBorders>
              <w:top w:val="nil"/>
              <w:left w:val="double" w:sz="6" w:space="0" w:color="auto"/>
              <w:bottom w:val="single" w:sz="12" w:space="0" w:color="auto"/>
              <w:right w:val="single" w:sz="4" w:space="0" w:color="auto"/>
            </w:tcBorders>
            <w:shd w:val="clear" w:color="000000" w:fill="C6D9F1"/>
            <w:vAlign w:val="center"/>
            <w:hideMark/>
          </w:tcPr>
          <w:p w14:paraId="28EAC7C2"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auto"/>
              <w:right w:val="single" w:sz="4" w:space="0" w:color="auto"/>
            </w:tcBorders>
            <w:shd w:val="clear" w:color="auto" w:fill="auto"/>
            <w:vAlign w:val="center"/>
            <w:hideMark/>
          </w:tcPr>
          <w:p w14:paraId="51FE38AA"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auto"/>
              <w:right w:val="single" w:sz="4" w:space="0" w:color="auto"/>
            </w:tcBorders>
            <w:shd w:val="clear" w:color="auto" w:fill="auto"/>
            <w:vAlign w:val="center"/>
            <w:hideMark/>
          </w:tcPr>
          <w:p w14:paraId="20D0ADC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6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auto"/>
            </w:tcBorders>
            <w:shd w:val="clear" w:color="auto" w:fill="auto"/>
            <w:vAlign w:val="center"/>
            <w:hideMark/>
          </w:tcPr>
          <w:p w14:paraId="00A73A8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2A7C3BD5" w14:textId="77777777" w:rsidR="00275F48" w:rsidRPr="00275F48" w:rsidRDefault="00275F48" w:rsidP="00275F48">
            <w:pPr>
              <w:widowControl/>
              <w:autoSpaceDE/>
              <w:autoSpaceDN/>
            </w:pPr>
          </w:p>
        </w:tc>
      </w:tr>
      <w:tr w:rsidR="00275F48" w:rsidRPr="00275F48" w14:paraId="0EB0CCD2"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379366D0"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Camp Chamberlain, 23 Blue Star Ave., Augusta, ME</w:t>
            </w:r>
          </w:p>
        </w:tc>
        <w:tc>
          <w:tcPr>
            <w:tcW w:w="236" w:type="dxa"/>
            <w:vAlign w:val="center"/>
            <w:hideMark/>
          </w:tcPr>
          <w:p w14:paraId="2CDBFE20" w14:textId="77777777" w:rsidR="00275F48" w:rsidRPr="00275F48" w:rsidRDefault="00275F48" w:rsidP="00275F48">
            <w:pPr>
              <w:widowControl/>
              <w:autoSpaceDE/>
              <w:autoSpaceDN/>
            </w:pPr>
          </w:p>
        </w:tc>
      </w:tr>
      <w:tr w:rsidR="00275F48" w:rsidRPr="00275F48" w14:paraId="5F16B7B1"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2FAE5ACC"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4EDE1B07"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39BFA9F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10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08E955EF"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Weekly year-round</w:t>
            </w:r>
          </w:p>
        </w:tc>
        <w:tc>
          <w:tcPr>
            <w:tcW w:w="236" w:type="dxa"/>
            <w:vAlign w:val="center"/>
            <w:hideMark/>
          </w:tcPr>
          <w:p w14:paraId="7A92716F" w14:textId="77777777" w:rsidR="00275F48" w:rsidRPr="00275F48" w:rsidRDefault="00275F48" w:rsidP="00275F48">
            <w:pPr>
              <w:widowControl/>
              <w:autoSpaceDE/>
              <w:autoSpaceDN/>
            </w:pPr>
          </w:p>
        </w:tc>
      </w:tr>
      <w:tr w:rsidR="00275F48" w:rsidRPr="00275F48" w14:paraId="10A0AD45"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0591F19F"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auto"/>
              <w:right w:val="single" w:sz="4" w:space="0" w:color="000000"/>
            </w:tcBorders>
            <w:shd w:val="clear" w:color="auto" w:fill="auto"/>
            <w:vAlign w:val="center"/>
            <w:hideMark/>
          </w:tcPr>
          <w:p w14:paraId="4AEF1EF4"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auto"/>
              <w:right w:val="single" w:sz="4" w:space="0" w:color="000000"/>
            </w:tcBorders>
            <w:shd w:val="clear" w:color="auto" w:fill="auto"/>
            <w:vAlign w:val="center"/>
            <w:hideMark/>
          </w:tcPr>
          <w:p w14:paraId="5283475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10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1154A023" w14:textId="6E86DDEB"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769015C9" w14:textId="77777777" w:rsidR="00275F48" w:rsidRPr="00275F48" w:rsidRDefault="00275F48" w:rsidP="00275F48">
            <w:pPr>
              <w:widowControl/>
              <w:autoSpaceDE/>
              <w:autoSpaceDN/>
            </w:pPr>
          </w:p>
        </w:tc>
      </w:tr>
      <w:tr w:rsidR="00275F48" w:rsidRPr="00275F48" w14:paraId="749A1558"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7F23DD3F"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xml:space="preserve">FMS#1, 180 Bishop </w:t>
            </w:r>
            <w:proofErr w:type="gramStart"/>
            <w:r w:rsidRPr="00275F48">
              <w:rPr>
                <w:rFonts w:ascii="Arial" w:hAnsi="Arial" w:cs="Arial"/>
                <w:color w:val="000000"/>
                <w:sz w:val="24"/>
                <w:szCs w:val="24"/>
              </w:rPr>
              <w:t>St. ,</w:t>
            </w:r>
            <w:proofErr w:type="gramEnd"/>
            <w:r w:rsidRPr="00275F48">
              <w:rPr>
                <w:rFonts w:ascii="Arial" w:hAnsi="Arial" w:cs="Arial"/>
                <w:color w:val="000000"/>
                <w:sz w:val="24"/>
                <w:szCs w:val="24"/>
              </w:rPr>
              <w:t xml:space="preserve"> Portland, ME</w:t>
            </w:r>
          </w:p>
        </w:tc>
        <w:tc>
          <w:tcPr>
            <w:tcW w:w="236" w:type="dxa"/>
            <w:vAlign w:val="center"/>
            <w:hideMark/>
          </w:tcPr>
          <w:p w14:paraId="1DEBA809" w14:textId="77777777" w:rsidR="00275F48" w:rsidRPr="00275F48" w:rsidRDefault="00275F48" w:rsidP="00275F48">
            <w:pPr>
              <w:widowControl/>
              <w:autoSpaceDE/>
              <w:autoSpaceDN/>
            </w:pPr>
          </w:p>
        </w:tc>
      </w:tr>
      <w:tr w:rsidR="00275F48" w:rsidRPr="00275F48" w14:paraId="20DCEEE0"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5631B406"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4BD4291D"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253A1CB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416BA65D" w14:textId="5C794034"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59DA257C" w14:textId="77777777" w:rsidR="00275F48" w:rsidRPr="00275F48" w:rsidRDefault="00275F48" w:rsidP="00275F48">
            <w:pPr>
              <w:widowControl/>
              <w:autoSpaceDE/>
              <w:autoSpaceDN/>
            </w:pPr>
          </w:p>
        </w:tc>
      </w:tr>
      <w:tr w:rsidR="00275F48" w:rsidRPr="00275F48" w14:paraId="3472744E"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56C4BF45"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auto"/>
              <w:right w:val="single" w:sz="4" w:space="0" w:color="000000"/>
            </w:tcBorders>
            <w:shd w:val="clear" w:color="auto" w:fill="auto"/>
            <w:vAlign w:val="center"/>
            <w:hideMark/>
          </w:tcPr>
          <w:p w14:paraId="54EAA73C"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auto"/>
              <w:right w:val="single" w:sz="4" w:space="0" w:color="000000"/>
            </w:tcBorders>
            <w:shd w:val="clear" w:color="auto" w:fill="auto"/>
            <w:vAlign w:val="center"/>
            <w:hideMark/>
          </w:tcPr>
          <w:p w14:paraId="491E9B9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3643ADD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5D703372" w14:textId="77777777" w:rsidR="00275F48" w:rsidRPr="00275F48" w:rsidRDefault="00275F48" w:rsidP="00275F48">
            <w:pPr>
              <w:widowControl/>
              <w:autoSpaceDE/>
              <w:autoSpaceDN/>
            </w:pPr>
          </w:p>
        </w:tc>
      </w:tr>
      <w:tr w:rsidR="00275F48" w:rsidRPr="00275F48" w14:paraId="769F2D98"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25E4B0A6"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Sanford Armory, 88 William Oskar Emery Dr., Sanford, ME</w:t>
            </w:r>
          </w:p>
        </w:tc>
        <w:tc>
          <w:tcPr>
            <w:tcW w:w="236" w:type="dxa"/>
            <w:vAlign w:val="center"/>
            <w:hideMark/>
          </w:tcPr>
          <w:p w14:paraId="5159A1C0" w14:textId="77777777" w:rsidR="00275F48" w:rsidRPr="00275F48" w:rsidRDefault="00275F48" w:rsidP="00275F48">
            <w:pPr>
              <w:widowControl/>
              <w:autoSpaceDE/>
              <w:autoSpaceDN/>
            </w:pPr>
          </w:p>
        </w:tc>
      </w:tr>
      <w:tr w:rsidR="00275F48" w:rsidRPr="00275F48" w14:paraId="62CAF988"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53A5212B"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00F65FB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06C1C074"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5200C9A1" w14:textId="64F76320"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03440045" w14:textId="77777777" w:rsidR="00275F48" w:rsidRPr="00275F48" w:rsidRDefault="00275F48" w:rsidP="00275F48">
            <w:pPr>
              <w:widowControl/>
              <w:autoSpaceDE/>
              <w:autoSpaceDN/>
            </w:pPr>
          </w:p>
        </w:tc>
      </w:tr>
      <w:tr w:rsidR="00275F48" w:rsidRPr="00275F48" w14:paraId="57EAE330"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1FD3C58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auto"/>
              <w:right w:val="single" w:sz="4" w:space="0" w:color="000000"/>
            </w:tcBorders>
            <w:shd w:val="clear" w:color="auto" w:fill="auto"/>
            <w:vAlign w:val="center"/>
            <w:hideMark/>
          </w:tcPr>
          <w:p w14:paraId="1A4DA4D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auto"/>
              <w:right w:val="single" w:sz="4" w:space="0" w:color="000000"/>
            </w:tcBorders>
            <w:shd w:val="clear" w:color="auto" w:fill="auto"/>
            <w:vAlign w:val="center"/>
            <w:hideMark/>
          </w:tcPr>
          <w:p w14:paraId="2FB9629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2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7607DAD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2663A62D" w14:textId="77777777" w:rsidR="00275F48" w:rsidRPr="00275F48" w:rsidRDefault="00275F48" w:rsidP="00275F48">
            <w:pPr>
              <w:widowControl/>
              <w:autoSpaceDE/>
              <w:autoSpaceDN/>
            </w:pPr>
          </w:p>
        </w:tc>
      </w:tr>
      <w:tr w:rsidR="00275F48" w:rsidRPr="00275F48" w14:paraId="073CB26E" w14:textId="77777777" w:rsidTr="00275F48">
        <w:trPr>
          <w:trHeight w:val="315"/>
        </w:trPr>
        <w:tc>
          <w:tcPr>
            <w:tcW w:w="10237" w:type="dxa"/>
            <w:gridSpan w:val="4"/>
            <w:tcBorders>
              <w:top w:val="single" w:sz="12" w:space="0" w:color="auto"/>
              <w:left w:val="double" w:sz="6" w:space="0" w:color="auto"/>
              <w:bottom w:val="nil"/>
              <w:right w:val="nil"/>
            </w:tcBorders>
            <w:shd w:val="clear" w:color="000000" w:fill="8EAADB"/>
            <w:vAlign w:val="center"/>
            <w:hideMark/>
          </w:tcPr>
          <w:p w14:paraId="691A964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Skowhegan Armory, 9 North Armory Dr., Skowhegan, ME</w:t>
            </w:r>
          </w:p>
        </w:tc>
        <w:tc>
          <w:tcPr>
            <w:tcW w:w="236" w:type="dxa"/>
            <w:vAlign w:val="center"/>
            <w:hideMark/>
          </w:tcPr>
          <w:p w14:paraId="3C042CEF" w14:textId="77777777" w:rsidR="00275F48" w:rsidRPr="00275F48" w:rsidRDefault="00275F48" w:rsidP="00275F48">
            <w:pPr>
              <w:widowControl/>
              <w:autoSpaceDE/>
              <w:autoSpaceDN/>
            </w:pPr>
          </w:p>
        </w:tc>
      </w:tr>
      <w:tr w:rsidR="00275F48" w:rsidRPr="00275F48" w14:paraId="32354719"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3E95E520"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1783DB3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387C7CC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1ACADA6C" w14:textId="5872DAB8"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732A20B2" w14:textId="77777777" w:rsidR="00275F48" w:rsidRPr="00275F48" w:rsidRDefault="00275F48" w:rsidP="00275F48">
            <w:pPr>
              <w:widowControl/>
              <w:autoSpaceDE/>
              <w:autoSpaceDN/>
            </w:pPr>
          </w:p>
        </w:tc>
      </w:tr>
      <w:tr w:rsidR="00275F48" w:rsidRPr="00275F48" w14:paraId="4460A3EB"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40F55C6E"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1FE7B357"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16D7E01B"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2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000000"/>
              <w:right w:val="single" w:sz="4" w:space="0" w:color="000000"/>
            </w:tcBorders>
            <w:shd w:val="clear" w:color="auto" w:fill="auto"/>
            <w:vAlign w:val="center"/>
            <w:hideMark/>
          </w:tcPr>
          <w:p w14:paraId="72BD3AE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608AB578" w14:textId="77777777" w:rsidR="00275F48" w:rsidRPr="00275F48" w:rsidRDefault="00275F48" w:rsidP="00275F48">
            <w:pPr>
              <w:widowControl/>
              <w:autoSpaceDE/>
              <w:autoSpaceDN/>
            </w:pPr>
          </w:p>
        </w:tc>
      </w:tr>
      <w:tr w:rsidR="00275F48" w:rsidRPr="00275F48" w14:paraId="24BC4845"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4A7D5AB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Waterville Armory, 74 Drummond Ave., Waterville, ME</w:t>
            </w:r>
          </w:p>
        </w:tc>
        <w:tc>
          <w:tcPr>
            <w:tcW w:w="236" w:type="dxa"/>
            <w:vAlign w:val="center"/>
            <w:hideMark/>
          </w:tcPr>
          <w:p w14:paraId="460E1158" w14:textId="77777777" w:rsidR="00275F48" w:rsidRPr="00275F48" w:rsidRDefault="00275F48" w:rsidP="00275F48">
            <w:pPr>
              <w:widowControl/>
              <w:autoSpaceDE/>
              <w:autoSpaceDN/>
            </w:pPr>
          </w:p>
        </w:tc>
      </w:tr>
      <w:tr w:rsidR="00275F48" w:rsidRPr="00275F48" w14:paraId="1073C037"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662D36BC"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6F99C8EC"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79BE04E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09CE5BC0" w14:textId="5B6AE34E"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4CA27BCA" w14:textId="77777777" w:rsidR="00275F48" w:rsidRPr="00275F48" w:rsidRDefault="00275F48" w:rsidP="00275F48">
            <w:pPr>
              <w:widowControl/>
              <w:autoSpaceDE/>
              <w:autoSpaceDN/>
            </w:pPr>
          </w:p>
        </w:tc>
      </w:tr>
      <w:tr w:rsidR="00275F48" w:rsidRPr="00275F48" w14:paraId="06251EEF"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43A1AA90"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2C19331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5DC934CB"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000000"/>
              <w:right w:val="single" w:sz="4" w:space="0" w:color="000000"/>
            </w:tcBorders>
            <w:shd w:val="clear" w:color="auto" w:fill="auto"/>
            <w:vAlign w:val="center"/>
            <w:hideMark/>
          </w:tcPr>
          <w:p w14:paraId="0AFB483C"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650EDC45" w14:textId="77777777" w:rsidR="00275F48" w:rsidRPr="00275F48" w:rsidRDefault="00275F48" w:rsidP="00275F48">
            <w:pPr>
              <w:widowControl/>
              <w:autoSpaceDE/>
              <w:autoSpaceDN/>
            </w:pPr>
          </w:p>
        </w:tc>
      </w:tr>
      <w:tr w:rsidR="00275F48" w:rsidRPr="00275F48" w14:paraId="7FC0819A"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59205E76"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xml:space="preserve">Waterville CST/WMD, 1 Armory </w:t>
            </w:r>
            <w:proofErr w:type="gramStart"/>
            <w:r w:rsidRPr="00275F48">
              <w:rPr>
                <w:rFonts w:ascii="Arial" w:hAnsi="Arial" w:cs="Arial"/>
                <w:color w:val="000000"/>
                <w:sz w:val="24"/>
                <w:szCs w:val="24"/>
              </w:rPr>
              <w:t>Rd ,</w:t>
            </w:r>
            <w:proofErr w:type="gramEnd"/>
            <w:r w:rsidRPr="00275F48">
              <w:rPr>
                <w:rFonts w:ascii="Arial" w:hAnsi="Arial" w:cs="Arial"/>
                <w:color w:val="000000"/>
                <w:sz w:val="24"/>
                <w:szCs w:val="24"/>
              </w:rPr>
              <w:t xml:space="preserve"> Waterville, ME</w:t>
            </w:r>
          </w:p>
        </w:tc>
        <w:tc>
          <w:tcPr>
            <w:tcW w:w="236" w:type="dxa"/>
            <w:vAlign w:val="center"/>
            <w:hideMark/>
          </w:tcPr>
          <w:p w14:paraId="49D4B214" w14:textId="77777777" w:rsidR="00275F48" w:rsidRPr="00275F48" w:rsidRDefault="00275F48" w:rsidP="00275F48">
            <w:pPr>
              <w:widowControl/>
              <w:autoSpaceDE/>
              <w:autoSpaceDN/>
            </w:pPr>
          </w:p>
        </w:tc>
      </w:tr>
      <w:tr w:rsidR="00275F48" w:rsidRPr="00275F48" w14:paraId="7D5C454F"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1738F712"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7F6B2668"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4CAD5ED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6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321B354B" w14:textId="26785BF3"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58D84F05" w14:textId="77777777" w:rsidR="00275F48" w:rsidRPr="00275F48" w:rsidRDefault="00275F48" w:rsidP="00275F48">
            <w:pPr>
              <w:widowControl/>
              <w:autoSpaceDE/>
              <w:autoSpaceDN/>
            </w:pPr>
          </w:p>
        </w:tc>
      </w:tr>
      <w:tr w:rsidR="00275F48" w:rsidRPr="00275F48" w14:paraId="7D757583"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57DBE760"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2A483B7F"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301F470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6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000000"/>
              <w:right w:val="single" w:sz="4" w:space="0" w:color="000000"/>
            </w:tcBorders>
            <w:shd w:val="clear" w:color="auto" w:fill="auto"/>
            <w:vAlign w:val="center"/>
            <w:hideMark/>
          </w:tcPr>
          <w:p w14:paraId="3AF409B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3F24AFB4" w14:textId="77777777" w:rsidR="00275F48" w:rsidRPr="00275F48" w:rsidRDefault="00275F48" w:rsidP="00275F48">
            <w:pPr>
              <w:widowControl/>
              <w:autoSpaceDE/>
              <w:autoSpaceDN/>
            </w:pPr>
          </w:p>
        </w:tc>
      </w:tr>
      <w:tr w:rsidR="00275F48" w:rsidRPr="00275F48" w14:paraId="28CCFBDC"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1E2A1CBA"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Brunswick AFRC, 11 Ordinance Way, Brunswick, ME</w:t>
            </w:r>
          </w:p>
        </w:tc>
        <w:tc>
          <w:tcPr>
            <w:tcW w:w="236" w:type="dxa"/>
            <w:vAlign w:val="center"/>
            <w:hideMark/>
          </w:tcPr>
          <w:p w14:paraId="509CC20B" w14:textId="77777777" w:rsidR="00275F48" w:rsidRPr="00275F48" w:rsidRDefault="00275F48" w:rsidP="00275F48">
            <w:pPr>
              <w:widowControl/>
              <w:autoSpaceDE/>
              <w:autoSpaceDN/>
            </w:pPr>
          </w:p>
        </w:tc>
      </w:tr>
      <w:tr w:rsidR="00275F48" w:rsidRPr="00275F48" w14:paraId="02339252"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5AE6F4EC"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694EDEF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11CBC24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6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50E8175F"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Weekly year-round</w:t>
            </w:r>
          </w:p>
        </w:tc>
        <w:tc>
          <w:tcPr>
            <w:tcW w:w="236" w:type="dxa"/>
            <w:vAlign w:val="center"/>
            <w:hideMark/>
          </w:tcPr>
          <w:p w14:paraId="72D57698" w14:textId="77777777" w:rsidR="00275F48" w:rsidRPr="00275F48" w:rsidRDefault="00275F48" w:rsidP="00275F48">
            <w:pPr>
              <w:widowControl/>
              <w:autoSpaceDE/>
              <w:autoSpaceDN/>
            </w:pPr>
          </w:p>
        </w:tc>
      </w:tr>
      <w:tr w:rsidR="00275F48" w:rsidRPr="00275F48" w14:paraId="353AB6A8"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0F80F2E3"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60F2B08D"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596C0A0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20C8C113" w14:textId="3FA3C43F"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50A3C148" w14:textId="77777777" w:rsidR="00275F48" w:rsidRPr="00275F48" w:rsidRDefault="00275F48" w:rsidP="00275F48">
            <w:pPr>
              <w:widowControl/>
              <w:autoSpaceDE/>
              <w:autoSpaceDN/>
            </w:pPr>
          </w:p>
        </w:tc>
      </w:tr>
      <w:tr w:rsidR="00275F48" w:rsidRPr="00275F48" w14:paraId="0623FC9A"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287E1A2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Auburn FMS#2, 64 Mount Apatite Rd., Auburn, ME</w:t>
            </w:r>
          </w:p>
        </w:tc>
        <w:tc>
          <w:tcPr>
            <w:tcW w:w="236" w:type="dxa"/>
            <w:vAlign w:val="center"/>
            <w:hideMark/>
          </w:tcPr>
          <w:p w14:paraId="08BE432E" w14:textId="77777777" w:rsidR="00275F48" w:rsidRPr="00275F48" w:rsidRDefault="00275F48" w:rsidP="00275F48">
            <w:pPr>
              <w:widowControl/>
              <w:autoSpaceDE/>
              <w:autoSpaceDN/>
            </w:pPr>
          </w:p>
        </w:tc>
      </w:tr>
      <w:tr w:rsidR="00275F48" w:rsidRPr="00275F48" w14:paraId="0B1EBF96"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2D9E5EF6"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2FADD3F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3AAA7BD5"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395D7BF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Weekly year-round</w:t>
            </w:r>
          </w:p>
        </w:tc>
        <w:tc>
          <w:tcPr>
            <w:tcW w:w="236" w:type="dxa"/>
            <w:vAlign w:val="center"/>
            <w:hideMark/>
          </w:tcPr>
          <w:p w14:paraId="52686CB2" w14:textId="77777777" w:rsidR="00275F48" w:rsidRPr="00275F48" w:rsidRDefault="00275F48" w:rsidP="00275F48">
            <w:pPr>
              <w:widowControl/>
              <w:autoSpaceDE/>
              <w:autoSpaceDN/>
            </w:pPr>
          </w:p>
        </w:tc>
      </w:tr>
      <w:tr w:rsidR="00275F48" w:rsidRPr="00275F48" w14:paraId="58B890D1"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35A88594"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1D195F6D"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716E9836"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3AD231A0" w14:textId="59BD9750"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2CC69115" w14:textId="77777777" w:rsidR="00275F48" w:rsidRPr="00275F48" w:rsidRDefault="00275F48" w:rsidP="00275F48">
            <w:pPr>
              <w:widowControl/>
              <w:autoSpaceDE/>
              <w:autoSpaceDN/>
            </w:pPr>
          </w:p>
        </w:tc>
      </w:tr>
      <w:tr w:rsidR="00275F48" w:rsidRPr="00275F48" w14:paraId="5E6EBF1F"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3B9898FD"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lastRenderedPageBreak/>
              <w:t>Lewiston Armory, 55 Alfred Plourde Pkwy, Lewiston, ME</w:t>
            </w:r>
          </w:p>
        </w:tc>
        <w:tc>
          <w:tcPr>
            <w:tcW w:w="236" w:type="dxa"/>
            <w:vAlign w:val="center"/>
            <w:hideMark/>
          </w:tcPr>
          <w:p w14:paraId="6831ED70" w14:textId="77777777" w:rsidR="00275F48" w:rsidRPr="00275F48" w:rsidRDefault="00275F48" w:rsidP="00275F48">
            <w:pPr>
              <w:widowControl/>
              <w:autoSpaceDE/>
              <w:autoSpaceDN/>
            </w:pPr>
          </w:p>
        </w:tc>
      </w:tr>
      <w:tr w:rsidR="00275F48" w:rsidRPr="00275F48" w14:paraId="72080FD7"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59A6F582"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75254F9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336C66F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xml:space="preserve">.  </w:t>
            </w:r>
          </w:p>
        </w:tc>
        <w:tc>
          <w:tcPr>
            <w:tcW w:w="3960" w:type="dxa"/>
            <w:tcBorders>
              <w:top w:val="nil"/>
              <w:left w:val="nil"/>
              <w:bottom w:val="single" w:sz="4" w:space="0" w:color="000000"/>
              <w:right w:val="single" w:sz="4" w:space="0" w:color="000000"/>
            </w:tcBorders>
            <w:shd w:val="clear" w:color="auto" w:fill="auto"/>
            <w:vAlign w:val="center"/>
            <w:hideMark/>
          </w:tcPr>
          <w:p w14:paraId="60B71A9F"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Weekly year-round</w:t>
            </w:r>
          </w:p>
        </w:tc>
        <w:tc>
          <w:tcPr>
            <w:tcW w:w="236" w:type="dxa"/>
            <w:vAlign w:val="center"/>
            <w:hideMark/>
          </w:tcPr>
          <w:p w14:paraId="6B85407E" w14:textId="77777777" w:rsidR="00275F48" w:rsidRPr="00275F48" w:rsidRDefault="00275F48" w:rsidP="00275F48">
            <w:pPr>
              <w:widowControl/>
              <w:autoSpaceDE/>
              <w:autoSpaceDN/>
            </w:pPr>
          </w:p>
        </w:tc>
      </w:tr>
      <w:tr w:rsidR="00275F48" w:rsidRPr="00275F48" w14:paraId="3E87CE6D"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3A54A4DD"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5C459291"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7414AE2C"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auto"/>
              <w:right w:val="single" w:sz="4" w:space="0" w:color="000000"/>
            </w:tcBorders>
            <w:shd w:val="clear" w:color="auto" w:fill="auto"/>
            <w:vAlign w:val="center"/>
            <w:hideMark/>
          </w:tcPr>
          <w:p w14:paraId="586AC498" w14:textId="3DED52F3"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1304E9BE" w14:textId="77777777" w:rsidR="00275F48" w:rsidRPr="00275F48" w:rsidRDefault="00275F48" w:rsidP="00275F48">
            <w:pPr>
              <w:widowControl/>
              <w:autoSpaceDE/>
              <w:autoSpaceDN/>
            </w:pPr>
          </w:p>
        </w:tc>
      </w:tr>
      <w:tr w:rsidR="00275F48" w:rsidRPr="00275F48" w14:paraId="4FC77AC9"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7B071279"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Norway Armory, 17 Elm St., Norway, ME</w:t>
            </w:r>
          </w:p>
        </w:tc>
        <w:tc>
          <w:tcPr>
            <w:tcW w:w="236" w:type="dxa"/>
            <w:vAlign w:val="center"/>
            <w:hideMark/>
          </w:tcPr>
          <w:p w14:paraId="595C94DB" w14:textId="77777777" w:rsidR="00275F48" w:rsidRPr="00275F48" w:rsidRDefault="00275F48" w:rsidP="00275F48">
            <w:pPr>
              <w:widowControl/>
              <w:autoSpaceDE/>
              <w:autoSpaceDN/>
            </w:pPr>
          </w:p>
        </w:tc>
      </w:tr>
      <w:tr w:rsidR="00275F48" w:rsidRPr="00275F48" w14:paraId="3D1FE0AF"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32BE5A12"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4B923157"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427BB76A"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2 yd single sort</w:t>
            </w:r>
          </w:p>
        </w:tc>
        <w:tc>
          <w:tcPr>
            <w:tcW w:w="3960" w:type="dxa"/>
            <w:tcBorders>
              <w:top w:val="nil"/>
              <w:left w:val="nil"/>
              <w:bottom w:val="single" w:sz="4" w:space="0" w:color="000000"/>
              <w:right w:val="single" w:sz="4" w:space="0" w:color="000000"/>
            </w:tcBorders>
            <w:shd w:val="clear" w:color="auto" w:fill="auto"/>
            <w:vAlign w:val="center"/>
            <w:hideMark/>
          </w:tcPr>
          <w:p w14:paraId="1F382B10" w14:textId="4B790E67"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48D8B837" w14:textId="77777777" w:rsidR="00275F48" w:rsidRPr="00275F48" w:rsidRDefault="00275F48" w:rsidP="00275F48">
            <w:pPr>
              <w:widowControl/>
              <w:autoSpaceDE/>
              <w:autoSpaceDN/>
            </w:pPr>
          </w:p>
        </w:tc>
      </w:tr>
      <w:tr w:rsidR="00275F48" w:rsidRPr="00275F48" w14:paraId="45134856"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0AFB7717"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6C1454D7"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6307B1BE"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w:t>
            </w:r>
          </w:p>
        </w:tc>
        <w:tc>
          <w:tcPr>
            <w:tcW w:w="3960" w:type="dxa"/>
            <w:tcBorders>
              <w:top w:val="nil"/>
              <w:left w:val="nil"/>
              <w:bottom w:val="single" w:sz="12" w:space="0" w:color="000000"/>
              <w:right w:val="single" w:sz="4" w:space="0" w:color="000000"/>
            </w:tcBorders>
            <w:shd w:val="clear" w:color="auto" w:fill="auto"/>
            <w:vAlign w:val="center"/>
            <w:hideMark/>
          </w:tcPr>
          <w:p w14:paraId="393AA6C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Weekly year-round</w:t>
            </w:r>
          </w:p>
        </w:tc>
        <w:tc>
          <w:tcPr>
            <w:tcW w:w="236" w:type="dxa"/>
            <w:vAlign w:val="center"/>
            <w:hideMark/>
          </w:tcPr>
          <w:p w14:paraId="1A1C2710" w14:textId="77777777" w:rsidR="00275F48" w:rsidRPr="00275F48" w:rsidRDefault="00275F48" w:rsidP="00275F48">
            <w:pPr>
              <w:widowControl/>
              <w:autoSpaceDE/>
              <w:autoSpaceDN/>
            </w:pPr>
          </w:p>
        </w:tc>
      </w:tr>
      <w:tr w:rsidR="00275F48" w:rsidRPr="00275F48" w14:paraId="2FFE4BFF"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0FCAD593"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Westbrook Armory, 120 Stroudwater St., Westbrook, ME</w:t>
            </w:r>
          </w:p>
        </w:tc>
        <w:tc>
          <w:tcPr>
            <w:tcW w:w="236" w:type="dxa"/>
            <w:vAlign w:val="center"/>
            <w:hideMark/>
          </w:tcPr>
          <w:p w14:paraId="73702312" w14:textId="77777777" w:rsidR="00275F48" w:rsidRPr="00275F48" w:rsidRDefault="00275F48" w:rsidP="00275F48">
            <w:pPr>
              <w:widowControl/>
              <w:autoSpaceDE/>
              <w:autoSpaceDN/>
            </w:pPr>
          </w:p>
        </w:tc>
      </w:tr>
      <w:tr w:rsidR="00275F48" w:rsidRPr="00275F48" w14:paraId="0930AE30"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49B64330"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703C623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57902F98"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4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w:t>
            </w:r>
          </w:p>
        </w:tc>
        <w:tc>
          <w:tcPr>
            <w:tcW w:w="3960" w:type="dxa"/>
            <w:tcBorders>
              <w:top w:val="nil"/>
              <w:left w:val="nil"/>
              <w:bottom w:val="single" w:sz="4" w:space="0" w:color="000000"/>
              <w:right w:val="single" w:sz="4" w:space="0" w:color="000000"/>
            </w:tcBorders>
            <w:shd w:val="clear" w:color="auto" w:fill="auto"/>
            <w:vAlign w:val="center"/>
            <w:hideMark/>
          </w:tcPr>
          <w:p w14:paraId="517EB7CE" w14:textId="3B0273BC"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055E2EA9" w14:textId="77777777" w:rsidR="00275F48" w:rsidRPr="00275F48" w:rsidRDefault="00275F48" w:rsidP="00275F48">
            <w:pPr>
              <w:widowControl/>
              <w:autoSpaceDE/>
              <w:autoSpaceDN/>
            </w:pPr>
          </w:p>
        </w:tc>
      </w:tr>
      <w:tr w:rsidR="00275F48" w:rsidRPr="00275F48" w14:paraId="43028BC0"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2B97220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60016864"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310EBC37"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2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single sort</w:t>
            </w:r>
          </w:p>
        </w:tc>
        <w:tc>
          <w:tcPr>
            <w:tcW w:w="3960" w:type="dxa"/>
            <w:tcBorders>
              <w:top w:val="nil"/>
              <w:left w:val="nil"/>
              <w:bottom w:val="single" w:sz="12" w:space="0" w:color="000000"/>
              <w:right w:val="single" w:sz="4" w:space="0" w:color="000000"/>
            </w:tcBorders>
            <w:shd w:val="clear" w:color="auto" w:fill="auto"/>
            <w:vAlign w:val="center"/>
            <w:hideMark/>
          </w:tcPr>
          <w:p w14:paraId="1D575570"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3A7559CB" w14:textId="77777777" w:rsidR="00275F48" w:rsidRPr="00275F48" w:rsidRDefault="00275F48" w:rsidP="00275F48">
            <w:pPr>
              <w:widowControl/>
              <w:autoSpaceDE/>
              <w:autoSpaceDN/>
            </w:pPr>
          </w:p>
        </w:tc>
      </w:tr>
      <w:tr w:rsidR="00275F48" w:rsidRPr="00275F48" w14:paraId="129B6863" w14:textId="77777777" w:rsidTr="00275F48">
        <w:trPr>
          <w:trHeight w:val="315"/>
        </w:trPr>
        <w:tc>
          <w:tcPr>
            <w:tcW w:w="10237" w:type="dxa"/>
            <w:gridSpan w:val="4"/>
            <w:tcBorders>
              <w:top w:val="nil"/>
              <w:left w:val="double" w:sz="6" w:space="0" w:color="auto"/>
              <w:bottom w:val="nil"/>
              <w:right w:val="nil"/>
            </w:tcBorders>
            <w:shd w:val="clear" w:color="000000" w:fill="8EAADB"/>
            <w:vAlign w:val="center"/>
            <w:hideMark/>
          </w:tcPr>
          <w:p w14:paraId="53B817C5"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xml:space="preserve">FMS #1 Saco, </w:t>
            </w:r>
          </w:p>
        </w:tc>
        <w:tc>
          <w:tcPr>
            <w:tcW w:w="236" w:type="dxa"/>
            <w:vAlign w:val="center"/>
            <w:hideMark/>
          </w:tcPr>
          <w:p w14:paraId="5874C44B" w14:textId="77777777" w:rsidR="00275F48" w:rsidRPr="00275F48" w:rsidRDefault="00275F48" w:rsidP="00275F48">
            <w:pPr>
              <w:widowControl/>
              <w:autoSpaceDE/>
              <w:autoSpaceDN/>
            </w:pPr>
          </w:p>
        </w:tc>
      </w:tr>
      <w:tr w:rsidR="00275F48" w:rsidRPr="00275F48" w14:paraId="1F68038D" w14:textId="77777777" w:rsidTr="00275F48">
        <w:trPr>
          <w:trHeight w:val="300"/>
        </w:trPr>
        <w:tc>
          <w:tcPr>
            <w:tcW w:w="3217" w:type="dxa"/>
            <w:tcBorders>
              <w:top w:val="nil"/>
              <w:left w:val="double" w:sz="6" w:space="0" w:color="auto"/>
              <w:bottom w:val="nil"/>
              <w:right w:val="single" w:sz="8" w:space="0" w:color="000000"/>
            </w:tcBorders>
            <w:shd w:val="clear" w:color="000000" w:fill="C6D9F1"/>
            <w:vAlign w:val="center"/>
            <w:hideMark/>
          </w:tcPr>
          <w:p w14:paraId="6F004A18"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4" w:space="0" w:color="000000"/>
              <w:right w:val="single" w:sz="4" w:space="0" w:color="000000"/>
            </w:tcBorders>
            <w:shd w:val="clear" w:color="auto" w:fill="auto"/>
            <w:vAlign w:val="center"/>
            <w:hideMark/>
          </w:tcPr>
          <w:p w14:paraId="79277A65"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4" w:space="0" w:color="000000"/>
              <w:right w:val="single" w:sz="4" w:space="0" w:color="000000"/>
            </w:tcBorders>
            <w:shd w:val="clear" w:color="auto" w:fill="auto"/>
            <w:vAlign w:val="center"/>
            <w:hideMark/>
          </w:tcPr>
          <w:p w14:paraId="7A8F624F" w14:textId="73EACDB1"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proofErr w:type="gramStart"/>
            <w:r w:rsidRPr="00275F48">
              <w:rPr>
                <w:rFonts w:ascii="Arial" w:hAnsi="Arial" w:cs="Arial"/>
                <w:color w:val="000000"/>
                <w:sz w:val="24"/>
                <w:szCs w:val="24"/>
              </w:rPr>
              <w:t>cu.yd</w:t>
            </w:r>
            <w:proofErr w:type="spellEnd"/>
            <w:proofErr w:type="gramEnd"/>
          </w:p>
        </w:tc>
        <w:tc>
          <w:tcPr>
            <w:tcW w:w="3960" w:type="dxa"/>
            <w:tcBorders>
              <w:top w:val="nil"/>
              <w:left w:val="nil"/>
              <w:bottom w:val="single" w:sz="4" w:space="0" w:color="000000"/>
              <w:right w:val="single" w:sz="4" w:space="0" w:color="000000"/>
            </w:tcBorders>
            <w:shd w:val="clear" w:color="auto" w:fill="auto"/>
            <w:vAlign w:val="center"/>
            <w:hideMark/>
          </w:tcPr>
          <w:p w14:paraId="69BB6702" w14:textId="00268F99" w:rsidR="00275F48" w:rsidRPr="00275F48" w:rsidRDefault="009940A4" w:rsidP="00275F48">
            <w:pPr>
              <w:widowControl/>
              <w:autoSpaceDE/>
              <w:autoSpaceDN/>
              <w:jc w:val="center"/>
              <w:rPr>
                <w:rFonts w:ascii="Arial" w:hAnsi="Arial" w:cs="Arial"/>
                <w:color w:val="000000"/>
                <w:sz w:val="24"/>
                <w:szCs w:val="24"/>
              </w:rPr>
            </w:pPr>
            <w:r>
              <w:rPr>
                <w:rFonts w:ascii="Arial" w:hAnsi="Arial" w:cs="Arial"/>
                <w:color w:val="000000"/>
                <w:sz w:val="24"/>
                <w:szCs w:val="24"/>
              </w:rPr>
              <w:t>Every 2 weeks</w:t>
            </w:r>
            <w:r w:rsidR="00275F48" w:rsidRPr="00275F48">
              <w:rPr>
                <w:rFonts w:ascii="Arial" w:hAnsi="Arial" w:cs="Arial"/>
                <w:color w:val="000000"/>
                <w:sz w:val="24"/>
                <w:szCs w:val="24"/>
              </w:rPr>
              <w:t xml:space="preserve"> year-round</w:t>
            </w:r>
          </w:p>
        </w:tc>
        <w:tc>
          <w:tcPr>
            <w:tcW w:w="236" w:type="dxa"/>
            <w:vAlign w:val="center"/>
            <w:hideMark/>
          </w:tcPr>
          <w:p w14:paraId="556BB0BC" w14:textId="77777777" w:rsidR="00275F48" w:rsidRPr="00275F48" w:rsidRDefault="00275F48" w:rsidP="00275F48">
            <w:pPr>
              <w:widowControl/>
              <w:autoSpaceDE/>
              <w:autoSpaceDN/>
            </w:pPr>
          </w:p>
        </w:tc>
      </w:tr>
      <w:tr w:rsidR="00275F48" w:rsidRPr="00275F48" w14:paraId="08AD9D0E" w14:textId="77777777" w:rsidTr="00275F48">
        <w:trPr>
          <w:trHeight w:val="315"/>
        </w:trPr>
        <w:tc>
          <w:tcPr>
            <w:tcW w:w="3217" w:type="dxa"/>
            <w:tcBorders>
              <w:top w:val="nil"/>
              <w:left w:val="double" w:sz="6" w:space="0" w:color="auto"/>
              <w:bottom w:val="single" w:sz="12" w:space="0" w:color="auto"/>
              <w:right w:val="single" w:sz="8" w:space="0" w:color="000000"/>
            </w:tcBorders>
            <w:shd w:val="clear" w:color="000000" w:fill="C6D9F1"/>
            <w:vAlign w:val="center"/>
            <w:hideMark/>
          </w:tcPr>
          <w:p w14:paraId="745CF73C" w14:textId="77777777" w:rsidR="00275F48" w:rsidRPr="00275F48" w:rsidRDefault="00275F48" w:rsidP="00275F48">
            <w:pPr>
              <w:widowControl/>
              <w:autoSpaceDE/>
              <w:autoSpaceDN/>
              <w:rPr>
                <w:rFonts w:ascii="Arial" w:hAnsi="Arial" w:cs="Arial"/>
                <w:color w:val="000000"/>
                <w:sz w:val="24"/>
                <w:szCs w:val="24"/>
              </w:rPr>
            </w:pPr>
            <w:r w:rsidRPr="00275F48">
              <w:rPr>
                <w:rFonts w:ascii="Arial" w:hAnsi="Arial" w:cs="Arial"/>
                <w:color w:val="000000"/>
                <w:sz w:val="24"/>
                <w:szCs w:val="24"/>
              </w:rPr>
              <w:t> </w:t>
            </w:r>
          </w:p>
        </w:tc>
        <w:tc>
          <w:tcPr>
            <w:tcW w:w="353" w:type="dxa"/>
            <w:tcBorders>
              <w:top w:val="nil"/>
              <w:left w:val="nil"/>
              <w:bottom w:val="single" w:sz="12" w:space="0" w:color="000000"/>
              <w:right w:val="single" w:sz="4" w:space="0" w:color="000000"/>
            </w:tcBorders>
            <w:shd w:val="clear" w:color="auto" w:fill="auto"/>
            <w:vAlign w:val="center"/>
            <w:hideMark/>
          </w:tcPr>
          <w:p w14:paraId="2D85AFC9"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1</w:t>
            </w:r>
          </w:p>
        </w:tc>
        <w:tc>
          <w:tcPr>
            <w:tcW w:w="2707" w:type="dxa"/>
            <w:tcBorders>
              <w:top w:val="nil"/>
              <w:left w:val="nil"/>
              <w:bottom w:val="single" w:sz="12" w:space="0" w:color="000000"/>
              <w:right w:val="single" w:sz="4" w:space="0" w:color="000000"/>
            </w:tcBorders>
            <w:shd w:val="clear" w:color="auto" w:fill="auto"/>
            <w:vAlign w:val="center"/>
            <w:hideMark/>
          </w:tcPr>
          <w:p w14:paraId="7CB57693"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 xml:space="preserve">8 </w:t>
            </w:r>
            <w:proofErr w:type="spellStart"/>
            <w:r w:rsidRPr="00275F48">
              <w:rPr>
                <w:rFonts w:ascii="Arial" w:hAnsi="Arial" w:cs="Arial"/>
                <w:color w:val="000000"/>
                <w:sz w:val="24"/>
                <w:szCs w:val="24"/>
              </w:rPr>
              <w:t>cu.yd</w:t>
            </w:r>
            <w:proofErr w:type="spellEnd"/>
            <w:r w:rsidRPr="00275F48">
              <w:rPr>
                <w:rFonts w:ascii="Arial" w:hAnsi="Arial" w:cs="Arial"/>
                <w:color w:val="000000"/>
                <w:sz w:val="24"/>
                <w:szCs w:val="24"/>
              </w:rPr>
              <w:t>. zero sort</w:t>
            </w:r>
          </w:p>
        </w:tc>
        <w:tc>
          <w:tcPr>
            <w:tcW w:w="3960" w:type="dxa"/>
            <w:tcBorders>
              <w:top w:val="nil"/>
              <w:left w:val="nil"/>
              <w:bottom w:val="single" w:sz="12" w:space="0" w:color="000000"/>
              <w:right w:val="single" w:sz="4" w:space="0" w:color="000000"/>
            </w:tcBorders>
            <w:shd w:val="clear" w:color="auto" w:fill="auto"/>
            <w:vAlign w:val="center"/>
            <w:hideMark/>
          </w:tcPr>
          <w:p w14:paraId="5892ED52" w14:textId="77777777" w:rsidR="00275F48" w:rsidRPr="00275F48" w:rsidRDefault="00275F48" w:rsidP="00275F48">
            <w:pPr>
              <w:widowControl/>
              <w:autoSpaceDE/>
              <w:autoSpaceDN/>
              <w:jc w:val="center"/>
              <w:rPr>
                <w:rFonts w:ascii="Arial" w:hAnsi="Arial" w:cs="Arial"/>
                <w:color w:val="000000"/>
                <w:sz w:val="24"/>
                <w:szCs w:val="24"/>
              </w:rPr>
            </w:pPr>
            <w:r w:rsidRPr="00275F48">
              <w:rPr>
                <w:rFonts w:ascii="Arial" w:hAnsi="Arial" w:cs="Arial"/>
                <w:color w:val="000000"/>
                <w:sz w:val="24"/>
                <w:szCs w:val="24"/>
              </w:rPr>
              <w:t>Monthly year-round</w:t>
            </w:r>
          </w:p>
        </w:tc>
        <w:tc>
          <w:tcPr>
            <w:tcW w:w="236" w:type="dxa"/>
            <w:vAlign w:val="center"/>
            <w:hideMark/>
          </w:tcPr>
          <w:p w14:paraId="17A74FD0" w14:textId="77777777" w:rsidR="00275F48" w:rsidRPr="00275F48" w:rsidRDefault="00275F48" w:rsidP="00275F48">
            <w:pPr>
              <w:widowControl/>
              <w:autoSpaceDE/>
              <w:autoSpaceDN/>
            </w:pPr>
          </w:p>
        </w:tc>
      </w:tr>
    </w:tbl>
    <w:p w14:paraId="23596C72" w14:textId="77777777" w:rsidR="00275F48" w:rsidRPr="00275F48" w:rsidRDefault="00275F48" w:rsidP="00275F48">
      <w:pPr>
        <w:rPr>
          <w:rFonts w:ascii="Arial" w:hAnsi="Arial" w:cs="Arial"/>
          <w:sz w:val="24"/>
          <w:szCs w:val="24"/>
        </w:rPr>
      </w:pPr>
    </w:p>
    <w:p w14:paraId="467910BF" w14:textId="77777777" w:rsidR="001C1541" w:rsidRPr="001C1541" w:rsidRDefault="001C1541" w:rsidP="00F432B5">
      <w:pPr>
        <w:pStyle w:val="NoSpacing"/>
        <w:numPr>
          <w:ilvl w:val="0"/>
          <w:numId w:val="23"/>
        </w:numPr>
        <w:rPr>
          <w:rFonts w:ascii="Arial" w:hAnsi="Arial" w:cs="Arial"/>
          <w:sz w:val="24"/>
          <w:szCs w:val="24"/>
        </w:rPr>
      </w:pPr>
      <w:r w:rsidRPr="001C1541">
        <w:rPr>
          <w:rFonts w:ascii="Arial" w:hAnsi="Arial" w:cs="Arial"/>
          <w:sz w:val="24"/>
          <w:szCs w:val="24"/>
        </w:rPr>
        <w:t>The</w:t>
      </w:r>
      <w:r w:rsidRPr="001C1541">
        <w:rPr>
          <w:rFonts w:ascii="Arial" w:hAnsi="Arial" w:cs="Arial"/>
          <w:spacing w:val="-20"/>
          <w:sz w:val="24"/>
          <w:szCs w:val="24"/>
        </w:rPr>
        <w:t xml:space="preserve"> </w:t>
      </w:r>
      <w:r w:rsidRPr="001C1541">
        <w:rPr>
          <w:rFonts w:ascii="Arial" w:hAnsi="Arial" w:cs="Arial"/>
          <w:sz w:val="24"/>
          <w:szCs w:val="24"/>
        </w:rPr>
        <w:t>Department</w:t>
      </w:r>
      <w:r w:rsidRPr="001C1541">
        <w:rPr>
          <w:rFonts w:ascii="Arial" w:hAnsi="Arial" w:cs="Arial"/>
          <w:spacing w:val="-11"/>
          <w:sz w:val="24"/>
          <w:szCs w:val="24"/>
        </w:rPr>
        <w:t xml:space="preserve"> </w:t>
      </w:r>
      <w:r w:rsidRPr="001C1541">
        <w:rPr>
          <w:rFonts w:ascii="Arial" w:hAnsi="Arial" w:cs="Arial"/>
          <w:sz w:val="24"/>
          <w:szCs w:val="24"/>
        </w:rPr>
        <w:t>requires</w:t>
      </w:r>
      <w:r w:rsidRPr="001C1541">
        <w:rPr>
          <w:rFonts w:ascii="Arial" w:hAnsi="Arial" w:cs="Arial"/>
          <w:spacing w:val="6"/>
          <w:sz w:val="24"/>
          <w:szCs w:val="24"/>
        </w:rPr>
        <w:t xml:space="preserve"> </w:t>
      </w:r>
      <w:r w:rsidRPr="001C1541">
        <w:rPr>
          <w:rFonts w:ascii="Arial" w:hAnsi="Arial" w:cs="Arial"/>
          <w:sz w:val="24"/>
          <w:szCs w:val="24"/>
        </w:rPr>
        <w:t>the</w:t>
      </w:r>
      <w:r w:rsidRPr="001C1541">
        <w:rPr>
          <w:rFonts w:ascii="Arial" w:hAnsi="Arial" w:cs="Arial"/>
          <w:spacing w:val="-22"/>
          <w:sz w:val="24"/>
          <w:szCs w:val="24"/>
        </w:rPr>
        <w:t xml:space="preserve"> </w:t>
      </w:r>
      <w:r w:rsidRPr="001C1541">
        <w:rPr>
          <w:rFonts w:ascii="Arial" w:hAnsi="Arial" w:cs="Arial"/>
          <w:spacing w:val="-2"/>
          <w:sz w:val="24"/>
          <w:szCs w:val="24"/>
        </w:rPr>
        <w:t>following:</w:t>
      </w:r>
    </w:p>
    <w:p w14:paraId="49C2E7AB" w14:textId="77777777" w:rsidR="001C1541" w:rsidRPr="001C1541" w:rsidRDefault="001C1541" w:rsidP="00F432B5">
      <w:pPr>
        <w:pStyle w:val="NoSpacing"/>
        <w:numPr>
          <w:ilvl w:val="0"/>
          <w:numId w:val="22"/>
        </w:numPr>
        <w:ind w:left="1080"/>
        <w:rPr>
          <w:rFonts w:ascii="Arial" w:hAnsi="Arial" w:cs="Arial"/>
          <w:sz w:val="24"/>
          <w:szCs w:val="24"/>
        </w:rPr>
      </w:pPr>
      <w:r w:rsidRPr="001C1541">
        <w:rPr>
          <w:rFonts w:ascii="Arial" w:hAnsi="Arial" w:cs="Arial"/>
          <w:sz w:val="24"/>
          <w:szCs w:val="24"/>
        </w:rPr>
        <w:t>Dumpsters will be</w:t>
      </w:r>
      <w:r w:rsidRPr="001C1541">
        <w:rPr>
          <w:rFonts w:ascii="Arial" w:hAnsi="Arial" w:cs="Arial"/>
          <w:spacing w:val="-11"/>
          <w:sz w:val="24"/>
          <w:szCs w:val="24"/>
        </w:rPr>
        <w:t xml:space="preserve"> </w:t>
      </w:r>
      <w:r w:rsidRPr="001C1541">
        <w:rPr>
          <w:rFonts w:ascii="Arial" w:hAnsi="Arial" w:cs="Arial"/>
          <w:sz w:val="24"/>
          <w:szCs w:val="24"/>
        </w:rPr>
        <w:t>provided by Provider at</w:t>
      </w:r>
      <w:r w:rsidRPr="001C1541">
        <w:rPr>
          <w:rFonts w:ascii="Arial" w:hAnsi="Arial" w:cs="Arial"/>
          <w:spacing w:val="-15"/>
          <w:sz w:val="24"/>
          <w:szCs w:val="24"/>
        </w:rPr>
        <w:t xml:space="preserve"> </w:t>
      </w:r>
      <w:r w:rsidRPr="001C1541">
        <w:rPr>
          <w:rFonts w:ascii="Arial" w:hAnsi="Arial" w:cs="Arial"/>
          <w:sz w:val="24"/>
          <w:szCs w:val="24"/>
        </w:rPr>
        <w:t>the sites listed in</w:t>
      </w:r>
      <w:r w:rsidRPr="001C1541">
        <w:rPr>
          <w:rFonts w:ascii="Arial" w:hAnsi="Arial" w:cs="Arial"/>
          <w:spacing w:val="-8"/>
          <w:sz w:val="24"/>
          <w:szCs w:val="24"/>
        </w:rPr>
        <w:t xml:space="preserve"> </w:t>
      </w:r>
      <w:r w:rsidRPr="001C1541">
        <w:rPr>
          <w:rFonts w:ascii="Arial" w:hAnsi="Arial" w:cs="Arial"/>
          <w:sz w:val="24"/>
          <w:szCs w:val="24"/>
        </w:rPr>
        <w:t>this RFP in</w:t>
      </w:r>
      <w:r w:rsidRPr="001C1541">
        <w:rPr>
          <w:rFonts w:ascii="Arial" w:hAnsi="Arial" w:cs="Arial"/>
          <w:spacing w:val="-8"/>
          <w:sz w:val="24"/>
          <w:szCs w:val="24"/>
        </w:rPr>
        <w:t xml:space="preserve"> </w:t>
      </w:r>
      <w:r w:rsidRPr="001C1541">
        <w:rPr>
          <w:rFonts w:ascii="Arial" w:hAnsi="Arial" w:cs="Arial"/>
          <w:sz w:val="24"/>
          <w:szCs w:val="24"/>
        </w:rPr>
        <w:t>the sizes specified by</w:t>
      </w:r>
      <w:r w:rsidRPr="001C1541">
        <w:rPr>
          <w:rFonts w:ascii="Arial" w:hAnsi="Arial" w:cs="Arial"/>
          <w:spacing w:val="-14"/>
          <w:sz w:val="24"/>
          <w:szCs w:val="24"/>
        </w:rPr>
        <w:t xml:space="preserve"> </w:t>
      </w:r>
      <w:r w:rsidRPr="001C1541">
        <w:rPr>
          <w:rFonts w:ascii="Arial" w:hAnsi="Arial" w:cs="Arial"/>
          <w:sz w:val="24"/>
          <w:szCs w:val="24"/>
        </w:rPr>
        <w:t>the</w:t>
      </w:r>
      <w:r w:rsidRPr="001C1541">
        <w:rPr>
          <w:rFonts w:ascii="Arial" w:hAnsi="Arial" w:cs="Arial"/>
          <w:spacing w:val="-15"/>
          <w:sz w:val="24"/>
          <w:szCs w:val="24"/>
        </w:rPr>
        <w:t xml:space="preserve"> </w:t>
      </w:r>
      <w:r w:rsidRPr="001C1541">
        <w:rPr>
          <w:rFonts w:ascii="Arial" w:hAnsi="Arial" w:cs="Arial"/>
          <w:sz w:val="24"/>
          <w:szCs w:val="24"/>
        </w:rPr>
        <w:t>Department.</w:t>
      </w:r>
      <w:r w:rsidRPr="001C1541">
        <w:rPr>
          <w:rFonts w:ascii="Arial" w:hAnsi="Arial" w:cs="Arial"/>
          <w:spacing w:val="40"/>
          <w:sz w:val="24"/>
          <w:szCs w:val="24"/>
        </w:rPr>
        <w:t xml:space="preserve"> </w:t>
      </w:r>
      <w:r w:rsidRPr="001C1541">
        <w:rPr>
          <w:rFonts w:ascii="Arial" w:hAnsi="Arial" w:cs="Arial"/>
          <w:sz w:val="24"/>
          <w:szCs w:val="24"/>
        </w:rPr>
        <w:t>Rubbish removal pick up</w:t>
      </w:r>
      <w:r w:rsidRPr="001C1541">
        <w:rPr>
          <w:rFonts w:ascii="Arial" w:hAnsi="Arial" w:cs="Arial"/>
          <w:spacing w:val="-7"/>
          <w:sz w:val="24"/>
          <w:szCs w:val="24"/>
        </w:rPr>
        <w:t xml:space="preserve"> </w:t>
      </w:r>
      <w:r w:rsidRPr="001C1541">
        <w:rPr>
          <w:rFonts w:ascii="Arial" w:hAnsi="Arial" w:cs="Arial"/>
          <w:sz w:val="24"/>
          <w:szCs w:val="24"/>
        </w:rPr>
        <w:t>frequency will be</w:t>
      </w:r>
      <w:r w:rsidRPr="001C1541">
        <w:rPr>
          <w:rFonts w:ascii="Arial" w:hAnsi="Arial" w:cs="Arial"/>
          <w:spacing w:val="-12"/>
          <w:sz w:val="24"/>
          <w:szCs w:val="24"/>
        </w:rPr>
        <w:t xml:space="preserve"> </w:t>
      </w:r>
      <w:r w:rsidRPr="001C1541">
        <w:rPr>
          <w:rFonts w:ascii="Arial" w:hAnsi="Arial" w:cs="Arial"/>
          <w:sz w:val="24"/>
          <w:szCs w:val="24"/>
        </w:rPr>
        <w:t>performed as</w:t>
      </w:r>
      <w:r w:rsidRPr="001C1541">
        <w:rPr>
          <w:rFonts w:ascii="Arial" w:hAnsi="Arial" w:cs="Arial"/>
          <w:spacing w:val="-15"/>
          <w:sz w:val="24"/>
          <w:szCs w:val="24"/>
        </w:rPr>
        <w:t xml:space="preserve"> </w:t>
      </w:r>
      <w:r w:rsidRPr="001C1541">
        <w:rPr>
          <w:rFonts w:ascii="Arial" w:hAnsi="Arial" w:cs="Arial"/>
          <w:sz w:val="24"/>
          <w:szCs w:val="24"/>
        </w:rPr>
        <w:t xml:space="preserve">stated and on </w:t>
      </w:r>
      <w:r w:rsidRPr="001C1541">
        <w:rPr>
          <w:rFonts w:ascii="Arial" w:hAnsi="Arial" w:cs="Arial"/>
          <w:w w:val="105"/>
          <w:sz w:val="24"/>
          <w:szCs w:val="24"/>
        </w:rPr>
        <w:t>the</w:t>
      </w:r>
      <w:r w:rsidRPr="001C1541">
        <w:rPr>
          <w:rFonts w:ascii="Arial" w:hAnsi="Arial" w:cs="Arial"/>
          <w:spacing w:val="-16"/>
          <w:w w:val="105"/>
          <w:sz w:val="24"/>
          <w:szCs w:val="24"/>
        </w:rPr>
        <w:t xml:space="preserve"> </w:t>
      </w:r>
      <w:r w:rsidRPr="001C1541">
        <w:rPr>
          <w:rFonts w:ascii="Arial" w:hAnsi="Arial" w:cs="Arial"/>
          <w:w w:val="105"/>
          <w:sz w:val="24"/>
          <w:szCs w:val="24"/>
        </w:rPr>
        <w:t>same</w:t>
      </w:r>
      <w:r w:rsidRPr="001C1541">
        <w:rPr>
          <w:rFonts w:ascii="Arial" w:hAnsi="Arial" w:cs="Arial"/>
          <w:spacing w:val="-16"/>
          <w:w w:val="105"/>
          <w:sz w:val="24"/>
          <w:szCs w:val="24"/>
        </w:rPr>
        <w:t xml:space="preserve"> </w:t>
      </w:r>
      <w:r w:rsidRPr="001C1541">
        <w:rPr>
          <w:rFonts w:ascii="Arial" w:hAnsi="Arial" w:cs="Arial"/>
          <w:w w:val="105"/>
          <w:sz w:val="24"/>
          <w:szCs w:val="24"/>
        </w:rPr>
        <w:t>day(s)</w:t>
      </w:r>
      <w:r w:rsidRPr="001C1541">
        <w:rPr>
          <w:rFonts w:ascii="Arial" w:hAnsi="Arial" w:cs="Arial"/>
          <w:spacing w:val="-16"/>
          <w:w w:val="105"/>
          <w:sz w:val="24"/>
          <w:szCs w:val="24"/>
        </w:rPr>
        <w:t xml:space="preserve"> </w:t>
      </w:r>
      <w:r w:rsidRPr="001C1541">
        <w:rPr>
          <w:rFonts w:ascii="Arial" w:hAnsi="Arial" w:cs="Arial"/>
          <w:w w:val="105"/>
          <w:sz w:val="24"/>
          <w:szCs w:val="24"/>
        </w:rPr>
        <w:t>each</w:t>
      </w:r>
      <w:r w:rsidRPr="001C1541">
        <w:rPr>
          <w:rFonts w:ascii="Arial" w:hAnsi="Arial" w:cs="Arial"/>
          <w:spacing w:val="-15"/>
          <w:w w:val="105"/>
          <w:sz w:val="24"/>
          <w:szCs w:val="24"/>
        </w:rPr>
        <w:t xml:space="preserve"> </w:t>
      </w:r>
      <w:r w:rsidRPr="001C1541">
        <w:rPr>
          <w:rFonts w:ascii="Arial" w:hAnsi="Arial" w:cs="Arial"/>
          <w:w w:val="105"/>
          <w:sz w:val="24"/>
          <w:szCs w:val="24"/>
        </w:rPr>
        <w:t>week.</w:t>
      </w:r>
      <w:r w:rsidRPr="001C1541">
        <w:rPr>
          <w:rFonts w:ascii="Arial" w:hAnsi="Arial" w:cs="Arial"/>
          <w:spacing w:val="31"/>
          <w:w w:val="105"/>
          <w:sz w:val="24"/>
          <w:szCs w:val="24"/>
        </w:rPr>
        <w:t xml:space="preserve"> </w:t>
      </w:r>
      <w:r w:rsidRPr="001C1541">
        <w:rPr>
          <w:rFonts w:ascii="Arial" w:hAnsi="Arial" w:cs="Arial"/>
          <w:w w:val="105"/>
          <w:sz w:val="24"/>
          <w:szCs w:val="24"/>
        </w:rPr>
        <w:t>If the</w:t>
      </w:r>
      <w:r w:rsidRPr="001C1541">
        <w:rPr>
          <w:rFonts w:ascii="Arial" w:hAnsi="Arial" w:cs="Arial"/>
          <w:spacing w:val="-16"/>
          <w:w w:val="105"/>
          <w:sz w:val="24"/>
          <w:szCs w:val="24"/>
        </w:rPr>
        <w:t xml:space="preserve"> </w:t>
      </w:r>
      <w:r w:rsidRPr="001C1541">
        <w:rPr>
          <w:rFonts w:ascii="Arial" w:hAnsi="Arial" w:cs="Arial"/>
          <w:w w:val="105"/>
          <w:sz w:val="24"/>
          <w:szCs w:val="24"/>
        </w:rPr>
        <w:t>scheduled rubbish</w:t>
      </w:r>
      <w:r w:rsidRPr="001C1541">
        <w:rPr>
          <w:rFonts w:ascii="Arial" w:hAnsi="Arial" w:cs="Arial"/>
          <w:spacing w:val="-6"/>
          <w:w w:val="105"/>
          <w:sz w:val="24"/>
          <w:szCs w:val="24"/>
        </w:rPr>
        <w:t xml:space="preserve"> </w:t>
      </w:r>
      <w:r w:rsidRPr="001C1541">
        <w:rPr>
          <w:rFonts w:ascii="Arial" w:hAnsi="Arial" w:cs="Arial"/>
          <w:w w:val="105"/>
          <w:sz w:val="24"/>
          <w:szCs w:val="24"/>
        </w:rPr>
        <w:t>removal</w:t>
      </w:r>
      <w:r w:rsidRPr="001C1541">
        <w:rPr>
          <w:rFonts w:ascii="Arial" w:hAnsi="Arial" w:cs="Arial"/>
          <w:spacing w:val="-6"/>
          <w:w w:val="105"/>
          <w:sz w:val="24"/>
          <w:szCs w:val="24"/>
        </w:rPr>
        <w:t xml:space="preserve"> </w:t>
      </w:r>
      <w:r w:rsidRPr="001C1541">
        <w:rPr>
          <w:rFonts w:ascii="Arial" w:hAnsi="Arial" w:cs="Arial"/>
          <w:w w:val="105"/>
          <w:sz w:val="24"/>
          <w:szCs w:val="24"/>
        </w:rPr>
        <w:t>day</w:t>
      </w:r>
      <w:r w:rsidRPr="001C1541">
        <w:rPr>
          <w:rFonts w:ascii="Arial" w:hAnsi="Arial" w:cs="Arial"/>
          <w:spacing w:val="-10"/>
          <w:w w:val="105"/>
          <w:sz w:val="24"/>
          <w:szCs w:val="24"/>
        </w:rPr>
        <w:t xml:space="preserve"> </w:t>
      </w:r>
      <w:r w:rsidRPr="001C1541">
        <w:rPr>
          <w:rFonts w:ascii="Arial" w:hAnsi="Arial" w:cs="Arial"/>
          <w:w w:val="105"/>
          <w:sz w:val="24"/>
          <w:szCs w:val="24"/>
        </w:rPr>
        <w:t>falls</w:t>
      </w:r>
      <w:r w:rsidRPr="001C1541">
        <w:rPr>
          <w:rFonts w:ascii="Arial" w:hAnsi="Arial" w:cs="Arial"/>
          <w:spacing w:val="-16"/>
          <w:w w:val="105"/>
          <w:sz w:val="24"/>
          <w:szCs w:val="24"/>
        </w:rPr>
        <w:t xml:space="preserve"> </w:t>
      </w:r>
      <w:r w:rsidRPr="001C1541">
        <w:rPr>
          <w:rFonts w:ascii="Arial" w:hAnsi="Arial" w:cs="Arial"/>
          <w:w w:val="105"/>
          <w:sz w:val="24"/>
          <w:szCs w:val="24"/>
        </w:rPr>
        <w:t>on</w:t>
      </w:r>
      <w:r w:rsidRPr="001C1541">
        <w:rPr>
          <w:rFonts w:ascii="Arial" w:hAnsi="Arial" w:cs="Arial"/>
          <w:spacing w:val="-9"/>
          <w:w w:val="105"/>
          <w:sz w:val="24"/>
          <w:szCs w:val="24"/>
        </w:rPr>
        <w:t xml:space="preserve"> </w:t>
      </w:r>
      <w:r w:rsidRPr="001C1541">
        <w:rPr>
          <w:rFonts w:ascii="Arial" w:hAnsi="Arial" w:cs="Arial"/>
          <w:w w:val="105"/>
          <w:sz w:val="24"/>
          <w:szCs w:val="24"/>
        </w:rPr>
        <w:t>a</w:t>
      </w:r>
      <w:r w:rsidRPr="001C1541">
        <w:rPr>
          <w:rFonts w:ascii="Arial" w:hAnsi="Arial" w:cs="Arial"/>
          <w:spacing w:val="-16"/>
          <w:w w:val="105"/>
          <w:sz w:val="24"/>
          <w:szCs w:val="24"/>
        </w:rPr>
        <w:t xml:space="preserve"> </w:t>
      </w:r>
      <w:r w:rsidRPr="001C1541">
        <w:rPr>
          <w:rFonts w:ascii="Arial" w:hAnsi="Arial" w:cs="Arial"/>
          <w:w w:val="105"/>
          <w:sz w:val="24"/>
          <w:szCs w:val="24"/>
        </w:rPr>
        <w:t>Holiday or</w:t>
      </w:r>
      <w:r w:rsidRPr="001C1541">
        <w:rPr>
          <w:rFonts w:ascii="Arial" w:hAnsi="Arial" w:cs="Arial"/>
          <w:spacing w:val="-16"/>
          <w:w w:val="105"/>
          <w:sz w:val="24"/>
          <w:szCs w:val="24"/>
        </w:rPr>
        <w:t xml:space="preserve"> </w:t>
      </w:r>
      <w:r w:rsidRPr="001C1541">
        <w:rPr>
          <w:rFonts w:ascii="Arial" w:hAnsi="Arial" w:cs="Arial"/>
          <w:w w:val="105"/>
          <w:sz w:val="24"/>
          <w:szCs w:val="24"/>
        </w:rPr>
        <w:t xml:space="preserve">a </w:t>
      </w:r>
      <w:r w:rsidRPr="001C1541">
        <w:rPr>
          <w:rFonts w:ascii="Arial" w:hAnsi="Arial" w:cs="Arial"/>
          <w:sz w:val="24"/>
          <w:szCs w:val="24"/>
        </w:rPr>
        <w:t>day in</w:t>
      </w:r>
      <w:r w:rsidRPr="001C1541">
        <w:rPr>
          <w:rFonts w:ascii="Arial" w:hAnsi="Arial" w:cs="Arial"/>
          <w:spacing w:val="-1"/>
          <w:sz w:val="24"/>
          <w:szCs w:val="24"/>
        </w:rPr>
        <w:t xml:space="preserve"> </w:t>
      </w:r>
      <w:r w:rsidRPr="001C1541">
        <w:rPr>
          <w:rFonts w:ascii="Arial" w:hAnsi="Arial" w:cs="Arial"/>
          <w:sz w:val="24"/>
          <w:szCs w:val="24"/>
        </w:rPr>
        <w:t>which</w:t>
      </w:r>
      <w:r w:rsidRPr="001C1541">
        <w:rPr>
          <w:rFonts w:ascii="Arial" w:hAnsi="Arial" w:cs="Arial"/>
          <w:spacing w:val="-5"/>
          <w:sz w:val="24"/>
          <w:szCs w:val="24"/>
        </w:rPr>
        <w:t xml:space="preserve"> </w:t>
      </w:r>
      <w:r w:rsidRPr="001C1541">
        <w:rPr>
          <w:rFonts w:ascii="Arial" w:hAnsi="Arial" w:cs="Arial"/>
          <w:sz w:val="24"/>
          <w:szCs w:val="24"/>
        </w:rPr>
        <w:t>the</w:t>
      </w:r>
      <w:r w:rsidRPr="001C1541">
        <w:rPr>
          <w:rFonts w:ascii="Arial" w:hAnsi="Arial" w:cs="Arial"/>
          <w:spacing w:val="-8"/>
          <w:sz w:val="24"/>
          <w:szCs w:val="24"/>
        </w:rPr>
        <w:t xml:space="preserve"> </w:t>
      </w:r>
      <w:r w:rsidRPr="001C1541">
        <w:rPr>
          <w:rFonts w:ascii="Arial" w:hAnsi="Arial" w:cs="Arial"/>
          <w:sz w:val="24"/>
          <w:szCs w:val="24"/>
        </w:rPr>
        <w:t>Department</w:t>
      </w:r>
      <w:r w:rsidRPr="001C1541">
        <w:rPr>
          <w:rFonts w:ascii="Arial" w:hAnsi="Arial" w:cs="Arial"/>
          <w:spacing w:val="22"/>
          <w:sz w:val="24"/>
          <w:szCs w:val="24"/>
        </w:rPr>
        <w:t xml:space="preserve"> </w:t>
      </w:r>
      <w:r w:rsidRPr="001C1541">
        <w:rPr>
          <w:rFonts w:ascii="Arial" w:hAnsi="Arial" w:cs="Arial"/>
          <w:sz w:val="24"/>
          <w:szCs w:val="24"/>
        </w:rPr>
        <w:t>is</w:t>
      </w:r>
      <w:r w:rsidRPr="001C1541">
        <w:rPr>
          <w:rFonts w:ascii="Arial" w:hAnsi="Arial" w:cs="Arial"/>
          <w:spacing w:val="-4"/>
          <w:sz w:val="24"/>
          <w:szCs w:val="24"/>
        </w:rPr>
        <w:t xml:space="preserve"> </w:t>
      </w:r>
      <w:r w:rsidRPr="001C1541">
        <w:rPr>
          <w:rFonts w:ascii="Arial" w:hAnsi="Arial" w:cs="Arial"/>
          <w:sz w:val="24"/>
          <w:szCs w:val="24"/>
        </w:rPr>
        <w:t>not open</w:t>
      </w:r>
      <w:r w:rsidRPr="001C1541">
        <w:rPr>
          <w:rFonts w:ascii="Arial" w:hAnsi="Arial" w:cs="Arial"/>
          <w:spacing w:val="-15"/>
          <w:sz w:val="24"/>
          <w:szCs w:val="24"/>
        </w:rPr>
        <w:t xml:space="preserve"> </w:t>
      </w:r>
      <w:r w:rsidRPr="001C1541">
        <w:rPr>
          <w:rFonts w:ascii="Arial" w:hAnsi="Arial" w:cs="Arial"/>
          <w:sz w:val="24"/>
          <w:szCs w:val="24"/>
        </w:rPr>
        <w:t>for business, the</w:t>
      </w:r>
      <w:r w:rsidRPr="001C1541">
        <w:rPr>
          <w:rFonts w:ascii="Arial" w:hAnsi="Arial" w:cs="Arial"/>
          <w:spacing w:val="-14"/>
          <w:sz w:val="24"/>
          <w:szCs w:val="24"/>
        </w:rPr>
        <w:t xml:space="preserve"> </w:t>
      </w:r>
      <w:r w:rsidRPr="001C1541">
        <w:rPr>
          <w:rFonts w:ascii="Arial" w:hAnsi="Arial" w:cs="Arial"/>
          <w:sz w:val="24"/>
          <w:szCs w:val="24"/>
        </w:rPr>
        <w:t>rubbish removal will be</w:t>
      </w:r>
      <w:r w:rsidRPr="001C1541">
        <w:rPr>
          <w:rFonts w:ascii="Arial" w:hAnsi="Arial" w:cs="Arial"/>
          <w:spacing w:val="-7"/>
          <w:sz w:val="24"/>
          <w:szCs w:val="24"/>
        </w:rPr>
        <w:t xml:space="preserve"> </w:t>
      </w:r>
      <w:r w:rsidRPr="001C1541">
        <w:rPr>
          <w:rFonts w:ascii="Arial" w:hAnsi="Arial" w:cs="Arial"/>
          <w:sz w:val="24"/>
          <w:szCs w:val="24"/>
        </w:rPr>
        <w:t>done</w:t>
      </w:r>
      <w:r w:rsidRPr="001C1541">
        <w:rPr>
          <w:rFonts w:ascii="Arial" w:hAnsi="Arial" w:cs="Arial"/>
          <w:spacing w:val="-1"/>
          <w:sz w:val="24"/>
          <w:szCs w:val="24"/>
        </w:rPr>
        <w:t xml:space="preserve"> </w:t>
      </w:r>
      <w:r w:rsidRPr="001C1541">
        <w:rPr>
          <w:rFonts w:ascii="Arial" w:hAnsi="Arial" w:cs="Arial"/>
          <w:sz w:val="24"/>
          <w:szCs w:val="24"/>
        </w:rPr>
        <w:t xml:space="preserve">the </w:t>
      </w:r>
      <w:r w:rsidRPr="001C1541">
        <w:rPr>
          <w:rFonts w:ascii="Arial" w:hAnsi="Arial" w:cs="Arial"/>
          <w:w w:val="105"/>
          <w:sz w:val="24"/>
          <w:szCs w:val="24"/>
        </w:rPr>
        <w:t>day</w:t>
      </w:r>
      <w:r w:rsidRPr="001C1541">
        <w:rPr>
          <w:rFonts w:ascii="Arial" w:hAnsi="Arial" w:cs="Arial"/>
          <w:spacing w:val="-16"/>
          <w:w w:val="105"/>
          <w:sz w:val="24"/>
          <w:szCs w:val="24"/>
        </w:rPr>
        <w:t xml:space="preserve"> </w:t>
      </w:r>
      <w:r w:rsidRPr="001C1541">
        <w:rPr>
          <w:rFonts w:ascii="Arial" w:hAnsi="Arial" w:cs="Arial"/>
          <w:w w:val="105"/>
          <w:sz w:val="24"/>
          <w:szCs w:val="24"/>
        </w:rPr>
        <w:t>prior</w:t>
      </w:r>
      <w:r w:rsidRPr="001C1541">
        <w:rPr>
          <w:rFonts w:ascii="Arial" w:hAnsi="Arial" w:cs="Arial"/>
          <w:spacing w:val="-16"/>
          <w:w w:val="105"/>
          <w:sz w:val="24"/>
          <w:szCs w:val="24"/>
        </w:rPr>
        <w:t xml:space="preserve"> </w:t>
      </w:r>
      <w:r w:rsidRPr="001C1541">
        <w:rPr>
          <w:rFonts w:ascii="Arial" w:hAnsi="Arial" w:cs="Arial"/>
          <w:w w:val="105"/>
          <w:sz w:val="24"/>
          <w:szCs w:val="24"/>
        </w:rPr>
        <w:t>to</w:t>
      </w:r>
      <w:r w:rsidRPr="001C1541">
        <w:rPr>
          <w:rFonts w:ascii="Arial" w:hAnsi="Arial" w:cs="Arial"/>
          <w:spacing w:val="-16"/>
          <w:w w:val="105"/>
          <w:sz w:val="24"/>
          <w:szCs w:val="24"/>
        </w:rPr>
        <w:t xml:space="preserve"> </w:t>
      </w:r>
      <w:r w:rsidRPr="001C1541">
        <w:rPr>
          <w:rFonts w:ascii="Arial" w:hAnsi="Arial" w:cs="Arial"/>
          <w:w w:val="105"/>
          <w:sz w:val="24"/>
          <w:szCs w:val="24"/>
        </w:rPr>
        <w:t>the</w:t>
      </w:r>
      <w:r w:rsidRPr="001C1541">
        <w:rPr>
          <w:rFonts w:ascii="Arial" w:hAnsi="Arial" w:cs="Arial"/>
          <w:spacing w:val="-15"/>
          <w:w w:val="105"/>
          <w:sz w:val="24"/>
          <w:szCs w:val="24"/>
        </w:rPr>
        <w:t xml:space="preserve"> </w:t>
      </w:r>
      <w:r w:rsidRPr="001C1541">
        <w:rPr>
          <w:rFonts w:ascii="Arial" w:hAnsi="Arial" w:cs="Arial"/>
          <w:w w:val="105"/>
          <w:sz w:val="24"/>
          <w:szCs w:val="24"/>
        </w:rPr>
        <w:t>closure</w:t>
      </w:r>
      <w:r w:rsidRPr="001C1541">
        <w:rPr>
          <w:rFonts w:ascii="Arial" w:hAnsi="Arial" w:cs="Arial"/>
          <w:spacing w:val="-16"/>
          <w:w w:val="105"/>
          <w:sz w:val="24"/>
          <w:szCs w:val="24"/>
        </w:rPr>
        <w:t xml:space="preserve"> </w:t>
      </w:r>
      <w:r w:rsidRPr="001C1541">
        <w:rPr>
          <w:rFonts w:ascii="Arial" w:hAnsi="Arial" w:cs="Arial"/>
          <w:w w:val="105"/>
          <w:sz w:val="24"/>
          <w:szCs w:val="24"/>
        </w:rPr>
        <w:t>day</w:t>
      </w:r>
      <w:r w:rsidRPr="001C1541">
        <w:rPr>
          <w:rFonts w:ascii="Arial" w:hAnsi="Arial" w:cs="Arial"/>
          <w:spacing w:val="-16"/>
          <w:w w:val="105"/>
          <w:sz w:val="24"/>
          <w:szCs w:val="24"/>
        </w:rPr>
        <w:t xml:space="preserve"> </w:t>
      </w:r>
      <w:r w:rsidRPr="001C1541">
        <w:rPr>
          <w:rFonts w:ascii="Arial" w:hAnsi="Arial" w:cs="Arial"/>
          <w:w w:val="105"/>
          <w:sz w:val="24"/>
          <w:szCs w:val="24"/>
        </w:rPr>
        <w:t>or</w:t>
      </w:r>
      <w:r w:rsidRPr="001C1541">
        <w:rPr>
          <w:rFonts w:ascii="Arial" w:hAnsi="Arial" w:cs="Arial"/>
          <w:spacing w:val="-16"/>
          <w:w w:val="105"/>
          <w:sz w:val="24"/>
          <w:szCs w:val="24"/>
        </w:rPr>
        <w:t xml:space="preserve"> </w:t>
      </w:r>
      <w:r w:rsidRPr="001C1541">
        <w:rPr>
          <w:rFonts w:ascii="Arial" w:hAnsi="Arial" w:cs="Arial"/>
          <w:w w:val="105"/>
          <w:sz w:val="24"/>
          <w:szCs w:val="24"/>
        </w:rPr>
        <w:t>the</w:t>
      </w:r>
      <w:r w:rsidRPr="001C1541">
        <w:rPr>
          <w:rFonts w:ascii="Arial" w:hAnsi="Arial" w:cs="Arial"/>
          <w:spacing w:val="-15"/>
          <w:w w:val="105"/>
          <w:sz w:val="24"/>
          <w:szCs w:val="24"/>
        </w:rPr>
        <w:t xml:space="preserve"> </w:t>
      </w:r>
      <w:r w:rsidRPr="001C1541">
        <w:rPr>
          <w:rFonts w:ascii="Arial" w:hAnsi="Arial" w:cs="Arial"/>
          <w:w w:val="105"/>
          <w:sz w:val="24"/>
          <w:szCs w:val="24"/>
        </w:rPr>
        <w:t>next</w:t>
      </w:r>
      <w:r w:rsidRPr="001C1541">
        <w:rPr>
          <w:rFonts w:ascii="Arial" w:hAnsi="Arial" w:cs="Arial"/>
          <w:spacing w:val="-11"/>
          <w:w w:val="105"/>
          <w:sz w:val="24"/>
          <w:szCs w:val="24"/>
        </w:rPr>
        <w:t xml:space="preserve"> </w:t>
      </w:r>
      <w:r w:rsidRPr="001C1541">
        <w:rPr>
          <w:rFonts w:ascii="Arial" w:hAnsi="Arial" w:cs="Arial"/>
          <w:w w:val="105"/>
          <w:sz w:val="24"/>
          <w:szCs w:val="24"/>
        </w:rPr>
        <w:t>business</w:t>
      </w:r>
      <w:r w:rsidRPr="001C1541">
        <w:rPr>
          <w:rFonts w:ascii="Arial" w:hAnsi="Arial" w:cs="Arial"/>
          <w:spacing w:val="-12"/>
          <w:w w:val="105"/>
          <w:sz w:val="24"/>
          <w:szCs w:val="24"/>
        </w:rPr>
        <w:t xml:space="preserve"> </w:t>
      </w:r>
      <w:r w:rsidRPr="001C1541">
        <w:rPr>
          <w:rFonts w:ascii="Arial" w:hAnsi="Arial" w:cs="Arial"/>
          <w:w w:val="105"/>
          <w:sz w:val="24"/>
          <w:szCs w:val="24"/>
        </w:rPr>
        <w:t>day.</w:t>
      </w:r>
      <w:r w:rsidRPr="001C1541">
        <w:rPr>
          <w:rFonts w:ascii="Arial" w:hAnsi="Arial" w:cs="Arial"/>
          <w:spacing w:val="37"/>
          <w:w w:val="105"/>
          <w:sz w:val="24"/>
          <w:szCs w:val="24"/>
        </w:rPr>
        <w:t xml:space="preserve"> </w:t>
      </w:r>
      <w:r w:rsidRPr="001C1541">
        <w:rPr>
          <w:rFonts w:ascii="Arial" w:hAnsi="Arial" w:cs="Arial"/>
          <w:w w:val="105"/>
          <w:sz w:val="24"/>
          <w:szCs w:val="24"/>
        </w:rPr>
        <w:t>Schedules</w:t>
      </w:r>
      <w:r w:rsidRPr="001C1541">
        <w:rPr>
          <w:rFonts w:ascii="Arial" w:hAnsi="Arial" w:cs="Arial"/>
          <w:spacing w:val="-13"/>
          <w:w w:val="105"/>
          <w:sz w:val="24"/>
          <w:szCs w:val="24"/>
        </w:rPr>
        <w:t xml:space="preserve"> </w:t>
      </w:r>
      <w:r w:rsidRPr="001C1541">
        <w:rPr>
          <w:rFonts w:ascii="Arial" w:hAnsi="Arial" w:cs="Arial"/>
          <w:w w:val="105"/>
          <w:sz w:val="24"/>
          <w:szCs w:val="24"/>
        </w:rPr>
        <w:t>shall</w:t>
      </w:r>
      <w:r w:rsidRPr="001C1541">
        <w:rPr>
          <w:rFonts w:ascii="Arial" w:hAnsi="Arial" w:cs="Arial"/>
          <w:spacing w:val="-2"/>
          <w:w w:val="105"/>
          <w:sz w:val="24"/>
          <w:szCs w:val="24"/>
        </w:rPr>
        <w:t xml:space="preserve"> </w:t>
      </w:r>
      <w:r w:rsidRPr="001C1541">
        <w:rPr>
          <w:rFonts w:ascii="Arial" w:hAnsi="Arial" w:cs="Arial"/>
          <w:w w:val="105"/>
          <w:sz w:val="24"/>
          <w:szCs w:val="24"/>
        </w:rPr>
        <w:t>be</w:t>
      </w:r>
      <w:r w:rsidRPr="001C1541">
        <w:rPr>
          <w:rFonts w:ascii="Arial" w:hAnsi="Arial" w:cs="Arial"/>
          <w:spacing w:val="-16"/>
          <w:w w:val="105"/>
          <w:sz w:val="24"/>
          <w:szCs w:val="24"/>
        </w:rPr>
        <w:t xml:space="preserve"> </w:t>
      </w:r>
      <w:r w:rsidRPr="001C1541">
        <w:rPr>
          <w:rFonts w:ascii="Arial" w:hAnsi="Arial" w:cs="Arial"/>
          <w:w w:val="105"/>
          <w:sz w:val="24"/>
          <w:szCs w:val="24"/>
        </w:rPr>
        <w:t>submitted</w:t>
      </w:r>
      <w:r w:rsidRPr="001C1541">
        <w:rPr>
          <w:rFonts w:ascii="Arial" w:hAnsi="Arial" w:cs="Arial"/>
          <w:spacing w:val="-3"/>
          <w:w w:val="105"/>
          <w:sz w:val="24"/>
          <w:szCs w:val="24"/>
        </w:rPr>
        <w:t xml:space="preserve"> </w:t>
      </w:r>
      <w:r w:rsidRPr="001C1541">
        <w:rPr>
          <w:rFonts w:ascii="Arial" w:hAnsi="Arial" w:cs="Arial"/>
          <w:w w:val="105"/>
          <w:sz w:val="24"/>
          <w:szCs w:val="24"/>
        </w:rPr>
        <w:t>to</w:t>
      </w:r>
      <w:r w:rsidRPr="001C1541">
        <w:rPr>
          <w:rFonts w:ascii="Arial" w:hAnsi="Arial" w:cs="Arial"/>
          <w:spacing w:val="-16"/>
          <w:w w:val="105"/>
          <w:sz w:val="24"/>
          <w:szCs w:val="24"/>
        </w:rPr>
        <w:t xml:space="preserve"> </w:t>
      </w:r>
      <w:r w:rsidRPr="001C1541">
        <w:rPr>
          <w:rFonts w:ascii="Arial" w:hAnsi="Arial" w:cs="Arial"/>
          <w:w w:val="105"/>
          <w:sz w:val="24"/>
          <w:szCs w:val="24"/>
        </w:rPr>
        <w:t>the Contracting Office by</w:t>
      </w:r>
      <w:r w:rsidRPr="001C1541">
        <w:rPr>
          <w:rFonts w:ascii="Arial" w:hAnsi="Arial" w:cs="Arial"/>
          <w:spacing w:val="-3"/>
          <w:w w:val="105"/>
          <w:sz w:val="24"/>
          <w:szCs w:val="24"/>
        </w:rPr>
        <w:t xml:space="preserve"> </w:t>
      </w:r>
      <w:r w:rsidRPr="001C1541">
        <w:rPr>
          <w:rFonts w:ascii="Arial" w:hAnsi="Arial" w:cs="Arial"/>
          <w:w w:val="105"/>
          <w:sz w:val="24"/>
          <w:szCs w:val="24"/>
        </w:rPr>
        <w:t>the</w:t>
      </w:r>
      <w:r w:rsidRPr="001C1541">
        <w:rPr>
          <w:rFonts w:ascii="Arial" w:hAnsi="Arial" w:cs="Arial"/>
          <w:spacing w:val="-21"/>
          <w:w w:val="105"/>
          <w:sz w:val="24"/>
          <w:szCs w:val="24"/>
        </w:rPr>
        <w:t xml:space="preserve"> </w:t>
      </w:r>
      <w:r w:rsidRPr="001C1541">
        <w:rPr>
          <w:rFonts w:ascii="Arial" w:hAnsi="Arial" w:cs="Arial"/>
          <w:w w:val="105"/>
          <w:sz w:val="24"/>
          <w:szCs w:val="24"/>
        </w:rPr>
        <w:t>Provider within two</w:t>
      </w:r>
      <w:r w:rsidRPr="001C1541">
        <w:rPr>
          <w:rFonts w:ascii="Arial" w:hAnsi="Arial" w:cs="Arial"/>
          <w:spacing w:val="-10"/>
          <w:w w:val="105"/>
          <w:sz w:val="24"/>
          <w:szCs w:val="24"/>
        </w:rPr>
        <w:t xml:space="preserve"> </w:t>
      </w:r>
      <w:r w:rsidRPr="001C1541">
        <w:rPr>
          <w:rFonts w:ascii="Arial" w:hAnsi="Arial" w:cs="Arial"/>
          <w:w w:val="105"/>
          <w:sz w:val="24"/>
          <w:szCs w:val="24"/>
        </w:rPr>
        <w:t>(2)</w:t>
      </w:r>
      <w:r w:rsidRPr="001C1541">
        <w:rPr>
          <w:rFonts w:ascii="Arial" w:hAnsi="Arial" w:cs="Arial"/>
          <w:spacing w:val="-13"/>
          <w:w w:val="105"/>
          <w:sz w:val="24"/>
          <w:szCs w:val="24"/>
        </w:rPr>
        <w:t xml:space="preserve"> </w:t>
      </w:r>
      <w:r w:rsidRPr="001C1541">
        <w:rPr>
          <w:rFonts w:ascii="Arial" w:hAnsi="Arial" w:cs="Arial"/>
          <w:w w:val="105"/>
          <w:sz w:val="24"/>
          <w:szCs w:val="24"/>
        </w:rPr>
        <w:t>weeks</w:t>
      </w:r>
      <w:r w:rsidRPr="001C1541">
        <w:rPr>
          <w:rFonts w:ascii="Arial" w:hAnsi="Arial" w:cs="Arial"/>
          <w:spacing w:val="-3"/>
          <w:w w:val="105"/>
          <w:sz w:val="24"/>
          <w:szCs w:val="24"/>
        </w:rPr>
        <w:t xml:space="preserve"> </w:t>
      </w:r>
      <w:r w:rsidRPr="001C1541">
        <w:rPr>
          <w:rFonts w:ascii="Arial" w:hAnsi="Arial" w:cs="Arial"/>
          <w:w w:val="105"/>
          <w:sz w:val="24"/>
          <w:szCs w:val="24"/>
        </w:rPr>
        <w:t>of</w:t>
      </w:r>
      <w:r w:rsidRPr="001C1541">
        <w:rPr>
          <w:rFonts w:ascii="Arial" w:hAnsi="Arial" w:cs="Arial"/>
          <w:spacing w:val="-31"/>
          <w:w w:val="105"/>
          <w:sz w:val="24"/>
          <w:szCs w:val="24"/>
        </w:rPr>
        <w:t xml:space="preserve"> </w:t>
      </w:r>
      <w:r w:rsidRPr="001C1541">
        <w:rPr>
          <w:rFonts w:ascii="Arial" w:hAnsi="Arial" w:cs="Arial"/>
          <w:w w:val="105"/>
          <w:sz w:val="24"/>
          <w:szCs w:val="24"/>
        </w:rPr>
        <w:t>contract award.</w:t>
      </w:r>
    </w:p>
    <w:p w14:paraId="57B3AC05" w14:textId="77777777" w:rsidR="001C1541" w:rsidRPr="001C1541" w:rsidRDefault="001C1541" w:rsidP="00F432B5">
      <w:pPr>
        <w:pStyle w:val="NoSpacing"/>
        <w:numPr>
          <w:ilvl w:val="0"/>
          <w:numId w:val="22"/>
        </w:numPr>
        <w:ind w:left="1080"/>
        <w:rPr>
          <w:rFonts w:ascii="Arial" w:hAnsi="Arial" w:cs="Arial"/>
          <w:sz w:val="24"/>
          <w:szCs w:val="24"/>
        </w:rPr>
      </w:pPr>
      <w:r w:rsidRPr="001C1541">
        <w:rPr>
          <w:rFonts w:ascii="Arial" w:hAnsi="Arial" w:cs="Arial"/>
          <w:sz w:val="24"/>
          <w:szCs w:val="24"/>
        </w:rPr>
        <w:t>The</w:t>
      </w:r>
      <w:r w:rsidRPr="001C1541">
        <w:rPr>
          <w:rFonts w:ascii="Arial" w:hAnsi="Arial" w:cs="Arial"/>
          <w:spacing w:val="-6"/>
          <w:sz w:val="24"/>
          <w:szCs w:val="24"/>
        </w:rPr>
        <w:t xml:space="preserve"> </w:t>
      </w:r>
      <w:r w:rsidRPr="001C1541">
        <w:rPr>
          <w:rFonts w:ascii="Arial" w:hAnsi="Arial" w:cs="Arial"/>
          <w:sz w:val="24"/>
          <w:szCs w:val="24"/>
        </w:rPr>
        <w:t>Department at</w:t>
      </w:r>
      <w:r w:rsidRPr="001C1541">
        <w:rPr>
          <w:rFonts w:ascii="Arial" w:hAnsi="Arial" w:cs="Arial"/>
          <w:spacing w:val="-19"/>
          <w:sz w:val="24"/>
          <w:szCs w:val="24"/>
        </w:rPr>
        <w:t xml:space="preserve"> </w:t>
      </w:r>
      <w:r w:rsidRPr="001C1541">
        <w:rPr>
          <w:rFonts w:ascii="Arial" w:hAnsi="Arial" w:cs="Arial"/>
          <w:sz w:val="24"/>
          <w:szCs w:val="24"/>
        </w:rPr>
        <w:t>times may need to</w:t>
      </w:r>
      <w:r w:rsidRPr="001C1541">
        <w:rPr>
          <w:rFonts w:ascii="Arial" w:hAnsi="Arial" w:cs="Arial"/>
          <w:spacing w:val="-10"/>
          <w:sz w:val="24"/>
          <w:szCs w:val="24"/>
        </w:rPr>
        <w:t xml:space="preserve"> </w:t>
      </w:r>
      <w:r w:rsidRPr="001C1541">
        <w:rPr>
          <w:rFonts w:ascii="Arial" w:hAnsi="Arial" w:cs="Arial"/>
          <w:sz w:val="24"/>
          <w:szCs w:val="24"/>
        </w:rPr>
        <w:t>request additional pickups. Additional pickups will be provided within 24 hours upon request by the Department.</w:t>
      </w:r>
    </w:p>
    <w:p w14:paraId="4917287F" w14:textId="1AB3E7ED" w:rsidR="001C1541" w:rsidRPr="001C1541" w:rsidRDefault="001C1541" w:rsidP="00F432B5">
      <w:pPr>
        <w:pStyle w:val="NoSpacing"/>
        <w:numPr>
          <w:ilvl w:val="0"/>
          <w:numId w:val="22"/>
        </w:numPr>
        <w:ind w:left="1080"/>
        <w:rPr>
          <w:rFonts w:ascii="Arial" w:hAnsi="Arial" w:cs="Arial"/>
          <w:sz w:val="24"/>
          <w:szCs w:val="24"/>
        </w:rPr>
      </w:pPr>
      <w:r w:rsidRPr="001C1541">
        <w:rPr>
          <w:rFonts w:ascii="Arial" w:hAnsi="Arial" w:cs="Arial"/>
          <w:spacing w:val="-2"/>
          <w:w w:val="105"/>
          <w:sz w:val="24"/>
          <w:szCs w:val="24"/>
        </w:rPr>
        <w:t>Recycling</w:t>
      </w:r>
      <w:r w:rsidRPr="001C1541">
        <w:rPr>
          <w:rFonts w:ascii="Arial" w:hAnsi="Arial" w:cs="Arial"/>
          <w:spacing w:val="-14"/>
          <w:w w:val="105"/>
          <w:sz w:val="24"/>
          <w:szCs w:val="24"/>
        </w:rPr>
        <w:t xml:space="preserve"> </w:t>
      </w:r>
      <w:r w:rsidRPr="001C1541">
        <w:rPr>
          <w:rFonts w:ascii="Arial" w:hAnsi="Arial" w:cs="Arial"/>
          <w:spacing w:val="-2"/>
          <w:w w:val="105"/>
          <w:sz w:val="24"/>
          <w:szCs w:val="24"/>
        </w:rPr>
        <w:t>containers</w:t>
      </w:r>
      <w:r w:rsidRPr="001C1541">
        <w:rPr>
          <w:rFonts w:ascii="Arial" w:hAnsi="Arial" w:cs="Arial"/>
          <w:spacing w:val="-14"/>
          <w:w w:val="105"/>
          <w:sz w:val="24"/>
          <w:szCs w:val="24"/>
        </w:rPr>
        <w:t xml:space="preserve"> </w:t>
      </w:r>
      <w:r w:rsidRPr="001C1541">
        <w:rPr>
          <w:rFonts w:ascii="Arial" w:hAnsi="Arial" w:cs="Arial"/>
          <w:spacing w:val="-2"/>
          <w:w w:val="105"/>
          <w:sz w:val="24"/>
          <w:szCs w:val="24"/>
        </w:rPr>
        <w:t>must</w:t>
      </w:r>
      <w:r w:rsidRPr="001C1541">
        <w:rPr>
          <w:rFonts w:ascii="Arial" w:hAnsi="Arial" w:cs="Arial"/>
          <w:spacing w:val="-14"/>
          <w:w w:val="105"/>
          <w:sz w:val="24"/>
          <w:szCs w:val="24"/>
        </w:rPr>
        <w:t xml:space="preserve"> </w:t>
      </w:r>
      <w:r w:rsidRPr="001C1541">
        <w:rPr>
          <w:rFonts w:ascii="Arial" w:hAnsi="Arial" w:cs="Arial"/>
          <w:spacing w:val="-2"/>
          <w:w w:val="105"/>
          <w:sz w:val="24"/>
          <w:szCs w:val="24"/>
        </w:rPr>
        <w:t>be</w:t>
      </w:r>
      <w:r w:rsidRPr="001C1541">
        <w:rPr>
          <w:rFonts w:ascii="Arial" w:hAnsi="Arial" w:cs="Arial"/>
          <w:spacing w:val="-13"/>
          <w:w w:val="105"/>
          <w:sz w:val="24"/>
          <w:szCs w:val="24"/>
        </w:rPr>
        <w:t xml:space="preserve"> </w:t>
      </w:r>
      <w:r w:rsidRPr="001C1541">
        <w:rPr>
          <w:rFonts w:ascii="Arial" w:hAnsi="Arial" w:cs="Arial"/>
          <w:spacing w:val="-2"/>
          <w:w w:val="105"/>
          <w:sz w:val="24"/>
          <w:szCs w:val="24"/>
        </w:rPr>
        <w:t>single</w:t>
      </w:r>
      <w:r w:rsidRPr="001C1541">
        <w:rPr>
          <w:rFonts w:ascii="Arial" w:hAnsi="Arial" w:cs="Arial"/>
          <w:spacing w:val="-14"/>
          <w:w w:val="105"/>
          <w:sz w:val="24"/>
          <w:szCs w:val="24"/>
        </w:rPr>
        <w:t xml:space="preserve"> </w:t>
      </w:r>
      <w:r w:rsidRPr="001C1541">
        <w:rPr>
          <w:rFonts w:ascii="Arial" w:hAnsi="Arial" w:cs="Arial"/>
          <w:spacing w:val="-2"/>
          <w:w w:val="105"/>
          <w:sz w:val="24"/>
          <w:szCs w:val="24"/>
        </w:rPr>
        <w:t>stream</w:t>
      </w:r>
      <w:r w:rsidRPr="001C1541">
        <w:rPr>
          <w:rFonts w:ascii="Arial" w:hAnsi="Arial" w:cs="Arial"/>
          <w:spacing w:val="-14"/>
          <w:w w:val="105"/>
          <w:sz w:val="24"/>
          <w:szCs w:val="24"/>
        </w:rPr>
        <w:t xml:space="preserve"> </w:t>
      </w:r>
      <w:r w:rsidRPr="001C1541">
        <w:rPr>
          <w:rFonts w:ascii="Arial" w:hAnsi="Arial" w:cs="Arial"/>
          <w:spacing w:val="-2"/>
          <w:w w:val="105"/>
          <w:sz w:val="24"/>
          <w:szCs w:val="24"/>
        </w:rPr>
        <w:t>to</w:t>
      </w:r>
      <w:r w:rsidRPr="001C1541">
        <w:rPr>
          <w:rFonts w:ascii="Arial" w:hAnsi="Arial" w:cs="Arial"/>
          <w:spacing w:val="-14"/>
          <w:w w:val="105"/>
          <w:sz w:val="24"/>
          <w:szCs w:val="24"/>
        </w:rPr>
        <w:t xml:space="preserve"> </w:t>
      </w:r>
      <w:r w:rsidRPr="001C1541">
        <w:rPr>
          <w:rFonts w:ascii="Arial" w:hAnsi="Arial" w:cs="Arial"/>
          <w:spacing w:val="-2"/>
          <w:w w:val="105"/>
          <w:sz w:val="24"/>
          <w:szCs w:val="24"/>
        </w:rPr>
        <w:t>include</w:t>
      </w:r>
      <w:r w:rsidRPr="001C1541">
        <w:rPr>
          <w:rFonts w:ascii="Arial" w:hAnsi="Arial" w:cs="Arial"/>
          <w:spacing w:val="29"/>
          <w:w w:val="105"/>
          <w:sz w:val="24"/>
          <w:szCs w:val="24"/>
        </w:rPr>
        <w:t xml:space="preserve"> </w:t>
      </w:r>
      <w:r w:rsidRPr="001C1541">
        <w:rPr>
          <w:rFonts w:ascii="Arial" w:hAnsi="Arial" w:cs="Arial"/>
          <w:spacing w:val="-2"/>
          <w:w w:val="105"/>
          <w:sz w:val="24"/>
          <w:szCs w:val="24"/>
        </w:rPr>
        <w:t>cardboard, all</w:t>
      </w:r>
      <w:r w:rsidRPr="001C1541">
        <w:rPr>
          <w:rFonts w:ascii="Arial" w:hAnsi="Arial" w:cs="Arial"/>
          <w:spacing w:val="-14"/>
          <w:w w:val="105"/>
          <w:sz w:val="24"/>
          <w:szCs w:val="24"/>
        </w:rPr>
        <w:t xml:space="preserve"> </w:t>
      </w:r>
      <w:r w:rsidRPr="001C1541">
        <w:rPr>
          <w:rFonts w:ascii="Arial" w:hAnsi="Arial" w:cs="Arial"/>
          <w:spacing w:val="-2"/>
          <w:w w:val="105"/>
          <w:sz w:val="24"/>
          <w:szCs w:val="24"/>
        </w:rPr>
        <w:t>paper</w:t>
      </w:r>
      <w:r w:rsidRPr="001C1541">
        <w:rPr>
          <w:rFonts w:ascii="Arial" w:hAnsi="Arial" w:cs="Arial"/>
          <w:spacing w:val="-12"/>
          <w:w w:val="105"/>
          <w:sz w:val="24"/>
          <w:szCs w:val="24"/>
        </w:rPr>
        <w:t xml:space="preserve"> </w:t>
      </w:r>
      <w:r w:rsidRPr="001C1541">
        <w:rPr>
          <w:rFonts w:ascii="Arial" w:hAnsi="Arial" w:cs="Arial"/>
          <w:spacing w:val="-2"/>
          <w:w w:val="105"/>
          <w:sz w:val="24"/>
          <w:szCs w:val="24"/>
        </w:rPr>
        <w:t>items,</w:t>
      </w:r>
      <w:r w:rsidRPr="001C1541">
        <w:rPr>
          <w:rFonts w:ascii="Arial" w:hAnsi="Arial" w:cs="Arial"/>
          <w:spacing w:val="-11"/>
          <w:w w:val="105"/>
          <w:sz w:val="24"/>
          <w:szCs w:val="24"/>
        </w:rPr>
        <w:t xml:space="preserve"> </w:t>
      </w:r>
      <w:r w:rsidRPr="001C1541">
        <w:rPr>
          <w:rFonts w:ascii="Arial" w:hAnsi="Arial" w:cs="Arial"/>
          <w:spacing w:val="-2"/>
          <w:w w:val="105"/>
          <w:sz w:val="24"/>
          <w:szCs w:val="24"/>
        </w:rPr>
        <w:t xml:space="preserve">plastics </w:t>
      </w:r>
      <w:r w:rsidRPr="001C1541">
        <w:rPr>
          <w:rFonts w:ascii="Arial" w:hAnsi="Arial" w:cs="Arial"/>
          <w:sz w:val="24"/>
          <w:szCs w:val="24"/>
        </w:rPr>
        <w:t>#1-7, aluminum and tin</w:t>
      </w:r>
      <w:r w:rsidRPr="001C1541">
        <w:rPr>
          <w:rFonts w:ascii="Arial" w:hAnsi="Arial" w:cs="Arial"/>
          <w:spacing w:val="-4"/>
          <w:sz w:val="24"/>
          <w:szCs w:val="24"/>
        </w:rPr>
        <w:t xml:space="preserve"> </w:t>
      </w:r>
      <w:r w:rsidRPr="001C1541">
        <w:rPr>
          <w:rFonts w:ascii="Arial" w:hAnsi="Arial" w:cs="Arial"/>
          <w:sz w:val="24"/>
          <w:szCs w:val="24"/>
        </w:rPr>
        <w:t>cans and</w:t>
      </w:r>
      <w:r w:rsidRPr="001C1541">
        <w:rPr>
          <w:rFonts w:ascii="Arial" w:hAnsi="Arial" w:cs="Arial"/>
          <w:spacing w:val="-5"/>
          <w:sz w:val="24"/>
          <w:szCs w:val="24"/>
        </w:rPr>
        <w:t xml:space="preserve"> </w:t>
      </w:r>
      <w:r w:rsidRPr="001C1541">
        <w:rPr>
          <w:rFonts w:ascii="Arial" w:hAnsi="Arial" w:cs="Arial"/>
          <w:sz w:val="24"/>
          <w:szCs w:val="24"/>
        </w:rPr>
        <w:t>glass.</w:t>
      </w:r>
      <w:r w:rsidRPr="001C1541">
        <w:rPr>
          <w:rFonts w:ascii="Arial" w:hAnsi="Arial" w:cs="Arial"/>
          <w:spacing w:val="37"/>
          <w:sz w:val="24"/>
          <w:szCs w:val="24"/>
        </w:rPr>
        <w:t xml:space="preserve"> </w:t>
      </w:r>
      <w:r w:rsidRPr="001C1541">
        <w:rPr>
          <w:rFonts w:ascii="Arial" w:hAnsi="Arial" w:cs="Arial"/>
          <w:sz w:val="24"/>
          <w:szCs w:val="24"/>
        </w:rPr>
        <w:t>Provider will be</w:t>
      </w:r>
      <w:r w:rsidRPr="001C1541">
        <w:rPr>
          <w:rFonts w:ascii="Arial" w:hAnsi="Arial" w:cs="Arial"/>
          <w:spacing w:val="-11"/>
          <w:sz w:val="24"/>
          <w:szCs w:val="24"/>
        </w:rPr>
        <w:t xml:space="preserve"> </w:t>
      </w:r>
      <w:r w:rsidRPr="001C1541">
        <w:rPr>
          <w:rFonts w:ascii="Arial" w:hAnsi="Arial" w:cs="Arial"/>
          <w:sz w:val="24"/>
          <w:szCs w:val="24"/>
        </w:rPr>
        <w:t>responsible</w:t>
      </w:r>
      <w:r w:rsidRPr="001C1541">
        <w:rPr>
          <w:rFonts w:ascii="Arial" w:hAnsi="Arial" w:cs="Arial"/>
          <w:spacing w:val="-1"/>
          <w:sz w:val="24"/>
          <w:szCs w:val="24"/>
        </w:rPr>
        <w:t xml:space="preserve"> </w:t>
      </w:r>
      <w:r w:rsidRPr="001C1541">
        <w:rPr>
          <w:rFonts w:ascii="Arial" w:hAnsi="Arial" w:cs="Arial"/>
          <w:sz w:val="24"/>
          <w:szCs w:val="24"/>
        </w:rPr>
        <w:t>for</w:t>
      </w:r>
      <w:r w:rsidRPr="001C1541">
        <w:rPr>
          <w:rFonts w:ascii="Arial" w:hAnsi="Arial" w:cs="Arial"/>
          <w:spacing w:val="-6"/>
          <w:sz w:val="24"/>
          <w:szCs w:val="24"/>
        </w:rPr>
        <w:t xml:space="preserve"> </w:t>
      </w:r>
      <w:r w:rsidRPr="001C1541">
        <w:rPr>
          <w:rFonts w:ascii="Arial" w:hAnsi="Arial" w:cs="Arial"/>
          <w:sz w:val="24"/>
          <w:szCs w:val="24"/>
        </w:rPr>
        <w:t xml:space="preserve">clearly labeling the </w:t>
      </w:r>
      <w:r w:rsidRPr="001C1541">
        <w:rPr>
          <w:rFonts w:ascii="Arial" w:hAnsi="Arial" w:cs="Arial"/>
          <w:w w:val="105"/>
          <w:sz w:val="24"/>
          <w:szCs w:val="24"/>
        </w:rPr>
        <w:t>containers and dumpsters.</w:t>
      </w:r>
    </w:p>
    <w:p w14:paraId="650DFCE3" w14:textId="55DDB39F" w:rsidR="001C1541" w:rsidRPr="001C1541" w:rsidRDefault="001C1541" w:rsidP="00F432B5">
      <w:pPr>
        <w:pStyle w:val="NoSpacing"/>
        <w:numPr>
          <w:ilvl w:val="0"/>
          <w:numId w:val="22"/>
        </w:numPr>
        <w:tabs>
          <w:tab w:val="left" w:pos="1371"/>
        </w:tabs>
        <w:spacing w:before="1"/>
        <w:ind w:left="1080"/>
        <w:rPr>
          <w:rFonts w:ascii="Arial" w:hAnsi="Arial" w:cs="Arial"/>
          <w:sz w:val="24"/>
          <w:szCs w:val="24"/>
        </w:rPr>
      </w:pPr>
      <w:r>
        <w:rPr>
          <w:rFonts w:ascii="Arial" w:hAnsi="Arial" w:cs="Arial"/>
          <w:w w:val="105"/>
          <w:sz w:val="24"/>
          <w:szCs w:val="24"/>
        </w:rPr>
        <w:t>T</w:t>
      </w:r>
      <w:r w:rsidRPr="001C1541">
        <w:rPr>
          <w:rFonts w:ascii="Arial" w:hAnsi="Arial" w:cs="Arial"/>
          <w:w w:val="105"/>
          <w:sz w:val="24"/>
          <w:szCs w:val="24"/>
        </w:rPr>
        <w:t>he</w:t>
      </w:r>
      <w:r w:rsidRPr="001C1541">
        <w:rPr>
          <w:rFonts w:ascii="Arial" w:hAnsi="Arial" w:cs="Arial"/>
          <w:spacing w:val="-18"/>
          <w:w w:val="105"/>
          <w:sz w:val="24"/>
          <w:szCs w:val="24"/>
        </w:rPr>
        <w:t xml:space="preserve"> </w:t>
      </w:r>
      <w:r w:rsidRPr="001C1541">
        <w:rPr>
          <w:rFonts w:ascii="Arial" w:hAnsi="Arial" w:cs="Arial"/>
          <w:w w:val="105"/>
          <w:sz w:val="24"/>
          <w:szCs w:val="24"/>
        </w:rPr>
        <w:t>Provider is</w:t>
      </w:r>
      <w:r w:rsidRPr="001C1541">
        <w:rPr>
          <w:rFonts w:ascii="Arial" w:hAnsi="Arial" w:cs="Arial"/>
          <w:spacing w:val="-17"/>
          <w:w w:val="105"/>
          <w:sz w:val="24"/>
          <w:szCs w:val="24"/>
        </w:rPr>
        <w:t xml:space="preserve"> </w:t>
      </w:r>
      <w:r w:rsidRPr="001C1541">
        <w:rPr>
          <w:rFonts w:ascii="Arial" w:hAnsi="Arial" w:cs="Arial"/>
          <w:w w:val="105"/>
          <w:sz w:val="24"/>
          <w:szCs w:val="24"/>
        </w:rPr>
        <w:t>responsible</w:t>
      </w:r>
      <w:r w:rsidRPr="001C1541">
        <w:rPr>
          <w:rFonts w:ascii="Arial" w:hAnsi="Arial" w:cs="Arial"/>
          <w:spacing w:val="-8"/>
          <w:w w:val="105"/>
          <w:sz w:val="24"/>
          <w:szCs w:val="24"/>
        </w:rPr>
        <w:t xml:space="preserve"> </w:t>
      </w:r>
      <w:r w:rsidRPr="001C1541">
        <w:rPr>
          <w:rFonts w:ascii="Arial" w:hAnsi="Arial" w:cs="Arial"/>
          <w:w w:val="105"/>
          <w:sz w:val="24"/>
          <w:szCs w:val="24"/>
        </w:rPr>
        <w:t>for</w:t>
      </w:r>
      <w:r w:rsidRPr="001C1541">
        <w:rPr>
          <w:rFonts w:ascii="Arial" w:hAnsi="Arial" w:cs="Arial"/>
          <w:spacing w:val="-9"/>
          <w:w w:val="105"/>
          <w:sz w:val="24"/>
          <w:szCs w:val="24"/>
        </w:rPr>
        <w:t xml:space="preserve"> </w:t>
      </w:r>
      <w:r w:rsidRPr="001C1541">
        <w:rPr>
          <w:rFonts w:ascii="Arial" w:hAnsi="Arial" w:cs="Arial"/>
          <w:w w:val="105"/>
          <w:sz w:val="24"/>
          <w:szCs w:val="24"/>
        </w:rPr>
        <w:t>maintaining</w:t>
      </w:r>
      <w:r w:rsidRPr="001C1541">
        <w:rPr>
          <w:rFonts w:ascii="Arial" w:hAnsi="Arial" w:cs="Arial"/>
          <w:spacing w:val="-3"/>
          <w:w w:val="105"/>
          <w:sz w:val="24"/>
          <w:szCs w:val="24"/>
        </w:rPr>
        <w:t xml:space="preserve"> </w:t>
      </w:r>
      <w:r w:rsidRPr="001C1541">
        <w:rPr>
          <w:rFonts w:ascii="Arial" w:hAnsi="Arial" w:cs="Arial"/>
          <w:w w:val="105"/>
          <w:sz w:val="24"/>
          <w:szCs w:val="24"/>
        </w:rPr>
        <w:t>the</w:t>
      </w:r>
      <w:r w:rsidRPr="001C1541">
        <w:rPr>
          <w:rFonts w:ascii="Arial" w:hAnsi="Arial" w:cs="Arial"/>
          <w:spacing w:val="-18"/>
          <w:w w:val="105"/>
          <w:sz w:val="24"/>
          <w:szCs w:val="24"/>
        </w:rPr>
        <w:t xml:space="preserve"> </w:t>
      </w:r>
      <w:r w:rsidRPr="001C1541">
        <w:rPr>
          <w:rFonts w:ascii="Arial" w:hAnsi="Arial" w:cs="Arial"/>
          <w:w w:val="105"/>
          <w:sz w:val="24"/>
          <w:szCs w:val="24"/>
        </w:rPr>
        <w:t>appearance and</w:t>
      </w:r>
      <w:r w:rsidRPr="001C1541">
        <w:rPr>
          <w:rFonts w:ascii="Arial" w:hAnsi="Arial" w:cs="Arial"/>
          <w:spacing w:val="-3"/>
          <w:w w:val="105"/>
          <w:sz w:val="24"/>
          <w:szCs w:val="24"/>
        </w:rPr>
        <w:t xml:space="preserve"> </w:t>
      </w:r>
      <w:r w:rsidRPr="001C1541">
        <w:rPr>
          <w:rFonts w:ascii="Arial" w:hAnsi="Arial" w:cs="Arial"/>
          <w:w w:val="105"/>
          <w:sz w:val="24"/>
          <w:szCs w:val="24"/>
        </w:rPr>
        <w:t>sanitary condition</w:t>
      </w:r>
      <w:r w:rsidRPr="001C1541">
        <w:rPr>
          <w:rFonts w:ascii="Arial" w:hAnsi="Arial" w:cs="Arial"/>
          <w:spacing w:val="-7"/>
          <w:w w:val="105"/>
          <w:sz w:val="24"/>
          <w:szCs w:val="24"/>
        </w:rPr>
        <w:t xml:space="preserve"> </w:t>
      </w:r>
      <w:r w:rsidRPr="001C1541">
        <w:rPr>
          <w:rFonts w:ascii="Arial" w:hAnsi="Arial" w:cs="Arial"/>
          <w:w w:val="105"/>
          <w:sz w:val="24"/>
          <w:szCs w:val="24"/>
        </w:rPr>
        <w:t>of</w:t>
      </w:r>
      <w:r w:rsidRPr="001C1541">
        <w:rPr>
          <w:rFonts w:ascii="Arial" w:hAnsi="Arial" w:cs="Arial"/>
          <w:spacing w:val="-33"/>
          <w:w w:val="105"/>
          <w:sz w:val="24"/>
          <w:szCs w:val="24"/>
        </w:rPr>
        <w:t xml:space="preserve"> </w:t>
      </w:r>
      <w:r w:rsidRPr="001C1541">
        <w:rPr>
          <w:rFonts w:ascii="Arial" w:hAnsi="Arial" w:cs="Arial"/>
          <w:w w:val="105"/>
          <w:sz w:val="24"/>
          <w:szCs w:val="24"/>
        </w:rPr>
        <w:t>the containers.</w:t>
      </w:r>
      <w:r w:rsidRPr="001C1541">
        <w:rPr>
          <w:rFonts w:ascii="Arial" w:hAnsi="Arial" w:cs="Arial"/>
          <w:spacing w:val="40"/>
          <w:w w:val="105"/>
          <w:sz w:val="24"/>
          <w:szCs w:val="24"/>
        </w:rPr>
        <w:t xml:space="preserve"> </w:t>
      </w:r>
      <w:r w:rsidRPr="001C1541">
        <w:rPr>
          <w:rFonts w:ascii="Arial" w:hAnsi="Arial" w:cs="Arial"/>
          <w:w w:val="105"/>
          <w:sz w:val="24"/>
          <w:szCs w:val="24"/>
        </w:rPr>
        <w:t>The</w:t>
      </w:r>
      <w:r w:rsidRPr="001C1541">
        <w:rPr>
          <w:rFonts w:ascii="Arial" w:hAnsi="Arial" w:cs="Arial"/>
          <w:spacing w:val="-16"/>
          <w:w w:val="105"/>
          <w:sz w:val="24"/>
          <w:szCs w:val="24"/>
        </w:rPr>
        <w:t xml:space="preserve"> </w:t>
      </w:r>
      <w:r w:rsidRPr="001C1541">
        <w:rPr>
          <w:rFonts w:ascii="Arial" w:hAnsi="Arial" w:cs="Arial"/>
          <w:w w:val="105"/>
          <w:sz w:val="24"/>
          <w:szCs w:val="24"/>
        </w:rPr>
        <w:t>Provider shall</w:t>
      </w:r>
      <w:r w:rsidRPr="001C1541">
        <w:rPr>
          <w:rFonts w:ascii="Arial" w:hAnsi="Arial" w:cs="Arial"/>
          <w:spacing w:val="-1"/>
          <w:w w:val="105"/>
          <w:sz w:val="24"/>
          <w:szCs w:val="24"/>
        </w:rPr>
        <w:t xml:space="preserve"> </w:t>
      </w:r>
      <w:r w:rsidRPr="001C1541">
        <w:rPr>
          <w:rFonts w:ascii="Arial" w:hAnsi="Arial" w:cs="Arial"/>
          <w:w w:val="105"/>
          <w:sz w:val="24"/>
          <w:szCs w:val="24"/>
        </w:rPr>
        <w:t>keep</w:t>
      </w:r>
      <w:r w:rsidRPr="001C1541">
        <w:rPr>
          <w:rFonts w:ascii="Arial" w:hAnsi="Arial" w:cs="Arial"/>
          <w:spacing w:val="-6"/>
          <w:w w:val="105"/>
          <w:sz w:val="24"/>
          <w:szCs w:val="24"/>
        </w:rPr>
        <w:t xml:space="preserve"> </w:t>
      </w:r>
      <w:r w:rsidRPr="001C1541">
        <w:rPr>
          <w:rFonts w:ascii="Arial" w:hAnsi="Arial" w:cs="Arial"/>
          <w:w w:val="105"/>
          <w:sz w:val="24"/>
          <w:szCs w:val="24"/>
        </w:rPr>
        <w:t>the</w:t>
      </w:r>
      <w:r w:rsidRPr="001C1541">
        <w:rPr>
          <w:rFonts w:ascii="Arial" w:hAnsi="Arial" w:cs="Arial"/>
          <w:spacing w:val="-24"/>
          <w:w w:val="105"/>
          <w:sz w:val="24"/>
          <w:szCs w:val="24"/>
        </w:rPr>
        <w:t xml:space="preserve"> </w:t>
      </w:r>
      <w:r w:rsidRPr="001C1541">
        <w:rPr>
          <w:rFonts w:ascii="Arial" w:hAnsi="Arial" w:cs="Arial"/>
          <w:w w:val="105"/>
          <w:sz w:val="24"/>
          <w:szCs w:val="24"/>
        </w:rPr>
        <w:t>containers in</w:t>
      </w:r>
      <w:r w:rsidRPr="001C1541">
        <w:rPr>
          <w:rFonts w:ascii="Arial" w:hAnsi="Arial" w:cs="Arial"/>
          <w:spacing w:val="-19"/>
          <w:w w:val="105"/>
          <w:sz w:val="24"/>
          <w:szCs w:val="24"/>
        </w:rPr>
        <w:t xml:space="preserve"> </w:t>
      </w:r>
      <w:r w:rsidRPr="001C1541">
        <w:rPr>
          <w:rFonts w:ascii="Arial" w:hAnsi="Arial" w:cs="Arial"/>
          <w:w w:val="105"/>
          <w:sz w:val="24"/>
          <w:szCs w:val="24"/>
        </w:rPr>
        <w:t>good,</w:t>
      </w:r>
      <w:r w:rsidRPr="001C1541">
        <w:rPr>
          <w:rFonts w:ascii="Arial" w:hAnsi="Arial" w:cs="Arial"/>
          <w:spacing w:val="-11"/>
          <w:w w:val="105"/>
          <w:sz w:val="24"/>
          <w:szCs w:val="24"/>
        </w:rPr>
        <w:t xml:space="preserve"> </w:t>
      </w:r>
      <w:r w:rsidRPr="001C1541">
        <w:rPr>
          <w:rFonts w:ascii="Arial" w:hAnsi="Arial" w:cs="Arial"/>
          <w:w w:val="105"/>
          <w:sz w:val="24"/>
          <w:szCs w:val="24"/>
        </w:rPr>
        <w:t>safe</w:t>
      </w:r>
      <w:r w:rsidRPr="001C1541">
        <w:rPr>
          <w:rFonts w:ascii="Arial" w:hAnsi="Arial" w:cs="Arial"/>
          <w:spacing w:val="-8"/>
          <w:w w:val="105"/>
          <w:sz w:val="24"/>
          <w:szCs w:val="24"/>
        </w:rPr>
        <w:t xml:space="preserve"> </w:t>
      </w:r>
      <w:r w:rsidRPr="001C1541">
        <w:rPr>
          <w:rFonts w:ascii="Arial" w:hAnsi="Arial" w:cs="Arial"/>
          <w:w w:val="105"/>
          <w:sz w:val="24"/>
          <w:szCs w:val="24"/>
        </w:rPr>
        <w:t>and</w:t>
      </w:r>
      <w:r w:rsidRPr="001C1541">
        <w:rPr>
          <w:rFonts w:ascii="Arial" w:hAnsi="Arial" w:cs="Arial"/>
          <w:spacing w:val="-6"/>
          <w:w w:val="105"/>
          <w:sz w:val="24"/>
          <w:szCs w:val="24"/>
        </w:rPr>
        <w:t xml:space="preserve"> </w:t>
      </w:r>
      <w:r w:rsidRPr="001C1541">
        <w:rPr>
          <w:rFonts w:ascii="Arial" w:hAnsi="Arial" w:cs="Arial"/>
          <w:w w:val="105"/>
          <w:sz w:val="24"/>
          <w:szCs w:val="24"/>
        </w:rPr>
        <w:t>operable</w:t>
      </w:r>
      <w:r w:rsidRPr="001C1541">
        <w:rPr>
          <w:rFonts w:ascii="Arial" w:hAnsi="Arial" w:cs="Arial"/>
          <w:spacing w:val="-15"/>
          <w:w w:val="105"/>
          <w:sz w:val="24"/>
          <w:szCs w:val="24"/>
        </w:rPr>
        <w:t xml:space="preserve"> </w:t>
      </w:r>
      <w:r w:rsidRPr="001C1541">
        <w:rPr>
          <w:rFonts w:ascii="Arial" w:hAnsi="Arial" w:cs="Arial"/>
          <w:w w:val="105"/>
          <w:sz w:val="24"/>
          <w:szCs w:val="24"/>
        </w:rPr>
        <w:t xml:space="preserve">condition </w:t>
      </w:r>
      <w:r w:rsidRPr="001C1541">
        <w:rPr>
          <w:rFonts w:ascii="Arial" w:hAnsi="Arial" w:cs="Arial"/>
          <w:sz w:val="24"/>
          <w:szCs w:val="24"/>
        </w:rPr>
        <w:t>throughout the</w:t>
      </w:r>
      <w:r w:rsidRPr="001C1541">
        <w:rPr>
          <w:rFonts w:ascii="Arial" w:hAnsi="Arial" w:cs="Arial"/>
          <w:spacing w:val="-17"/>
          <w:sz w:val="24"/>
          <w:szCs w:val="24"/>
        </w:rPr>
        <w:t xml:space="preserve"> </w:t>
      </w:r>
      <w:r w:rsidRPr="001C1541">
        <w:rPr>
          <w:rFonts w:ascii="Arial" w:hAnsi="Arial" w:cs="Arial"/>
          <w:sz w:val="24"/>
          <w:szCs w:val="24"/>
        </w:rPr>
        <w:t>period of the</w:t>
      </w:r>
      <w:r w:rsidRPr="001C1541">
        <w:rPr>
          <w:rFonts w:ascii="Arial" w:hAnsi="Arial" w:cs="Arial"/>
          <w:spacing w:val="-11"/>
          <w:sz w:val="24"/>
          <w:szCs w:val="24"/>
        </w:rPr>
        <w:t xml:space="preserve"> </w:t>
      </w:r>
      <w:r w:rsidRPr="001C1541">
        <w:rPr>
          <w:rFonts w:ascii="Arial" w:hAnsi="Arial" w:cs="Arial"/>
          <w:sz w:val="24"/>
          <w:szCs w:val="24"/>
        </w:rPr>
        <w:t>awarded contract.</w:t>
      </w:r>
      <w:r w:rsidRPr="001C1541">
        <w:rPr>
          <w:rFonts w:ascii="Arial" w:hAnsi="Arial" w:cs="Arial"/>
          <w:spacing w:val="40"/>
          <w:sz w:val="24"/>
          <w:szCs w:val="24"/>
        </w:rPr>
        <w:t xml:space="preserve"> </w:t>
      </w:r>
      <w:r w:rsidRPr="001C1541">
        <w:rPr>
          <w:rFonts w:ascii="Arial" w:hAnsi="Arial" w:cs="Arial"/>
          <w:sz w:val="24"/>
          <w:szCs w:val="24"/>
        </w:rPr>
        <w:t>Dumpsters will be</w:t>
      </w:r>
      <w:r w:rsidRPr="001C1541">
        <w:rPr>
          <w:rFonts w:ascii="Arial" w:hAnsi="Arial" w:cs="Arial"/>
          <w:spacing w:val="-6"/>
          <w:sz w:val="24"/>
          <w:szCs w:val="24"/>
        </w:rPr>
        <w:t xml:space="preserve"> </w:t>
      </w:r>
      <w:r w:rsidRPr="001C1541">
        <w:rPr>
          <w:rFonts w:ascii="Arial" w:hAnsi="Arial" w:cs="Arial"/>
          <w:sz w:val="24"/>
          <w:szCs w:val="24"/>
        </w:rPr>
        <w:t xml:space="preserve">maintained to ensure they </w:t>
      </w:r>
      <w:r w:rsidRPr="001C1541">
        <w:rPr>
          <w:rFonts w:ascii="Arial" w:hAnsi="Arial" w:cs="Arial"/>
          <w:w w:val="105"/>
          <w:sz w:val="24"/>
          <w:szCs w:val="24"/>
        </w:rPr>
        <w:t>are</w:t>
      </w:r>
      <w:r w:rsidRPr="001C1541">
        <w:rPr>
          <w:rFonts w:ascii="Arial" w:hAnsi="Arial" w:cs="Arial"/>
          <w:spacing w:val="-24"/>
          <w:w w:val="105"/>
          <w:sz w:val="24"/>
          <w:szCs w:val="24"/>
        </w:rPr>
        <w:t xml:space="preserve"> </w:t>
      </w:r>
      <w:r w:rsidRPr="001C1541">
        <w:rPr>
          <w:rFonts w:ascii="Arial" w:hAnsi="Arial" w:cs="Arial"/>
          <w:w w:val="105"/>
          <w:sz w:val="24"/>
          <w:szCs w:val="24"/>
        </w:rPr>
        <w:t>free</w:t>
      </w:r>
      <w:r w:rsidRPr="001C1541">
        <w:rPr>
          <w:rFonts w:ascii="Arial" w:hAnsi="Arial" w:cs="Arial"/>
          <w:spacing w:val="-22"/>
          <w:w w:val="105"/>
          <w:sz w:val="24"/>
          <w:szCs w:val="24"/>
        </w:rPr>
        <w:t xml:space="preserve"> </w:t>
      </w:r>
      <w:r w:rsidRPr="001C1541">
        <w:rPr>
          <w:rFonts w:ascii="Arial" w:hAnsi="Arial" w:cs="Arial"/>
          <w:w w:val="105"/>
          <w:sz w:val="24"/>
          <w:szCs w:val="24"/>
        </w:rPr>
        <w:t>of</w:t>
      </w:r>
      <w:r w:rsidRPr="001C1541">
        <w:rPr>
          <w:rFonts w:ascii="Arial" w:hAnsi="Arial" w:cs="Arial"/>
          <w:spacing w:val="-36"/>
          <w:w w:val="105"/>
          <w:sz w:val="24"/>
          <w:szCs w:val="24"/>
        </w:rPr>
        <w:t xml:space="preserve"> </w:t>
      </w:r>
      <w:r w:rsidRPr="001C1541">
        <w:rPr>
          <w:rFonts w:ascii="Arial" w:hAnsi="Arial" w:cs="Arial"/>
          <w:w w:val="105"/>
          <w:sz w:val="24"/>
          <w:szCs w:val="24"/>
        </w:rPr>
        <w:t>odors,</w:t>
      </w:r>
      <w:r w:rsidRPr="001C1541">
        <w:rPr>
          <w:rFonts w:ascii="Arial" w:hAnsi="Arial" w:cs="Arial"/>
          <w:spacing w:val="-16"/>
          <w:w w:val="105"/>
          <w:sz w:val="24"/>
          <w:szCs w:val="24"/>
        </w:rPr>
        <w:t xml:space="preserve"> </w:t>
      </w:r>
      <w:r w:rsidRPr="001C1541">
        <w:rPr>
          <w:rFonts w:ascii="Arial" w:hAnsi="Arial" w:cs="Arial"/>
          <w:w w:val="105"/>
          <w:sz w:val="24"/>
          <w:szCs w:val="24"/>
        </w:rPr>
        <w:t>debris</w:t>
      </w:r>
      <w:r w:rsidRPr="001C1541">
        <w:rPr>
          <w:rFonts w:ascii="Arial" w:hAnsi="Arial" w:cs="Arial"/>
          <w:spacing w:val="-16"/>
          <w:w w:val="105"/>
          <w:sz w:val="24"/>
          <w:szCs w:val="24"/>
        </w:rPr>
        <w:t xml:space="preserve"> </w:t>
      </w:r>
      <w:r w:rsidRPr="001C1541">
        <w:rPr>
          <w:rFonts w:ascii="Arial" w:hAnsi="Arial" w:cs="Arial"/>
          <w:w w:val="105"/>
          <w:sz w:val="24"/>
          <w:szCs w:val="24"/>
        </w:rPr>
        <w:t>and</w:t>
      </w:r>
      <w:r w:rsidRPr="001C1541">
        <w:rPr>
          <w:rFonts w:ascii="Arial" w:hAnsi="Arial" w:cs="Arial"/>
          <w:spacing w:val="-16"/>
          <w:w w:val="105"/>
          <w:sz w:val="24"/>
          <w:szCs w:val="24"/>
        </w:rPr>
        <w:t xml:space="preserve"> </w:t>
      </w:r>
      <w:r w:rsidRPr="001C1541">
        <w:rPr>
          <w:rFonts w:ascii="Arial" w:hAnsi="Arial" w:cs="Arial"/>
          <w:w w:val="105"/>
          <w:sz w:val="24"/>
          <w:szCs w:val="24"/>
        </w:rPr>
        <w:t>pests.</w:t>
      </w:r>
      <w:r w:rsidRPr="001C1541">
        <w:rPr>
          <w:rFonts w:ascii="Arial" w:hAnsi="Arial" w:cs="Arial"/>
          <w:spacing w:val="30"/>
          <w:w w:val="105"/>
          <w:sz w:val="24"/>
          <w:szCs w:val="24"/>
        </w:rPr>
        <w:t xml:space="preserve"> </w:t>
      </w:r>
      <w:r w:rsidRPr="001C1541">
        <w:rPr>
          <w:rFonts w:ascii="Arial" w:hAnsi="Arial" w:cs="Arial"/>
          <w:w w:val="105"/>
          <w:sz w:val="24"/>
          <w:szCs w:val="24"/>
        </w:rPr>
        <w:t>Containers</w:t>
      </w:r>
      <w:r w:rsidRPr="001C1541">
        <w:rPr>
          <w:rFonts w:ascii="Arial" w:hAnsi="Arial" w:cs="Arial"/>
          <w:spacing w:val="-8"/>
          <w:w w:val="105"/>
          <w:sz w:val="24"/>
          <w:szCs w:val="24"/>
        </w:rPr>
        <w:t xml:space="preserve"> </w:t>
      </w:r>
      <w:r w:rsidRPr="001C1541">
        <w:rPr>
          <w:rFonts w:ascii="Arial" w:hAnsi="Arial" w:cs="Arial"/>
          <w:w w:val="105"/>
          <w:sz w:val="24"/>
          <w:szCs w:val="24"/>
        </w:rPr>
        <w:t>shall</w:t>
      </w:r>
      <w:r w:rsidRPr="001C1541">
        <w:rPr>
          <w:rFonts w:ascii="Arial" w:hAnsi="Arial" w:cs="Arial"/>
          <w:spacing w:val="-17"/>
          <w:w w:val="105"/>
          <w:sz w:val="24"/>
          <w:szCs w:val="24"/>
        </w:rPr>
        <w:t xml:space="preserve"> </w:t>
      </w:r>
      <w:r w:rsidRPr="001C1541">
        <w:rPr>
          <w:rFonts w:ascii="Arial" w:hAnsi="Arial" w:cs="Arial"/>
          <w:w w:val="105"/>
          <w:sz w:val="24"/>
          <w:szCs w:val="24"/>
        </w:rPr>
        <w:t>have</w:t>
      </w:r>
      <w:r w:rsidRPr="001C1541">
        <w:rPr>
          <w:rFonts w:ascii="Arial" w:hAnsi="Arial" w:cs="Arial"/>
          <w:spacing w:val="-15"/>
          <w:w w:val="105"/>
          <w:sz w:val="24"/>
          <w:szCs w:val="24"/>
        </w:rPr>
        <w:t xml:space="preserve"> </w:t>
      </w:r>
      <w:r w:rsidRPr="001C1541">
        <w:rPr>
          <w:rFonts w:ascii="Arial" w:hAnsi="Arial" w:cs="Arial"/>
          <w:w w:val="105"/>
          <w:sz w:val="24"/>
          <w:szCs w:val="24"/>
        </w:rPr>
        <w:t>all</w:t>
      </w:r>
      <w:r w:rsidRPr="001C1541">
        <w:rPr>
          <w:rFonts w:ascii="Arial" w:hAnsi="Arial" w:cs="Arial"/>
          <w:spacing w:val="-16"/>
          <w:w w:val="105"/>
          <w:sz w:val="24"/>
          <w:szCs w:val="24"/>
        </w:rPr>
        <w:t xml:space="preserve"> </w:t>
      </w:r>
      <w:r w:rsidRPr="001C1541">
        <w:rPr>
          <w:rFonts w:ascii="Arial" w:hAnsi="Arial" w:cs="Arial"/>
          <w:w w:val="105"/>
          <w:sz w:val="24"/>
          <w:szCs w:val="24"/>
        </w:rPr>
        <w:t>broken</w:t>
      </w:r>
      <w:r w:rsidRPr="001C1541">
        <w:rPr>
          <w:rFonts w:ascii="Arial" w:hAnsi="Arial" w:cs="Arial"/>
          <w:spacing w:val="-9"/>
          <w:w w:val="105"/>
          <w:sz w:val="24"/>
          <w:szCs w:val="24"/>
        </w:rPr>
        <w:t xml:space="preserve"> </w:t>
      </w:r>
      <w:r w:rsidRPr="001C1541">
        <w:rPr>
          <w:rFonts w:ascii="Arial" w:hAnsi="Arial" w:cs="Arial"/>
          <w:w w:val="105"/>
          <w:sz w:val="24"/>
          <w:szCs w:val="24"/>
        </w:rPr>
        <w:t>and/or</w:t>
      </w:r>
      <w:r w:rsidRPr="001C1541">
        <w:rPr>
          <w:rFonts w:ascii="Arial" w:hAnsi="Arial" w:cs="Arial"/>
          <w:spacing w:val="-18"/>
          <w:w w:val="105"/>
          <w:sz w:val="24"/>
          <w:szCs w:val="24"/>
        </w:rPr>
        <w:t xml:space="preserve"> </w:t>
      </w:r>
      <w:r w:rsidRPr="001C1541">
        <w:rPr>
          <w:rFonts w:ascii="Arial" w:hAnsi="Arial" w:cs="Arial"/>
          <w:w w:val="105"/>
          <w:sz w:val="24"/>
          <w:szCs w:val="24"/>
        </w:rPr>
        <w:t>missing</w:t>
      </w:r>
      <w:r w:rsidRPr="001C1541">
        <w:rPr>
          <w:rFonts w:ascii="Arial" w:hAnsi="Arial" w:cs="Arial"/>
          <w:spacing w:val="-3"/>
          <w:w w:val="105"/>
          <w:sz w:val="24"/>
          <w:szCs w:val="24"/>
        </w:rPr>
        <w:t xml:space="preserve"> </w:t>
      </w:r>
      <w:r w:rsidRPr="001C1541">
        <w:rPr>
          <w:rFonts w:ascii="Arial" w:hAnsi="Arial" w:cs="Arial"/>
          <w:w w:val="105"/>
          <w:sz w:val="24"/>
          <w:szCs w:val="24"/>
        </w:rPr>
        <w:t>covers and parts replaced.</w:t>
      </w:r>
    </w:p>
    <w:p w14:paraId="2B1C9BE6" w14:textId="1CD30AC3" w:rsidR="001C1541" w:rsidRPr="001C1541" w:rsidRDefault="001C1541" w:rsidP="00F432B5">
      <w:pPr>
        <w:pStyle w:val="NoSpacing"/>
        <w:numPr>
          <w:ilvl w:val="0"/>
          <w:numId w:val="22"/>
        </w:numPr>
        <w:tabs>
          <w:tab w:val="left" w:pos="1371"/>
        </w:tabs>
        <w:spacing w:before="1"/>
        <w:ind w:left="1080"/>
        <w:rPr>
          <w:rFonts w:ascii="Arial" w:hAnsi="Arial" w:cs="Arial"/>
          <w:sz w:val="24"/>
          <w:szCs w:val="24"/>
        </w:rPr>
      </w:pPr>
      <w:r w:rsidRPr="001C1541">
        <w:rPr>
          <w:rFonts w:ascii="Arial" w:hAnsi="Arial" w:cs="Arial"/>
          <w:sz w:val="24"/>
          <w:szCs w:val="24"/>
        </w:rPr>
        <w:t>The</w:t>
      </w:r>
      <w:r w:rsidRPr="001C1541">
        <w:rPr>
          <w:rFonts w:ascii="Arial" w:hAnsi="Arial" w:cs="Arial"/>
          <w:spacing w:val="-17"/>
          <w:sz w:val="24"/>
          <w:szCs w:val="24"/>
        </w:rPr>
        <w:t xml:space="preserve"> </w:t>
      </w:r>
      <w:r w:rsidRPr="001C1541">
        <w:rPr>
          <w:rFonts w:ascii="Arial" w:hAnsi="Arial" w:cs="Arial"/>
          <w:sz w:val="24"/>
          <w:szCs w:val="24"/>
        </w:rPr>
        <w:t>Provider</w:t>
      </w:r>
      <w:r w:rsidRPr="001C1541">
        <w:rPr>
          <w:rFonts w:ascii="Arial" w:hAnsi="Arial" w:cs="Arial"/>
          <w:spacing w:val="16"/>
          <w:sz w:val="24"/>
          <w:szCs w:val="24"/>
        </w:rPr>
        <w:t xml:space="preserve"> </w:t>
      </w:r>
      <w:r w:rsidRPr="001C1541">
        <w:rPr>
          <w:rFonts w:ascii="Arial" w:hAnsi="Arial" w:cs="Arial"/>
          <w:sz w:val="24"/>
          <w:szCs w:val="24"/>
        </w:rPr>
        <w:t>will</w:t>
      </w:r>
      <w:r w:rsidRPr="001C1541">
        <w:rPr>
          <w:rFonts w:ascii="Arial" w:hAnsi="Arial" w:cs="Arial"/>
          <w:spacing w:val="-9"/>
          <w:sz w:val="24"/>
          <w:szCs w:val="24"/>
        </w:rPr>
        <w:t xml:space="preserve"> </w:t>
      </w:r>
      <w:r w:rsidRPr="001C1541">
        <w:rPr>
          <w:rFonts w:ascii="Arial" w:hAnsi="Arial" w:cs="Arial"/>
          <w:sz w:val="24"/>
          <w:szCs w:val="24"/>
        </w:rPr>
        <w:t>be</w:t>
      </w:r>
      <w:r w:rsidRPr="001C1541">
        <w:rPr>
          <w:rFonts w:ascii="Arial" w:hAnsi="Arial" w:cs="Arial"/>
          <w:spacing w:val="-3"/>
          <w:sz w:val="24"/>
          <w:szCs w:val="24"/>
        </w:rPr>
        <w:t xml:space="preserve"> </w:t>
      </w:r>
      <w:r w:rsidRPr="001C1541">
        <w:rPr>
          <w:rFonts w:ascii="Arial" w:hAnsi="Arial" w:cs="Arial"/>
          <w:sz w:val="24"/>
          <w:szCs w:val="24"/>
        </w:rPr>
        <w:t>required</w:t>
      </w:r>
      <w:r w:rsidRPr="001C1541">
        <w:rPr>
          <w:rFonts w:ascii="Arial" w:hAnsi="Arial" w:cs="Arial"/>
          <w:spacing w:val="10"/>
          <w:sz w:val="24"/>
          <w:szCs w:val="24"/>
        </w:rPr>
        <w:t xml:space="preserve"> </w:t>
      </w:r>
      <w:r w:rsidRPr="001C1541">
        <w:rPr>
          <w:rFonts w:ascii="Arial" w:hAnsi="Arial" w:cs="Arial"/>
          <w:sz w:val="24"/>
          <w:szCs w:val="24"/>
        </w:rPr>
        <w:t>to</w:t>
      </w:r>
      <w:r w:rsidRPr="001C1541">
        <w:rPr>
          <w:rFonts w:ascii="Arial" w:hAnsi="Arial" w:cs="Arial"/>
          <w:spacing w:val="-12"/>
          <w:sz w:val="24"/>
          <w:szCs w:val="24"/>
        </w:rPr>
        <w:t xml:space="preserve"> </w:t>
      </w:r>
      <w:r w:rsidRPr="001C1541">
        <w:rPr>
          <w:rFonts w:ascii="Arial" w:hAnsi="Arial" w:cs="Arial"/>
          <w:sz w:val="24"/>
          <w:szCs w:val="24"/>
        </w:rPr>
        <w:t>clean</w:t>
      </w:r>
      <w:r w:rsidRPr="001C1541">
        <w:rPr>
          <w:rFonts w:ascii="Arial" w:hAnsi="Arial" w:cs="Arial"/>
          <w:spacing w:val="-16"/>
          <w:sz w:val="24"/>
          <w:szCs w:val="24"/>
        </w:rPr>
        <w:t xml:space="preserve"> </w:t>
      </w:r>
      <w:r w:rsidRPr="001C1541">
        <w:rPr>
          <w:rFonts w:ascii="Arial" w:hAnsi="Arial" w:cs="Arial"/>
          <w:sz w:val="24"/>
          <w:szCs w:val="24"/>
        </w:rPr>
        <w:t>up</w:t>
      </w:r>
      <w:r w:rsidRPr="001C1541">
        <w:rPr>
          <w:rFonts w:ascii="Arial" w:hAnsi="Arial" w:cs="Arial"/>
          <w:spacing w:val="-4"/>
          <w:sz w:val="24"/>
          <w:szCs w:val="24"/>
        </w:rPr>
        <w:t xml:space="preserve"> </w:t>
      </w:r>
      <w:r w:rsidRPr="001C1541">
        <w:rPr>
          <w:rFonts w:ascii="Arial" w:hAnsi="Arial" w:cs="Arial"/>
          <w:sz w:val="24"/>
          <w:szCs w:val="24"/>
        </w:rPr>
        <w:t>all</w:t>
      </w:r>
      <w:r w:rsidRPr="001C1541">
        <w:rPr>
          <w:rFonts w:ascii="Arial" w:hAnsi="Arial" w:cs="Arial"/>
          <w:spacing w:val="1"/>
          <w:sz w:val="24"/>
          <w:szCs w:val="24"/>
        </w:rPr>
        <w:t xml:space="preserve"> </w:t>
      </w:r>
      <w:r w:rsidRPr="001C1541">
        <w:rPr>
          <w:rFonts w:ascii="Arial" w:hAnsi="Arial" w:cs="Arial"/>
          <w:sz w:val="24"/>
          <w:szCs w:val="24"/>
        </w:rPr>
        <w:t>debris</w:t>
      </w:r>
      <w:r w:rsidRPr="001C1541">
        <w:rPr>
          <w:rFonts w:ascii="Arial" w:hAnsi="Arial" w:cs="Arial"/>
          <w:spacing w:val="-5"/>
          <w:sz w:val="24"/>
          <w:szCs w:val="24"/>
        </w:rPr>
        <w:t xml:space="preserve"> </w:t>
      </w:r>
      <w:r w:rsidRPr="001C1541">
        <w:rPr>
          <w:rFonts w:ascii="Arial" w:hAnsi="Arial" w:cs="Arial"/>
          <w:sz w:val="24"/>
          <w:szCs w:val="24"/>
        </w:rPr>
        <w:t>spilled</w:t>
      </w:r>
      <w:r w:rsidRPr="001C1541">
        <w:rPr>
          <w:rFonts w:ascii="Arial" w:hAnsi="Arial" w:cs="Arial"/>
          <w:spacing w:val="5"/>
          <w:sz w:val="24"/>
          <w:szCs w:val="24"/>
        </w:rPr>
        <w:t xml:space="preserve"> </w:t>
      </w:r>
      <w:r w:rsidRPr="001C1541">
        <w:rPr>
          <w:rFonts w:ascii="Arial" w:hAnsi="Arial" w:cs="Arial"/>
          <w:sz w:val="24"/>
          <w:szCs w:val="24"/>
        </w:rPr>
        <w:t>during</w:t>
      </w:r>
      <w:r w:rsidRPr="001C1541">
        <w:rPr>
          <w:rFonts w:ascii="Arial" w:hAnsi="Arial" w:cs="Arial"/>
          <w:spacing w:val="2"/>
          <w:sz w:val="24"/>
          <w:szCs w:val="24"/>
        </w:rPr>
        <w:t xml:space="preserve"> </w:t>
      </w:r>
      <w:r w:rsidRPr="001C1541">
        <w:rPr>
          <w:rFonts w:ascii="Arial" w:hAnsi="Arial" w:cs="Arial"/>
          <w:sz w:val="24"/>
          <w:szCs w:val="24"/>
        </w:rPr>
        <w:t>the</w:t>
      </w:r>
      <w:r w:rsidRPr="001C1541">
        <w:rPr>
          <w:rFonts w:ascii="Arial" w:hAnsi="Arial" w:cs="Arial"/>
          <w:spacing w:val="-16"/>
          <w:sz w:val="24"/>
          <w:szCs w:val="24"/>
        </w:rPr>
        <w:t xml:space="preserve"> </w:t>
      </w:r>
      <w:r w:rsidRPr="001C1541">
        <w:rPr>
          <w:rFonts w:ascii="Arial" w:hAnsi="Arial" w:cs="Arial"/>
          <w:sz w:val="24"/>
          <w:szCs w:val="24"/>
        </w:rPr>
        <w:t>pickup</w:t>
      </w:r>
      <w:r w:rsidRPr="001C1541">
        <w:rPr>
          <w:rFonts w:ascii="Arial" w:hAnsi="Arial" w:cs="Arial"/>
          <w:spacing w:val="-2"/>
          <w:sz w:val="24"/>
          <w:szCs w:val="24"/>
        </w:rPr>
        <w:t xml:space="preserve"> process.</w:t>
      </w:r>
    </w:p>
    <w:p w14:paraId="5ED5507C" w14:textId="3432C4C7" w:rsidR="00511540" w:rsidRPr="00F75CBC" w:rsidRDefault="00511540" w:rsidP="00F432B5">
      <w:pPr>
        <w:pStyle w:val="ListParagraph"/>
        <w:ind w:left="1440"/>
        <w:rPr>
          <w:rFonts w:ascii="Arial" w:hAnsi="Arial" w:cs="Arial"/>
          <w:sz w:val="24"/>
          <w:szCs w:val="24"/>
        </w:rPr>
      </w:pPr>
    </w:p>
    <w:p w14:paraId="3E1CB62E" w14:textId="26B3C7CB" w:rsidR="001C1541" w:rsidRPr="00F432B5" w:rsidRDefault="001C1541" w:rsidP="00F432B5">
      <w:pPr>
        <w:pStyle w:val="ListParagraph"/>
        <w:numPr>
          <w:ilvl w:val="0"/>
          <w:numId w:val="13"/>
        </w:numPr>
        <w:rPr>
          <w:rFonts w:ascii="Arial" w:hAnsi="Arial" w:cs="Arial"/>
          <w:b/>
          <w:sz w:val="24"/>
          <w:szCs w:val="24"/>
          <w:u w:val="single"/>
        </w:rPr>
      </w:pPr>
      <w:r w:rsidRPr="00F432B5">
        <w:rPr>
          <w:rFonts w:ascii="Arial" w:hAnsi="Arial" w:cs="Arial"/>
          <w:b/>
          <w:sz w:val="24"/>
          <w:szCs w:val="24"/>
          <w:u w:val="single"/>
        </w:rPr>
        <w:t>Recycling</w:t>
      </w:r>
    </w:p>
    <w:p w14:paraId="6E85C9D1" w14:textId="77777777" w:rsidR="001C1541" w:rsidRPr="00F432B5" w:rsidRDefault="001C1541" w:rsidP="001C1541">
      <w:pPr>
        <w:rPr>
          <w:rFonts w:ascii="Arial" w:hAnsi="Arial" w:cs="Arial"/>
          <w:sz w:val="24"/>
          <w:szCs w:val="24"/>
        </w:rPr>
      </w:pPr>
      <w:r w:rsidRPr="00F432B5">
        <w:rPr>
          <w:rFonts w:ascii="Arial" w:hAnsi="Arial" w:cs="Arial"/>
          <w:sz w:val="24"/>
          <w:szCs w:val="24"/>
        </w:rPr>
        <w:t xml:space="preserve">Recycling containers should store cardboard, all paper items, plastics #1-7, aluminum and tin cans, and glass.  At a minimum at least cardboard must be recycled.  Recycling may be co-mingled / non-sorted recycling.  </w:t>
      </w:r>
    </w:p>
    <w:p w14:paraId="1D9C3F3A" w14:textId="77777777" w:rsidR="001C1541" w:rsidRPr="00F432B5" w:rsidRDefault="001C1541" w:rsidP="001C1541">
      <w:pPr>
        <w:rPr>
          <w:rFonts w:ascii="Arial" w:hAnsi="Arial" w:cs="Arial"/>
          <w:b/>
          <w:sz w:val="24"/>
          <w:szCs w:val="24"/>
          <w:u w:val="single"/>
        </w:rPr>
      </w:pPr>
    </w:p>
    <w:p w14:paraId="0E3267EB" w14:textId="194470F8" w:rsidR="001C1541" w:rsidRPr="00F432B5" w:rsidRDefault="001C1541" w:rsidP="00F432B5">
      <w:pPr>
        <w:pStyle w:val="ListParagraph"/>
        <w:numPr>
          <w:ilvl w:val="0"/>
          <w:numId w:val="13"/>
        </w:numPr>
        <w:rPr>
          <w:rFonts w:ascii="Arial" w:hAnsi="Arial" w:cs="Arial"/>
          <w:b/>
          <w:sz w:val="24"/>
          <w:szCs w:val="24"/>
          <w:u w:val="single"/>
        </w:rPr>
      </w:pPr>
      <w:r w:rsidRPr="00F432B5">
        <w:rPr>
          <w:rFonts w:ascii="Arial" w:hAnsi="Arial" w:cs="Arial"/>
          <w:b/>
          <w:sz w:val="24"/>
          <w:szCs w:val="24"/>
          <w:u w:val="single"/>
        </w:rPr>
        <w:t>Signage</w:t>
      </w:r>
    </w:p>
    <w:p w14:paraId="12BB118C" w14:textId="77777777" w:rsidR="00612D0D" w:rsidRDefault="001C1541" w:rsidP="001C1541">
      <w:pPr>
        <w:pStyle w:val="Default"/>
      </w:pPr>
      <w:r w:rsidRPr="00F432B5">
        <w:t xml:space="preserve">Contractors will be responsible for labeling the trash and recycling dumpsters.  </w:t>
      </w:r>
    </w:p>
    <w:p w14:paraId="76B996D9" w14:textId="77777777" w:rsidR="00612D0D" w:rsidRDefault="001C1541" w:rsidP="001C1541">
      <w:pPr>
        <w:pStyle w:val="Default"/>
      </w:pPr>
      <w:r w:rsidRPr="00F432B5">
        <w:t xml:space="preserve">All trash and recycling dumpsters, should have two separate signs that show </w:t>
      </w:r>
    </w:p>
    <w:p w14:paraId="629658E8" w14:textId="48C718C3" w:rsidR="00612D0D" w:rsidRDefault="001C1541" w:rsidP="00612D0D">
      <w:pPr>
        <w:pStyle w:val="Default"/>
        <w:numPr>
          <w:ilvl w:val="0"/>
          <w:numId w:val="29"/>
        </w:numPr>
      </w:pPr>
      <w:r w:rsidRPr="00F432B5">
        <w:t xml:space="preserve">acceptable materials and/or </w:t>
      </w:r>
    </w:p>
    <w:p w14:paraId="63394824" w14:textId="77777777" w:rsidR="009940A4" w:rsidRDefault="001C1541" w:rsidP="001C1541">
      <w:pPr>
        <w:pStyle w:val="Default"/>
        <w:numPr>
          <w:ilvl w:val="0"/>
          <w:numId w:val="29"/>
        </w:numPr>
      </w:pPr>
      <w:r w:rsidRPr="00F432B5">
        <w:t xml:space="preserve">highlight materials that are commonly thrown in receptacle that belong in the other dumpster. </w:t>
      </w:r>
    </w:p>
    <w:p w14:paraId="40ADF7A2" w14:textId="77777777" w:rsidR="009940A4" w:rsidRDefault="009940A4" w:rsidP="009940A4">
      <w:pPr>
        <w:pStyle w:val="Default"/>
        <w:ind w:left="720"/>
      </w:pPr>
    </w:p>
    <w:p w14:paraId="3EC95FAA" w14:textId="14D168CB" w:rsidR="001C1541" w:rsidRPr="00F432B5" w:rsidRDefault="001C1541" w:rsidP="009940A4">
      <w:pPr>
        <w:pStyle w:val="Default"/>
        <w:ind w:left="720"/>
      </w:pPr>
      <w:r w:rsidRPr="00F432B5">
        <w:t xml:space="preserve">Dumpsters should be </w:t>
      </w:r>
      <w:r w:rsidRPr="009940A4">
        <w:rPr>
          <w:u w:val="single"/>
        </w:rPr>
        <w:t>clearly marked</w:t>
      </w:r>
      <w:r w:rsidRPr="00F432B5">
        <w:t xml:space="preserve"> in at least 5-7 places, if applicable, to include the on the top of both movable lids, inside moveable lids, on face, and next to side sliding doors (when present). </w:t>
      </w:r>
    </w:p>
    <w:p w14:paraId="4E67C690" w14:textId="77777777" w:rsidR="001C1541" w:rsidRPr="00F432B5" w:rsidRDefault="001C1541" w:rsidP="001C1541">
      <w:pPr>
        <w:rPr>
          <w:rFonts w:ascii="Arial" w:hAnsi="Arial" w:cs="Arial"/>
          <w:sz w:val="24"/>
          <w:szCs w:val="24"/>
        </w:rPr>
      </w:pPr>
    </w:p>
    <w:p w14:paraId="7E3958ED" w14:textId="3ACFAB75" w:rsidR="001C1541" w:rsidRPr="00F432B5" w:rsidRDefault="001C1541" w:rsidP="00F432B5">
      <w:pPr>
        <w:pStyle w:val="ListParagraph"/>
        <w:numPr>
          <w:ilvl w:val="0"/>
          <w:numId w:val="13"/>
        </w:numPr>
        <w:rPr>
          <w:rFonts w:ascii="Arial" w:hAnsi="Arial" w:cs="Arial"/>
          <w:b/>
          <w:sz w:val="24"/>
          <w:szCs w:val="24"/>
          <w:u w:val="single"/>
        </w:rPr>
      </w:pPr>
      <w:r w:rsidRPr="00F432B5">
        <w:rPr>
          <w:rFonts w:ascii="Arial" w:hAnsi="Arial" w:cs="Arial"/>
          <w:b/>
          <w:sz w:val="24"/>
          <w:szCs w:val="24"/>
          <w:u w:val="single"/>
        </w:rPr>
        <w:t>Sanitation</w:t>
      </w:r>
    </w:p>
    <w:p w14:paraId="79157B66" w14:textId="77777777" w:rsidR="001C1541" w:rsidRPr="00F432B5" w:rsidRDefault="001C1541" w:rsidP="001C1541">
      <w:pPr>
        <w:pStyle w:val="Default"/>
      </w:pPr>
      <w:r w:rsidRPr="00F432B5">
        <w:t>The Contractor will be responsible for maintaining the appearance and sanitary condition of the containers.  The contractor shall keep the containers in good, safe, operable condition throughout the period of the contract.  The contractor shall maintain dumpsters to ensure they are free of odors, dirt, debris and pests.  Containers must not have any holes allowing contaminated water to discharge.  Containers shall have all broken and/or missing covers and parts replaced upon bidder’s visual inspection of the dumpster or within 30 days of the Department reporting an issue to the bidder. The Provider will be required to clean up all debris spilled during the pickup process prior to leaving the location.</w:t>
      </w:r>
    </w:p>
    <w:p w14:paraId="7F8C17DA" w14:textId="77777777" w:rsidR="00C75C54" w:rsidRDefault="00C75C54" w:rsidP="00C75C54">
      <w:pPr>
        <w:pStyle w:val="ListParagraph"/>
        <w:ind w:left="360"/>
        <w:rPr>
          <w:rFonts w:ascii="Arial" w:hAnsi="Arial" w:cs="Arial"/>
          <w:b/>
          <w:sz w:val="22"/>
          <w:szCs w:val="22"/>
          <w:u w:val="single"/>
        </w:rPr>
      </w:pPr>
    </w:p>
    <w:p w14:paraId="57A0E796" w14:textId="03A58280" w:rsidR="001C1541" w:rsidRDefault="001C1541" w:rsidP="00F432B5">
      <w:pPr>
        <w:pStyle w:val="ListParagraph"/>
        <w:numPr>
          <w:ilvl w:val="0"/>
          <w:numId w:val="13"/>
        </w:numPr>
        <w:rPr>
          <w:rFonts w:ascii="Arial" w:hAnsi="Arial" w:cs="Arial"/>
          <w:b/>
          <w:sz w:val="22"/>
          <w:szCs w:val="22"/>
          <w:u w:val="single"/>
        </w:rPr>
      </w:pPr>
      <w:r w:rsidRPr="00F432B5">
        <w:rPr>
          <w:rFonts w:ascii="Arial" w:hAnsi="Arial" w:cs="Arial"/>
          <w:b/>
          <w:sz w:val="22"/>
          <w:szCs w:val="22"/>
          <w:u w:val="single"/>
        </w:rPr>
        <w:t>Reporting</w:t>
      </w:r>
    </w:p>
    <w:p w14:paraId="0DFB385A" w14:textId="296FADDF" w:rsidR="00612D0D" w:rsidRDefault="00612D0D" w:rsidP="00612D0D">
      <w:pPr>
        <w:pStyle w:val="ListParagraph"/>
        <w:numPr>
          <w:ilvl w:val="1"/>
          <w:numId w:val="13"/>
        </w:numPr>
        <w:rPr>
          <w:rFonts w:ascii="Arial" w:hAnsi="Arial" w:cs="Arial"/>
          <w:bCs/>
          <w:sz w:val="22"/>
          <w:szCs w:val="22"/>
        </w:rPr>
      </w:pPr>
      <w:r w:rsidRPr="00612D0D">
        <w:rPr>
          <w:rFonts w:ascii="Arial" w:hAnsi="Arial" w:cs="Arial"/>
          <w:bCs/>
          <w:sz w:val="22"/>
          <w:szCs w:val="22"/>
        </w:rPr>
        <w:t>Due to federal requirements</w:t>
      </w:r>
      <w:r>
        <w:rPr>
          <w:rFonts w:ascii="Arial" w:hAnsi="Arial" w:cs="Arial"/>
          <w:bCs/>
          <w:sz w:val="22"/>
          <w:szCs w:val="22"/>
        </w:rPr>
        <w:t xml:space="preserve">, it </w:t>
      </w:r>
      <w:proofErr w:type="gramStart"/>
      <w:r>
        <w:rPr>
          <w:rFonts w:ascii="Arial" w:hAnsi="Arial" w:cs="Arial"/>
          <w:bCs/>
          <w:sz w:val="22"/>
          <w:szCs w:val="22"/>
        </w:rPr>
        <w:t>has to</w:t>
      </w:r>
      <w:proofErr w:type="gramEnd"/>
      <w:r>
        <w:rPr>
          <w:rFonts w:ascii="Arial" w:hAnsi="Arial" w:cs="Arial"/>
          <w:bCs/>
          <w:sz w:val="22"/>
          <w:szCs w:val="22"/>
        </w:rPr>
        <w:t xml:space="preserve"> be reported where the trash goes </w:t>
      </w:r>
      <w:proofErr w:type="spellStart"/>
      <w:r>
        <w:rPr>
          <w:rFonts w:ascii="Arial" w:hAnsi="Arial" w:cs="Arial"/>
          <w:bCs/>
          <w:sz w:val="22"/>
          <w:szCs w:val="22"/>
        </w:rPr>
        <w:t>ie</w:t>
      </w:r>
      <w:proofErr w:type="spellEnd"/>
      <w:r>
        <w:rPr>
          <w:rFonts w:ascii="Arial" w:hAnsi="Arial" w:cs="Arial"/>
          <w:bCs/>
          <w:sz w:val="22"/>
          <w:szCs w:val="22"/>
        </w:rPr>
        <w:t>. Waste to Energy</w:t>
      </w:r>
    </w:p>
    <w:p w14:paraId="6509620F" w14:textId="4DF242CD" w:rsidR="00612D0D" w:rsidRDefault="00612D0D" w:rsidP="00612D0D">
      <w:pPr>
        <w:pStyle w:val="ListParagraph"/>
        <w:numPr>
          <w:ilvl w:val="1"/>
          <w:numId w:val="13"/>
        </w:numPr>
        <w:rPr>
          <w:rFonts w:ascii="Arial" w:hAnsi="Arial" w:cs="Arial"/>
          <w:bCs/>
          <w:sz w:val="22"/>
          <w:szCs w:val="22"/>
        </w:rPr>
      </w:pPr>
      <w:r>
        <w:rPr>
          <w:rFonts w:ascii="Arial" w:hAnsi="Arial" w:cs="Arial"/>
          <w:bCs/>
          <w:sz w:val="22"/>
          <w:szCs w:val="22"/>
        </w:rPr>
        <w:t>If location changes during the contract, the department must be notified.</w:t>
      </w:r>
    </w:p>
    <w:p w14:paraId="747BD103" w14:textId="77777777" w:rsidR="00612D0D" w:rsidRDefault="001C1541" w:rsidP="00612D0D">
      <w:pPr>
        <w:pStyle w:val="ListParagraph"/>
        <w:numPr>
          <w:ilvl w:val="1"/>
          <w:numId w:val="13"/>
        </w:numPr>
        <w:rPr>
          <w:rFonts w:ascii="Arial" w:hAnsi="Arial" w:cs="Arial"/>
          <w:sz w:val="24"/>
          <w:szCs w:val="24"/>
        </w:rPr>
      </w:pPr>
      <w:r w:rsidRPr="00612D0D">
        <w:rPr>
          <w:rFonts w:ascii="Arial" w:hAnsi="Arial" w:cs="Arial"/>
          <w:sz w:val="24"/>
          <w:szCs w:val="24"/>
        </w:rPr>
        <w:t xml:space="preserve">The Contractor shall provide actual quantity (tons or pounds) of trash/ rubbish, and items to be recycled picked up quarterly. </w:t>
      </w:r>
    </w:p>
    <w:p w14:paraId="78633937" w14:textId="77777777" w:rsidR="00612D0D" w:rsidRDefault="001C1541" w:rsidP="00612D0D">
      <w:pPr>
        <w:pStyle w:val="ListParagraph"/>
        <w:numPr>
          <w:ilvl w:val="2"/>
          <w:numId w:val="13"/>
        </w:numPr>
        <w:rPr>
          <w:rFonts w:ascii="Arial" w:hAnsi="Arial" w:cs="Arial"/>
          <w:sz w:val="24"/>
          <w:szCs w:val="24"/>
        </w:rPr>
      </w:pPr>
      <w:r w:rsidRPr="00612D0D">
        <w:rPr>
          <w:rFonts w:ascii="Arial" w:hAnsi="Arial" w:cs="Arial"/>
          <w:sz w:val="24"/>
          <w:szCs w:val="24"/>
        </w:rPr>
        <w:t xml:space="preserve">Actual weight is preferred, however, </w:t>
      </w:r>
      <w:proofErr w:type="gramStart"/>
      <w:r w:rsidRPr="00612D0D">
        <w:rPr>
          <w:rFonts w:ascii="Arial" w:hAnsi="Arial" w:cs="Arial"/>
          <w:sz w:val="24"/>
          <w:szCs w:val="24"/>
        </w:rPr>
        <w:t>in the event that</w:t>
      </w:r>
      <w:proofErr w:type="gramEnd"/>
      <w:r w:rsidRPr="00612D0D">
        <w:rPr>
          <w:rFonts w:ascii="Arial" w:hAnsi="Arial" w:cs="Arial"/>
          <w:sz w:val="24"/>
          <w:szCs w:val="24"/>
        </w:rPr>
        <w:t xml:space="preserve"> the Contractor is unable to provide actual weights of material picked up then the contractor shall provide an estimate of weight picked up, to include an explanation for the estimate data.  </w:t>
      </w:r>
    </w:p>
    <w:p w14:paraId="66584B44" w14:textId="77777777" w:rsidR="00612D0D" w:rsidRDefault="001C1541" w:rsidP="00612D0D">
      <w:pPr>
        <w:pStyle w:val="ListParagraph"/>
        <w:numPr>
          <w:ilvl w:val="2"/>
          <w:numId w:val="13"/>
        </w:numPr>
        <w:rPr>
          <w:rFonts w:ascii="Arial" w:hAnsi="Arial" w:cs="Arial"/>
          <w:sz w:val="24"/>
          <w:szCs w:val="24"/>
        </w:rPr>
      </w:pPr>
      <w:r w:rsidRPr="00612D0D">
        <w:rPr>
          <w:rFonts w:ascii="Arial" w:hAnsi="Arial" w:cs="Arial"/>
          <w:sz w:val="24"/>
          <w:szCs w:val="24"/>
        </w:rPr>
        <w:t xml:space="preserve">Data shall include waste type, quantity and location.  </w:t>
      </w:r>
    </w:p>
    <w:p w14:paraId="6068ABBD" w14:textId="77777777" w:rsidR="00612D0D" w:rsidRDefault="001C1541" w:rsidP="00612D0D">
      <w:pPr>
        <w:pStyle w:val="ListParagraph"/>
        <w:numPr>
          <w:ilvl w:val="2"/>
          <w:numId w:val="13"/>
        </w:numPr>
        <w:rPr>
          <w:rFonts w:ascii="Arial" w:hAnsi="Arial" w:cs="Arial"/>
          <w:sz w:val="24"/>
          <w:szCs w:val="24"/>
        </w:rPr>
      </w:pPr>
      <w:r w:rsidRPr="00612D0D">
        <w:rPr>
          <w:rFonts w:ascii="Arial" w:hAnsi="Arial" w:cs="Arial"/>
          <w:sz w:val="24"/>
          <w:szCs w:val="24"/>
        </w:rPr>
        <w:t xml:space="preserve">Recycling types should be separated for reporting, to include cardboard, paper, plastics #1-7, aluminum cans, steel cans, and glass.  </w:t>
      </w:r>
    </w:p>
    <w:p w14:paraId="2B7029E8" w14:textId="77777777" w:rsidR="00612D0D" w:rsidRDefault="001C1541" w:rsidP="00612D0D">
      <w:pPr>
        <w:pStyle w:val="ListParagraph"/>
        <w:numPr>
          <w:ilvl w:val="2"/>
          <w:numId w:val="13"/>
        </w:numPr>
        <w:rPr>
          <w:rFonts w:ascii="Arial" w:hAnsi="Arial" w:cs="Arial"/>
          <w:sz w:val="24"/>
          <w:szCs w:val="24"/>
        </w:rPr>
      </w:pPr>
      <w:r w:rsidRPr="00612D0D">
        <w:rPr>
          <w:rFonts w:ascii="Arial" w:hAnsi="Arial" w:cs="Arial"/>
          <w:sz w:val="24"/>
          <w:szCs w:val="24"/>
        </w:rPr>
        <w:t xml:space="preserve">If using a non-sorting recycling method the data may be consolidated.  Data may be submitted by </w:t>
      </w:r>
      <w:proofErr w:type="gramStart"/>
      <w:r w:rsidRPr="00612D0D">
        <w:rPr>
          <w:rFonts w:ascii="Arial" w:hAnsi="Arial" w:cs="Arial"/>
          <w:sz w:val="24"/>
          <w:szCs w:val="24"/>
        </w:rPr>
        <w:t>transaction, or</w:t>
      </w:r>
      <w:proofErr w:type="gramEnd"/>
      <w:r w:rsidRPr="00612D0D">
        <w:rPr>
          <w:rFonts w:ascii="Arial" w:hAnsi="Arial" w:cs="Arial"/>
          <w:sz w:val="24"/>
          <w:szCs w:val="24"/>
        </w:rPr>
        <w:t xml:space="preserve"> consolidated for the period.  </w:t>
      </w:r>
    </w:p>
    <w:p w14:paraId="7FCCE0C2" w14:textId="77777777" w:rsidR="00612D0D" w:rsidRDefault="001C1541" w:rsidP="00612D0D">
      <w:pPr>
        <w:pStyle w:val="ListParagraph"/>
        <w:numPr>
          <w:ilvl w:val="1"/>
          <w:numId w:val="13"/>
        </w:numPr>
        <w:rPr>
          <w:rFonts w:ascii="Arial" w:hAnsi="Arial" w:cs="Arial"/>
          <w:sz w:val="24"/>
          <w:szCs w:val="24"/>
        </w:rPr>
      </w:pPr>
      <w:r w:rsidRPr="00612D0D">
        <w:rPr>
          <w:rFonts w:ascii="Arial" w:hAnsi="Arial" w:cs="Arial"/>
          <w:sz w:val="24"/>
          <w:szCs w:val="24"/>
        </w:rPr>
        <w:t xml:space="preserve">Data shall be submitted to </w:t>
      </w:r>
      <w:r w:rsidR="00F432B5" w:rsidRPr="00612D0D">
        <w:rPr>
          <w:rFonts w:ascii="Arial" w:hAnsi="Arial" w:cs="Arial"/>
          <w:sz w:val="24"/>
          <w:szCs w:val="24"/>
        </w:rPr>
        <w:t xml:space="preserve">DVEM – Military Bureau </w:t>
      </w:r>
      <w:r w:rsidRPr="00612D0D">
        <w:rPr>
          <w:rFonts w:ascii="Arial" w:hAnsi="Arial" w:cs="Arial"/>
          <w:sz w:val="24"/>
          <w:szCs w:val="24"/>
        </w:rPr>
        <w:t xml:space="preserve">194 Winthrop Street, </w:t>
      </w:r>
      <w:proofErr w:type="spellStart"/>
      <w:r w:rsidRPr="00612D0D">
        <w:rPr>
          <w:rFonts w:ascii="Arial" w:hAnsi="Arial" w:cs="Arial"/>
          <w:sz w:val="24"/>
          <w:szCs w:val="24"/>
        </w:rPr>
        <w:t>Bldg</w:t>
      </w:r>
      <w:proofErr w:type="spellEnd"/>
      <w:r w:rsidRPr="00612D0D">
        <w:rPr>
          <w:rFonts w:ascii="Arial" w:hAnsi="Arial" w:cs="Arial"/>
          <w:sz w:val="24"/>
          <w:szCs w:val="24"/>
        </w:rPr>
        <w:t xml:space="preserve"> #7, Camp Keyes, ATTN: Andrew Moore, Augusta ME  04333. Report may be E-mailed to </w:t>
      </w:r>
      <w:hyperlink r:id="rId16" w:history="1">
        <w:r w:rsidRPr="00612D0D">
          <w:rPr>
            <w:rStyle w:val="Hyperlink"/>
            <w:rFonts w:ascii="Arial" w:hAnsi="Arial" w:cs="Arial"/>
            <w:sz w:val="24"/>
            <w:szCs w:val="24"/>
          </w:rPr>
          <w:t>Andew.T.Moore.nfg@army.mil</w:t>
        </w:r>
      </w:hyperlink>
      <w:r w:rsidRPr="00612D0D">
        <w:rPr>
          <w:rFonts w:ascii="Arial" w:hAnsi="Arial" w:cs="Arial"/>
          <w:sz w:val="24"/>
          <w:szCs w:val="24"/>
        </w:rPr>
        <w:t xml:space="preserve">.  </w:t>
      </w:r>
    </w:p>
    <w:p w14:paraId="7203DE20" w14:textId="77777777" w:rsidR="00612D0D" w:rsidRDefault="00612D0D" w:rsidP="00612D0D">
      <w:pPr>
        <w:pStyle w:val="ListParagraph"/>
        <w:rPr>
          <w:rFonts w:ascii="Arial" w:hAnsi="Arial" w:cs="Arial"/>
          <w:sz w:val="24"/>
          <w:szCs w:val="24"/>
        </w:rPr>
      </w:pPr>
    </w:p>
    <w:p w14:paraId="52E1586E" w14:textId="71D7772D" w:rsidR="001C1541" w:rsidRPr="00612D0D" w:rsidRDefault="001C1541" w:rsidP="00612D0D">
      <w:pPr>
        <w:pStyle w:val="ListParagraph"/>
        <w:rPr>
          <w:rFonts w:ascii="Arial" w:hAnsi="Arial" w:cs="Arial"/>
          <w:sz w:val="24"/>
          <w:szCs w:val="24"/>
        </w:rPr>
      </w:pPr>
      <w:r w:rsidRPr="00612D0D">
        <w:rPr>
          <w:rFonts w:ascii="Arial" w:hAnsi="Arial" w:cs="Arial"/>
          <w:sz w:val="24"/>
          <w:szCs w:val="24"/>
        </w:rPr>
        <w:t xml:space="preserve">The provider shall submit </w:t>
      </w:r>
      <w:proofErr w:type="gramStart"/>
      <w:r w:rsidRPr="00612D0D">
        <w:rPr>
          <w:rFonts w:ascii="Arial" w:hAnsi="Arial" w:cs="Arial"/>
          <w:sz w:val="24"/>
          <w:szCs w:val="24"/>
        </w:rPr>
        <w:t>all of</w:t>
      </w:r>
      <w:proofErr w:type="gramEnd"/>
      <w:r w:rsidRPr="00612D0D">
        <w:rPr>
          <w:rFonts w:ascii="Arial" w:hAnsi="Arial" w:cs="Arial"/>
          <w:sz w:val="24"/>
          <w:szCs w:val="24"/>
        </w:rPr>
        <w:t xml:space="preserve"> the reports listed in the table below to the Department in accordance with the deadlines established within the table:</w:t>
      </w:r>
    </w:p>
    <w:p w14:paraId="77202963" w14:textId="77777777" w:rsidR="00C75C54" w:rsidRPr="00F432B5" w:rsidRDefault="00C75C54" w:rsidP="00C75C54">
      <w:pPr>
        <w:pStyle w:val="NoSpacing"/>
      </w:pPr>
    </w:p>
    <w:tbl>
      <w:tblPr>
        <w:tblStyle w:val="TableGrid"/>
        <w:tblW w:w="5000" w:type="pct"/>
        <w:tblLook w:val="04A0" w:firstRow="1" w:lastRow="0" w:firstColumn="1" w:lastColumn="0" w:noHBand="0" w:noVBand="1"/>
      </w:tblPr>
      <w:tblGrid>
        <w:gridCol w:w="493"/>
        <w:gridCol w:w="3590"/>
        <w:gridCol w:w="3219"/>
        <w:gridCol w:w="2948"/>
      </w:tblGrid>
      <w:tr w:rsidR="001C1541" w:rsidRPr="00C75C54" w14:paraId="68E1050C" w14:textId="77777777" w:rsidTr="00C75C54">
        <w:tc>
          <w:tcPr>
            <w:tcW w:w="240" w:type="pct"/>
          </w:tcPr>
          <w:p w14:paraId="6C0098FB" w14:textId="77777777" w:rsidR="001C1541" w:rsidRPr="00C75C54" w:rsidRDefault="001C1541" w:rsidP="00C75C54">
            <w:pPr>
              <w:pStyle w:val="NoSpacing"/>
              <w:rPr>
                <w:rFonts w:ascii="Arial" w:hAnsi="Arial" w:cs="Arial"/>
                <w:sz w:val="22"/>
                <w:szCs w:val="22"/>
              </w:rPr>
            </w:pPr>
          </w:p>
        </w:tc>
        <w:tc>
          <w:tcPr>
            <w:tcW w:w="1751" w:type="pct"/>
          </w:tcPr>
          <w:p w14:paraId="6DF9D42F"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Name of Report</w:t>
            </w:r>
          </w:p>
        </w:tc>
        <w:tc>
          <w:tcPr>
            <w:tcW w:w="1570" w:type="pct"/>
          </w:tcPr>
          <w:p w14:paraId="244E0AC8"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Period Captured by Report:</w:t>
            </w:r>
          </w:p>
        </w:tc>
        <w:tc>
          <w:tcPr>
            <w:tcW w:w="1438" w:type="pct"/>
          </w:tcPr>
          <w:p w14:paraId="6100704C"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Due Date</w:t>
            </w:r>
          </w:p>
        </w:tc>
      </w:tr>
      <w:tr w:rsidR="001C1541" w:rsidRPr="00C75C54" w14:paraId="50F68FFF" w14:textId="77777777" w:rsidTr="00C75C54">
        <w:tc>
          <w:tcPr>
            <w:tcW w:w="240" w:type="pct"/>
          </w:tcPr>
          <w:p w14:paraId="1B8B9DB7"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1.</w:t>
            </w:r>
          </w:p>
        </w:tc>
        <w:tc>
          <w:tcPr>
            <w:tcW w:w="1751" w:type="pct"/>
          </w:tcPr>
          <w:p w14:paraId="562E2EBA"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1</w:t>
            </w:r>
            <w:r w:rsidRPr="00C75C54">
              <w:rPr>
                <w:rFonts w:ascii="Arial" w:hAnsi="Arial" w:cs="Arial"/>
                <w:sz w:val="22"/>
                <w:szCs w:val="22"/>
                <w:vertAlign w:val="superscript"/>
              </w:rPr>
              <w:t>st</w:t>
            </w:r>
            <w:r w:rsidRPr="00C75C54">
              <w:rPr>
                <w:rFonts w:ascii="Arial" w:hAnsi="Arial" w:cs="Arial"/>
                <w:sz w:val="22"/>
                <w:szCs w:val="22"/>
              </w:rPr>
              <w:t xml:space="preserve"> quarter waste and recycle amounts</w:t>
            </w:r>
          </w:p>
        </w:tc>
        <w:tc>
          <w:tcPr>
            <w:tcW w:w="1570" w:type="pct"/>
          </w:tcPr>
          <w:p w14:paraId="44C366B8"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01 January through 31 March</w:t>
            </w:r>
          </w:p>
        </w:tc>
        <w:tc>
          <w:tcPr>
            <w:tcW w:w="1438" w:type="pct"/>
          </w:tcPr>
          <w:p w14:paraId="17486FD2"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Due No Later than 30 April</w:t>
            </w:r>
          </w:p>
        </w:tc>
      </w:tr>
      <w:tr w:rsidR="001C1541" w:rsidRPr="00C75C54" w14:paraId="4FBF5CF0" w14:textId="77777777" w:rsidTr="00C75C54">
        <w:tc>
          <w:tcPr>
            <w:tcW w:w="240" w:type="pct"/>
          </w:tcPr>
          <w:p w14:paraId="1DFF1922"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2.</w:t>
            </w:r>
          </w:p>
        </w:tc>
        <w:tc>
          <w:tcPr>
            <w:tcW w:w="1751" w:type="pct"/>
          </w:tcPr>
          <w:p w14:paraId="5E73EB9E"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2</w:t>
            </w:r>
            <w:r w:rsidRPr="00C75C54">
              <w:rPr>
                <w:rFonts w:ascii="Arial" w:hAnsi="Arial" w:cs="Arial"/>
                <w:sz w:val="22"/>
                <w:szCs w:val="22"/>
                <w:vertAlign w:val="superscript"/>
              </w:rPr>
              <w:t>nd</w:t>
            </w:r>
            <w:r w:rsidRPr="00C75C54">
              <w:rPr>
                <w:rFonts w:ascii="Arial" w:hAnsi="Arial" w:cs="Arial"/>
                <w:sz w:val="22"/>
                <w:szCs w:val="22"/>
              </w:rPr>
              <w:t xml:space="preserve"> quarter waste and recycle amounts</w:t>
            </w:r>
          </w:p>
        </w:tc>
        <w:tc>
          <w:tcPr>
            <w:tcW w:w="1570" w:type="pct"/>
          </w:tcPr>
          <w:p w14:paraId="2022E411"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01 April through 30 June</w:t>
            </w:r>
          </w:p>
        </w:tc>
        <w:tc>
          <w:tcPr>
            <w:tcW w:w="1438" w:type="pct"/>
          </w:tcPr>
          <w:p w14:paraId="75942794"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Due No Later than 31 July</w:t>
            </w:r>
          </w:p>
        </w:tc>
      </w:tr>
      <w:tr w:rsidR="001C1541" w:rsidRPr="00C75C54" w14:paraId="0120206D" w14:textId="77777777" w:rsidTr="00C75C54">
        <w:tc>
          <w:tcPr>
            <w:tcW w:w="240" w:type="pct"/>
          </w:tcPr>
          <w:p w14:paraId="7B5D4CE8"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3.</w:t>
            </w:r>
          </w:p>
        </w:tc>
        <w:tc>
          <w:tcPr>
            <w:tcW w:w="1751" w:type="pct"/>
          </w:tcPr>
          <w:p w14:paraId="455C6BCC"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3</w:t>
            </w:r>
            <w:r w:rsidRPr="00C75C54">
              <w:rPr>
                <w:rFonts w:ascii="Arial" w:hAnsi="Arial" w:cs="Arial"/>
                <w:sz w:val="22"/>
                <w:szCs w:val="22"/>
                <w:vertAlign w:val="superscript"/>
              </w:rPr>
              <w:t>rd</w:t>
            </w:r>
            <w:r w:rsidRPr="00C75C54">
              <w:rPr>
                <w:rFonts w:ascii="Arial" w:hAnsi="Arial" w:cs="Arial"/>
                <w:sz w:val="22"/>
                <w:szCs w:val="22"/>
              </w:rPr>
              <w:t xml:space="preserve"> quarter waste and recycle amounts</w:t>
            </w:r>
          </w:p>
        </w:tc>
        <w:tc>
          <w:tcPr>
            <w:tcW w:w="1570" w:type="pct"/>
          </w:tcPr>
          <w:p w14:paraId="05A05358"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01 July through 30 September</w:t>
            </w:r>
          </w:p>
        </w:tc>
        <w:tc>
          <w:tcPr>
            <w:tcW w:w="1438" w:type="pct"/>
          </w:tcPr>
          <w:p w14:paraId="72AA0F76"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Due No Later than 31 October</w:t>
            </w:r>
          </w:p>
        </w:tc>
      </w:tr>
      <w:tr w:rsidR="001C1541" w:rsidRPr="00C75C54" w14:paraId="7149185D" w14:textId="77777777" w:rsidTr="00C75C54">
        <w:tc>
          <w:tcPr>
            <w:tcW w:w="240" w:type="pct"/>
          </w:tcPr>
          <w:p w14:paraId="4888A121"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4.</w:t>
            </w:r>
          </w:p>
        </w:tc>
        <w:tc>
          <w:tcPr>
            <w:tcW w:w="1751" w:type="pct"/>
          </w:tcPr>
          <w:p w14:paraId="3C9A5D49"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4</w:t>
            </w:r>
            <w:r w:rsidRPr="00C75C54">
              <w:rPr>
                <w:rFonts w:ascii="Arial" w:hAnsi="Arial" w:cs="Arial"/>
                <w:sz w:val="22"/>
                <w:szCs w:val="22"/>
                <w:vertAlign w:val="superscript"/>
              </w:rPr>
              <w:t>th</w:t>
            </w:r>
            <w:r w:rsidRPr="00C75C54">
              <w:rPr>
                <w:rFonts w:ascii="Arial" w:hAnsi="Arial" w:cs="Arial"/>
                <w:sz w:val="22"/>
                <w:szCs w:val="22"/>
              </w:rPr>
              <w:t xml:space="preserve"> quarter waste and recycle amounts</w:t>
            </w:r>
          </w:p>
        </w:tc>
        <w:tc>
          <w:tcPr>
            <w:tcW w:w="1570" w:type="pct"/>
          </w:tcPr>
          <w:p w14:paraId="08F986D9"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01 October through 31 December</w:t>
            </w:r>
          </w:p>
        </w:tc>
        <w:tc>
          <w:tcPr>
            <w:tcW w:w="1438" w:type="pct"/>
          </w:tcPr>
          <w:p w14:paraId="67B6F7B0" w14:textId="77777777" w:rsidR="001C1541" w:rsidRPr="00C75C54" w:rsidRDefault="001C1541" w:rsidP="00C75C54">
            <w:pPr>
              <w:pStyle w:val="NoSpacing"/>
              <w:rPr>
                <w:rFonts w:ascii="Arial" w:hAnsi="Arial" w:cs="Arial"/>
                <w:sz w:val="22"/>
                <w:szCs w:val="22"/>
              </w:rPr>
            </w:pPr>
            <w:r w:rsidRPr="00C75C54">
              <w:rPr>
                <w:rFonts w:ascii="Arial" w:hAnsi="Arial" w:cs="Arial"/>
                <w:sz w:val="22"/>
                <w:szCs w:val="22"/>
              </w:rPr>
              <w:t>Due No Later than 31 January</w:t>
            </w:r>
          </w:p>
        </w:tc>
      </w:tr>
    </w:tbl>
    <w:p w14:paraId="3978B737" w14:textId="77777777" w:rsidR="00F432B5" w:rsidRPr="00C75C54" w:rsidRDefault="00F432B5" w:rsidP="00C75C54">
      <w:pPr>
        <w:pStyle w:val="NoSpacing"/>
        <w:rPr>
          <w:b/>
          <w:bCs/>
          <w:w w:val="105"/>
          <w:sz w:val="16"/>
          <w:szCs w:val="16"/>
          <w:u w:val="single"/>
        </w:rPr>
      </w:pPr>
    </w:p>
    <w:p w14:paraId="3E762BAC" w14:textId="23ACDBCB" w:rsidR="001C1541" w:rsidRDefault="001C1541" w:rsidP="00F432B5">
      <w:pPr>
        <w:pStyle w:val="ListParagraph"/>
        <w:keepNext/>
        <w:widowControl/>
        <w:numPr>
          <w:ilvl w:val="0"/>
          <w:numId w:val="13"/>
        </w:numPr>
        <w:tabs>
          <w:tab w:val="left" w:pos="1367"/>
          <w:tab w:val="left" w:pos="1369"/>
        </w:tabs>
        <w:spacing w:before="90" w:line="278" w:lineRule="auto"/>
        <w:ind w:right="115"/>
        <w:rPr>
          <w:rFonts w:ascii="Arial" w:hAnsi="Arial" w:cs="Arial"/>
          <w:b/>
          <w:bCs/>
          <w:w w:val="105"/>
          <w:sz w:val="24"/>
          <w:szCs w:val="24"/>
          <w:u w:val="single"/>
        </w:rPr>
      </w:pPr>
      <w:r w:rsidRPr="00F432B5">
        <w:rPr>
          <w:rFonts w:ascii="Arial" w:hAnsi="Arial" w:cs="Arial"/>
          <w:b/>
          <w:bCs/>
          <w:w w:val="105"/>
          <w:sz w:val="24"/>
          <w:szCs w:val="24"/>
          <w:u w:val="single"/>
        </w:rPr>
        <w:t>Vetting</w:t>
      </w:r>
    </w:p>
    <w:p w14:paraId="29CE4463" w14:textId="77777777" w:rsidR="00F432B5" w:rsidRPr="00F432B5" w:rsidRDefault="00F432B5" w:rsidP="00F432B5">
      <w:pPr>
        <w:pStyle w:val="NoSpacing"/>
        <w:widowControl/>
        <w:numPr>
          <w:ilvl w:val="0"/>
          <w:numId w:val="24"/>
        </w:numPr>
        <w:autoSpaceDE/>
        <w:autoSpaceDN/>
        <w:rPr>
          <w:rFonts w:ascii="Arial" w:eastAsia="Calibri" w:hAnsi="Arial" w:cs="Arial"/>
          <w:sz w:val="24"/>
          <w:szCs w:val="24"/>
        </w:rPr>
      </w:pPr>
      <w:bookmarkStart w:id="17" w:name="_Hlk151027587"/>
      <w:r w:rsidRPr="00F432B5">
        <w:rPr>
          <w:rFonts w:ascii="Arial" w:eastAsia="Calibri" w:hAnsi="Arial" w:cs="Arial"/>
          <w:sz w:val="24"/>
          <w:szCs w:val="24"/>
        </w:rPr>
        <w:t>The Department retains the right to screen and restrict from the facility personnel employed by or representing the provider who do not receive a satisfactory/passing background check.</w:t>
      </w:r>
    </w:p>
    <w:p w14:paraId="69225A83" w14:textId="77777777" w:rsidR="00F432B5" w:rsidRPr="00F432B5" w:rsidRDefault="00F432B5" w:rsidP="00F432B5">
      <w:pPr>
        <w:pStyle w:val="NoSpacing"/>
        <w:widowControl/>
        <w:numPr>
          <w:ilvl w:val="0"/>
          <w:numId w:val="24"/>
        </w:numPr>
        <w:autoSpaceDE/>
        <w:autoSpaceDN/>
        <w:rPr>
          <w:rFonts w:ascii="Arial" w:eastAsia="Calibri" w:hAnsi="Arial" w:cs="Arial"/>
          <w:sz w:val="24"/>
          <w:szCs w:val="24"/>
        </w:rPr>
      </w:pPr>
      <w:r w:rsidRPr="00F432B5">
        <w:rPr>
          <w:rFonts w:ascii="Arial" w:hAnsi="Arial" w:cs="Arial"/>
          <w:sz w:val="24"/>
          <w:szCs w:val="24"/>
        </w:rPr>
        <w:t xml:space="preserve">All persons must pass a federal background check conducted by the Department of Defense, Veterans and Emergency Management (DVEM) </w:t>
      </w:r>
      <w:r w:rsidRPr="00F432B5">
        <w:rPr>
          <w:rFonts w:ascii="Arial" w:hAnsi="Arial" w:cs="Arial"/>
          <w:sz w:val="24"/>
          <w:szCs w:val="24"/>
          <w:u w:val="single"/>
        </w:rPr>
        <w:t>before</w:t>
      </w:r>
      <w:r w:rsidRPr="00F432B5">
        <w:rPr>
          <w:rFonts w:ascii="Arial" w:hAnsi="Arial" w:cs="Arial"/>
          <w:sz w:val="24"/>
          <w:szCs w:val="24"/>
        </w:rPr>
        <w:t xml:space="preserve"> being allowed into/onto the facility grounds</w:t>
      </w:r>
      <w:r w:rsidRPr="00F432B5">
        <w:rPr>
          <w:rFonts w:ascii="Arial" w:hAnsi="Arial" w:cs="Arial"/>
          <w:color w:val="000000" w:themeColor="text1"/>
          <w:sz w:val="24"/>
          <w:szCs w:val="24"/>
        </w:rPr>
        <w:t>. This applies for all Maine National Guard facilities and grounds.</w:t>
      </w:r>
    </w:p>
    <w:p w14:paraId="65F7378B" w14:textId="77777777" w:rsidR="00F432B5" w:rsidRPr="00F432B5" w:rsidRDefault="00F432B5" w:rsidP="00F432B5">
      <w:pPr>
        <w:pStyle w:val="NoSpacing"/>
        <w:widowControl/>
        <w:numPr>
          <w:ilvl w:val="0"/>
          <w:numId w:val="24"/>
        </w:numPr>
        <w:autoSpaceDE/>
        <w:autoSpaceDN/>
        <w:rPr>
          <w:rFonts w:ascii="Arial" w:hAnsi="Arial" w:cs="Arial"/>
          <w:sz w:val="24"/>
          <w:szCs w:val="24"/>
        </w:rPr>
      </w:pPr>
      <w:r w:rsidRPr="00F432B5">
        <w:rPr>
          <w:rFonts w:ascii="Arial" w:hAnsi="Arial" w:cs="Arial"/>
          <w:sz w:val="24"/>
          <w:szCs w:val="24"/>
        </w:rPr>
        <w:t xml:space="preserve">The Contractor must supply a list of people who may be either involved in the work effort, accompanying the Contractor, subcontracted, or present at the facility to the Vetting Coordinator. This must happen within two weeks after the award of the contract or two </w:t>
      </w:r>
      <w:r w:rsidRPr="00F432B5">
        <w:rPr>
          <w:rFonts w:ascii="Arial" w:hAnsi="Arial" w:cs="Arial"/>
          <w:sz w:val="24"/>
          <w:szCs w:val="24"/>
        </w:rPr>
        <w:lastRenderedPageBreak/>
        <w:t>weeks prior to the beginning of the contract whichever comes first.  This also applies to any “new” employees that become part of the project for the contract’s length.</w:t>
      </w:r>
    </w:p>
    <w:p w14:paraId="581AB52C" w14:textId="77777777" w:rsidR="00F432B5" w:rsidRPr="00F432B5" w:rsidRDefault="00F432B5" w:rsidP="00F432B5">
      <w:pPr>
        <w:pStyle w:val="NoSpacing"/>
        <w:widowControl/>
        <w:numPr>
          <w:ilvl w:val="0"/>
          <w:numId w:val="24"/>
        </w:numPr>
        <w:autoSpaceDE/>
        <w:autoSpaceDN/>
        <w:rPr>
          <w:rFonts w:ascii="Arial" w:eastAsia="Calibri" w:hAnsi="Arial" w:cs="Arial"/>
          <w:sz w:val="24"/>
          <w:szCs w:val="24"/>
        </w:rPr>
      </w:pPr>
      <w:r w:rsidRPr="00F432B5">
        <w:rPr>
          <w:rFonts w:ascii="Arial" w:eastAsia="Calibri" w:hAnsi="Arial" w:cs="Arial"/>
          <w:sz w:val="24"/>
          <w:szCs w:val="24"/>
        </w:rPr>
        <w:t>The list will include first name, middle initial, last name, date of birth, maiden name, social security number or another federal issued identification number and driver’s license number &amp; state issued for each person.</w:t>
      </w:r>
    </w:p>
    <w:p w14:paraId="13A5457C" w14:textId="77777777" w:rsidR="00F432B5" w:rsidRPr="00F432B5" w:rsidRDefault="00F432B5" w:rsidP="00F432B5">
      <w:pPr>
        <w:pStyle w:val="NoSpacing"/>
        <w:widowControl/>
        <w:numPr>
          <w:ilvl w:val="0"/>
          <w:numId w:val="24"/>
        </w:numPr>
        <w:autoSpaceDE/>
        <w:autoSpaceDN/>
        <w:rPr>
          <w:rFonts w:ascii="Arial" w:hAnsi="Arial" w:cs="Arial"/>
          <w:sz w:val="24"/>
          <w:szCs w:val="24"/>
        </w:rPr>
      </w:pPr>
      <w:r w:rsidRPr="00F432B5">
        <w:rPr>
          <w:rFonts w:ascii="Arial" w:hAnsi="Arial" w:cs="Arial"/>
          <w:sz w:val="24"/>
          <w:szCs w:val="24"/>
        </w:rPr>
        <w:t>The Department will provide to the Provider the names of those personnel that are acceptable for access, and those that are not acceptable for unescorted access into/onto our facilities.  The Department will not be legally allowed to share any specifics regarding why certain personnel are considered unacceptable for any access.</w:t>
      </w:r>
    </w:p>
    <w:p w14:paraId="4D155171" w14:textId="77777777" w:rsidR="002041E0" w:rsidRDefault="002041E0" w:rsidP="004F0520">
      <w:pPr>
        <w:rPr>
          <w:rFonts w:ascii="Arial" w:hAnsi="Arial" w:cs="Arial"/>
          <w:b/>
          <w:sz w:val="24"/>
          <w:szCs w:val="24"/>
        </w:rPr>
      </w:pPr>
      <w:bookmarkStart w:id="18" w:name="_Toc367174729"/>
      <w:bookmarkStart w:id="19" w:name="_Toc397069197"/>
      <w:bookmarkEnd w:id="17"/>
    </w:p>
    <w:p w14:paraId="12627BB1" w14:textId="77777777" w:rsidR="002041E0" w:rsidRDefault="002041E0" w:rsidP="004F0520">
      <w:pPr>
        <w:rPr>
          <w:rFonts w:ascii="Arial" w:hAnsi="Arial" w:cs="Arial"/>
          <w:b/>
          <w:sz w:val="24"/>
          <w:szCs w:val="24"/>
        </w:rPr>
      </w:pPr>
    </w:p>
    <w:p w14:paraId="36CACBE5" w14:textId="77777777" w:rsidR="002041E0" w:rsidRDefault="002041E0" w:rsidP="004F0520">
      <w:pPr>
        <w:rPr>
          <w:rFonts w:ascii="Arial" w:hAnsi="Arial" w:cs="Arial"/>
          <w:b/>
          <w:sz w:val="24"/>
          <w:szCs w:val="24"/>
        </w:rPr>
      </w:pPr>
    </w:p>
    <w:p w14:paraId="29EAF1C6" w14:textId="77777777" w:rsidR="002041E0" w:rsidRDefault="002041E0" w:rsidP="004F0520">
      <w:pPr>
        <w:rPr>
          <w:rFonts w:ascii="Arial" w:hAnsi="Arial" w:cs="Arial"/>
          <w:b/>
          <w:sz w:val="24"/>
          <w:szCs w:val="24"/>
        </w:rPr>
      </w:pPr>
    </w:p>
    <w:p w14:paraId="74FB6A08" w14:textId="77777777" w:rsidR="002041E0" w:rsidRDefault="002041E0" w:rsidP="004F0520">
      <w:pPr>
        <w:rPr>
          <w:rFonts w:ascii="Arial" w:hAnsi="Arial" w:cs="Arial"/>
          <w:b/>
          <w:sz w:val="24"/>
          <w:szCs w:val="24"/>
        </w:rPr>
      </w:pPr>
    </w:p>
    <w:p w14:paraId="136333BD" w14:textId="77777777" w:rsidR="002041E0" w:rsidRDefault="002041E0" w:rsidP="004F0520">
      <w:pPr>
        <w:rPr>
          <w:rFonts w:ascii="Arial" w:hAnsi="Arial" w:cs="Arial"/>
          <w:b/>
          <w:sz w:val="24"/>
          <w:szCs w:val="24"/>
        </w:rPr>
      </w:pPr>
    </w:p>
    <w:p w14:paraId="12BD8583" w14:textId="77777777" w:rsidR="002041E0" w:rsidRDefault="002041E0" w:rsidP="004F0520">
      <w:pPr>
        <w:rPr>
          <w:rFonts w:ascii="Arial" w:hAnsi="Arial" w:cs="Arial"/>
          <w:b/>
          <w:sz w:val="24"/>
          <w:szCs w:val="24"/>
        </w:rPr>
      </w:pPr>
    </w:p>
    <w:p w14:paraId="1E11BB5E" w14:textId="77777777" w:rsidR="002041E0" w:rsidRDefault="002041E0" w:rsidP="004F0520">
      <w:pPr>
        <w:rPr>
          <w:rFonts w:ascii="Arial" w:hAnsi="Arial" w:cs="Arial"/>
          <w:b/>
          <w:sz w:val="24"/>
          <w:szCs w:val="24"/>
        </w:rPr>
      </w:pPr>
    </w:p>
    <w:p w14:paraId="2ABE299A" w14:textId="77777777" w:rsidR="002041E0" w:rsidRDefault="002041E0" w:rsidP="004F0520">
      <w:pPr>
        <w:rPr>
          <w:rFonts w:ascii="Arial" w:hAnsi="Arial" w:cs="Arial"/>
          <w:b/>
          <w:sz w:val="24"/>
          <w:szCs w:val="24"/>
        </w:rPr>
      </w:pPr>
    </w:p>
    <w:p w14:paraId="54F3D1F8" w14:textId="77777777" w:rsidR="002041E0" w:rsidRDefault="002041E0" w:rsidP="004F0520">
      <w:pPr>
        <w:rPr>
          <w:rFonts w:ascii="Arial" w:hAnsi="Arial" w:cs="Arial"/>
          <w:b/>
          <w:sz w:val="24"/>
          <w:szCs w:val="24"/>
        </w:rPr>
      </w:pPr>
    </w:p>
    <w:p w14:paraId="0E66FD08" w14:textId="77777777" w:rsidR="002041E0" w:rsidRDefault="002041E0" w:rsidP="004F0520">
      <w:pPr>
        <w:rPr>
          <w:rFonts w:ascii="Arial" w:hAnsi="Arial" w:cs="Arial"/>
          <w:b/>
          <w:sz w:val="24"/>
          <w:szCs w:val="24"/>
        </w:rPr>
      </w:pPr>
    </w:p>
    <w:p w14:paraId="1AD7A9EE" w14:textId="77777777" w:rsidR="002041E0" w:rsidRDefault="002041E0" w:rsidP="004F0520">
      <w:pPr>
        <w:rPr>
          <w:rFonts w:ascii="Arial" w:hAnsi="Arial" w:cs="Arial"/>
          <w:b/>
          <w:sz w:val="24"/>
          <w:szCs w:val="24"/>
        </w:rPr>
      </w:pPr>
    </w:p>
    <w:p w14:paraId="0DEDE8BD" w14:textId="77777777" w:rsidR="002041E0" w:rsidRDefault="002041E0" w:rsidP="004F0520">
      <w:pPr>
        <w:rPr>
          <w:rFonts w:ascii="Arial" w:hAnsi="Arial" w:cs="Arial"/>
          <w:b/>
          <w:sz w:val="24"/>
          <w:szCs w:val="24"/>
        </w:rPr>
      </w:pPr>
    </w:p>
    <w:p w14:paraId="3D99D33F" w14:textId="77777777" w:rsidR="002041E0" w:rsidRDefault="002041E0" w:rsidP="004F0520">
      <w:pPr>
        <w:rPr>
          <w:rFonts w:ascii="Arial" w:hAnsi="Arial" w:cs="Arial"/>
          <w:b/>
          <w:sz w:val="24"/>
          <w:szCs w:val="24"/>
        </w:rPr>
      </w:pPr>
    </w:p>
    <w:p w14:paraId="1D553809" w14:textId="77777777" w:rsidR="002041E0" w:rsidRDefault="002041E0" w:rsidP="004F0520">
      <w:pPr>
        <w:rPr>
          <w:rFonts w:ascii="Arial" w:hAnsi="Arial" w:cs="Arial"/>
          <w:b/>
          <w:sz w:val="24"/>
          <w:szCs w:val="24"/>
        </w:rPr>
      </w:pPr>
    </w:p>
    <w:p w14:paraId="44154DF7" w14:textId="77777777" w:rsidR="002041E0" w:rsidRDefault="002041E0" w:rsidP="004F0520">
      <w:pPr>
        <w:rPr>
          <w:rFonts w:ascii="Arial" w:hAnsi="Arial" w:cs="Arial"/>
          <w:b/>
          <w:sz w:val="24"/>
          <w:szCs w:val="24"/>
        </w:rPr>
      </w:pPr>
    </w:p>
    <w:p w14:paraId="05EDE1B7" w14:textId="77777777" w:rsidR="002041E0" w:rsidRDefault="002041E0" w:rsidP="004F0520">
      <w:pPr>
        <w:rPr>
          <w:rFonts w:ascii="Arial" w:hAnsi="Arial" w:cs="Arial"/>
          <w:b/>
          <w:sz w:val="24"/>
          <w:szCs w:val="24"/>
        </w:rPr>
      </w:pPr>
    </w:p>
    <w:p w14:paraId="1089E259" w14:textId="77777777" w:rsidR="002041E0" w:rsidRDefault="002041E0" w:rsidP="004F0520">
      <w:pPr>
        <w:rPr>
          <w:rFonts w:ascii="Arial" w:hAnsi="Arial" w:cs="Arial"/>
          <w:b/>
          <w:sz w:val="24"/>
          <w:szCs w:val="24"/>
        </w:rPr>
      </w:pPr>
    </w:p>
    <w:p w14:paraId="38962C7A" w14:textId="77777777" w:rsidR="002041E0" w:rsidRDefault="002041E0" w:rsidP="004F0520">
      <w:pPr>
        <w:rPr>
          <w:rFonts w:ascii="Arial" w:hAnsi="Arial" w:cs="Arial"/>
          <w:b/>
          <w:sz w:val="24"/>
          <w:szCs w:val="24"/>
        </w:rPr>
      </w:pPr>
    </w:p>
    <w:p w14:paraId="350DC9E1" w14:textId="77777777" w:rsidR="002041E0" w:rsidRDefault="002041E0" w:rsidP="004F0520">
      <w:pPr>
        <w:rPr>
          <w:rFonts w:ascii="Arial" w:hAnsi="Arial" w:cs="Arial"/>
          <w:b/>
          <w:sz w:val="24"/>
          <w:szCs w:val="24"/>
        </w:rPr>
      </w:pPr>
    </w:p>
    <w:p w14:paraId="2F0B119D" w14:textId="77777777" w:rsidR="002041E0" w:rsidRDefault="002041E0" w:rsidP="004F0520">
      <w:pPr>
        <w:rPr>
          <w:rFonts w:ascii="Arial" w:hAnsi="Arial" w:cs="Arial"/>
          <w:b/>
          <w:sz w:val="24"/>
          <w:szCs w:val="24"/>
        </w:rPr>
      </w:pPr>
    </w:p>
    <w:p w14:paraId="2672AC9A" w14:textId="77777777" w:rsidR="002041E0" w:rsidRDefault="002041E0" w:rsidP="004F0520">
      <w:pPr>
        <w:rPr>
          <w:rFonts w:ascii="Arial" w:hAnsi="Arial" w:cs="Arial"/>
          <w:b/>
          <w:sz w:val="24"/>
          <w:szCs w:val="24"/>
        </w:rPr>
      </w:pPr>
    </w:p>
    <w:p w14:paraId="77E9E705" w14:textId="77777777" w:rsidR="002041E0" w:rsidRDefault="002041E0" w:rsidP="004F0520">
      <w:pPr>
        <w:rPr>
          <w:rFonts w:ascii="Arial" w:hAnsi="Arial" w:cs="Arial"/>
          <w:b/>
          <w:sz w:val="24"/>
          <w:szCs w:val="24"/>
        </w:rPr>
      </w:pPr>
    </w:p>
    <w:p w14:paraId="2531596F" w14:textId="77777777" w:rsidR="002041E0" w:rsidRDefault="002041E0" w:rsidP="004F0520">
      <w:pPr>
        <w:rPr>
          <w:rFonts w:ascii="Arial" w:hAnsi="Arial" w:cs="Arial"/>
          <w:b/>
          <w:sz w:val="24"/>
          <w:szCs w:val="24"/>
        </w:rPr>
      </w:pPr>
    </w:p>
    <w:p w14:paraId="598EE483" w14:textId="77777777" w:rsidR="002041E0" w:rsidRDefault="002041E0" w:rsidP="004F0520">
      <w:pPr>
        <w:rPr>
          <w:rFonts w:ascii="Arial" w:hAnsi="Arial" w:cs="Arial"/>
          <w:b/>
          <w:sz w:val="24"/>
          <w:szCs w:val="24"/>
        </w:rPr>
      </w:pPr>
    </w:p>
    <w:p w14:paraId="37711570" w14:textId="77777777" w:rsidR="002041E0" w:rsidRDefault="002041E0" w:rsidP="004F0520">
      <w:pPr>
        <w:rPr>
          <w:rFonts w:ascii="Arial" w:hAnsi="Arial" w:cs="Arial"/>
          <w:b/>
          <w:sz w:val="24"/>
          <w:szCs w:val="24"/>
        </w:rPr>
      </w:pPr>
    </w:p>
    <w:p w14:paraId="0ADC5C7A" w14:textId="77777777" w:rsidR="002041E0" w:rsidRDefault="002041E0" w:rsidP="004F0520">
      <w:pPr>
        <w:rPr>
          <w:rFonts w:ascii="Arial" w:hAnsi="Arial" w:cs="Arial"/>
          <w:b/>
          <w:sz w:val="24"/>
          <w:szCs w:val="24"/>
        </w:rPr>
      </w:pPr>
    </w:p>
    <w:p w14:paraId="69769097" w14:textId="77777777" w:rsidR="002041E0" w:rsidRDefault="002041E0" w:rsidP="004F0520">
      <w:pPr>
        <w:rPr>
          <w:rFonts w:ascii="Arial" w:hAnsi="Arial" w:cs="Arial"/>
          <w:b/>
          <w:sz w:val="24"/>
          <w:szCs w:val="24"/>
        </w:rPr>
      </w:pPr>
    </w:p>
    <w:p w14:paraId="04623FC0" w14:textId="77777777" w:rsidR="002041E0" w:rsidRDefault="002041E0" w:rsidP="004F0520">
      <w:pPr>
        <w:rPr>
          <w:rFonts w:ascii="Arial" w:hAnsi="Arial" w:cs="Arial"/>
          <w:b/>
          <w:sz w:val="24"/>
          <w:szCs w:val="24"/>
        </w:rPr>
      </w:pPr>
    </w:p>
    <w:p w14:paraId="1B4A342D" w14:textId="77777777" w:rsidR="002041E0" w:rsidRDefault="002041E0" w:rsidP="004F0520">
      <w:pPr>
        <w:rPr>
          <w:rFonts w:ascii="Arial" w:hAnsi="Arial" w:cs="Arial"/>
          <w:b/>
          <w:sz w:val="24"/>
          <w:szCs w:val="24"/>
        </w:rPr>
      </w:pPr>
    </w:p>
    <w:p w14:paraId="58893037" w14:textId="77777777" w:rsidR="002041E0" w:rsidRDefault="002041E0" w:rsidP="004F0520">
      <w:pPr>
        <w:rPr>
          <w:rFonts w:ascii="Arial" w:hAnsi="Arial" w:cs="Arial"/>
          <w:b/>
          <w:sz w:val="24"/>
          <w:szCs w:val="24"/>
        </w:rPr>
      </w:pPr>
    </w:p>
    <w:p w14:paraId="3234F4A1" w14:textId="77777777" w:rsidR="002041E0" w:rsidRDefault="002041E0" w:rsidP="004F0520">
      <w:pPr>
        <w:rPr>
          <w:rFonts w:ascii="Arial" w:hAnsi="Arial" w:cs="Arial"/>
          <w:b/>
          <w:sz w:val="24"/>
          <w:szCs w:val="24"/>
        </w:rPr>
      </w:pPr>
    </w:p>
    <w:p w14:paraId="051F4566" w14:textId="77777777" w:rsidR="002041E0" w:rsidRDefault="002041E0" w:rsidP="004F0520">
      <w:pPr>
        <w:rPr>
          <w:rFonts w:ascii="Arial" w:hAnsi="Arial" w:cs="Arial"/>
          <w:b/>
          <w:sz w:val="24"/>
          <w:szCs w:val="24"/>
        </w:rPr>
      </w:pPr>
    </w:p>
    <w:p w14:paraId="30604108" w14:textId="77777777" w:rsidR="002041E0" w:rsidRDefault="002041E0" w:rsidP="004F0520">
      <w:pPr>
        <w:rPr>
          <w:rFonts w:ascii="Arial" w:hAnsi="Arial" w:cs="Arial"/>
          <w:b/>
          <w:sz w:val="24"/>
          <w:szCs w:val="24"/>
        </w:rPr>
      </w:pPr>
    </w:p>
    <w:p w14:paraId="0C1AFE69" w14:textId="77777777" w:rsidR="002041E0" w:rsidRDefault="002041E0" w:rsidP="004F0520">
      <w:pPr>
        <w:rPr>
          <w:rFonts w:ascii="Arial" w:hAnsi="Arial" w:cs="Arial"/>
          <w:b/>
          <w:sz w:val="24"/>
          <w:szCs w:val="24"/>
        </w:rPr>
      </w:pPr>
    </w:p>
    <w:p w14:paraId="2095C4D0" w14:textId="77777777" w:rsidR="002041E0" w:rsidRDefault="002041E0" w:rsidP="004F0520">
      <w:pPr>
        <w:rPr>
          <w:rFonts w:ascii="Arial" w:hAnsi="Arial" w:cs="Arial"/>
          <w:b/>
          <w:sz w:val="24"/>
          <w:szCs w:val="24"/>
        </w:rPr>
      </w:pPr>
    </w:p>
    <w:p w14:paraId="60B98B6D" w14:textId="77777777" w:rsidR="002041E0" w:rsidRDefault="002041E0" w:rsidP="004F0520">
      <w:pPr>
        <w:rPr>
          <w:rFonts w:ascii="Arial" w:hAnsi="Arial" w:cs="Arial"/>
          <w:b/>
          <w:sz w:val="24"/>
          <w:szCs w:val="24"/>
        </w:rPr>
      </w:pPr>
    </w:p>
    <w:p w14:paraId="6F09CD4F" w14:textId="77777777" w:rsidR="002041E0" w:rsidRDefault="002041E0" w:rsidP="004F0520">
      <w:pPr>
        <w:rPr>
          <w:rFonts w:ascii="Arial" w:hAnsi="Arial" w:cs="Arial"/>
          <w:b/>
          <w:sz w:val="24"/>
          <w:szCs w:val="24"/>
        </w:rPr>
      </w:pPr>
    </w:p>
    <w:p w14:paraId="004F0ABE" w14:textId="77777777" w:rsidR="002041E0" w:rsidRDefault="002041E0" w:rsidP="004F0520">
      <w:pPr>
        <w:rPr>
          <w:rFonts w:ascii="Arial" w:hAnsi="Arial" w:cs="Arial"/>
          <w:b/>
          <w:sz w:val="24"/>
          <w:szCs w:val="24"/>
        </w:rPr>
      </w:pPr>
    </w:p>
    <w:p w14:paraId="22A68657" w14:textId="77777777" w:rsidR="002041E0" w:rsidRDefault="002041E0" w:rsidP="004F0520">
      <w:pPr>
        <w:rPr>
          <w:rFonts w:ascii="Arial" w:hAnsi="Arial" w:cs="Arial"/>
          <w:b/>
          <w:sz w:val="24"/>
          <w:szCs w:val="24"/>
        </w:rPr>
      </w:pPr>
    </w:p>
    <w:p w14:paraId="69B3E1CB" w14:textId="77777777" w:rsidR="002041E0" w:rsidRDefault="002041E0" w:rsidP="004F0520">
      <w:pPr>
        <w:rPr>
          <w:rFonts w:ascii="Arial" w:hAnsi="Arial" w:cs="Arial"/>
          <w:b/>
          <w:sz w:val="24"/>
          <w:szCs w:val="24"/>
        </w:rPr>
      </w:pPr>
    </w:p>
    <w:p w14:paraId="31925913" w14:textId="697C8980"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8"/>
      <w:bookmarkEnd w:id="19"/>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F432B5">
      <w:pPr>
        <w:pStyle w:val="ListParagraph"/>
        <w:numPr>
          <w:ilvl w:val="0"/>
          <w:numId w:val="6"/>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F432B5">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F432B5">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F432B5">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F432B5">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F432B5">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F432B5">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F432B5">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F432B5">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F432B5">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F432B5">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F432B5">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F432B5">
      <w:pPr>
        <w:pStyle w:val="ListParagraph"/>
        <w:numPr>
          <w:ilvl w:val="3"/>
          <w:numId w:val="6"/>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F432B5">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F432B5">
      <w:pPr>
        <w:pStyle w:val="ListParagraph"/>
        <w:numPr>
          <w:ilvl w:val="2"/>
          <w:numId w:val="6"/>
        </w:numPr>
        <w:rPr>
          <w:rFonts w:ascii="Arial" w:hAnsi="Arial" w:cs="Arial"/>
          <w:sz w:val="24"/>
          <w:szCs w:val="24"/>
        </w:rPr>
      </w:pPr>
      <w:bookmarkStart w:id="25"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F432B5">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F432B5">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2CF6C5F3" w:rsidR="000A6AFC" w:rsidRPr="00C97934" w:rsidRDefault="00112042" w:rsidP="00F432B5">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5E51B4" w:rsidRPr="005E51B4">
        <w:rPr>
          <w:rFonts w:ascii="Arial" w:hAnsi="Arial" w:cs="Arial"/>
          <w:b/>
          <w:sz w:val="24"/>
          <w:szCs w:val="24"/>
        </w:rPr>
        <w:t>202410186</w:t>
      </w:r>
      <w:r w:rsidR="005E51B4" w:rsidRPr="005E51B4">
        <w:rPr>
          <w:rFonts w:ascii="Arial" w:hAnsi="Arial" w:cs="Arial"/>
          <w:b/>
          <w:bCs/>
          <w:color w:val="0070C0"/>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F432B5">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F43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F43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F43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F432B5">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37CEC40F" w:rsidR="00AC25CE" w:rsidRPr="0090741A" w:rsidRDefault="00AC25CE" w:rsidP="00D15916">
      <w:pPr>
        <w:pStyle w:val="ListParagraph"/>
        <w:ind w:left="1440"/>
        <w:rPr>
          <w:rFonts w:ascii="Arial" w:hAnsi="Arial" w:cs="Arial"/>
          <w:sz w:val="24"/>
          <w:szCs w:val="24"/>
        </w:rPr>
      </w:pPr>
      <w:r w:rsidRPr="0090741A">
        <w:rPr>
          <w:rFonts w:ascii="Arial" w:hAnsi="Arial" w:cs="Arial"/>
          <w:i/>
          <w:sz w:val="24"/>
          <w:szCs w:val="24"/>
        </w:rPr>
        <w:t>Excel</w:t>
      </w:r>
      <w:r w:rsidR="00B51518" w:rsidRPr="0090741A">
        <w:rPr>
          <w:rFonts w:ascii="Arial" w:hAnsi="Arial" w:cs="Arial"/>
          <w:i/>
          <w:sz w:val="24"/>
          <w:szCs w:val="24"/>
        </w:rPr>
        <w:t xml:space="preserve"> </w:t>
      </w:r>
      <w:r w:rsidR="0090741A" w:rsidRPr="0090741A">
        <w:rPr>
          <w:rFonts w:ascii="Arial" w:hAnsi="Arial" w:cs="Arial"/>
          <w:i/>
          <w:sz w:val="24"/>
          <w:szCs w:val="24"/>
        </w:rPr>
        <w:t>f</w:t>
      </w:r>
      <w:r w:rsidRPr="0090741A">
        <w:rPr>
          <w:rFonts w:ascii="Arial" w:hAnsi="Arial" w:cs="Arial"/>
          <w:i/>
          <w:sz w:val="24"/>
          <w:szCs w:val="24"/>
        </w:rPr>
        <w:t>ormat preferred</w:t>
      </w:r>
    </w:p>
    <w:p w14:paraId="6D35B608" w14:textId="375CACD8" w:rsidR="00527EF4" w:rsidRPr="00C97934" w:rsidRDefault="001013A2" w:rsidP="001013A2">
      <w:pPr>
        <w:ind w:left="1440"/>
        <w:rPr>
          <w:rFonts w:ascii="Arial" w:hAnsi="Arial" w:cs="Arial"/>
          <w:sz w:val="24"/>
          <w:szCs w:val="24"/>
        </w:rPr>
      </w:pPr>
      <w:r w:rsidRPr="0090741A">
        <w:rPr>
          <w:rFonts w:ascii="Arial" w:hAnsi="Arial" w:cs="Arial"/>
          <w:b/>
          <w:sz w:val="24"/>
          <w:szCs w:val="24"/>
        </w:rPr>
        <w:t>Appendix D</w:t>
      </w:r>
      <w:r w:rsidRPr="0090741A">
        <w:rPr>
          <w:rFonts w:ascii="Arial" w:hAnsi="Arial" w:cs="Arial"/>
          <w:sz w:val="24"/>
          <w:szCs w:val="24"/>
        </w:rPr>
        <w:t xml:space="preserve"> (</w:t>
      </w:r>
      <w:r w:rsidR="00A11DC9" w:rsidRPr="0090741A">
        <w:rPr>
          <w:rFonts w:ascii="Arial" w:hAnsi="Arial" w:cs="Arial"/>
          <w:sz w:val="24"/>
          <w:szCs w:val="24"/>
        </w:rPr>
        <w:t>Cost Proposal</w:t>
      </w:r>
      <w:r w:rsidR="00963F3B" w:rsidRPr="0090741A">
        <w:rPr>
          <w:rFonts w:ascii="Arial" w:hAnsi="Arial" w:cs="Arial"/>
          <w:sz w:val="24"/>
          <w:szCs w:val="24"/>
        </w:rPr>
        <w:t xml:space="preserve"> </w:t>
      </w:r>
      <w:r w:rsidR="00963F3B" w:rsidRPr="00C97934">
        <w:rPr>
          <w:rFonts w:ascii="Arial" w:hAnsi="Arial" w:cs="Arial"/>
          <w:sz w:val="24"/>
          <w:szCs w:val="24"/>
        </w:rPr>
        <w:t>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F432B5">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F432B5">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1565EBE0"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F432B5">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F432B5">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5E3DE5C8" w14:textId="77777777" w:rsidR="002041E0" w:rsidRPr="00C97934" w:rsidRDefault="002041E0" w:rsidP="00EA18AB">
      <w:pPr>
        <w:ind w:left="720"/>
        <w:rPr>
          <w:rFonts w:ascii="Arial" w:hAnsi="Arial" w:cs="Arial"/>
          <w:sz w:val="24"/>
          <w:szCs w:val="24"/>
        </w:rPr>
      </w:pP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F432B5">
      <w:pPr>
        <w:pStyle w:val="ListParagraph"/>
        <w:numPr>
          <w:ilvl w:val="1"/>
          <w:numId w:val="18"/>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F432B5">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F432B5">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1C2FA5CE" w14:textId="77777777" w:rsidR="00612D0D" w:rsidRDefault="007D3784" w:rsidP="00612D0D">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61F741D4" w14:textId="77777777" w:rsidR="00612D0D" w:rsidRDefault="00612D0D" w:rsidP="00612D0D">
      <w:pPr>
        <w:ind w:left="720"/>
        <w:rPr>
          <w:rFonts w:ascii="Arial" w:hAnsi="Arial" w:cs="Arial"/>
          <w:sz w:val="24"/>
          <w:szCs w:val="24"/>
        </w:rPr>
      </w:pPr>
    </w:p>
    <w:p w14:paraId="4896BD26" w14:textId="66B2FA0E" w:rsidR="00F17D71" w:rsidRPr="00612D0D" w:rsidRDefault="00F17D71" w:rsidP="00612D0D">
      <w:pPr>
        <w:pStyle w:val="ListParagraph"/>
        <w:numPr>
          <w:ilvl w:val="1"/>
          <w:numId w:val="18"/>
        </w:numPr>
        <w:rPr>
          <w:rFonts w:ascii="Arial" w:hAnsi="Arial" w:cs="Arial"/>
          <w:b/>
          <w:sz w:val="24"/>
          <w:szCs w:val="24"/>
        </w:rPr>
      </w:pPr>
      <w:r w:rsidRPr="00612D0D">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1C7A017B" w14:textId="2526D66F" w:rsidR="00433698"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0F978349" w14:textId="77777777" w:rsidR="000D56AE" w:rsidRPr="00C97934" w:rsidRDefault="000D56AE" w:rsidP="00EB4D79">
      <w:pPr>
        <w:pStyle w:val="ListParagraph"/>
        <w:rPr>
          <w:rFonts w:ascii="Arial" w:hAnsi="Arial" w:cs="Arial"/>
          <w:b/>
          <w:sz w:val="24"/>
          <w:szCs w:val="24"/>
        </w:rPr>
      </w:pPr>
      <w:r w:rsidRPr="00C97934">
        <w:rPr>
          <w:rFonts w:ascii="Arial" w:hAnsi="Arial" w:cs="Arial"/>
          <w:b/>
          <w:sz w:val="24"/>
          <w:szCs w:val="24"/>
        </w:rPr>
        <w:t>Services to be Provided</w:t>
      </w:r>
    </w:p>
    <w:p w14:paraId="42943274" w14:textId="514B9C1B"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r w:rsidR="00EB4D79">
        <w:rPr>
          <w:rFonts w:ascii="Arial" w:hAnsi="Arial" w:cs="Arial"/>
          <w:sz w:val="24"/>
          <w:szCs w:val="24"/>
        </w:rPr>
        <w:t xml:space="preserve"> Ensure all items in Section II are covered.</w:t>
      </w:r>
    </w:p>
    <w:p w14:paraId="72D529F7" w14:textId="77777777" w:rsidR="0025279E" w:rsidRPr="00C97934" w:rsidRDefault="0025279E" w:rsidP="004F0520">
      <w:pPr>
        <w:rPr>
          <w:rFonts w:ascii="Arial" w:hAnsi="Arial" w:cs="Arial"/>
          <w:sz w:val="24"/>
          <w:szCs w:val="24"/>
        </w:rPr>
      </w:pPr>
    </w:p>
    <w:p w14:paraId="04063D7A" w14:textId="4ED38F21" w:rsidR="00E82FB4"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r w:rsidR="00E82FB4" w:rsidRPr="00C97934">
        <w:rPr>
          <w:rFonts w:ascii="Arial" w:hAnsi="Arial" w:cs="Arial"/>
          <w:sz w:val="24"/>
          <w:szCs w:val="24"/>
        </w:rPr>
        <w:tab/>
      </w:r>
    </w:p>
    <w:p w14:paraId="4316F1CD" w14:textId="77777777" w:rsidR="00B315FA" w:rsidRPr="00C97934" w:rsidRDefault="00E82FB4" w:rsidP="00F432B5">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06DBB2D7" w:rsidR="00B315FA" w:rsidRPr="00EB4D79" w:rsidRDefault="00EE7EE0" w:rsidP="00F432B5">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EB4D79">
        <w:rPr>
          <w:rFonts w:ascii="Arial" w:hAnsi="Arial" w:cs="Arial"/>
          <w:sz w:val="24"/>
          <w:szCs w:val="24"/>
        </w:rPr>
        <w:t xml:space="preserve">starting </w:t>
      </w:r>
      <w:r w:rsidR="00EB4D79" w:rsidRPr="00EB4D79">
        <w:rPr>
          <w:rFonts w:ascii="Arial" w:hAnsi="Arial" w:cs="Arial"/>
          <w:sz w:val="24"/>
          <w:szCs w:val="24"/>
        </w:rPr>
        <w:t>1/1/2025</w:t>
      </w:r>
      <w:r w:rsidR="00942CF6" w:rsidRPr="00EB4D79">
        <w:rPr>
          <w:rFonts w:ascii="Arial" w:hAnsi="Arial" w:cs="Arial"/>
          <w:sz w:val="24"/>
          <w:szCs w:val="24"/>
        </w:rPr>
        <w:t xml:space="preserve"> and </w:t>
      </w:r>
      <w:r w:rsidR="00942CF6" w:rsidRPr="00C97934">
        <w:rPr>
          <w:rFonts w:ascii="Arial" w:hAnsi="Arial" w:cs="Arial"/>
          <w:sz w:val="24"/>
          <w:szCs w:val="24"/>
        </w:rPr>
        <w:t xml:space="preserve">ending </w:t>
      </w:r>
      <w:r w:rsidR="00942CF6" w:rsidRPr="00EB4D79">
        <w:rPr>
          <w:rFonts w:ascii="Arial" w:hAnsi="Arial" w:cs="Arial"/>
          <w:sz w:val="24"/>
          <w:szCs w:val="24"/>
        </w:rPr>
        <w:t xml:space="preserve">on </w:t>
      </w:r>
      <w:r w:rsidR="00EB4D79" w:rsidRPr="00EB4D79">
        <w:rPr>
          <w:rFonts w:ascii="Arial" w:hAnsi="Arial" w:cs="Arial"/>
          <w:sz w:val="24"/>
          <w:szCs w:val="24"/>
        </w:rPr>
        <w:t xml:space="preserve">12/31/2025 </w:t>
      </w:r>
      <w:r w:rsidR="00EB4D79">
        <w:rPr>
          <w:rFonts w:ascii="Arial" w:hAnsi="Arial" w:cs="Arial"/>
          <w:sz w:val="24"/>
          <w:szCs w:val="24"/>
        </w:rPr>
        <w:t>with</w:t>
      </w:r>
      <w:r w:rsidR="00EB4D79" w:rsidRPr="00EB4D79">
        <w:rPr>
          <w:rFonts w:ascii="Arial" w:hAnsi="Arial" w:cs="Arial"/>
          <w:sz w:val="24"/>
          <w:szCs w:val="24"/>
        </w:rPr>
        <w:t xml:space="preserve"> 4 yearly renewals</w:t>
      </w:r>
      <w:r w:rsidR="00EB4D79">
        <w:rPr>
          <w:rFonts w:ascii="Arial" w:hAnsi="Arial" w:cs="Arial"/>
          <w:sz w:val="24"/>
          <w:szCs w:val="24"/>
        </w:rPr>
        <w:t xml:space="preserve"> through 2029.</w:t>
      </w:r>
    </w:p>
    <w:p w14:paraId="39AD31EE" w14:textId="1DA3BABE" w:rsidR="00B315FA" w:rsidRPr="00C97934" w:rsidRDefault="00E82FB4" w:rsidP="00F432B5">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F432B5">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F432B5">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555D98E2" w14:textId="77777777" w:rsidR="00612D0D" w:rsidRPr="00C97934" w:rsidRDefault="00612D0D" w:rsidP="00B315FA">
      <w:pPr>
        <w:ind w:left="720"/>
        <w:rPr>
          <w:rFonts w:ascii="Arial" w:hAnsi="Arial" w:cs="Arial"/>
          <w:sz w:val="24"/>
          <w:szCs w:val="24"/>
        </w:rPr>
      </w:pPr>
    </w:p>
    <w:p w14:paraId="63DF6A23" w14:textId="77777777" w:rsidR="002041E0" w:rsidRDefault="002041E0" w:rsidP="004F0520">
      <w:pPr>
        <w:rPr>
          <w:rFonts w:ascii="Arial" w:hAnsi="Arial" w:cs="Arial"/>
          <w:b/>
          <w:sz w:val="24"/>
          <w:szCs w:val="24"/>
        </w:rPr>
      </w:pPr>
      <w:bookmarkStart w:id="32" w:name="_Toc367174742"/>
      <w:bookmarkStart w:id="33" w:name="_Toc397069206"/>
    </w:p>
    <w:p w14:paraId="16F031B6" w14:textId="77777777" w:rsidR="002041E0" w:rsidRDefault="002041E0" w:rsidP="004F0520">
      <w:pPr>
        <w:rPr>
          <w:rFonts w:ascii="Arial" w:hAnsi="Arial" w:cs="Arial"/>
          <w:b/>
          <w:sz w:val="24"/>
          <w:szCs w:val="24"/>
        </w:rPr>
      </w:pPr>
    </w:p>
    <w:p w14:paraId="4E739A9B" w14:textId="77777777" w:rsidR="002041E0" w:rsidRDefault="002041E0" w:rsidP="004F0520">
      <w:pPr>
        <w:rPr>
          <w:rFonts w:ascii="Arial" w:hAnsi="Arial" w:cs="Arial"/>
          <w:b/>
          <w:sz w:val="24"/>
          <w:szCs w:val="24"/>
        </w:rPr>
      </w:pPr>
    </w:p>
    <w:p w14:paraId="285C9FD5" w14:textId="77777777" w:rsidR="002041E0" w:rsidRDefault="002041E0" w:rsidP="004F0520">
      <w:pPr>
        <w:rPr>
          <w:rFonts w:ascii="Arial" w:hAnsi="Arial" w:cs="Arial"/>
          <w:b/>
          <w:sz w:val="24"/>
          <w:szCs w:val="24"/>
        </w:rPr>
      </w:pPr>
    </w:p>
    <w:p w14:paraId="44E710DF" w14:textId="43FEFDD5" w:rsidR="00904485" w:rsidRPr="00C97934" w:rsidRDefault="006C712B" w:rsidP="004F0520">
      <w:pPr>
        <w:rPr>
          <w:rFonts w:ascii="Arial" w:hAnsi="Arial" w:cs="Arial"/>
          <w:b/>
          <w:sz w:val="24"/>
          <w:szCs w:val="24"/>
        </w:rPr>
      </w:pPr>
      <w:r w:rsidRPr="00C97934">
        <w:rPr>
          <w:rFonts w:ascii="Arial" w:hAnsi="Arial" w:cs="Arial"/>
          <w:b/>
          <w:sz w:val="24"/>
          <w:szCs w:val="24"/>
        </w:rPr>
        <w:lastRenderedPageBreak/>
        <w:t>PART V</w:t>
      </w:r>
      <w:r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6503DC2E" w14:textId="3E5D92E0" w:rsidR="00B315FA" w:rsidRPr="00EB4D79" w:rsidRDefault="00351845" w:rsidP="00494E53">
      <w:pPr>
        <w:pStyle w:val="ListParagraph"/>
        <w:numPr>
          <w:ilvl w:val="0"/>
          <w:numId w:val="11"/>
        </w:numPr>
        <w:rPr>
          <w:rFonts w:ascii="Arial" w:hAnsi="Arial" w:cs="Arial"/>
          <w:sz w:val="24"/>
          <w:szCs w:val="24"/>
        </w:rPr>
      </w:pPr>
      <w:bookmarkStart w:id="34" w:name="_Toc367174743"/>
      <w:bookmarkStart w:id="35" w:name="_Toc397069207"/>
      <w:r w:rsidRPr="00EB4D79">
        <w:rPr>
          <w:rFonts w:ascii="Arial" w:hAnsi="Arial" w:cs="Arial"/>
          <w:b/>
          <w:sz w:val="24"/>
          <w:szCs w:val="24"/>
        </w:rPr>
        <w:t xml:space="preserve">Evaluation Process </w:t>
      </w:r>
      <w:r w:rsidR="00050BF7" w:rsidRPr="00EB4D79">
        <w:rPr>
          <w:rFonts w:ascii="Arial" w:hAnsi="Arial" w:cs="Arial"/>
          <w:b/>
          <w:sz w:val="24"/>
          <w:szCs w:val="24"/>
        </w:rPr>
        <w:t>–</w:t>
      </w:r>
      <w:r w:rsidRPr="00EB4D79">
        <w:rPr>
          <w:rFonts w:ascii="Arial" w:hAnsi="Arial" w:cs="Arial"/>
          <w:b/>
          <w:sz w:val="24"/>
          <w:szCs w:val="24"/>
        </w:rPr>
        <w:t xml:space="preserve"> General Information</w:t>
      </w:r>
      <w:bookmarkEnd w:id="34"/>
      <w:bookmarkEnd w:id="35"/>
    </w:p>
    <w:p w14:paraId="644D1166" w14:textId="71DA5D96" w:rsidR="00B315FA" w:rsidRPr="00C97934" w:rsidRDefault="00BC1E97" w:rsidP="00F432B5">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F432B5">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F432B5">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F432B5">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F432B5">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F432B5">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7043BC3" w:rsidR="00600F4C" w:rsidRPr="002041E0" w:rsidRDefault="002041E0" w:rsidP="00612D0D">
            <w:pPr>
              <w:pStyle w:val="ListParagraph"/>
              <w:tabs>
                <w:tab w:val="left" w:pos="720"/>
                <w:tab w:val="left" w:pos="4440"/>
              </w:tabs>
              <w:rPr>
                <w:rFonts w:ascii="Arial" w:hAnsi="Arial" w:cs="Arial"/>
                <w:b/>
                <w:bCs/>
                <w:sz w:val="24"/>
                <w:szCs w:val="24"/>
              </w:rPr>
            </w:pPr>
            <w:r w:rsidRPr="002041E0">
              <w:rPr>
                <w:rFonts w:ascii="Arial" w:hAnsi="Arial" w:cs="Arial"/>
                <w:b/>
                <w:bCs/>
                <w:sz w:val="24"/>
                <w:szCs w:val="24"/>
              </w:rPr>
              <w:t>N/A</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0BC7CED0"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034667" w:rsidRPr="00672C21">
              <w:rPr>
                <w:rFonts w:ascii="Arial" w:hAnsi="Arial" w:cs="Arial"/>
                <w:b/>
                <w:sz w:val="24"/>
                <w:szCs w:val="24"/>
              </w:rPr>
              <w:t>25</w:t>
            </w:r>
            <w:r w:rsidR="00034667">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2DA5267"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034667">
              <w:rPr>
                <w:rFonts w:ascii="Arial" w:hAnsi="Arial" w:cs="Arial"/>
                <w:b/>
                <w:sz w:val="24"/>
                <w:szCs w:val="24"/>
              </w:rPr>
              <w:t>25</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0B803BF5"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034667">
              <w:rPr>
                <w:rFonts w:ascii="Arial" w:hAnsi="Arial" w:cs="Arial"/>
                <w:b/>
                <w:sz w:val="24"/>
                <w:szCs w:val="24"/>
              </w:rPr>
              <w:t>50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F432B5">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Default="00B315FA" w:rsidP="00B315FA">
      <w:pPr>
        <w:pStyle w:val="ListParagraph"/>
        <w:rPr>
          <w:rFonts w:ascii="Arial" w:hAnsi="Arial" w:cs="Arial"/>
          <w:sz w:val="24"/>
          <w:szCs w:val="24"/>
        </w:rPr>
      </w:pPr>
    </w:p>
    <w:p w14:paraId="1EC8DA5B" w14:textId="77777777" w:rsidR="00A33F39" w:rsidRPr="00C97934" w:rsidRDefault="00A33F39" w:rsidP="00B315FA">
      <w:pPr>
        <w:pStyle w:val="ListParagraph"/>
        <w:rPr>
          <w:rFonts w:ascii="Arial" w:hAnsi="Arial" w:cs="Arial"/>
          <w:sz w:val="24"/>
          <w:szCs w:val="24"/>
        </w:rPr>
      </w:pPr>
    </w:p>
    <w:p w14:paraId="4A86A8BA" w14:textId="416A13B1" w:rsidR="004B43A8" w:rsidRPr="00E95DD0" w:rsidRDefault="00351845" w:rsidP="00F432B5">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237A26">
        <w:rPr>
          <w:rFonts w:ascii="Arial" w:hAnsi="Arial" w:cs="Arial"/>
          <w:sz w:val="24"/>
          <w:szCs w:val="24"/>
        </w:rPr>
        <w:t xml:space="preserve">awarded </w:t>
      </w:r>
      <w:r w:rsidR="00237A26" w:rsidRPr="00237A26">
        <w:rPr>
          <w:rFonts w:ascii="Arial" w:hAnsi="Arial" w:cs="Arial"/>
          <w:sz w:val="24"/>
          <w:szCs w:val="24"/>
          <w:u w:val="single"/>
        </w:rPr>
        <w:t>50</w:t>
      </w:r>
      <w:r w:rsidRPr="00237A26">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3202959C"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37A26" w:rsidRPr="00237A26">
        <w:rPr>
          <w:rFonts w:ascii="Arial" w:hAnsi="Arial" w:cs="Arial"/>
          <w:sz w:val="24"/>
          <w:szCs w:val="24"/>
        </w:rPr>
        <w:t>50</w:t>
      </w:r>
      <w:r w:rsidR="00351845" w:rsidRPr="00237A26">
        <w:rPr>
          <w:rFonts w:ascii="Arial" w:hAnsi="Arial" w:cs="Arial"/>
          <w:sz w:val="24"/>
          <w:szCs w:val="24"/>
        </w:rPr>
        <w:t xml:space="preserve">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F432B5">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F432B5">
      <w:pPr>
        <w:pStyle w:val="ListParagraph"/>
        <w:numPr>
          <w:ilvl w:val="0"/>
          <w:numId w:val="1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F432B5">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F432B5">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F432B5">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F432B5">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F432B5">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F432B5">
      <w:pPr>
        <w:pStyle w:val="ListParagraph"/>
        <w:numPr>
          <w:ilvl w:val="0"/>
          <w:numId w:val="12"/>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39D972DA" w:rsidR="00B51518" w:rsidRPr="00C97934" w:rsidRDefault="00B51518" w:rsidP="00F432B5">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237A26">
        <w:rPr>
          <w:rFonts w:ascii="Arial" w:hAnsi="Arial" w:cs="Arial"/>
          <w:sz w:val="24"/>
          <w:szCs w:val="24"/>
        </w:rPr>
        <w:t>Maine Service Contract</w:t>
      </w:r>
      <w:r w:rsidR="00237A26" w:rsidRPr="00237A26">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F432B5">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F432B5">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F432B5">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F432B5">
      <w:pPr>
        <w:pStyle w:val="ListParagraph"/>
        <w:numPr>
          <w:ilvl w:val="0"/>
          <w:numId w:val="12"/>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F432B5">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F432B5">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0F7AF710"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w:t>
      </w:r>
      <w:r w:rsidR="00237A26">
        <w:rPr>
          <w:rFonts w:ascii="Arial" w:hAnsi="Arial" w:cs="Arial"/>
          <w:sz w:val="24"/>
          <w:szCs w:val="24"/>
        </w:rPr>
        <w:t xml:space="preserve"> vendor’s VC/VS number, service dates,</w:t>
      </w:r>
      <w:r w:rsidR="00AA75AC" w:rsidRPr="00C97934">
        <w:rPr>
          <w:rFonts w:ascii="Arial" w:hAnsi="Arial" w:cs="Arial"/>
          <w:sz w:val="24"/>
          <w:szCs w:val="24"/>
        </w:rPr>
        <w:t xml:space="preserve">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EDC647B" w14:textId="2EBE88AF" w:rsidR="00237A26" w:rsidRPr="00237A26" w:rsidRDefault="00221A14" w:rsidP="00221A14">
      <w:pPr>
        <w:jc w:val="center"/>
        <w:rPr>
          <w:rFonts w:ascii="Arial" w:hAnsi="Arial" w:cs="Arial"/>
          <w:b/>
          <w:sz w:val="28"/>
          <w:szCs w:val="28"/>
        </w:rPr>
      </w:pPr>
      <w:r w:rsidRPr="00237A26">
        <w:rPr>
          <w:rFonts w:ascii="Arial" w:hAnsi="Arial" w:cs="Arial"/>
          <w:b/>
          <w:sz w:val="28"/>
          <w:szCs w:val="28"/>
        </w:rPr>
        <w:t xml:space="preserve">Department of </w:t>
      </w:r>
      <w:r w:rsidR="00237A26" w:rsidRPr="00237A26">
        <w:rPr>
          <w:rFonts w:ascii="Arial" w:hAnsi="Arial" w:cs="Arial"/>
          <w:b/>
          <w:sz w:val="28"/>
          <w:szCs w:val="28"/>
        </w:rPr>
        <w:t>Defense, Veterans and Emergency Management</w:t>
      </w:r>
    </w:p>
    <w:p w14:paraId="4C18A77F" w14:textId="4C51F2CC" w:rsidR="00221A14" w:rsidRPr="00237A26" w:rsidRDefault="00237A26" w:rsidP="00221A14">
      <w:pPr>
        <w:jc w:val="center"/>
        <w:rPr>
          <w:rFonts w:ascii="Arial" w:hAnsi="Arial" w:cs="Arial"/>
          <w:b/>
          <w:i/>
          <w:iCs/>
          <w:sz w:val="28"/>
          <w:szCs w:val="28"/>
        </w:rPr>
      </w:pPr>
      <w:r w:rsidRPr="00237A26">
        <w:rPr>
          <w:rFonts w:ascii="Arial" w:hAnsi="Arial" w:cs="Arial"/>
          <w:b/>
          <w:i/>
          <w:iCs/>
          <w:sz w:val="28"/>
          <w:szCs w:val="28"/>
        </w:rPr>
        <w:t>Military Bureau</w:t>
      </w:r>
    </w:p>
    <w:p w14:paraId="68DE9C2F" w14:textId="77777777" w:rsidR="00221A14" w:rsidRPr="00237A26" w:rsidRDefault="00221A14" w:rsidP="00221A14">
      <w:pPr>
        <w:jc w:val="center"/>
        <w:outlineLvl w:val="1"/>
        <w:rPr>
          <w:rFonts w:ascii="Arial" w:hAnsi="Arial" w:cs="Arial"/>
          <w:b/>
          <w:bCs/>
          <w:sz w:val="28"/>
          <w:szCs w:val="28"/>
          <w:lang w:val="x-none" w:eastAsia="x-none"/>
        </w:rPr>
      </w:pPr>
      <w:r w:rsidRPr="00237A26">
        <w:rPr>
          <w:rFonts w:ascii="Arial" w:hAnsi="Arial" w:cs="Arial"/>
          <w:b/>
          <w:bCs/>
          <w:sz w:val="28"/>
          <w:szCs w:val="28"/>
          <w:lang w:val="x-none" w:eastAsia="x-none"/>
        </w:rPr>
        <w:t>PROPOSAL COVER PAGE</w:t>
      </w:r>
    </w:p>
    <w:p w14:paraId="3F1AAA3D" w14:textId="587D8AE8"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5E51B4" w:rsidRPr="005E51B4">
        <w:rPr>
          <w:rFonts w:ascii="Arial" w:hAnsi="Arial" w:cs="Arial"/>
          <w:b/>
          <w:sz w:val="28"/>
          <w:szCs w:val="28"/>
        </w:rPr>
        <w:t>202410186</w:t>
      </w:r>
    </w:p>
    <w:p w14:paraId="5F5DC38D" w14:textId="77777777" w:rsidR="00237A26" w:rsidRPr="00097EAC" w:rsidRDefault="00237A26" w:rsidP="00237A26">
      <w:pPr>
        <w:pStyle w:val="DefaultText"/>
        <w:widowControl/>
        <w:jc w:val="center"/>
        <w:rPr>
          <w:rStyle w:val="InitialStyle"/>
          <w:rFonts w:ascii="Arial" w:hAnsi="Arial" w:cs="Arial"/>
          <w:b/>
          <w:bCs/>
          <w:sz w:val="28"/>
          <w:szCs w:val="28"/>
        </w:rPr>
      </w:pPr>
      <w:r w:rsidRPr="00097EAC">
        <w:rPr>
          <w:rStyle w:val="InitialStyle"/>
          <w:rFonts w:ascii="Arial" w:hAnsi="Arial" w:cs="Arial"/>
          <w:b/>
          <w:bCs/>
          <w:sz w:val="28"/>
          <w:szCs w:val="28"/>
        </w:rPr>
        <w:t>MEARNG Southern Maine Trash and Recycling</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96BF05D" w14:textId="77777777" w:rsidR="00237A26" w:rsidRPr="00237A26" w:rsidRDefault="00237A26" w:rsidP="00237A26">
      <w:pPr>
        <w:jc w:val="center"/>
        <w:rPr>
          <w:rFonts w:ascii="Arial" w:hAnsi="Arial" w:cs="Arial"/>
          <w:b/>
          <w:sz w:val="28"/>
          <w:szCs w:val="28"/>
        </w:rPr>
      </w:pPr>
      <w:r w:rsidRPr="00237A26">
        <w:rPr>
          <w:rFonts w:ascii="Arial" w:hAnsi="Arial" w:cs="Arial"/>
          <w:b/>
          <w:sz w:val="28"/>
          <w:szCs w:val="28"/>
        </w:rPr>
        <w:t>Department of Defense, Veterans and Emergency Management</w:t>
      </w:r>
    </w:p>
    <w:p w14:paraId="7CF0F1E7" w14:textId="77777777" w:rsidR="00237A26" w:rsidRPr="00237A26" w:rsidRDefault="00237A26" w:rsidP="00237A26">
      <w:pPr>
        <w:jc w:val="center"/>
        <w:rPr>
          <w:rFonts w:ascii="Arial" w:hAnsi="Arial" w:cs="Arial"/>
          <w:b/>
          <w:i/>
          <w:iCs/>
          <w:sz w:val="28"/>
          <w:szCs w:val="28"/>
        </w:rPr>
      </w:pPr>
      <w:r w:rsidRPr="00237A26">
        <w:rPr>
          <w:rFonts w:ascii="Arial" w:hAnsi="Arial" w:cs="Arial"/>
          <w:b/>
          <w:i/>
          <w:iCs/>
          <w:sz w:val="28"/>
          <w:szCs w:val="28"/>
        </w:rPr>
        <w:t>Military Bureau</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415F8A4"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5E51B4" w:rsidRPr="005E51B4">
        <w:rPr>
          <w:rStyle w:val="InitialStyle"/>
          <w:rFonts w:ascii="Arial" w:hAnsi="Arial" w:cs="Arial"/>
          <w:b/>
          <w:sz w:val="28"/>
          <w:szCs w:val="28"/>
        </w:rPr>
        <w:t>202410186</w:t>
      </w:r>
    </w:p>
    <w:p w14:paraId="452FF753" w14:textId="77777777" w:rsidR="00237A26" w:rsidRPr="00097EAC" w:rsidRDefault="00237A26" w:rsidP="00237A26">
      <w:pPr>
        <w:pStyle w:val="DefaultText"/>
        <w:widowControl/>
        <w:jc w:val="center"/>
        <w:rPr>
          <w:rStyle w:val="InitialStyle"/>
          <w:rFonts w:ascii="Arial" w:hAnsi="Arial" w:cs="Arial"/>
          <w:b/>
          <w:bCs/>
          <w:sz w:val="28"/>
          <w:szCs w:val="28"/>
          <w:u w:val="single"/>
        </w:rPr>
      </w:pPr>
      <w:r w:rsidRPr="00097EAC">
        <w:rPr>
          <w:rStyle w:val="InitialStyle"/>
          <w:rFonts w:ascii="Arial" w:hAnsi="Arial" w:cs="Arial"/>
          <w:b/>
          <w:bCs/>
          <w:sz w:val="28"/>
          <w:szCs w:val="28"/>
          <w:u w:val="single"/>
        </w:rPr>
        <w:t>MEARNG Southern Maine Trash and Recycling</w:t>
      </w:r>
    </w:p>
    <w:p w14:paraId="20A2D34C" w14:textId="77777777" w:rsidR="005E51B4" w:rsidRPr="005E51B4" w:rsidRDefault="005E51B4" w:rsidP="00237A26">
      <w:pPr>
        <w:pStyle w:val="DefaultText"/>
        <w:widowControl/>
        <w:jc w:val="center"/>
        <w:rPr>
          <w:rStyle w:val="InitialStyle"/>
          <w:rFonts w:ascii="Arial" w:hAnsi="Arial" w:cs="Arial"/>
          <w:b/>
          <w:bCs/>
          <w:sz w:val="32"/>
          <w:szCs w:val="32"/>
          <w:u w:val="single"/>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006EA83" w14:textId="77777777" w:rsidR="00F63647" w:rsidRPr="00C97934" w:rsidRDefault="00F63647" w:rsidP="00004E45">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445F775C" w14:textId="77777777" w:rsidR="00F63647" w:rsidRPr="00C97934"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432B5">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432B5">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432B5">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432B5">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515B6B5" w14:textId="77777777" w:rsidR="00237A26" w:rsidRPr="00237A26" w:rsidRDefault="00237A26" w:rsidP="00237A26">
      <w:pPr>
        <w:jc w:val="center"/>
        <w:rPr>
          <w:rFonts w:ascii="Arial" w:hAnsi="Arial" w:cs="Arial"/>
          <w:b/>
          <w:sz w:val="28"/>
          <w:szCs w:val="28"/>
        </w:rPr>
      </w:pPr>
      <w:r w:rsidRPr="00237A26">
        <w:rPr>
          <w:rFonts w:ascii="Arial" w:hAnsi="Arial" w:cs="Arial"/>
          <w:b/>
          <w:sz w:val="28"/>
          <w:szCs w:val="28"/>
        </w:rPr>
        <w:t>Department of Defense, Veterans and Emergency Management</w:t>
      </w:r>
    </w:p>
    <w:p w14:paraId="5D0F3D35" w14:textId="77777777" w:rsidR="00237A26" w:rsidRPr="00237A26" w:rsidRDefault="00237A26" w:rsidP="00237A26">
      <w:pPr>
        <w:jc w:val="center"/>
        <w:rPr>
          <w:rFonts w:ascii="Arial" w:hAnsi="Arial" w:cs="Arial"/>
          <w:b/>
          <w:i/>
          <w:iCs/>
          <w:sz w:val="28"/>
          <w:szCs w:val="28"/>
        </w:rPr>
      </w:pPr>
      <w:r w:rsidRPr="00237A26">
        <w:rPr>
          <w:rFonts w:ascii="Arial" w:hAnsi="Arial" w:cs="Arial"/>
          <w:b/>
          <w:i/>
          <w:iCs/>
          <w:sz w:val="28"/>
          <w:szCs w:val="28"/>
        </w:rPr>
        <w:t>Military Bureau</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035DDF6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5E51B4" w:rsidRPr="005E51B4">
        <w:rPr>
          <w:rStyle w:val="InitialStyle"/>
          <w:rFonts w:ascii="Arial" w:hAnsi="Arial" w:cs="Arial"/>
          <w:b/>
          <w:sz w:val="28"/>
          <w:szCs w:val="28"/>
        </w:rPr>
        <w:t>202410186</w:t>
      </w:r>
    </w:p>
    <w:p w14:paraId="5B97D033" w14:textId="77777777" w:rsidR="00237A26" w:rsidRPr="00097EAC" w:rsidRDefault="00237A26" w:rsidP="00237A26">
      <w:pPr>
        <w:pStyle w:val="DefaultText"/>
        <w:widowControl/>
        <w:jc w:val="center"/>
        <w:rPr>
          <w:rStyle w:val="InitialStyle"/>
          <w:rFonts w:ascii="Arial" w:hAnsi="Arial" w:cs="Arial"/>
          <w:b/>
          <w:bCs/>
          <w:sz w:val="28"/>
          <w:szCs w:val="28"/>
          <w:u w:val="single"/>
        </w:rPr>
      </w:pPr>
      <w:r w:rsidRPr="00097EAC">
        <w:rPr>
          <w:rStyle w:val="InitialStyle"/>
          <w:rFonts w:ascii="Arial" w:hAnsi="Arial" w:cs="Arial"/>
          <w:b/>
          <w:bCs/>
          <w:sz w:val="28"/>
          <w:szCs w:val="28"/>
          <w:u w:val="single"/>
        </w:rPr>
        <w:t>MEARNG Southern Maine Trash and Recycling</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Default="00372D1F" w:rsidP="00AD3920">
      <w:pPr>
        <w:rPr>
          <w:rFonts w:ascii="Arial" w:hAnsi="Arial" w:cs="Arial"/>
          <w:sz w:val="24"/>
          <w:szCs w:val="24"/>
        </w:rPr>
      </w:pPr>
    </w:p>
    <w:p w14:paraId="080B557C" w14:textId="77777777" w:rsidR="00237A26" w:rsidRDefault="00237A26" w:rsidP="00AD3920">
      <w:pPr>
        <w:rPr>
          <w:rFonts w:ascii="Arial" w:hAnsi="Arial" w:cs="Arial"/>
          <w:sz w:val="24"/>
          <w:szCs w:val="24"/>
        </w:rPr>
      </w:pPr>
    </w:p>
    <w:p w14:paraId="335C10C9" w14:textId="77777777" w:rsidR="00237A26" w:rsidRDefault="00237A26" w:rsidP="00AD3920">
      <w:pPr>
        <w:rPr>
          <w:rFonts w:ascii="Arial" w:hAnsi="Arial" w:cs="Arial"/>
          <w:sz w:val="24"/>
          <w:szCs w:val="24"/>
        </w:rPr>
      </w:pPr>
    </w:p>
    <w:p w14:paraId="12D292B4" w14:textId="77777777" w:rsidR="00237A26" w:rsidRDefault="00237A26" w:rsidP="00AD3920">
      <w:pPr>
        <w:rPr>
          <w:rFonts w:ascii="Arial" w:hAnsi="Arial" w:cs="Arial"/>
          <w:sz w:val="24"/>
          <w:szCs w:val="24"/>
        </w:rPr>
      </w:pPr>
    </w:p>
    <w:p w14:paraId="0A1293BC" w14:textId="77777777" w:rsidR="00237A26" w:rsidRDefault="00237A26" w:rsidP="00AD3920">
      <w:pPr>
        <w:rPr>
          <w:rFonts w:ascii="Arial" w:hAnsi="Arial" w:cs="Arial"/>
          <w:sz w:val="24"/>
          <w:szCs w:val="24"/>
        </w:rPr>
      </w:pPr>
    </w:p>
    <w:p w14:paraId="55C13108" w14:textId="77777777" w:rsidR="00237A26" w:rsidRDefault="00237A26" w:rsidP="00AD3920">
      <w:pPr>
        <w:rPr>
          <w:rFonts w:ascii="Arial" w:hAnsi="Arial" w:cs="Arial"/>
          <w:sz w:val="24"/>
          <w:szCs w:val="24"/>
        </w:rPr>
      </w:pPr>
    </w:p>
    <w:p w14:paraId="0CC824F4" w14:textId="77777777" w:rsidR="00237A26" w:rsidRDefault="00237A26" w:rsidP="00AD3920">
      <w:pPr>
        <w:rPr>
          <w:rFonts w:ascii="Arial" w:hAnsi="Arial" w:cs="Arial"/>
          <w:sz w:val="24"/>
          <w:szCs w:val="24"/>
        </w:rPr>
      </w:pPr>
    </w:p>
    <w:p w14:paraId="769BA7FA" w14:textId="77777777" w:rsidR="00237A26" w:rsidRDefault="00237A26" w:rsidP="00AD3920">
      <w:pPr>
        <w:rPr>
          <w:rFonts w:ascii="Arial" w:hAnsi="Arial" w:cs="Arial"/>
          <w:sz w:val="24"/>
          <w:szCs w:val="24"/>
        </w:rPr>
      </w:pPr>
    </w:p>
    <w:p w14:paraId="1D1B171A" w14:textId="77777777" w:rsidR="00237A26" w:rsidRPr="00C97934" w:rsidRDefault="00237A26"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F13290A" w14:textId="77777777" w:rsidR="00237A26" w:rsidRPr="00237A26" w:rsidRDefault="00237A26" w:rsidP="00237A26">
      <w:pPr>
        <w:jc w:val="center"/>
        <w:rPr>
          <w:rFonts w:ascii="Arial" w:hAnsi="Arial" w:cs="Arial"/>
          <w:b/>
          <w:sz w:val="28"/>
          <w:szCs w:val="28"/>
        </w:rPr>
      </w:pPr>
      <w:r w:rsidRPr="00237A26">
        <w:rPr>
          <w:rFonts w:ascii="Arial" w:hAnsi="Arial" w:cs="Arial"/>
          <w:b/>
          <w:sz w:val="28"/>
          <w:szCs w:val="28"/>
        </w:rPr>
        <w:t>Department of Defense, Veterans and Emergency Management</w:t>
      </w:r>
    </w:p>
    <w:p w14:paraId="0D1A3FAD" w14:textId="77777777" w:rsidR="00237A26" w:rsidRPr="00237A26" w:rsidRDefault="00237A26" w:rsidP="00237A26">
      <w:pPr>
        <w:jc w:val="center"/>
        <w:rPr>
          <w:rFonts w:ascii="Arial" w:hAnsi="Arial" w:cs="Arial"/>
          <w:b/>
          <w:i/>
          <w:iCs/>
          <w:sz w:val="28"/>
          <w:szCs w:val="28"/>
        </w:rPr>
      </w:pPr>
      <w:r w:rsidRPr="00237A26">
        <w:rPr>
          <w:rFonts w:ascii="Arial" w:hAnsi="Arial" w:cs="Arial"/>
          <w:b/>
          <w:i/>
          <w:iCs/>
          <w:sz w:val="28"/>
          <w:szCs w:val="28"/>
        </w:rPr>
        <w:t>Military Bureau</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8038EBD"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5E51B4" w:rsidRPr="005E51B4">
        <w:rPr>
          <w:rFonts w:ascii="Arial" w:hAnsi="Arial" w:cs="Arial"/>
          <w:b/>
          <w:sz w:val="28"/>
          <w:szCs w:val="28"/>
        </w:rPr>
        <w:t>202410186</w:t>
      </w:r>
    </w:p>
    <w:p w14:paraId="5D3C8D20" w14:textId="77777777" w:rsidR="00237A26" w:rsidRPr="00097EAC" w:rsidRDefault="00237A26" w:rsidP="00237A26">
      <w:pPr>
        <w:pStyle w:val="DefaultText"/>
        <w:widowControl/>
        <w:jc w:val="center"/>
        <w:rPr>
          <w:rStyle w:val="InitialStyle"/>
          <w:rFonts w:ascii="Arial" w:hAnsi="Arial" w:cs="Arial"/>
          <w:b/>
          <w:bCs/>
          <w:sz w:val="28"/>
          <w:szCs w:val="28"/>
          <w:u w:val="single"/>
        </w:rPr>
      </w:pPr>
      <w:r w:rsidRPr="00097EAC">
        <w:rPr>
          <w:rStyle w:val="InitialStyle"/>
          <w:rFonts w:ascii="Arial" w:hAnsi="Arial" w:cs="Arial"/>
          <w:b/>
          <w:bCs/>
          <w:sz w:val="28"/>
          <w:szCs w:val="28"/>
          <w:u w:val="single"/>
        </w:rPr>
        <w:t>MEARNG Southern Maine Trash and Recycling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6D62663" w14:textId="77777777" w:rsidR="004E3041" w:rsidRDefault="00221A14" w:rsidP="00221A14">
            <w:pPr>
              <w:rPr>
                <w:rFonts w:ascii="Arial" w:hAnsi="Arial" w:cs="Arial"/>
                <w:b/>
                <w:sz w:val="24"/>
                <w:szCs w:val="24"/>
              </w:rPr>
            </w:pPr>
            <w:r w:rsidRPr="00C97934">
              <w:rPr>
                <w:rFonts w:ascii="Arial" w:hAnsi="Arial" w:cs="Arial"/>
                <w:b/>
                <w:sz w:val="24"/>
                <w:szCs w:val="24"/>
              </w:rPr>
              <w:t>Proposed Cost</w:t>
            </w:r>
          </w:p>
          <w:p w14:paraId="15D7B9F1" w14:textId="4FF4FD72" w:rsidR="00221A14" w:rsidRPr="00C97934" w:rsidRDefault="004E3041" w:rsidP="00221A14">
            <w:pPr>
              <w:rPr>
                <w:rFonts w:ascii="Arial" w:hAnsi="Arial" w:cs="Arial"/>
                <w:b/>
                <w:sz w:val="24"/>
                <w:szCs w:val="24"/>
              </w:rPr>
            </w:pPr>
            <w:r>
              <w:rPr>
                <w:rFonts w:ascii="Arial" w:hAnsi="Arial" w:cs="Arial"/>
                <w:b/>
                <w:sz w:val="24"/>
                <w:szCs w:val="24"/>
              </w:rPr>
              <w:t xml:space="preserve"> (</w:t>
            </w:r>
            <w:r w:rsidR="00CB131B" w:rsidRPr="007C0F65">
              <w:rPr>
                <w:rFonts w:ascii="Arial" w:hAnsi="Arial" w:cs="Arial"/>
                <w:b/>
              </w:rPr>
              <w:t xml:space="preserve">cell </w:t>
            </w:r>
            <w:r w:rsidRPr="004E3041">
              <w:rPr>
                <w:rFonts w:ascii="Arial" w:hAnsi="Arial" w:cs="Arial"/>
                <w:b/>
              </w:rPr>
              <w:t>I</w:t>
            </w:r>
            <w:r w:rsidR="00CB131B">
              <w:rPr>
                <w:rFonts w:ascii="Arial" w:hAnsi="Arial" w:cs="Arial"/>
                <w:b/>
              </w:rPr>
              <w:t>68</w:t>
            </w:r>
            <w:r w:rsidRPr="004E3041">
              <w:rPr>
                <w:rFonts w:ascii="Arial" w:hAnsi="Arial" w:cs="Arial"/>
                <w:b/>
              </w:rPr>
              <w:t xml:space="preserve"> from </w:t>
            </w:r>
            <w:r w:rsidR="007C0F65">
              <w:rPr>
                <w:rFonts w:ascii="Arial" w:hAnsi="Arial" w:cs="Arial"/>
                <w:b/>
              </w:rPr>
              <w:t xml:space="preserve">locations </w:t>
            </w:r>
            <w:r w:rsidRPr="004E3041">
              <w:rPr>
                <w:rFonts w:ascii="Arial" w:hAnsi="Arial" w:cs="Arial"/>
                <w:b/>
              </w:rPr>
              <w:t>spreadsheet)</w:t>
            </w:r>
            <w:r w:rsidR="00221A14" w:rsidRPr="00C97934">
              <w:rPr>
                <w:rFonts w:ascii="Arial" w:hAnsi="Arial" w:cs="Arial"/>
                <w:b/>
                <w:sz w:val="24"/>
                <w:szCs w:val="24"/>
              </w:rPr>
              <w: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FA0FDF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The proposed cost must be presented as a</w:t>
      </w:r>
      <w:r w:rsidRPr="003D3C2E">
        <w:rPr>
          <w:rFonts w:ascii="Arial" w:hAnsi="Arial" w:cs="Arial"/>
        </w:rPr>
        <w:t xml:space="preserve"> fixed amount</w:t>
      </w:r>
      <w:r w:rsidR="003D3C2E" w:rsidRPr="003D3C2E">
        <w:rPr>
          <w:rFonts w:ascii="Arial" w:hAnsi="Arial" w:cs="Arial"/>
        </w:rPr>
        <w:t xml:space="preserve"> for the services and materials detailed in the Scope of Work</w:t>
      </w:r>
      <w:r w:rsidRPr="003D3C2E">
        <w:rPr>
          <w:rFonts w:ascii="Arial" w:hAnsi="Arial" w:cs="Arial"/>
        </w:rPr>
        <w:t>.</w:t>
      </w:r>
      <w:r w:rsidR="003D3C2E">
        <w:rPr>
          <w:rFonts w:ascii="Arial" w:hAnsi="Arial" w:cs="Arial"/>
        </w:rPr>
        <w:t xml:space="preserve"> </w:t>
      </w:r>
    </w:p>
    <w:p w14:paraId="50D9DA56" w14:textId="77777777" w:rsidR="00AD3957" w:rsidRDefault="00AD3957" w:rsidP="00AD3957">
      <w:pPr>
        <w:pStyle w:val="DefaultText"/>
        <w:rPr>
          <w:rFonts w:ascii="Arial" w:hAnsi="Arial" w:cs="Arial"/>
          <w:color w:val="FF0000"/>
        </w:rPr>
      </w:pPr>
    </w:p>
    <w:p w14:paraId="289477A5" w14:textId="2FF12405" w:rsidR="00AD3957" w:rsidRDefault="00AD3957" w:rsidP="00AD3957">
      <w:pPr>
        <w:pStyle w:val="DefaultText"/>
        <w:rPr>
          <w:rFonts w:ascii="Arial" w:hAnsi="Arial" w:cs="Arial"/>
        </w:rPr>
      </w:pPr>
      <w:r w:rsidRPr="004E3041">
        <w:rPr>
          <w:rFonts w:ascii="Arial" w:hAnsi="Arial" w:cs="Arial"/>
        </w:rPr>
        <w:t xml:space="preserve">The </w:t>
      </w:r>
      <w:r w:rsidR="003D3C2E" w:rsidRPr="004E3041">
        <w:rPr>
          <w:rFonts w:ascii="Arial" w:hAnsi="Arial" w:cs="Arial"/>
        </w:rPr>
        <w:t>proposed cost</w:t>
      </w:r>
      <w:r w:rsidRPr="004E3041">
        <w:rPr>
          <w:rFonts w:ascii="Arial" w:hAnsi="Arial" w:cs="Arial"/>
        </w:rPr>
        <w:t xml:space="preserve"> will </w:t>
      </w:r>
      <w:r w:rsidRPr="088022D3">
        <w:rPr>
          <w:rFonts w:ascii="Arial" w:hAnsi="Arial" w:cs="Arial"/>
        </w:rPr>
        <w:t>be used to score the cost proposal as defined Part V, B, 3 of the RFP.</w:t>
      </w:r>
    </w:p>
    <w:p w14:paraId="7AEF80A0" w14:textId="77777777" w:rsidR="003D3C2E" w:rsidRDefault="003D3C2E" w:rsidP="00AD3957">
      <w:pPr>
        <w:pStyle w:val="DefaultText"/>
        <w:rPr>
          <w:rFonts w:ascii="Arial" w:hAnsi="Arial" w:cs="Arial"/>
        </w:rPr>
      </w:pPr>
    </w:p>
    <w:p w14:paraId="48BD41E4" w14:textId="407E4643" w:rsidR="003D3C2E" w:rsidRDefault="003D3C2E" w:rsidP="00AD3957">
      <w:pPr>
        <w:pStyle w:val="DefaultText"/>
        <w:rPr>
          <w:rFonts w:ascii="Arial" w:hAnsi="Arial" w:cs="Arial"/>
        </w:rPr>
      </w:pPr>
      <w:r>
        <w:rPr>
          <w:rFonts w:ascii="Arial" w:hAnsi="Arial" w:cs="Arial"/>
        </w:rPr>
        <w:t>The bidder is asked to provide pricing for additional pick-ups (if contacted to do so) to be invoiced separately.</w:t>
      </w:r>
    </w:p>
    <w:p w14:paraId="62EB8F7C" w14:textId="77777777" w:rsidR="003D3C2E" w:rsidRPr="00AD3957" w:rsidRDefault="003D3C2E" w:rsidP="00AD3957">
      <w:pPr>
        <w:pStyle w:val="DefaultText"/>
        <w:rPr>
          <w:rFonts w:ascii="Arial" w:hAnsi="Arial" w:cs="Arial"/>
        </w:rPr>
      </w:pPr>
    </w:p>
    <w:bookmarkStart w:id="52" w:name="_MON_1791089954"/>
    <w:bookmarkEnd w:id="52"/>
    <w:p w14:paraId="6A5053DE" w14:textId="1146C9C8" w:rsidR="00FE4BEB" w:rsidRPr="00C97934" w:rsidRDefault="00A33F39" w:rsidP="007D618A">
      <w:pPr>
        <w:pStyle w:val="DefaultText"/>
        <w:rPr>
          <w:rFonts w:ascii="Arial" w:hAnsi="Arial" w:cs="Arial"/>
          <w:b/>
        </w:rPr>
      </w:pPr>
      <w:r>
        <w:object w:dxaOrig="2129" w:dyaOrig="1378" w14:anchorId="2F054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5pt;height:69pt" o:ole="">
            <v:imagedata r:id="rId30" o:title=""/>
          </v:shape>
          <o:OLEObject Type="Embed" ProgID="Excel.Sheet.12" ShapeID="_x0000_i1030" DrawAspect="Icon" ObjectID="_1791090511" r:id="rId31"/>
        </w:object>
      </w:r>
      <w:r w:rsidR="00C01C76"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1331FA9A" w14:textId="77777777" w:rsidR="003D3C2E" w:rsidRPr="00237A26" w:rsidRDefault="003D3C2E" w:rsidP="003D3C2E">
      <w:pPr>
        <w:jc w:val="center"/>
        <w:rPr>
          <w:rFonts w:ascii="Arial" w:hAnsi="Arial" w:cs="Arial"/>
          <w:b/>
          <w:sz w:val="28"/>
          <w:szCs w:val="28"/>
        </w:rPr>
      </w:pPr>
      <w:r w:rsidRPr="00237A26">
        <w:rPr>
          <w:rFonts w:ascii="Arial" w:hAnsi="Arial" w:cs="Arial"/>
          <w:b/>
          <w:sz w:val="28"/>
          <w:szCs w:val="28"/>
        </w:rPr>
        <w:t>Department of Defense, Veterans and Emergency Management</w:t>
      </w:r>
    </w:p>
    <w:p w14:paraId="7F67A688" w14:textId="77777777" w:rsidR="003D3C2E" w:rsidRPr="00237A26" w:rsidRDefault="003D3C2E" w:rsidP="003D3C2E">
      <w:pPr>
        <w:jc w:val="center"/>
        <w:rPr>
          <w:rFonts w:ascii="Arial" w:hAnsi="Arial" w:cs="Arial"/>
          <w:b/>
          <w:i/>
          <w:iCs/>
          <w:sz w:val="28"/>
          <w:szCs w:val="28"/>
        </w:rPr>
      </w:pPr>
      <w:r w:rsidRPr="00237A26">
        <w:rPr>
          <w:rFonts w:ascii="Arial" w:hAnsi="Arial" w:cs="Arial"/>
          <w:b/>
          <w:i/>
          <w:iCs/>
          <w:sz w:val="28"/>
          <w:szCs w:val="28"/>
        </w:rPr>
        <w:t>Military Bureau</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7D34E21"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5E51B4" w:rsidRPr="005E51B4">
        <w:rPr>
          <w:rStyle w:val="InitialStyle"/>
          <w:rFonts w:ascii="Arial" w:hAnsi="Arial" w:cs="Arial"/>
          <w:b/>
          <w:sz w:val="28"/>
          <w:szCs w:val="28"/>
        </w:rPr>
        <w:t>202410186</w:t>
      </w:r>
    </w:p>
    <w:p w14:paraId="5027219C" w14:textId="77777777" w:rsidR="003D3C2E" w:rsidRPr="00097EAC" w:rsidRDefault="003D3C2E" w:rsidP="003D3C2E">
      <w:pPr>
        <w:pStyle w:val="DefaultText"/>
        <w:widowControl/>
        <w:jc w:val="center"/>
        <w:rPr>
          <w:rStyle w:val="InitialStyle"/>
          <w:rFonts w:ascii="Arial" w:hAnsi="Arial" w:cs="Arial"/>
          <w:b/>
          <w:bCs/>
          <w:sz w:val="28"/>
          <w:szCs w:val="28"/>
          <w:u w:val="single"/>
        </w:rPr>
      </w:pPr>
      <w:r w:rsidRPr="00097EAC">
        <w:rPr>
          <w:rStyle w:val="InitialStyle"/>
          <w:rFonts w:ascii="Arial" w:hAnsi="Arial" w:cs="Arial"/>
          <w:b/>
          <w:bCs/>
          <w:sz w:val="28"/>
          <w:szCs w:val="28"/>
          <w:u w:val="single"/>
        </w:rPr>
        <w:t>MEARNG Southern Maine Trash and Recycling</w:t>
      </w:r>
    </w:p>
    <w:p w14:paraId="0DA2CA12" w14:textId="77777777" w:rsidR="004E3041" w:rsidRDefault="004E304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6388AEB2"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3"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4" w:name="_Hlk48893261"/>
            <w:bookmarkEnd w:id="53"/>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4"/>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60AC0" w14:textId="77777777" w:rsidR="000F4253" w:rsidRDefault="000F4253">
      <w:r>
        <w:separator/>
      </w:r>
    </w:p>
  </w:endnote>
  <w:endnote w:type="continuationSeparator" w:id="0">
    <w:p w14:paraId="61604553" w14:textId="77777777" w:rsidR="000F4253" w:rsidRDefault="000F4253">
      <w:r>
        <w:continuationSeparator/>
      </w:r>
    </w:p>
  </w:endnote>
  <w:endnote w:type="continuationNotice" w:id="1">
    <w:p w14:paraId="3AA7E6F1" w14:textId="77777777" w:rsidR="000F4253" w:rsidRDefault="000F42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25D3E2CF"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5E51B4" w:rsidRPr="005E51B4">
      <w:rPr>
        <w:rFonts w:ascii="Arial" w:hAnsi="Arial" w:cs="Arial"/>
      </w:rPr>
      <w:t>202410186</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324C2" w14:textId="77777777" w:rsidR="000F4253" w:rsidRDefault="000F4253">
      <w:r>
        <w:separator/>
      </w:r>
    </w:p>
  </w:footnote>
  <w:footnote w:type="continuationSeparator" w:id="0">
    <w:p w14:paraId="50471C5B" w14:textId="77777777" w:rsidR="000F4253" w:rsidRDefault="000F4253">
      <w:r>
        <w:continuationSeparator/>
      </w:r>
    </w:p>
  </w:footnote>
  <w:footnote w:type="continuationNotice" w:id="1">
    <w:p w14:paraId="4EBFC554" w14:textId="77777777" w:rsidR="000F4253" w:rsidRDefault="000F42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4F02770"/>
    <w:multiLevelType w:val="hybridMultilevel"/>
    <w:tmpl w:val="415E01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7753861"/>
    <w:multiLevelType w:val="hybridMultilevel"/>
    <w:tmpl w:val="3E467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B0C46"/>
    <w:multiLevelType w:val="hybridMultilevel"/>
    <w:tmpl w:val="BCBA9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27504B"/>
    <w:multiLevelType w:val="multilevel"/>
    <w:tmpl w:val="37286E5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CDA5D8D"/>
    <w:multiLevelType w:val="hybridMultilevel"/>
    <w:tmpl w:val="2864E0B6"/>
    <w:lvl w:ilvl="0" w:tplc="6292FB0C">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C1037"/>
    <w:multiLevelType w:val="multilevel"/>
    <w:tmpl w:val="3CCCEF50"/>
    <w:lvl w:ilvl="0">
      <w:start w:val="1"/>
      <w:numFmt w:val="lowerLetter"/>
      <w:lvlText w:val="%1."/>
      <w:lvlJc w:val="left"/>
      <w:pPr>
        <w:ind w:left="720" w:hanging="360"/>
      </w:pPr>
      <w:rPr>
        <w:rFonts w:hint="default"/>
        <w:b/>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rPr>
        <w:rFonts w:hint="default"/>
        <w:b/>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18" w15:restartNumberingAfterBreak="0">
    <w:nsid w:val="3A213FB9"/>
    <w:multiLevelType w:val="hybridMultilevel"/>
    <w:tmpl w:val="A37AE6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420748"/>
    <w:multiLevelType w:val="hybridMultilevel"/>
    <w:tmpl w:val="A1049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D5988"/>
    <w:multiLevelType w:val="hybridMultilevel"/>
    <w:tmpl w:val="2474C5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2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68571B9A"/>
    <w:multiLevelType w:val="multilevel"/>
    <w:tmpl w:val="70EEB400"/>
    <w:lvl w:ilvl="0">
      <w:start w:val="1"/>
      <w:numFmt w:val="lowerLetter"/>
      <w:lvlText w:val="%1."/>
      <w:lvlJc w:val="left"/>
      <w:pPr>
        <w:ind w:left="720" w:hanging="360"/>
      </w:pPr>
      <w:rPr>
        <w:rFonts w:hint="default"/>
        <w:b/>
      </w:rPr>
    </w:lvl>
    <w:lvl w:ilvl="1">
      <w:start w:val="1"/>
      <w:numFmt w:val="decimal"/>
      <w:lvlText w:val="%2."/>
      <w:lvlJc w:val="left"/>
      <w:pPr>
        <w:ind w:left="1080" w:hanging="360"/>
      </w:pPr>
      <w:rPr>
        <w:rFonts w:hint="default"/>
        <w:b/>
      </w:rPr>
    </w:lvl>
    <w:lvl w:ilvl="2">
      <w:start w:val="1"/>
      <w:numFmt w:val="lowerLetter"/>
      <w:lvlText w:val="%3."/>
      <w:lvlJc w:val="left"/>
      <w:pPr>
        <w:ind w:left="1440" w:hanging="360"/>
      </w:pPr>
      <w:rPr>
        <w:rFonts w:hint="default"/>
        <w:b/>
      </w:rPr>
    </w:lvl>
    <w:lvl w:ilvl="3">
      <w:start w:val="1"/>
      <w:numFmt w:val="lowerRoman"/>
      <w:lvlText w:val="%4."/>
      <w:lvlJc w:val="left"/>
      <w:pPr>
        <w:ind w:left="1800" w:hanging="360"/>
      </w:pPr>
      <w:rPr>
        <w:rFonts w:hint="default"/>
        <w:b/>
      </w:rPr>
    </w:lvl>
    <w:lvl w:ilvl="4">
      <w:start w:val="1"/>
      <w:numFmt w:val="decimal"/>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lowerLetter"/>
      <w:lvlText w:val="%9)"/>
      <w:lvlJc w:val="left"/>
      <w:pPr>
        <w:ind w:left="3600" w:hanging="360"/>
      </w:pPr>
      <w:rPr>
        <w:rFonts w:hint="default"/>
      </w:rPr>
    </w:lvl>
  </w:abstractNum>
  <w:abstractNum w:abstractNumId="2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14"/>
  </w:num>
  <w:num w:numId="4" w16cid:durableId="1953323980">
    <w:abstractNumId w:val="28"/>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0"/>
  </w:num>
  <w:num w:numId="9" w16cid:durableId="920868359">
    <w:abstractNumId w:val="8"/>
  </w:num>
  <w:num w:numId="10" w16cid:durableId="485367836">
    <w:abstractNumId w:val="29"/>
  </w:num>
  <w:num w:numId="11" w16cid:durableId="1115952729">
    <w:abstractNumId w:val="27"/>
  </w:num>
  <w:num w:numId="12" w16cid:durableId="1422681596">
    <w:abstractNumId w:val="4"/>
  </w:num>
  <w:num w:numId="13" w16cid:durableId="617686348">
    <w:abstractNumId w:val="11"/>
  </w:num>
  <w:num w:numId="14" w16cid:durableId="1554391346">
    <w:abstractNumId w:val="9"/>
  </w:num>
  <w:num w:numId="15" w16cid:durableId="1226650455">
    <w:abstractNumId w:val="16"/>
  </w:num>
  <w:num w:numId="16" w16cid:durableId="1613396779">
    <w:abstractNumId w:val="20"/>
  </w:num>
  <w:num w:numId="17" w16cid:durableId="1048720105">
    <w:abstractNumId w:val="23"/>
  </w:num>
  <w:num w:numId="18" w16cid:durableId="368527472">
    <w:abstractNumId w:val="25"/>
  </w:num>
  <w:num w:numId="19" w16cid:durableId="1836189097">
    <w:abstractNumId w:val="22"/>
  </w:num>
  <w:num w:numId="20" w16cid:durableId="1161116683">
    <w:abstractNumId w:val="24"/>
  </w:num>
  <w:num w:numId="21" w16cid:durableId="714238572">
    <w:abstractNumId w:val="15"/>
  </w:num>
  <w:num w:numId="22" w16cid:durableId="1182360591">
    <w:abstractNumId w:val="26"/>
  </w:num>
  <w:num w:numId="23" w16cid:durableId="239995528">
    <w:abstractNumId w:val="19"/>
  </w:num>
  <w:num w:numId="24" w16cid:durableId="879125579">
    <w:abstractNumId w:val="17"/>
  </w:num>
  <w:num w:numId="25" w16cid:durableId="377894233">
    <w:abstractNumId w:val="21"/>
  </w:num>
  <w:num w:numId="26" w16cid:durableId="1199128744">
    <w:abstractNumId w:val="18"/>
  </w:num>
  <w:num w:numId="27" w16cid:durableId="99767608">
    <w:abstractNumId w:val="7"/>
  </w:num>
  <w:num w:numId="28" w16cid:durableId="200094536">
    <w:abstractNumId w:val="3"/>
  </w:num>
  <w:num w:numId="29" w16cid:durableId="1806001161">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1E1A"/>
    <w:rsid w:val="000129C3"/>
    <w:rsid w:val="000130E6"/>
    <w:rsid w:val="00015741"/>
    <w:rsid w:val="0001618E"/>
    <w:rsid w:val="00017606"/>
    <w:rsid w:val="0001766A"/>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667"/>
    <w:rsid w:val="000348CF"/>
    <w:rsid w:val="0003530B"/>
    <w:rsid w:val="0003727C"/>
    <w:rsid w:val="00037439"/>
    <w:rsid w:val="000378CC"/>
    <w:rsid w:val="00037A91"/>
    <w:rsid w:val="00037BC6"/>
    <w:rsid w:val="0004181B"/>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EAC"/>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4253"/>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C0279"/>
    <w:rsid w:val="001C0F54"/>
    <w:rsid w:val="001C1541"/>
    <w:rsid w:val="001C1C12"/>
    <w:rsid w:val="001C2A70"/>
    <w:rsid w:val="001C2E0F"/>
    <w:rsid w:val="001C3FD4"/>
    <w:rsid w:val="001C563A"/>
    <w:rsid w:val="001C638F"/>
    <w:rsid w:val="001D20CD"/>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1E0"/>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37A26"/>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5F48"/>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68"/>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4E64"/>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373D7"/>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3C2E"/>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3041"/>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9C1"/>
    <w:rsid w:val="00581E6B"/>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1B4"/>
    <w:rsid w:val="005E52D3"/>
    <w:rsid w:val="005E621E"/>
    <w:rsid w:val="005E63E9"/>
    <w:rsid w:val="005E6AF4"/>
    <w:rsid w:val="005E70F9"/>
    <w:rsid w:val="005E7244"/>
    <w:rsid w:val="005F08FC"/>
    <w:rsid w:val="005F120F"/>
    <w:rsid w:val="005F4DB8"/>
    <w:rsid w:val="005F68CD"/>
    <w:rsid w:val="005F7A3D"/>
    <w:rsid w:val="005F7BF5"/>
    <w:rsid w:val="00600F4C"/>
    <w:rsid w:val="00601D16"/>
    <w:rsid w:val="00604FE6"/>
    <w:rsid w:val="00606D6B"/>
    <w:rsid w:val="00611901"/>
    <w:rsid w:val="00612D0D"/>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2C21"/>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714"/>
    <w:rsid w:val="00777AC7"/>
    <w:rsid w:val="0078024D"/>
    <w:rsid w:val="0078087C"/>
    <w:rsid w:val="007808E8"/>
    <w:rsid w:val="00782343"/>
    <w:rsid w:val="0078252F"/>
    <w:rsid w:val="0078423E"/>
    <w:rsid w:val="007903CE"/>
    <w:rsid w:val="00791DF1"/>
    <w:rsid w:val="00792777"/>
    <w:rsid w:val="00794E3C"/>
    <w:rsid w:val="007955F7"/>
    <w:rsid w:val="00795DC4"/>
    <w:rsid w:val="00795DD3"/>
    <w:rsid w:val="00797A9D"/>
    <w:rsid w:val="00797F8E"/>
    <w:rsid w:val="007A1E9E"/>
    <w:rsid w:val="007A344B"/>
    <w:rsid w:val="007A3858"/>
    <w:rsid w:val="007A4613"/>
    <w:rsid w:val="007A4D43"/>
    <w:rsid w:val="007A522C"/>
    <w:rsid w:val="007A6733"/>
    <w:rsid w:val="007A70FF"/>
    <w:rsid w:val="007A74FA"/>
    <w:rsid w:val="007B047D"/>
    <w:rsid w:val="007B20EC"/>
    <w:rsid w:val="007B228B"/>
    <w:rsid w:val="007B3AAF"/>
    <w:rsid w:val="007B53AD"/>
    <w:rsid w:val="007B5C6D"/>
    <w:rsid w:val="007B5D06"/>
    <w:rsid w:val="007C058B"/>
    <w:rsid w:val="007C0F65"/>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6C29"/>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9BE"/>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1EC"/>
    <w:rsid w:val="008E1466"/>
    <w:rsid w:val="008E34B6"/>
    <w:rsid w:val="008E379F"/>
    <w:rsid w:val="008E468D"/>
    <w:rsid w:val="008E4FC0"/>
    <w:rsid w:val="008E5B4B"/>
    <w:rsid w:val="008F0C19"/>
    <w:rsid w:val="008F14EE"/>
    <w:rsid w:val="008F3ABB"/>
    <w:rsid w:val="008F4B74"/>
    <w:rsid w:val="008F57CC"/>
    <w:rsid w:val="008F5BE0"/>
    <w:rsid w:val="008F5C0D"/>
    <w:rsid w:val="008F5E03"/>
    <w:rsid w:val="008F6D65"/>
    <w:rsid w:val="008F7B43"/>
    <w:rsid w:val="00900AA8"/>
    <w:rsid w:val="00903C98"/>
    <w:rsid w:val="00904485"/>
    <w:rsid w:val="00904B83"/>
    <w:rsid w:val="009058A4"/>
    <w:rsid w:val="0090698E"/>
    <w:rsid w:val="00906E20"/>
    <w:rsid w:val="00907164"/>
    <w:rsid w:val="0090741A"/>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40A4"/>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36C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3F39"/>
    <w:rsid w:val="00A341A2"/>
    <w:rsid w:val="00A366E8"/>
    <w:rsid w:val="00A41ABA"/>
    <w:rsid w:val="00A42426"/>
    <w:rsid w:val="00A4353B"/>
    <w:rsid w:val="00A44001"/>
    <w:rsid w:val="00A46A52"/>
    <w:rsid w:val="00A470A8"/>
    <w:rsid w:val="00A47707"/>
    <w:rsid w:val="00A50F2B"/>
    <w:rsid w:val="00A5398B"/>
    <w:rsid w:val="00A53A1F"/>
    <w:rsid w:val="00A55C89"/>
    <w:rsid w:val="00A57282"/>
    <w:rsid w:val="00A576B1"/>
    <w:rsid w:val="00A60BD2"/>
    <w:rsid w:val="00A618A4"/>
    <w:rsid w:val="00A61A3A"/>
    <w:rsid w:val="00A61FFB"/>
    <w:rsid w:val="00A62F45"/>
    <w:rsid w:val="00A636FF"/>
    <w:rsid w:val="00A63826"/>
    <w:rsid w:val="00A63BF4"/>
    <w:rsid w:val="00A6522F"/>
    <w:rsid w:val="00A665C2"/>
    <w:rsid w:val="00A66F93"/>
    <w:rsid w:val="00A67BF0"/>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6D0"/>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35DB"/>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0FF"/>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5C54"/>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31B"/>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25DD"/>
    <w:rsid w:val="00D7386C"/>
    <w:rsid w:val="00D74087"/>
    <w:rsid w:val="00D74331"/>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3BE3"/>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6A4E"/>
    <w:rsid w:val="00EB0DF1"/>
    <w:rsid w:val="00EB0EA7"/>
    <w:rsid w:val="00EB4B50"/>
    <w:rsid w:val="00EB4D79"/>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6355"/>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2B5"/>
    <w:rsid w:val="00F433E8"/>
    <w:rsid w:val="00F43F43"/>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NoSpacing">
    <w:name w:val="No Spacing"/>
    <w:uiPriority w:val="1"/>
    <w:qFormat/>
    <w:rsid w:val="001C1541"/>
    <w:pPr>
      <w:widowControl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7331099">
      <w:bodyDiv w:val="1"/>
      <w:marLeft w:val="0"/>
      <w:marRight w:val="0"/>
      <w:marTop w:val="0"/>
      <w:marBottom w:val="0"/>
      <w:divBdr>
        <w:top w:val="none" w:sz="0" w:space="0" w:color="auto"/>
        <w:left w:val="none" w:sz="0" w:space="0" w:color="auto"/>
        <w:bottom w:val="none" w:sz="0" w:space="0" w:color="auto"/>
        <w:right w:val="none" w:sz="0" w:space="0" w:color="auto"/>
      </w:divBdr>
    </w:div>
    <w:div w:id="177811395">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dew.T.Moore.nfg@mail.mi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image" Target="media/image2.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29897B07-CD23-41E2-83BE-B94D93EA4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24</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5</cp:revision>
  <cp:lastPrinted>2024-10-21T19:18:00Z</cp:lastPrinted>
  <dcterms:created xsi:type="dcterms:W3CDTF">2024-10-16T20:02:00Z</dcterms:created>
  <dcterms:modified xsi:type="dcterms:W3CDTF">2024-10-22T12:22:00Z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