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22620" w14:textId="77777777" w:rsidR="00015CB2" w:rsidRPr="00FA0CEE" w:rsidRDefault="00015CB2" w:rsidP="00015CB2">
      <w:pPr>
        <w:pStyle w:val="DefaultText"/>
        <w:widowControl/>
        <w:jc w:val="center"/>
        <w:rPr>
          <w:rStyle w:val="InitialStyle"/>
          <w:rFonts w:ascii="Arial" w:hAnsi="Arial" w:cs="Arial"/>
          <w:b/>
          <w:bCs/>
          <w:sz w:val="32"/>
          <w:szCs w:val="32"/>
        </w:rPr>
      </w:pPr>
      <w:r w:rsidRPr="00FA0CEE">
        <w:rPr>
          <w:rStyle w:val="InitialStyle"/>
          <w:rFonts w:ascii="Arial" w:hAnsi="Arial" w:cs="Arial"/>
          <w:b/>
          <w:bCs/>
          <w:sz w:val="32"/>
          <w:szCs w:val="32"/>
        </w:rPr>
        <w:t>STATE OF MAINE</w:t>
      </w:r>
    </w:p>
    <w:p w14:paraId="637D9122" w14:textId="77777777" w:rsidR="00015CB2" w:rsidRPr="00FA0CEE" w:rsidRDefault="00015CB2" w:rsidP="00015CB2">
      <w:pPr>
        <w:pStyle w:val="DefaultText"/>
        <w:widowControl/>
        <w:jc w:val="center"/>
        <w:rPr>
          <w:rStyle w:val="InitialStyle"/>
          <w:rFonts w:ascii="Arial" w:hAnsi="Arial" w:cs="Arial"/>
          <w:b/>
          <w:bCs/>
          <w:sz w:val="32"/>
          <w:szCs w:val="32"/>
        </w:rPr>
      </w:pPr>
      <w:r w:rsidRPr="00FA0CEE">
        <w:rPr>
          <w:rStyle w:val="InitialStyle"/>
          <w:rFonts w:ascii="Arial" w:hAnsi="Arial" w:cs="Arial"/>
          <w:b/>
          <w:bCs/>
          <w:sz w:val="32"/>
          <w:szCs w:val="32"/>
        </w:rPr>
        <w:t xml:space="preserve">Department of </w:t>
      </w:r>
      <w:r w:rsidRPr="00CE008E">
        <w:rPr>
          <w:rStyle w:val="InitialStyle"/>
          <w:rFonts w:ascii="Arial" w:hAnsi="Arial" w:cs="Arial"/>
          <w:b/>
          <w:bCs/>
          <w:sz w:val="32"/>
          <w:szCs w:val="32"/>
        </w:rPr>
        <w:t>Education</w:t>
      </w:r>
    </w:p>
    <w:p w14:paraId="6335BAC3" w14:textId="77777777" w:rsidR="00015CB2" w:rsidRPr="00CE008E" w:rsidRDefault="00015CB2" w:rsidP="00015CB2">
      <w:pPr>
        <w:pStyle w:val="DefaultText"/>
        <w:widowControl/>
        <w:jc w:val="center"/>
        <w:rPr>
          <w:rStyle w:val="InitialStyle"/>
          <w:rFonts w:ascii="Arial" w:hAnsi="Arial" w:cs="Arial"/>
          <w:bCs/>
          <w:i/>
          <w:sz w:val="28"/>
          <w:szCs w:val="28"/>
        </w:rPr>
      </w:pPr>
      <w:r w:rsidRPr="00CE008E">
        <w:rPr>
          <w:rStyle w:val="InitialStyle"/>
          <w:rFonts w:ascii="Arial" w:hAnsi="Arial" w:cs="Arial"/>
          <w:bCs/>
          <w:i/>
          <w:sz w:val="28"/>
          <w:szCs w:val="28"/>
        </w:rPr>
        <w:t>Office of Federal Programs - Assessment</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17362D10">
            <wp:simplePos x="0" y="0"/>
            <wp:positionH relativeFrom="margin">
              <wp:align>center</wp:align>
            </wp:positionH>
            <wp:positionV relativeFrom="paragraph">
              <wp:posOffset>151130</wp:posOffset>
            </wp:positionV>
            <wp:extent cx="1905000" cy="24307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2430780"/>
                    </a:xfrm>
                    <a:prstGeom prst="rect">
                      <a:avLst/>
                    </a:prstGeom>
                    <a:noFill/>
                  </pic:spPr>
                </pic:pic>
              </a:graphicData>
            </a:graphic>
            <wp14:sizeRelH relativeFrom="margin">
              <wp14:pctWidth>0</wp14:pctWidth>
            </wp14:sizeRelH>
            <wp14:sizeRelV relativeFrom="margin">
              <wp14:pctHeight>0</wp14:pctHeight>
            </wp14:sizeRelV>
          </wp:anchor>
        </w:drawing>
      </w:r>
      <w:r w:rsidR="006C58E4" w:rsidRPr="00C97934">
        <w:rPr>
          <w:rStyle w:val="InitialStyle"/>
          <w:rFonts w:ascii="Arial" w:hAnsi="Arial" w:cs="Arial"/>
          <w:bCs/>
          <w:iCs/>
        </w:rPr>
        <w:br w:type="textWrapping" w:clear="all"/>
      </w:r>
    </w:p>
    <w:p w14:paraId="4CFA76E6" w14:textId="77777777" w:rsidR="00D4262A" w:rsidRPr="00C97934" w:rsidRDefault="00D4262A" w:rsidP="0025219A">
      <w:pPr>
        <w:pStyle w:val="DefaultText"/>
        <w:widowControl/>
        <w:rPr>
          <w:rStyle w:val="InitialStyle"/>
          <w:rFonts w:ascii="Arial" w:hAnsi="Arial" w:cs="Arial"/>
          <w:bCs/>
        </w:rPr>
      </w:pPr>
    </w:p>
    <w:p w14:paraId="57F4259D" w14:textId="77777777" w:rsidR="00015CB2" w:rsidRPr="00C97934" w:rsidRDefault="00015CB2" w:rsidP="00015CB2">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RFP#</w:t>
      </w:r>
      <w:r>
        <w:rPr>
          <w:rStyle w:val="InitialStyle"/>
          <w:rFonts w:ascii="Arial" w:hAnsi="Arial" w:cs="Arial"/>
          <w:b/>
          <w:bCs/>
          <w:sz w:val="32"/>
          <w:szCs w:val="32"/>
        </w:rPr>
        <w:t xml:space="preserve"> 2020406122</w:t>
      </w:r>
    </w:p>
    <w:p w14:paraId="4C53DF36" w14:textId="77777777" w:rsidR="00015CB2" w:rsidRPr="00C97934" w:rsidRDefault="00015CB2" w:rsidP="00015CB2">
      <w:pPr>
        <w:pStyle w:val="DefaultText"/>
        <w:widowControl/>
        <w:jc w:val="center"/>
        <w:rPr>
          <w:rStyle w:val="InitialStyle"/>
          <w:rFonts w:ascii="Arial" w:hAnsi="Arial" w:cs="Arial"/>
          <w:b/>
        </w:rPr>
      </w:pPr>
    </w:p>
    <w:p w14:paraId="48A6F907" w14:textId="77777777" w:rsidR="00015CB2" w:rsidRPr="00CC2BC7" w:rsidRDefault="00015CB2" w:rsidP="00015CB2">
      <w:pPr>
        <w:pStyle w:val="DefaultText"/>
        <w:widowControl/>
        <w:jc w:val="center"/>
        <w:rPr>
          <w:rStyle w:val="InitialStyle"/>
          <w:rFonts w:ascii="Arial" w:hAnsi="Arial" w:cs="Arial"/>
          <w:b/>
          <w:bCs/>
          <w:sz w:val="32"/>
          <w:szCs w:val="32"/>
        </w:rPr>
      </w:pPr>
      <w:r w:rsidRPr="00CE008E">
        <w:rPr>
          <w:rStyle w:val="InitialStyle"/>
          <w:rFonts w:ascii="Arial" w:hAnsi="Arial" w:cs="Arial"/>
          <w:b/>
          <w:bCs/>
          <w:sz w:val="32"/>
          <w:szCs w:val="32"/>
        </w:rPr>
        <w:t>Statewide Reading and Mathematics Assessments in Grades 3</w:t>
      </w:r>
      <w:r>
        <w:rPr>
          <w:rStyle w:val="InitialStyle"/>
          <w:rFonts w:ascii="Arial" w:hAnsi="Arial" w:cs="Arial"/>
          <w:b/>
          <w:bCs/>
          <w:sz w:val="32"/>
          <w:szCs w:val="32"/>
        </w:rPr>
        <w:t xml:space="preserve"> – 8</w:t>
      </w:r>
      <w:r w:rsidRPr="00CE008E">
        <w:rPr>
          <w:rStyle w:val="InitialStyle"/>
          <w:rFonts w:ascii="Arial" w:hAnsi="Arial" w:cs="Arial"/>
          <w:b/>
          <w:bCs/>
          <w:sz w:val="32"/>
          <w:szCs w:val="32"/>
        </w:rPr>
        <w:t xml:space="preserve"> and High School</w:t>
      </w:r>
    </w:p>
    <w:p w14:paraId="50268BB7" w14:textId="77777777" w:rsidR="00ED0523" w:rsidRPr="00C97934" w:rsidRDefault="00ED0523" w:rsidP="0025219A">
      <w:pPr>
        <w:pStyle w:val="DefaultText"/>
        <w:widowControl/>
        <w:ind w:right="-36"/>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1240"/>
        <w:gridCol w:w="6060"/>
      </w:tblGrid>
      <w:tr w:rsidR="0025219A" w:rsidRPr="00C97934" w14:paraId="01B68CFC" w14:textId="77777777" w:rsidTr="00E943D1">
        <w:trPr>
          <w:trHeight w:val="258"/>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6A3B0E21" w14:textId="77777777" w:rsidR="0025219A" w:rsidRDefault="0025219A" w:rsidP="0025219A">
            <w:pPr>
              <w:widowControl/>
              <w:autoSpaceDE/>
              <w:rPr>
                <w:rFonts w:ascii="Arial" w:eastAsia="Calibri" w:hAnsi="Arial" w:cs="Arial"/>
                <w:i/>
                <w:sz w:val="24"/>
                <w:szCs w:val="24"/>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p w14:paraId="71CABB0D" w14:textId="0722ADFA" w:rsidR="0025219A" w:rsidRPr="00C97934" w:rsidRDefault="0025219A" w:rsidP="00E943D1">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0CAAE56A" w14:textId="270BFE95"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30365950" w14:textId="6A99EE27" w:rsidR="0025219A" w:rsidRPr="00C92F02" w:rsidRDefault="00015CB2" w:rsidP="00ED0523">
            <w:pPr>
              <w:widowControl/>
              <w:autoSpaceDE/>
              <w:rPr>
                <w:rFonts w:ascii="Arial" w:eastAsia="Calibri" w:hAnsi="Arial" w:cs="Arial"/>
                <w:sz w:val="24"/>
                <w:szCs w:val="24"/>
              </w:rPr>
            </w:pPr>
            <w:r w:rsidRPr="00C92F02">
              <w:rPr>
                <w:rFonts w:ascii="Arial" w:eastAsia="Calibri" w:hAnsi="Arial" w:cs="Arial"/>
                <w:sz w:val="24"/>
                <w:szCs w:val="24"/>
              </w:rPr>
              <w:t>Jodi Bossio-Smith</w:t>
            </w:r>
            <w:r w:rsidR="0025219A" w:rsidRPr="00C92F02">
              <w:rPr>
                <w:rFonts w:ascii="Arial" w:eastAsia="Calibri" w:hAnsi="Arial" w:cs="Arial"/>
                <w:sz w:val="24"/>
                <w:szCs w:val="24"/>
              </w:rPr>
              <w:t xml:space="preserve"> </w:t>
            </w:r>
          </w:p>
          <w:p w14:paraId="300D1A4B" w14:textId="6E8F7715" w:rsidR="0025219A" w:rsidRPr="00C92F02" w:rsidRDefault="0025219A" w:rsidP="00ED0523">
            <w:pPr>
              <w:widowControl/>
              <w:autoSpaceDE/>
              <w:rPr>
                <w:rFonts w:ascii="Arial" w:eastAsia="Calibri" w:hAnsi="Arial" w:cs="Arial"/>
                <w:sz w:val="24"/>
                <w:szCs w:val="24"/>
              </w:rPr>
            </w:pPr>
          </w:p>
        </w:tc>
      </w:tr>
      <w:tr w:rsidR="0025219A" w:rsidRPr="00C97934" w14:paraId="150C20FA" w14:textId="77777777" w:rsidTr="00E943D1">
        <w:trPr>
          <w:trHeight w:val="222"/>
        </w:trPr>
        <w:tc>
          <w:tcPr>
            <w:tcW w:w="1432" w:type="pct"/>
            <w:vMerge/>
            <w:tcBorders>
              <w:left w:val="double" w:sz="4" w:space="0" w:color="auto"/>
              <w:right w:val="double" w:sz="4" w:space="0" w:color="auto"/>
            </w:tcBorders>
            <w:shd w:val="clear" w:color="auto" w:fill="C6D9F1"/>
            <w:vAlign w:val="center"/>
          </w:tcPr>
          <w:p w14:paraId="60E55FE7"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5A9D1235" w14:textId="0857D624"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vAlign w:val="center"/>
          </w:tcPr>
          <w:p w14:paraId="56D06DAB" w14:textId="3251D362" w:rsidR="0025219A" w:rsidRPr="0025219A" w:rsidRDefault="00015CB2" w:rsidP="00ED0523">
            <w:pPr>
              <w:widowControl/>
              <w:autoSpaceDE/>
              <w:rPr>
                <w:rFonts w:ascii="Arial" w:eastAsia="Calibri" w:hAnsi="Arial" w:cs="Arial"/>
                <w:i/>
                <w:sz w:val="24"/>
                <w:szCs w:val="24"/>
              </w:rPr>
            </w:pPr>
            <w:r>
              <w:rPr>
                <w:rFonts w:ascii="Arial" w:eastAsia="Calibri" w:hAnsi="Arial" w:cs="Arial"/>
                <w:i/>
                <w:sz w:val="24"/>
                <w:szCs w:val="24"/>
              </w:rPr>
              <w:t>Director of Assessment</w:t>
            </w:r>
          </w:p>
        </w:tc>
      </w:tr>
      <w:tr w:rsidR="0025219A" w:rsidRPr="00C97934" w14:paraId="6C0E1589" w14:textId="77777777" w:rsidTr="00E943D1">
        <w:trPr>
          <w:trHeight w:val="267"/>
        </w:trPr>
        <w:tc>
          <w:tcPr>
            <w:tcW w:w="1432" w:type="pct"/>
            <w:vMerge/>
            <w:tcBorders>
              <w:left w:val="double" w:sz="4" w:space="0" w:color="auto"/>
              <w:right w:val="double" w:sz="4" w:space="0" w:color="auto"/>
            </w:tcBorders>
            <w:shd w:val="clear" w:color="auto" w:fill="C6D9F1"/>
            <w:vAlign w:val="center"/>
          </w:tcPr>
          <w:p w14:paraId="0D59C0DC"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47486793" w14:textId="101DC51B" w:rsidR="0025219A" w:rsidRPr="0025219A" w:rsidRDefault="0025219A" w:rsidP="0025219A">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3FBA6053" w14:textId="3F13E7F3" w:rsidR="0025219A" w:rsidRPr="0025219A" w:rsidRDefault="00000000" w:rsidP="00ED0523">
            <w:pPr>
              <w:widowControl/>
              <w:autoSpaceDE/>
              <w:rPr>
                <w:rFonts w:ascii="Arial" w:eastAsia="Calibri" w:hAnsi="Arial" w:cs="Arial"/>
                <w:i/>
                <w:sz w:val="24"/>
                <w:szCs w:val="24"/>
              </w:rPr>
            </w:pPr>
            <w:hyperlink r:id="rId12" w:history="1">
              <w:r w:rsidR="00015CB2" w:rsidRPr="0029149E">
                <w:rPr>
                  <w:rStyle w:val="Hyperlink"/>
                  <w:rFonts w:ascii="Arial" w:eastAsia="Calibri" w:hAnsi="Arial" w:cs="Arial"/>
                  <w:sz w:val="24"/>
                  <w:szCs w:val="24"/>
                </w:rPr>
                <w:t>Jodi.bossio-smith@maine.gov</w:t>
              </w:r>
            </w:hyperlink>
            <w:r w:rsidR="00015CB2">
              <w:rPr>
                <w:rFonts w:ascii="Arial" w:eastAsia="Calibri" w:hAnsi="Arial" w:cs="Arial"/>
                <w:color w:val="FF0000"/>
                <w:sz w:val="24"/>
                <w:szCs w:val="24"/>
              </w:rPr>
              <w:t xml:space="preserve"> </w:t>
            </w:r>
          </w:p>
        </w:tc>
      </w:tr>
      <w:tr w:rsidR="00E943D1" w:rsidRPr="00C97934" w14:paraId="3625B09B" w14:textId="77777777" w:rsidTr="00E943D1">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0439BD74" w14:textId="30A405E7"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bl>
    <w:p w14:paraId="4CFC13AA"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4"/>
        <w:gridCol w:w="7186"/>
      </w:tblGrid>
      <w:tr w:rsidR="00E943D1" w:rsidRPr="00C97934" w14:paraId="1DA87507" w14:textId="77777777" w:rsidTr="00AE73CF">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41800AB9" w14:textId="77777777" w:rsidR="00E943D1" w:rsidRDefault="00E943D1" w:rsidP="00ED0523">
            <w:pPr>
              <w:widowControl/>
              <w:autoSpaceDE/>
              <w:rPr>
                <w:rFonts w:ascii="Arial" w:eastAsia="Calibri" w:hAnsi="Arial" w:cs="Arial"/>
                <w:i/>
                <w:sz w:val="24"/>
                <w:szCs w:val="24"/>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p w14:paraId="362F99F1" w14:textId="48C436A9" w:rsidR="00E943D1" w:rsidRPr="00C97934" w:rsidRDefault="00E943D1" w:rsidP="00ED0523">
            <w:pPr>
              <w:widowControl/>
              <w:autoSpaceDE/>
              <w:rPr>
                <w:rFonts w:ascii="Arial" w:eastAsia="Calibri" w:hAnsi="Arial" w:cs="Arial"/>
                <w:b/>
                <w:sz w:val="28"/>
                <w:szCs w:val="28"/>
              </w:rPr>
            </w:pPr>
          </w:p>
        </w:tc>
        <w:tc>
          <w:tcPr>
            <w:tcW w:w="3512" w:type="pct"/>
            <w:tcBorders>
              <w:top w:val="double" w:sz="4" w:space="0" w:color="auto"/>
              <w:left w:val="double" w:sz="4" w:space="0" w:color="auto"/>
              <w:bottom w:val="double" w:sz="4" w:space="0" w:color="auto"/>
              <w:right w:val="double" w:sz="4" w:space="0" w:color="auto"/>
            </w:tcBorders>
            <w:vAlign w:val="center"/>
          </w:tcPr>
          <w:p w14:paraId="15489C7F" w14:textId="394EB7BE" w:rsidR="00E943D1" w:rsidRPr="00C97934" w:rsidRDefault="005838CC" w:rsidP="00AE73CF">
            <w:pPr>
              <w:widowControl/>
              <w:autoSpaceDE/>
              <w:rPr>
                <w:rFonts w:ascii="Arial" w:eastAsia="Calibri" w:hAnsi="Arial" w:cs="Arial"/>
                <w:sz w:val="24"/>
                <w:szCs w:val="24"/>
              </w:rPr>
            </w:pPr>
            <w:r>
              <w:rPr>
                <w:rFonts w:ascii="Arial" w:eastAsia="Calibri" w:hAnsi="Arial" w:cs="Arial"/>
                <w:sz w:val="24"/>
                <w:szCs w:val="24"/>
              </w:rPr>
              <w:t>October 3, 2024</w:t>
            </w:r>
            <w:r w:rsidR="00E943D1" w:rsidRPr="00C97934">
              <w:rPr>
                <w:rFonts w:ascii="Arial" w:eastAsia="Calibri" w:hAnsi="Arial" w:cs="Arial"/>
                <w:sz w:val="24"/>
                <w:szCs w:val="24"/>
              </w:rPr>
              <w:t>, no later than 11:59 p.m., local time</w:t>
            </w:r>
          </w:p>
        </w:tc>
      </w:tr>
      <w:tr w:rsidR="00E943D1" w:rsidRPr="00C97934" w14:paraId="4DDD0F61" w14:textId="77777777" w:rsidTr="00AE73CF">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39996C50" w14:textId="327A9D64"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w:t>
            </w:r>
            <w:r w:rsidR="00AE73CF">
              <w:rPr>
                <w:rFonts w:ascii="Arial" w:eastAsia="Calibri" w:hAnsi="Arial" w:cs="Arial"/>
                <w:i/>
                <w:sz w:val="24"/>
                <w:szCs w:val="24"/>
              </w:rPr>
              <w:t>date and time listed above.</w:t>
            </w:r>
            <w:r w:rsidRPr="00C97934">
              <w:rPr>
                <w:rFonts w:ascii="Arial" w:eastAsia="Calibri" w:hAnsi="Arial" w:cs="Arial"/>
                <w:sz w:val="24"/>
                <w:szCs w:val="24"/>
              </w:rPr>
              <w:t xml:space="preserve"> </w:t>
            </w:r>
          </w:p>
        </w:tc>
      </w:tr>
    </w:tbl>
    <w:p w14:paraId="7DBF5395"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990"/>
        <w:gridCol w:w="6285"/>
      </w:tblGrid>
      <w:tr w:rsidR="00E943D1" w:rsidRPr="00C97934" w14:paraId="53CE7C1D" w14:textId="77777777" w:rsidTr="00E943D1">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629E4C8E" w14:textId="79EBC3BA" w:rsidR="00E943D1" w:rsidRPr="00C97934" w:rsidRDefault="00E943D1" w:rsidP="00ED0523">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7B1170B9" w14:textId="55B873FC" w:rsidR="00E943D1" w:rsidRPr="00E943D1" w:rsidRDefault="00E943D1" w:rsidP="00E943D1">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072" w:type="pct"/>
            <w:tcBorders>
              <w:top w:val="double" w:sz="4" w:space="0" w:color="auto"/>
              <w:left w:val="double" w:sz="4" w:space="0" w:color="auto"/>
              <w:right w:val="double" w:sz="4" w:space="0" w:color="auto"/>
            </w:tcBorders>
            <w:vAlign w:val="center"/>
            <w:hideMark/>
          </w:tcPr>
          <w:p w14:paraId="6794D579" w14:textId="41E63634" w:rsidR="00E943D1" w:rsidRPr="00E943D1" w:rsidRDefault="00F07B9C" w:rsidP="00E943D1">
            <w:pPr>
              <w:widowControl/>
              <w:autoSpaceDE/>
              <w:rPr>
                <w:rFonts w:ascii="Arial" w:eastAsia="Calibri" w:hAnsi="Arial" w:cs="Arial"/>
                <w:sz w:val="24"/>
                <w:szCs w:val="24"/>
              </w:rPr>
            </w:pPr>
            <w:r>
              <w:rPr>
                <w:rFonts w:ascii="Arial" w:eastAsia="Calibri" w:hAnsi="Arial" w:cs="Arial"/>
                <w:sz w:val="24"/>
                <w:szCs w:val="24"/>
              </w:rPr>
              <w:t>November 14, 2024</w:t>
            </w:r>
            <w:r w:rsidR="00E943D1" w:rsidRPr="00C97934">
              <w:rPr>
                <w:rFonts w:ascii="Arial" w:eastAsia="Calibri" w:hAnsi="Arial" w:cs="Arial"/>
                <w:sz w:val="24"/>
                <w:szCs w:val="24"/>
              </w:rPr>
              <w:t>, no later than 11:59 p.m., local time.</w:t>
            </w:r>
          </w:p>
        </w:tc>
      </w:tr>
      <w:tr w:rsidR="00E943D1" w:rsidRPr="00C97934" w14:paraId="40B79324" w14:textId="77777777" w:rsidTr="00AE73CF">
        <w:trPr>
          <w:trHeight w:val="510"/>
        </w:trPr>
        <w:tc>
          <w:tcPr>
            <w:tcW w:w="1444" w:type="pct"/>
            <w:vMerge/>
            <w:tcBorders>
              <w:left w:val="double" w:sz="4" w:space="0" w:color="auto"/>
              <w:right w:val="double" w:sz="4" w:space="0" w:color="auto"/>
            </w:tcBorders>
            <w:shd w:val="clear" w:color="auto" w:fill="C6D9F1"/>
            <w:vAlign w:val="center"/>
          </w:tcPr>
          <w:p w14:paraId="1D1695C3" w14:textId="77777777" w:rsidR="00E943D1" w:rsidRPr="00C97934" w:rsidRDefault="00E943D1" w:rsidP="00ED0523">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067C08C0" w14:textId="0748FFD4" w:rsidR="00E943D1" w:rsidRPr="00E943D1" w:rsidRDefault="00E943D1" w:rsidP="00E943D1">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5F6855FC" w14:textId="302C004D" w:rsidR="00E943D1" w:rsidRPr="00C97934" w:rsidRDefault="00000000" w:rsidP="00A836E5">
            <w:pPr>
              <w:widowControl/>
              <w:autoSpaceDE/>
              <w:rPr>
                <w:rFonts w:ascii="Arial" w:eastAsia="Calibri" w:hAnsi="Arial" w:cs="Arial"/>
                <w:color w:val="FF0000"/>
                <w:sz w:val="24"/>
                <w:szCs w:val="24"/>
              </w:rPr>
            </w:pPr>
            <w:hyperlink r:id="rId13" w:history="1">
              <w:r w:rsidR="00E943D1" w:rsidRPr="00FE7D98">
                <w:rPr>
                  <w:rStyle w:val="Hyperlink"/>
                  <w:rFonts w:ascii="Arial" w:hAnsi="Arial" w:cs="Arial"/>
                  <w:sz w:val="24"/>
                  <w:szCs w:val="24"/>
                </w:rPr>
                <w:t>Proposals@maine.gov</w:t>
              </w:r>
            </w:hyperlink>
          </w:p>
        </w:tc>
      </w:tr>
      <w:tr w:rsidR="00AE73CF" w:rsidRPr="00C97934" w14:paraId="7850FE89" w14:textId="77777777" w:rsidTr="00AE73CF">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5C104C6E" w14:textId="3EFBAC3C" w:rsidR="00AE73CF" w:rsidRPr="00AE73CF" w:rsidRDefault="00AE73CF"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23A85297" w14:textId="77777777" w:rsidR="0025219A" w:rsidRDefault="0025219A">
      <w:pPr>
        <w:widowControl/>
        <w:autoSpaceDE/>
        <w:autoSpaceDN/>
        <w:rPr>
          <w:rFonts w:ascii="Arial" w:eastAsia="MS Gothic" w:hAnsi="Arial" w:cs="Arial"/>
          <w:b/>
          <w:bCs/>
          <w:sz w:val="24"/>
          <w:szCs w:val="24"/>
          <w:lang w:eastAsia="ja-JP"/>
        </w:rPr>
      </w:pPr>
      <w:r>
        <w:rPr>
          <w:rFonts w:ascii="Arial" w:hAnsi="Arial" w:cs="Arial"/>
          <w:sz w:val="24"/>
          <w:szCs w:val="24"/>
        </w:rPr>
        <w:br w:type="page"/>
      </w:r>
    </w:p>
    <w:p w14:paraId="49BC65D3" w14:textId="49C19CC7"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0"/>
        <w:gridCol w:w="1250"/>
      </w:tblGrid>
      <w:tr w:rsidR="003652A0" w:rsidRPr="00C97934" w14:paraId="04C45378" w14:textId="77777777" w:rsidTr="00F76E35">
        <w:tc>
          <w:tcPr>
            <w:tcW w:w="8820" w:type="dxa"/>
          </w:tcPr>
          <w:p w14:paraId="5C3CDD6C" w14:textId="77777777" w:rsidR="003652A0" w:rsidRPr="00C97934" w:rsidRDefault="003652A0" w:rsidP="00933F50">
            <w:pPr>
              <w:rPr>
                <w:rFonts w:ascii="Arial" w:hAnsi="Arial" w:cs="Arial"/>
                <w:sz w:val="24"/>
                <w:szCs w:val="24"/>
              </w:rPr>
            </w:pPr>
          </w:p>
        </w:tc>
        <w:tc>
          <w:tcPr>
            <w:tcW w:w="1250" w:type="dxa"/>
            <w:shd w:val="clear" w:color="auto" w:fill="auto"/>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F76E35">
        <w:tc>
          <w:tcPr>
            <w:tcW w:w="8820" w:type="dxa"/>
          </w:tcPr>
          <w:p w14:paraId="0C4D4CDE" w14:textId="77777777" w:rsidR="0046186F" w:rsidRPr="00C97934" w:rsidRDefault="0046186F" w:rsidP="00933F50">
            <w:pPr>
              <w:rPr>
                <w:rFonts w:ascii="Arial" w:hAnsi="Arial" w:cs="Arial"/>
                <w:sz w:val="24"/>
                <w:szCs w:val="24"/>
              </w:rPr>
            </w:pPr>
          </w:p>
        </w:tc>
        <w:tc>
          <w:tcPr>
            <w:tcW w:w="1250" w:type="dxa"/>
            <w:shd w:val="clear" w:color="auto" w:fill="auto"/>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F76E35">
        <w:tc>
          <w:tcPr>
            <w:tcW w:w="882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250" w:type="dxa"/>
            <w:shd w:val="clear" w:color="auto" w:fill="auto"/>
          </w:tcPr>
          <w:p w14:paraId="2269E1E2" w14:textId="529BFA2E" w:rsidR="003652A0" w:rsidRPr="00C97934" w:rsidRDefault="00F76E35"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F76E35">
        <w:tc>
          <w:tcPr>
            <w:tcW w:w="8820" w:type="dxa"/>
          </w:tcPr>
          <w:p w14:paraId="7495CCA4" w14:textId="77777777" w:rsidR="003652A0" w:rsidRPr="00C97934" w:rsidRDefault="003652A0" w:rsidP="00933F50">
            <w:pPr>
              <w:rPr>
                <w:rFonts w:ascii="Arial" w:hAnsi="Arial" w:cs="Arial"/>
                <w:sz w:val="24"/>
                <w:szCs w:val="24"/>
              </w:rPr>
            </w:pPr>
          </w:p>
        </w:tc>
        <w:tc>
          <w:tcPr>
            <w:tcW w:w="1250" w:type="dxa"/>
            <w:shd w:val="clear" w:color="auto" w:fill="auto"/>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F76E35">
        <w:tc>
          <w:tcPr>
            <w:tcW w:w="882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250" w:type="dxa"/>
            <w:shd w:val="clear" w:color="auto" w:fill="auto"/>
          </w:tcPr>
          <w:p w14:paraId="3290938D" w14:textId="6AAAB5F6" w:rsidR="003652A0" w:rsidRPr="00C97934" w:rsidRDefault="00F76E35"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F76E35">
        <w:tc>
          <w:tcPr>
            <w:tcW w:w="8820" w:type="dxa"/>
          </w:tcPr>
          <w:p w14:paraId="1BE811B0" w14:textId="77777777" w:rsidR="003652A0" w:rsidRPr="00C97934" w:rsidRDefault="003652A0" w:rsidP="00933F50">
            <w:pPr>
              <w:rPr>
                <w:rFonts w:ascii="Arial" w:hAnsi="Arial" w:cs="Arial"/>
                <w:sz w:val="24"/>
                <w:szCs w:val="24"/>
              </w:rPr>
            </w:pPr>
          </w:p>
        </w:tc>
        <w:tc>
          <w:tcPr>
            <w:tcW w:w="1250" w:type="dxa"/>
            <w:shd w:val="clear" w:color="auto" w:fill="auto"/>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F76E35">
        <w:tc>
          <w:tcPr>
            <w:tcW w:w="882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250" w:type="dxa"/>
            <w:shd w:val="clear" w:color="auto" w:fill="auto"/>
          </w:tcPr>
          <w:p w14:paraId="0374BA52" w14:textId="31618AA2" w:rsidR="003652A0" w:rsidRPr="00C97934" w:rsidRDefault="00F76E35" w:rsidP="00933F50">
            <w:pPr>
              <w:jc w:val="center"/>
              <w:rPr>
                <w:rFonts w:ascii="Arial" w:hAnsi="Arial" w:cs="Arial"/>
                <w:b/>
                <w:sz w:val="24"/>
                <w:szCs w:val="24"/>
              </w:rPr>
            </w:pPr>
            <w:r>
              <w:rPr>
                <w:rFonts w:ascii="Arial" w:hAnsi="Arial" w:cs="Arial"/>
                <w:b/>
                <w:sz w:val="24"/>
                <w:szCs w:val="24"/>
              </w:rPr>
              <w:t>6</w:t>
            </w:r>
          </w:p>
        </w:tc>
      </w:tr>
      <w:tr w:rsidR="003652A0" w:rsidRPr="00C97934" w14:paraId="6B928108" w14:textId="77777777" w:rsidTr="00F76E35">
        <w:tc>
          <w:tcPr>
            <w:tcW w:w="8820" w:type="dxa"/>
          </w:tcPr>
          <w:p w14:paraId="524F39C5" w14:textId="77777777" w:rsidR="003652A0" w:rsidRPr="00C97934" w:rsidRDefault="003652A0" w:rsidP="00E3447D">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250" w:type="dxa"/>
            <w:shd w:val="clear" w:color="auto" w:fill="auto"/>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F76E35">
        <w:tc>
          <w:tcPr>
            <w:tcW w:w="8820" w:type="dxa"/>
          </w:tcPr>
          <w:p w14:paraId="6E6D06AA" w14:textId="77777777" w:rsidR="003652A0" w:rsidRPr="00C97934" w:rsidRDefault="003652A0" w:rsidP="00E3447D">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GENERAL PROVISIONS</w:t>
            </w:r>
          </w:p>
        </w:tc>
        <w:tc>
          <w:tcPr>
            <w:tcW w:w="1250" w:type="dxa"/>
            <w:shd w:val="clear" w:color="auto" w:fill="auto"/>
          </w:tcPr>
          <w:p w14:paraId="67A5A436"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F76E35">
        <w:tc>
          <w:tcPr>
            <w:tcW w:w="8820" w:type="dxa"/>
          </w:tcPr>
          <w:p w14:paraId="7AECE1CA" w14:textId="5997AF2C" w:rsidR="003652A0" w:rsidRPr="00C97934" w:rsidRDefault="003652A0" w:rsidP="00E3447D">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CONTRACT TERM</w:t>
            </w:r>
          </w:p>
        </w:tc>
        <w:tc>
          <w:tcPr>
            <w:tcW w:w="1250" w:type="dxa"/>
            <w:shd w:val="clear" w:color="auto" w:fill="auto"/>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F76E35">
        <w:tc>
          <w:tcPr>
            <w:tcW w:w="8820" w:type="dxa"/>
          </w:tcPr>
          <w:p w14:paraId="1A61C13F" w14:textId="77777777" w:rsidR="003652A0" w:rsidRPr="00C97934" w:rsidRDefault="003652A0" w:rsidP="00E3447D">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NUMBER OF AWARDS</w:t>
            </w:r>
          </w:p>
        </w:tc>
        <w:tc>
          <w:tcPr>
            <w:tcW w:w="1250" w:type="dxa"/>
            <w:shd w:val="clear" w:color="auto" w:fill="auto"/>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F76E35">
        <w:tc>
          <w:tcPr>
            <w:tcW w:w="8820" w:type="dxa"/>
          </w:tcPr>
          <w:p w14:paraId="3FA94340" w14:textId="77777777" w:rsidR="003652A0" w:rsidRPr="00C97934" w:rsidRDefault="003652A0" w:rsidP="00933F50">
            <w:pPr>
              <w:rPr>
                <w:rFonts w:ascii="Arial" w:hAnsi="Arial" w:cs="Arial"/>
                <w:sz w:val="24"/>
                <w:szCs w:val="24"/>
              </w:rPr>
            </w:pPr>
          </w:p>
        </w:tc>
        <w:tc>
          <w:tcPr>
            <w:tcW w:w="1250" w:type="dxa"/>
            <w:shd w:val="clear" w:color="auto" w:fill="auto"/>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F76E35">
        <w:tc>
          <w:tcPr>
            <w:tcW w:w="882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250" w:type="dxa"/>
            <w:shd w:val="clear" w:color="auto" w:fill="auto"/>
          </w:tcPr>
          <w:p w14:paraId="147432C3" w14:textId="5A1C7AA4" w:rsidR="003652A0" w:rsidRPr="00C97934" w:rsidRDefault="0014245F" w:rsidP="00933F50">
            <w:pPr>
              <w:jc w:val="center"/>
              <w:rPr>
                <w:rFonts w:ascii="Arial" w:hAnsi="Arial" w:cs="Arial"/>
                <w:b/>
                <w:sz w:val="24"/>
                <w:szCs w:val="24"/>
              </w:rPr>
            </w:pPr>
            <w:r>
              <w:rPr>
                <w:rFonts w:ascii="Arial" w:hAnsi="Arial" w:cs="Arial"/>
                <w:b/>
                <w:sz w:val="24"/>
                <w:szCs w:val="24"/>
              </w:rPr>
              <w:t>1</w:t>
            </w:r>
            <w:r w:rsidR="00F76E35">
              <w:rPr>
                <w:rFonts w:ascii="Arial" w:hAnsi="Arial" w:cs="Arial"/>
                <w:b/>
                <w:sz w:val="24"/>
                <w:szCs w:val="24"/>
              </w:rPr>
              <w:t>0</w:t>
            </w:r>
          </w:p>
        </w:tc>
      </w:tr>
      <w:tr w:rsidR="003652A0" w:rsidRPr="00C97934" w14:paraId="360457AE" w14:textId="77777777" w:rsidTr="00F76E35">
        <w:tc>
          <w:tcPr>
            <w:tcW w:w="8820" w:type="dxa"/>
          </w:tcPr>
          <w:p w14:paraId="5A865BD1" w14:textId="77777777" w:rsidR="003652A0" w:rsidRPr="00C97934" w:rsidRDefault="003652A0" w:rsidP="00933F50">
            <w:pPr>
              <w:rPr>
                <w:rFonts w:ascii="Arial" w:hAnsi="Arial" w:cs="Arial"/>
                <w:sz w:val="24"/>
                <w:szCs w:val="24"/>
              </w:rPr>
            </w:pPr>
          </w:p>
        </w:tc>
        <w:tc>
          <w:tcPr>
            <w:tcW w:w="1250" w:type="dxa"/>
            <w:shd w:val="clear" w:color="auto" w:fill="auto"/>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F76E35">
        <w:tc>
          <w:tcPr>
            <w:tcW w:w="882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250" w:type="dxa"/>
            <w:shd w:val="clear" w:color="auto" w:fill="auto"/>
          </w:tcPr>
          <w:p w14:paraId="46A52527" w14:textId="35B6762F" w:rsidR="003652A0" w:rsidRPr="00C97934" w:rsidRDefault="00805286" w:rsidP="00933F50">
            <w:pPr>
              <w:jc w:val="center"/>
              <w:rPr>
                <w:rFonts w:ascii="Arial" w:hAnsi="Arial" w:cs="Arial"/>
                <w:b/>
                <w:sz w:val="24"/>
                <w:szCs w:val="24"/>
              </w:rPr>
            </w:pPr>
            <w:r>
              <w:rPr>
                <w:rFonts w:ascii="Arial" w:hAnsi="Arial" w:cs="Arial"/>
                <w:b/>
                <w:sz w:val="24"/>
                <w:szCs w:val="24"/>
              </w:rPr>
              <w:t>2</w:t>
            </w:r>
            <w:r w:rsidR="00F76E35">
              <w:rPr>
                <w:rFonts w:ascii="Arial" w:hAnsi="Arial" w:cs="Arial"/>
                <w:b/>
                <w:sz w:val="24"/>
                <w:szCs w:val="24"/>
              </w:rPr>
              <w:t>3</w:t>
            </w:r>
          </w:p>
        </w:tc>
      </w:tr>
      <w:tr w:rsidR="003652A0" w:rsidRPr="00C97934" w14:paraId="1B269148" w14:textId="77777777" w:rsidTr="00F76E35">
        <w:tc>
          <w:tcPr>
            <w:tcW w:w="8820" w:type="dxa"/>
          </w:tcPr>
          <w:p w14:paraId="28B9EA2B" w14:textId="77777777" w:rsidR="003652A0" w:rsidRPr="00C97934" w:rsidRDefault="003652A0" w:rsidP="00E3447D">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QUESTIONS</w:t>
            </w:r>
          </w:p>
        </w:tc>
        <w:tc>
          <w:tcPr>
            <w:tcW w:w="1250" w:type="dxa"/>
            <w:shd w:val="clear" w:color="auto" w:fill="auto"/>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F76E35">
        <w:tc>
          <w:tcPr>
            <w:tcW w:w="8820" w:type="dxa"/>
          </w:tcPr>
          <w:p w14:paraId="31A035B9" w14:textId="7E983E4C" w:rsidR="003652A0" w:rsidRPr="00C97934" w:rsidRDefault="00B50D9C" w:rsidP="00E3447D">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AMENDMENTS</w:t>
            </w:r>
          </w:p>
        </w:tc>
        <w:tc>
          <w:tcPr>
            <w:tcW w:w="1250" w:type="dxa"/>
            <w:shd w:val="clear" w:color="auto" w:fill="auto"/>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F76E35">
        <w:tc>
          <w:tcPr>
            <w:tcW w:w="8820" w:type="dxa"/>
          </w:tcPr>
          <w:p w14:paraId="1340FEC7" w14:textId="2B2818AE" w:rsidR="003652A0" w:rsidRPr="00C97934" w:rsidRDefault="0027290D" w:rsidP="00E3447D">
            <w:pPr>
              <w:pStyle w:val="ListParagraph"/>
              <w:widowControl/>
              <w:numPr>
                <w:ilvl w:val="0"/>
                <w:numId w:val="15"/>
              </w:numPr>
              <w:autoSpaceDE/>
              <w:autoSpaceDN/>
              <w:contextualSpacing/>
              <w:rPr>
                <w:rFonts w:ascii="Arial" w:hAnsi="Arial" w:cs="Arial"/>
                <w:sz w:val="24"/>
                <w:szCs w:val="24"/>
              </w:rPr>
            </w:pPr>
            <w:r>
              <w:rPr>
                <w:rFonts w:ascii="Arial" w:hAnsi="Arial" w:cs="Arial"/>
                <w:sz w:val="24"/>
                <w:szCs w:val="24"/>
              </w:rPr>
              <w:t>PROPOSAL SUBMISSION</w:t>
            </w:r>
          </w:p>
        </w:tc>
        <w:tc>
          <w:tcPr>
            <w:tcW w:w="1250" w:type="dxa"/>
            <w:shd w:val="clear" w:color="auto" w:fill="auto"/>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F76E35">
        <w:tc>
          <w:tcPr>
            <w:tcW w:w="8820" w:type="dxa"/>
          </w:tcPr>
          <w:p w14:paraId="0D43E8EE" w14:textId="77777777" w:rsidR="003652A0" w:rsidRPr="00C97934" w:rsidRDefault="003652A0" w:rsidP="00933F50">
            <w:pPr>
              <w:rPr>
                <w:rFonts w:ascii="Arial" w:hAnsi="Arial" w:cs="Arial"/>
                <w:sz w:val="24"/>
                <w:szCs w:val="24"/>
              </w:rPr>
            </w:pPr>
          </w:p>
        </w:tc>
        <w:tc>
          <w:tcPr>
            <w:tcW w:w="1250" w:type="dxa"/>
            <w:shd w:val="clear" w:color="auto" w:fill="auto"/>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F76E35">
        <w:tc>
          <w:tcPr>
            <w:tcW w:w="882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250" w:type="dxa"/>
            <w:shd w:val="clear" w:color="auto" w:fill="auto"/>
          </w:tcPr>
          <w:p w14:paraId="07AC0DA9" w14:textId="51041848" w:rsidR="003652A0" w:rsidRPr="00C97934" w:rsidRDefault="006B141F" w:rsidP="00933F50">
            <w:pPr>
              <w:jc w:val="center"/>
              <w:rPr>
                <w:rFonts w:ascii="Arial" w:hAnsi="Arial" w:cs="Arial"/>
                <w:b/>
                <w:sz w:val="24"/>
                <w:szCs w:val="24"/>
              </w:rPr>
            </w:pPr>
            <w:r>
              <w:rPr>
                <w:rFonts w:ascii="Arial" w:hAnsi="Arial" w:cs="Arial"/>
                <w:b/>
                <w:sz w:val="24"/>
                <w:szCs w:val="24"/>
              </w:rPr>
              <w:t>2</w:t>
            </w:r>
            <w:r w:rsidR="00F76E35">
              <w:rPr>
                <w:rFonts w:ascii="Arial" w:hAnsi="Arial" w:cs="Arial"/>
                <w:b/>
                <w:sz w:val="24"/>
                <w:szCs w:val="24"/>
              </w:rPr>
              <w:t>5</w:t>
            </w:r>
          </w:p>
        </w:tc>
      </w:tr>
      <w:tr w:rsidR="003652A0" w:rsidRPr="00C97934" w14:paraId="3DCEDC36" w14:textId="77777777" w:rsidTr="00F76E35">
        <w:tc>
          <w:tcPr>
            <w:tcW w:w="8820" w:type="dxa"/>
          </w:tcPr>
          <w:p w14:paraId="70761800" w14:textId="77777777" w:rsidR="003652A0" w:rsidRPr="00C97934" w:rsidRDefault="003652A0" w:rsidP="00933F50">
            <w:pPr>
              <w:rPr>
                <w:rFonts w:ascii="Arial" w:hAnsi="Arial" w:cs="Arial"/>
                <w:sz w:val="24"/>
                <w:szCs w:val="24"/>
              </w:rPr>
            </w:pPr>
          </w:p>
        </w:tc>
        <w:tc>
          <w:tcPr>
            <w:tcW w:w="1250" w:type="dxa"/>
            <w:shd w:val="clear" w:color="auto" w:fill="auto"/>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F76E35">
        <w:tc>
          <w:tcPr>
            <w:tcW w:w="882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250" w:type="dxa"/>
            <w:shd w:val="clear" w:color="auto" w:fill="auto"/>
          </w:tcPr>
          <w:p w14:paraId="7195E054" w14:textId="76352274" w:rsidR="003652A0" w:rsidRPr="00C97934" w:rsidRDefault="00F76E35" w:rsidP="00933F50">
            <w:pPr>
              <w:jc w:val="center"/>
              <w:rPr>
                <w:rFonts w:ascii="Arial" w:hAnsi="Arial" w:cs="Arial"/>
                <w:b/>
                <w:sz w:val="24"/>
                <w:szCs w:val="24"/>
              </w:rPr>
            </w:pPr>
            <w:r>
              <w:rPr>
                <w:rFonts w:ascii="Arial" w:hAnsi="Arial" w:cs="Arial"/>
                <w:b/>
                <w:sz w:val="24"/>
                <w:szCs w:val="24"/>
              </w:rPr>
              <w:t>28</w:t>
            </w:r>
          </w:p>
        </w:tc>
      </w:tr>
      <w:tr w:rsidR="003652A0" w:rsidRPr="00C97934" w14:paraId="329B1028" w14:textId="77777777" w:rsidTr="00F76E35">
        <w:tc>
          <w:tcPr>
            <w:tcW w:w="8820" w:type="dxa"/>
          </w:tcPr>
          <w:p w14:paraId="329CDB6C" w14:textId="77777777" w:rsidR="003652A0" w:rsidRPr="00C97934" w:rsidRDefault="003652A0" w:rsidP="00E3447D">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250" w:type="dxa"/>
            <w:shd w:val="clear" w:color="auto" w:fill="auto"/>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F76E35">
        <w:tc>
          <w:tcPr>
            <w:tcW w:w="8820" w:type="dxa"/>
          </w:tcPr>
          <w:p w14:paraId="01C78C47" w14:textId="77777777" w:rsidR="003652A0" w:rsidRPr="00C97934" w:rsidRDefault="003652A0" w:rsidP="00E3447D">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250" w:type="dxa"/>
            <w:shd w:val="clear" w:color="auto" w:fill="auto"/>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F76E35">
        <w:tc>
          <w:tcPr>
            <w:tcW w:w="8820" w:type="dxa"/>
          </w:tcPr>
          <w:p w14:paraId="4021586C" w14:textId="77777777" w:rsidR="003652A0" w:rsidRPr="00C97934" w:rsidRDefault="003652A0" w:rsidP="00E3447D">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250" w:type="dxa"/>
            <w:shd w:val="clear" w:color="auto" w:fill="auto"/>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F76E35">
        <w:tc>
          <w:tcPr>
            <w:tcW w:w="8820" w:type="dxa"/>
          </w:tcPr>
          <w:p w14:paraId="67995DD9" w14:textId="77777777" w:rsidR="003652A0" w:rsidRPr="00C97934" w:rsidRDefault="003652A0" w:rsidP="00E3447D">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250" w:type="dxa"/>
            <w:shd w:val="clear" w:color="auto" w:fill="auto"/>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F76E35">
        <w:tc>
          <w:tcPr>
            <w:tcW w:w="8820" w:type="dxa"/>
          </w:tcPr>
          <w:p w14:paraId="55D2DC34" w14:textId="77777777" w:rsidR="003652A0" w:rsidRPr="00C97934" w:rsidRDefault="003652A0" w:rsidP="00933F50">
            <w:pPr>
              <w:rPr>
                <w:rFonts w:ascii="Arial" w:hAnsi="Arial" w:cs="Arial"/>
                <w:sz w:val="24"/>
                <w:szCs w:val="24"/>
              </w:rPr>
            </w:pPr>
          </w:p>
        </w:tc>
        <w:tc>
          <w:tcPr>
            <w:tcW w:w="1250" w:type="dxa"/>
            <w:shd w:val="clear" w:color="auto" w:fill="auto"/>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F76E35">
        <w:tc>
          <w:tcPr>
            <w:tcW w:w="882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250" w:type="dxa"/>
            <w:shd w:val="clear" w:color="auto" w:fill="auto"/>
          </w:tcPr>
          <w:p w14:paraId="5B7BD577" w14:textId="5C32B572" w:rsidR="003652A0" w:rsidRPr="00C97934" w:rsidRDefault="00145980" w:rsidP="00933F50">
            <w:pPr>
              <w:jc w:val="center"/>
              <w:rPr>
                <w:rFonts w:ascii="Arial" w:hAnsi="Arial" w:cs="Arial"/>
                <w:b/>
                <w:sz w:val="24"/>
                <w:szCs w:val="24"/>
              </w:rPr>
            </w:pPr>
            <w:r>
              <w:rPr>
                <w:rFonts w:ascii="Arial" w:hAnsi="Arial" w:cs="Arial"/>
                <w:b/>
                <w:sz w:val="24"/>
                <w:szCs w:val="24"/>
              </w:rPr>
              <w:t>3</w:t>
            </w:r>
            <w:r w:rsidR="00EF1AF3">
              <w:rPr>
                <w:rFonts w:ascii="Arial" w:hAnsi="Arial" w:cs="Arial"/>
                <w:b/>
                <w:sz w:val="24"/>
                <w:szCs w:val="24"/>
              </w:rPr>
              <w:t>1</w:t>
            </w:r>
          </w:p>
        </w:tc>
      </w:tr>
      <w:tr w:rsidR="003652A0" w:rsidRPr="00C97934" w14:paraId="5153674A" w14:textId="77777777" w:rsidTr="00F76E35">
        <w:tc>
          <w:tcPr>
            <w:tcW w:w="8820" w:type="dxa"/>
          </w:tcPr>
          <w:p w14:paraId="2E683730" w14:textId="77777777" w:rsidR="003652A0" w:rsidRPr="00C97934" w:rsidRDefault="003652A0" w:rsidP="00E3447D">
            <w:pPr>
              <w:pStyle w:val="ListParagraph"/>
              <w:widowControl/>
              <w:numPr>
                <w:ilvl w:val="0"/>
                <w:numId w:val="17"/>
              </w:numPr>
              <w:autoSpaceDE/>
              <w:autoSpaceDN/>
              <w:contextualSpacing/>
              <w:rPr>
                <w:rFonts w:ascii="Arial" w:hAnsi="Arial" w:cs="Arial"/>
                <w:sz w:val="24"/>
                <w:szCs w:val="24"/>
              </w:rPr>
            </w:pPr>
            <w:r w:rsidRPr="00C97934">
              <w:rPr>
                <w:rFonts w:ascii="Arial" w:hAnsi="Arial" w:cs="Arial"/>
                <w:sz w:val="24"/>
                <w:szCs w:val="24"/>
              </w:rPr>
              <w:t>CONTRACT DOCUMENT</w:t>
            </w:r>
          </w:p>
        </w:tc>
        <w:tc>
          <w:tcPr>
            <w:tcW w:w="1250" w:type="dxa"/>
            <w:shd w:val="clear" w:color="auto" w:fill="auto"/>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F76E35">
        <w:tc>
          <w:tcPr>
            <w:tcW w:w="8820" w:type="dxa"/>
          </w:tcPr>
          <w:p w14:paraId="07AE51FC" w14:textId="74F4364A" w:rsidR="003652A0" w:rsidRPr="00C97934" w:rsidRDefault="003652A0" w:rsidP="00E3447D">
            <w:pPr>
              <w:pStyle w:val="ListParagraph"/>
              <w:widowControl/>
              <w:numPr>
                <w:ilvl w:val="0"/>
                <w:numId w:val="17"/>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250" w:type="dxa"/>
            <w:shd w:val="clear" w:color="auto" w:fill="auto"/>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F76E35">
        <w:tc>
          <w:tcPr>
            <w:tcW w:w="8820" w:type="dxa"/>
          </w:tcPr>
          <w:p w14:paraId="4CF7D3DA" w14:textId="77777777" w:rsidR="003652A0" w:rsidRPr="00C97934" w:rsidRDefault="003652A0" w:rsidP="00933F50">
            <w:pPr>
              <w:rPr>
                <w:rFonts w:ascii="Arial" w:hAnsi="Arial" w:cs="Arial"/>
                <w:sz w:val="24"/>
                <w:szCs w:val="24"/>
              </w:rPr>
            </w:pPr>
          </w:p>
        </w:tc>
        <w:tc>
          <w:tcPr>
            <w:tcW w:w="1250" w:type="dxa"/>
            <w:shd w:val="clear" w:color="auto" w:fill="auto"/>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F76E35">
        <w:tc>
          <w:tcPr>
            <w:tcW w:w="882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250" w:type="dxa"/>
            <w:shd w:val="clear" w:color="auto" w:fill="auto"/>
          </w:tcPr>
          <w:p w14:paraId="2915FA94" w14:textId="482BB964" w:rsidR="003652A0" w:rsidRPr="00C97934" w:rsidRDefault="00145980" w:rsidP="00933F50">
            <w:pPr>
              <w:jc w:val="center"/>
              <w:rPr>
                <w:rFonts w:ascii="Arial" w:hAnsi="Arial" w:cs="Arial"/>
                <w:b/>
                <w:sz w:val="24"/>
                <w:szCs w:val="24"/>
              </w:rPr>
            </w:pPr>
            <w:r>
              <w:rPr>
                <w:rFonts w:ascii="Arial" w:hAnsi="Arial" w:cs="Arial"/>
                <w:b/>
                <w:sz w:val="24"/>
                <w:szCs w:val="24"/>
              </w:rPr>
              <w:t>3</w:t>
            </w:r>
            <w:r w:rsidR="00EF1AF3">
              <w:rPr>
                <w:rFonts w:ascii="Arial" w:hAnsi="Arial" w:cs="Arial"/>
                <w:b/>
                <w:sz w:val="24"/>
                <w:szCs w:val="24"/>
              </w:rPr>
              <w:t>3</w:t>
            </w:r>
          </w:p>
        </w:tc>
      </w:tr>
      <w:tr w:rsidR="003652A0" w:rsidRPr="00C97934" w14:paraId="7ADF74D7" w14:textId="77777777" w:rsidTr="00F76E35">
        <w:tc>
          <w:tcPr>
            <w:tcW w:w="882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250" w:type="dxa"/>
            <w:shd w:val="clear" w:color="auto" w:fill="auto"/>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F76E35">
        <w:tc>
          <w:tcPr>
            <w:tcW w:w="8820" w:type="dxa"/>
          </w:tcPr>
          <w:p w14:paraId="2F64CF04" w14:textId="2F03DD0D" w:rsidR="003652A0" w:rsidRPr="00C97934" w:rsidRDefault="003652A0" w:rsidP="00742E63">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w:t>
            </w:r>
            <w:r w:rsidR="00742E63">
              <w:rPr>
                <w:rFonts w:ascii="Arial" w:hAnsi="Arial" w:cs="Arial"/>
                <w:sz w:val="24"/>
                <w:szCs w:val="24"/>
              </w:rPr>
              <w:t>RESPONSIBLE BIDDER</w:t>
            </w:r>
            <w:r w:rsidRPr="00C97934">
              <w:rPr>
                <w:rFonts w:ascii="Arial" w:hAnsi="Arial" w:cs="Arial"/>
                <w:sz w:val="24"/>
                <w:szCs w:val="24"/>
              </w:rPr>
              <w:t xml:space="preserve"> CERTIFICATION</w:t>
            </w:r>
          </w:p>
        </w:tc>
        <w:tc>
          <w:tcPr>
            <w:tcW w:w="1250" w:type="dxa"/>
            <w:shd w:val="clear" w:color="auto" w:fill="auto"/>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F76E35">
        <w:tc>
          <w:tcPr>
            <w:tcW w:w="882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250" w:type="dxa"/>
            <w:shd w:val="clear" w:color="auto" w:fill="auto"/>
          </w:tcPr>
          <w:p w14:paraId="49BF3F95" w14:textId="77777777" w:rsidR="003652A0" w:rsidRPr="00C97934" w:rsidRDefault="003652A0" w:rsidP="00933F50">
            <w:pPr>
              <w:jc w:val="center"/>
              <w:rPr>
                <w:rFonts w:ascii="Arial" w:hAnsi="Arial" w:cs="Arial"/>
                <w:b/>
                <w:sz w:val="24"/>
                <w:szCs w:val="24"/>
              </w:rPr>
            </w:pPr>
          </w:p>
        </w:tc>
      </w:tr>
      <w:tr w:rsidR="00795672" w:rsidRPr="00C97934" w14:paraId="68515B6A" w14:textId="77777777" w:rsidTr="00F76E35">
        <w:tc>
          <w:tcPr>
            <w:tcW w:w="8820" w:type="dxa"/>
          </w:tcPr>
          <w:p w14:paraId="4DCA5C9A" w14:textId="04480459" w:rsidR="00795672" w:rsidRPr="00C97934" w:rsidRDefault="00795672" w:rsidP="00933F50">
            <w:pPr>
              <w:rPr>
                <w:rFonts w:ascii="Arial" w:hAnsi="Arial" w:cs="Arial"/>
                <w:sz w:val="24"/>
                <w:szCs w:val="24"/>
              </w:rPr>
            </w:pPr>
            <w:r>
              <w:rPr>
                <w:rFonts w:ascii="Arial" w:hAnsi="Arial" w:cs="Arial"/>
                <w:sz w:val="24"/>
                <w:szCs w:val="24"/>
              </w:rPr>
              <w:t xml:space="preserve">     </w:t>
            </w:r>
            <w:r w:rsidRPr="00795672">
              <w:rPr>
                <w:rFonts w:ascii="Arial" w:hAnsi="Arial" w:cs="Arial"/>
                <w:b/>
                <w:bCs/>
                <w:sz w:val="24"/>
                <w:szCs w:val="24"/>
              </w:rPr>
              <w:t>APPENDIX D</w:t>
            </w:r>
            <w:r>
              <w:rPr>
                <w:rFonts w:ascii="Arial" w:hAnsi="Arial" w:cs="Arial"/>
                <w:sz w:val="24"/>
                <w:szCs w:val="24"/>
              </w:rPr>
              <w:t xml:space="preserve"> – TECHNICAL ASSESSMENT FROM</w:t>
            </w:r>
          </w:p>
        </w:tc>
        <w:tc>
          <w:tcPr>
            <w:tcW w:w="1250" w:type="dxa"/>
            <w:shd w:val="clear" w:color="auto" w:fill="auto"/>
          </w:tcPr>
          <w:p w14:paraId="674F4D32" w14:textId="77777777" w:rsidR="00795672" w:rsidRPr="00C97934" w:rsidRDefault="00795672" w:rsidP="00933F50">
            <w:pPr>
              <w:jc w:val="center"/>
              <w:rPr>
                <w:rFonts w:ascii="Arial" w:hAnsi="Arial" w:cs="Arial"/>
                <w:b/>
                <w:sz w:val="24"/>
                <w:szCs w:val="24"/>
              </w:rPr>
            </w:pPr>
          </w:p>
        </w:tc>
      </w:tr>
      <w:tr w:rsidR="003652A0" w:rsidRPr="00C97934" w14:paraId="3DB6C5EB" w14:textId="77777777" w:rsidTr="00F76E35">
        <w:tc>
          <w:tcPr>
            <w:tcW w:w="8820" w:type="dxa"/>
          </w:tcPr>
          <w:p w14:paraId="49A06846" w14:textId="5A434E8D"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w:t>
            </w:r>
            <w:r w:rsidR="00795672">
              <w:rPr>
                <w:rFonts w:ascii="Arial" w:hAnsi="Arial" w:cs="Arial"/>
                <w:b/>
                <w:sz w:val="24"/>
                <w:szCs w:val="24"/>
              </w:rPr>
              <w:t>E</w:t>
            </w:r>
            <w:r w:rsidRPr="00C97934">
              <w:rPr>
                <w:rFonts w:ascii="Arial" w:hAnsi="Arial" w:cs="Arial"/>
                <w:sz w:val="24"/>
                <w:szCs w:val="24"/>
              </w:rPr>
              <w:t xml:space="preserve"> – </w:t>
            </w:r>
            <w:r w:rsidR="00EF1AF3">
              <w:rPr>
                <w:rFonts w:ascii="Arial" w:hAnsi="Arial" w:cs="Arial"/>
                <w:sz w:val="24"/>
                <w:szCs w:val="24"/>
              </w:rPr>
              <w:t>PROPOSED SERVICES</w:t>
            </w:r>
            <w:r w:rsidRPr="00C97934">
              <w:rPr>
                <w:rFonts w:ascii="Arial" w:hAnsi="Arial" w:cs="Arial"/>
                <w:sz w:val="24"/>
                <w:szCs w:val="24"/>
              </w:rPr>
              <w:t xml:space="preserve"> FORM</w:t>
            </w:r>
          </w:p>
        </w:tc>
        <w:tc>
          <w:tcPr>
            <w:tcW w:w="1250" w:type="dxa"/>
            <w:shd w:val="clear" w:color="auto" w:fill="auto"/>
          </w:tcPr>
          <w:p w14:paraId="29CD22A4" w14:textId="77777777" w:rsidR="003652A0" w:rsidRPr="00C97934" w:rsidRDefault="003652A0" w:rsidP="00933F50">
            <w:pPr>
              <w:jc w:val="center"/>
              <w:rPr>
                <w:rFonts w:ascii="Arial" w:hAnsi="Arial" w:cs="Arial"/>
                <w:b/>
                <w:sz w:val="24"/>
                <w:szCs w:val="24"/>
              </w:rPr>
            </w:pPr>
          </w:p>
        </w:tc>
      </w:tr>
      <w:tr w:rsidR="00795672" w:rsidRPr="00C97934" w14:paraId="308A989B" w14:textId="77777777" w:rsidTr="00F76E35">
        <w:tc>
          <w:tcPr>
            <w:tcW w:w="8820" w:type="dxa"/>
          </w:tcPr>
          <w:p w14:paraId="79055CE8" w14:textId="472869F5" w:rsidR="00795672" w:rsidRPr="00C97934" w:rsidRDefault="00795672" w:rsidP="00933F50">
            <w:pPr>
              <w:rPr>
                <w:rFonts w:ascii="Arial" w:hAnsi="Arial" w:cs="Arial"/>
                <w:sz w:val="24"/>
                <w:szCs w:val="24"/>
              </w:rPr>
            </w:pPr>
            <w:r>
              <w:rPr>
                <w:rFonts w:ascii="Arial" w:hAnsi="Arial" w:cs="Arial"/>
                <w:sz w:val="24"/>
                <w:szCs w:val="24"/>
              </w:rPr>
              <w:t xml:space="preserve">     </w:t>
            </w:r>
            <w:r w:rsidRPr="00795672">
              <w:rPr>
                <w:rFonts w:ascii="Arial" w:hAnsi="Arial" w:cs="Arial"/>
                <w:b/>
                <w:bCs/>
                <w:sz w:val="24"/>
                <w:szCs w:val="24"/>
              </w:rPr>
              <w:t>APPENDIX F</w:t>
            </w:r>
            <w:r>
              <w:rPr>
                <w:rFonts w:ascii="Arial" w:hAnsi="Arial" w:cs="Arial"/>
                <w:sz w:val="24"/>
                <w:szCs w:val="24"/>
              </w:rPr>
              <w:t xml:space="preserve"> – CO</w:t>
            </w:r>
            <w:r w:rsidR="00EF1AF3">
              <w:rPr>
                <w:rFonts w:ascii="Arial" w:hAnsi="Arial" w:cs="Arial"/>
                <w:sz w:val="24"/>
                <w:szCs w:val="24"/>
              </w:rPr>
              <w:t>ST PROPOSAL FORM</w:t>
            </w:r>
          </w:p>
        </w:tc>
        <w:tc>
          <w:tcPr>
            <w:tcW w:w="1250" w:type="dxa"/>
            <w:shd w:val="clear" w:color="auto" w:fill="auto"/>
          </w:tcPr>
          <w:p w14:paraId="5DCA2F6F" w14:textId="77777777" w:rsidR="00795672" w:rsidRPr="00C97934" w:rsidRDefault="00795672" w:rsidP="00933F50">
            <w:pPr>
              <w:jc w:val="center"/>
              <w:rPr>
                <w:rFonts w:ascii="Arial" w:hAnsi="Arial" w:cs="Arial"/>
                <w:b/>
                <w:sz w:val="24"/>
                <w:szCs w:val="24"/>
              </w:rPr>
            </w:pPr>
          </w:p>
        </w:tc>
      </w:tr>
      <w:tr w:rsidR="003652A0" w:rsidRPr="00C97934" w14:paraId="75C574A2" w14:textId="77777777" w:rsidTr="00F76E35">
        <w:tc>
          <w:tcPr>
            <w:tcW w:w="8820" w:type="dxa"/>
          </w:tcPr>
          <w:p w14:paraId="0D2AC25B" w14:textId="67F63E93" w:rsidR="00EF1AF3"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w:t>
            </w:r>
            <w:r w:rsidR="00795672">
              <w:rPr>
                <w:rFonts w:ascii="Arial" w:hAnsi="Arial" w:cs="Arial"/>
                <w:b/>
                <w:sz w:val="24"/>
                <w:szCs w:val="24"/>
              </w:rPr>
              <w:t>G</w:t>
            </w:r>
            <w:r w:rsidRPr="00C97934">
              <w:rPr>
                <w:rFonts w:ascii="Arial" w:hAnsi="Arial" w:cs="Arial"/>
                <w:sz w:val="24"/>
                <w:szCs w:val="24"/>
              </w:rPr>
              <w:t xml:space="preserve"> – </w:t>
            </w:r>
            <w:r w:rsidR="00EF1AF3">
              <w:rPr>
                <w:rFonts w:ascii="Arial" w:hAnsi="Arial" w:cs="Arial"/>
                <w:sz w:val="24"/>
                <w:szCs w:val="24"/>
              </w:rPr>
              <w:t>CONFIDENTIALITY and NON-DISCLOSURE AGREEMENT</w:t>
            </w:r>
          </w:p>
          <w:p w14:paraId="595BB71C" w14:textId="3401BFA6" w:rsidR="00EF1AF3" w:rsidRDefault="00EF1AF3" w:rsidP="00933F50">
            <w:pPr>
              <w:rPr>
                <w:rFonts w:ascii="Arial" w:hAnsi="Arial" w:cs="Arial"/>
                <w:sz w:val="24"/>
                <w:szCs w:val="24"/>
              </w:rPr>
            </w:pPr>
            <w:r>
              <w:rPr>
                <w:rFonts w:ascii="Arial" w:hAnsi="Arial" w:cs="Arial"/>
                <w:sz w:val="24"/>
                <w:szCs w:val="24"/>
              </w:rPr>
              <w:t xml:space="preserve">     </w:t>
            </w:r>
            <w:r w:rsidRPr="00EF1AF3">
              <w:rPr>
                <w:rFonts w:ascii="Arial" w:hAnsi="Arial" w:cs="Arial"/>
                <w:b/>
                <w:bCs/>
                <w:sz w:val="24"/>
                <w:szCs w:val="24"/>
              </w:rPr>
              <w:t>APPENDIX H</w:t>
            </w:r>
            <w:r>
              <w:rPr>
                <w:rFonts w:ascii="Arial" w:hAnsi="Arial" w:cs="Arial"/>
                <w:sz w:val="24"/>
                <w:szCs w:val="24"/>
              </w:rPr>
              <w:t xml:space="preserve"> – SUBMITTWED QUESTIONS FORM</w:t>
            </w:r>
          </w:p>
          <w:p w14:paraId="2F9A1F13" w14:textId="48A20839" w:rsidR="00EF1AF3" w:rsidRDefault="00EF1AF3" w:rsidP="00933F50">
            <w:pPr>
              <w:rPr>
                <w:rFonts w:ascii="Arial" w:hAnsi="Arial" w:cs="Arial"/>
                <w:sz w:val="24"/>
                <w:szCs w:val="24"/>
              </w:rPr>
            </w:pPr>
            <w:r>
              <w:rPr>
                <w:rFonts w:ascii="Arial" w:hAnsi="Arial" w:cs="Arial"/>
                <w:sz w:val="24"/>
                <w:szCs w:val="24"/>
              </w:rPr>
              <w:t xml:space="preserve">     </w:t>
            </w:r>
            <w:r w:rsidRPr="00EF1AF3">
              <w:rPr>
                <w:rFonts w:ascii="Arial" w:hAnsi="Arial" w:cs="Arial"/>
                <w:b/>
                <w:bCs/>
                <w:sz w:val="24"/>
                <w:szCs w:val="24"/>
              </w:rPr>
              <w:t>APPENDIX I</w:t>
            </w:r>
            <w:r>
              <w:rPr>
                <w:rFonts w:ascii="Arial" w:hAnsi="Arial" w:cs="Arial"/>
                <w:sz w:val="24"/>
                <w:szCs w:val="24"/>
              </w:rPr>
              <w:t xml:space="preserve"> – SERVICE LEVEL AGREEMENT</w:t>
            </w:r>
          </w:p>
          <w:p w14:paraId="27D3A822" w14:textId="0B224D4D" w:rsidR="003652A0" w:rsidRPr="00C97934" w:rsidRDefault="003652A0" w:rsidP="00933F50">
            <w:pPr>
              <w:rPr>
                <w:rFonts w:ascii="Arial" w:hAnsi="Arial" w:cs="Arial"/>
                <w:sz w:val="24"/>
                <w:szCs w:val="24"/>
              </w:rPr>
            </w:pPr>
          </w:p>
        </w:tc>
        <w:tc>
          <w:tcPr>
            <w:tcW w:w="1250" w:type="dxa"/>
            <w:shd w:val="clear" w:color="auto" w:fill="auto"/>
          </w:tcPr>
          <w:p w14:paraId="6268F5A3" w14:textId="77777777" w:rsidR="003652A0" w:rsidRDefault="003652A0" w:rsidP="00933F50">
            <w:pPr>
              <w:jc w:val="center"/>
              <w:rPr>
                <w:rFonts w:ascii="Arial" w:hAnsi="Arial" w:cs="Arial"/>
                <w:b/>
                <w:sz w:val="24"/>
                <w:szCs w:val="24"/>
              </w:rPr>
            </w:pPr>
          </w:p>
          <w:p w14:paraId="7DE5D912" w14:textId="77777777" w:rsidR="00EF1AF3" w:rsidRPr="00C97934" w:rsidRDefault="00EF1AF3" w:rsidP="00933F50">
            <w:pPr>
              <w:jc w:val="center"/>
              <w:rPr>
                <w:rFonts w:ascii="Arial" w:hAnsi="Arial" w:cs="Arial"/>
                <w:b/>
                <w:sz w:val="24"/>
                <w:szCs w:val="24"/>
              </w:rPr>
            </w:pPr>
          </w:p>
        </w:tc>
      </w:tr>
      <w:tr w:rsidR="00EF1AF3" w:rsidRPr="00C97934" w14:paraId="36BE8C3E" w14:textId="77777777" w:rsidTr="00F76E35">
        <w:tc>
          <w:tcPr>
            <w:tcW w:w="8820" w:type="dxa"/>
          </w:tcPr>
          <w:p w14:paraId="528FA981" w14:textId="77777777" w:rsidR="00EF1AF3" w:rsidRPr="00C97934" w:rsidRDefault="00EF1AF3" w:rsidP="00933F50">
            <w:pPr>
              <w:rPr>
                <w:rFonts w:ascii="Arial" w:hAnsi="Arial" w:cs="Arial"/>
                <w:sz w:val="24"/>
                <w:szCs w:val="24"/>
              </w:rPr>
            </w:pPr>
          </w:p>
        </w:tc>
        <w:tc>
          <w:tcPr>
            <w:tcW w:w="1250" w:type="dxa"/>
            <w:shd w:val="clear" w:color="auto" w:fill="auto"/>
          </w:tcPr>
          <w:p w14:paraId="6C669712" w14:textId="77777777" w:rsidR="00EF1AF3" w:rsidRPr="00C97934" w:rsidRDefault="00EF1AF3" w:rsidP="00933F50">
            <w:pPr>
              <w:jc w:val="center"/>
              <w:rPr>
                <w:rFonts w:ascii="Arial" w:hAnsi="Arial" w:cs="Arial"/>
                <w:b/>
                <w:sz w:val="24"/>
                <w:szCs w:val="24"/>
              </w:rPr>
            </w:pPr>
          </w:p>
        </w:tc>
      </w:tr>
      <w:tr w:rsidR="003652A0" w:rsidRPr="00C97934" w14:paraId="75AE4E79" w14:textId="77777777" w:rsidTr="00F76E35">
        <w:tc>
          <w:tcPr>
            <w:tcW w:w="8820" w:type="dxa"/>
          </w:tcPr>
          <w:p w14:paraId="331856AD" w14:textId="77777777" w:rsidR="003652A0" w:rsidRPr="00C97934" w:rsidRDefault="003652A0" w:rsidP="00933F50">
            <w:pPr>
              <w:rPr>
                <w:rFonts w:ascii="Arial" w:hAnsi="Arial" w:cs="Arial"/>
                <w:sz w:val="24"/>
                <w:szCs w:val="24"/>
              </w:rPr>
            </w:pPr>
          </w:p>
        </w:tc>
        <w:tc>
          <w:tcPr>
            <w:tcW w:w="1250" w:type="dxa"/>
            <w:shd w:val="clear" w:color="auto" w:fill="auto"/>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F76E35">
        <w:tc>
          <w:tcPr>
            <w:tcW w:w="8820" w:type="dxa"/>
          </w:tcPr>
          <w:p w14:paraId="3B05759D" w14:textId="77777777" w:rsidR="003652A0" w:rsidRPr="00C97934" w:rsidRDefault="003652A0" w:rsidP="00933F50">
            <w:pPr>
              <w:rPr>
                <w:rFonts w:ascii="Arial" w:hAnsi="Arial" w:cs="Arial"/>
                <w:sz w:val="24"/>
                <w:szCs w:val="24"/>
              </w:rPr>
            </w:pPr>
          </w:p>
        </w:tc>
        <w:tc>
          <w:tcPr>
            <w:tcW w:w="1250" w:type="dxa"/>
            <w:shd w:val="clear" w:color="auto" w:fill="auto"/>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F76E35">
        <w:tc>
          <w:tcPr>
            <w:tcW w:w="8820" w:type="dxa"/>
          </w:tcPr>
          <w:p w14:paraId="37175F66" w14:textId="77777777" w:rsidR="003652A0" w:rsidRPr="00C97934" w:rsidRDefault="003652A0" w:rsidP="00933F50">
            <w:pPr>
              <w:rPr>
                <w:rFonts w:ascii="Arial" w:hAnsi="Arial" w:cs="Arial"/>
                <w:sz w:val="24"/>
                <w:szCs w:val="24"/>
              </w:rPr>
            </w:pPr>
          </w:p>
        </w:tc>
        <w:tc>
          <w:tcPr>
            <w:tcW w:w="1250" w:type="dxa"/>
            <w:shd w:val="clear" w:color="auto" w:fill="auto"/>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7C8B4B20" w14:textId="77777777" w:rsidR="00015CB2" w:rsidRPr="00C97934" w:rsidRDefault="00015CB2" w:rsidP="00015CB2">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06CE013E" w14:textId="77777777" w:rsidR="00015CB2" w:rsidRPr="00C97934" w:rsidRDefault="00015CB2" w:rsidP="00015CB2">
      <w:pPr>
        <w:pStyle w:val="DefaultText"/>
        <w:widowControl/>
        <w:jc w:val="center"/>
        <w:rPr>
          <w:rStyle w:val="InitialStyle"/>
          <w:rFonts w:ascii="Arial" w:hAnsi="Arial" w:cs="Arial"/>
          <w:b/>
          <w:bCs/>
          <w:color w:val="FF0000"/>
        </w:rPr>
      </w:pPr>
      <w:r w:rsidRPr="00C97934">
        <w:rPr>
          <w:rStyle w:val="InitialStyle"/>
          <w:rFonts w:ascii="Arial" w:hAnsi="Arial" w:cs="Arial"/>
          <w:b/>
          <w:bCs/>
        </w:rPr>
        <w:t>Department o</w:t>
      </w:r>
      <w:r w:rsidRPr="007D1E00">
        <w:rPr>
          <w:rStyle w:val="InitialStyle"/>
          <w:rFonts w:ascii="Arial" w:hAnsi="Arial" w:cs="Arial"/>
          <w:b/>
          <w:bCs/>
        </w:rPr>
        <w:t xml:space="preserve">f </w:t>
      </w:r>
      <w:r w:rsidRPr="006F4EAB">
        <w:rPr>
          <w:rStyle w:val="InitialStyle"/>
          <w:rFonts w:ascii="Arial" w:hAnsi="Arial" w:cs="Arial"/>
          <w:b/>
        </w:rPr>
        <w:t>Education</w:t>
      </w:r>
    </w:p>
    <w:p w14:paraId="28124951" w14:textId="77777777" w:rsidR="00015CB2" w:rsidRPr="00C97934" w:rsidRDefault="00015CB2" w:rsidP="00015CB2">
      <w:pPr>
        <w:pStyle w:val="DefaultText"/>
        <w:widowControl/>
        <w:jc w:val="center"/>
        <w:rPr>
          <w:rStyle w:val="InitialStyle"/>
          <w:rFonts w:ascii="Arial" w:hAnsi="Arial" w:cs="Arial"/>
          <w:b/>
          <w:bCs/>
        </w:rPr>
      </w:pPr>
      <w:r w:rsidRPr="00C97934">
        <w:rPr>
          <w:rStyle w:val="InitialStyle"/>
          <w:rFonts w:ascii="Arial" w:hAnsi="Arial" w:cs="Arial"/>
          <w:b/>
          <w:bCs/>
        </w:rPr>
        <w:t>RFP#</w:t>
      </w:r>
      <w:r>
        <w:rPr>
          <w:rStyle w:val="InitialStyle"/>
          <w:rFonts w:ascii="Arial" w:hAnsi="Arial" w:cs="Arial"/>
          <w:b/>
          <w:bCs/>
        </w:rPr>
        <w:t xml:space="preserve"> 202406122</w:t>
      </w:r>
    </w:p>
    <w:p w14:paraId="60937F31" w14:textId="77777777" w:rsidR="00015CB2" w:rsidRPr="006F4EAB" w:rsidRDefault="00015CB2" w:rsidP="00015CB2">
      <w:pPr>
        <w:pStyle w:val="DefaultText"/>
        <w:widowControl/>
        <w:jc w:val="center"/>
        <w:rPr>
          <w:rStyle w:val="InitialStyle"/>
          <w:rFonts w:ascii="Arial" w:hAnsi="Arial" w:cs="Arial"/>
          <w:b/>
        </w:rPr>
      </w:pPr>
      <w:r w:rsidRPr="006F4EAB">
        <w:rPr>
          <w:rStyle w:val="InitialStyle"/>
          <w:rFonts w:ascii="Arial" w:hAnsi="Arial" w:cs="Arial"/>
          <w:b/>
        </w:rPr>
        <w:t>Statewide Reading and Mathematics Assessments in Grades 3</w:t>
      </w:r>
      <w:r>
        <w:rPr>
          <w:rStyle w:val="InitialStyle"/>
          <w:rFonts w:ascii="Arial" w:hAnsi="Arial" w:cs="Arial"/>
          <w:b/>
        </w:rPr>
        <w:t xml:space="preserve"> – 8 </w:t>
      </w:r>
      <w:r w:rsidRPr="006F4EAB">
        <w:rPr>
          <w:rStyle w:val="InitialStyle"/>
          <w:rFonts w:ascii="Arial" w:hAnsi="Arial" w:cs="Arial"/>
          <w:b/>
        </w:rPr>
        <w:t>and High School</w:t>
      </w:r>
    </w:p>
    <w:p w14:paraId="01FFD2BD" w14:textId="77777777" w:rsidR="004B1E57" w:rsidRPr="00C97934" w:rsidRDefault="004B1E57" w:rsidP="00E450DE">
      <w:pPr>
        <w:pStyle w:val="DefaultText"/>
        <w:widowControl/>
        <w:jc w:val="center"/>
        <w:rPr>
          <w:rStyle w:val="InitialStyle"/>
          <w:rFonts w:ascii="Arial" w:hAnsi="Arial" w:cs="Arial"/>
          <w:b/>
          <w:bCs/>
        </w:rPr>
      </w:pPr>
    </w:p>
    <w:p w14:paraId="07C0DFF0" w14:textId="77777777" w:rsidR="00015CB2" w:rsidRPr="00C97934" w:rsidRDefault="00015CB2" w:rsidP="00015CB2">
      <w:pPr>
        <w:pStyle w:val="DefaultText"/>
        <w:widowControl/>
        <w:rPr>
          <w:rStyle w:val="InitialStyle"/>
          <w:rFonts w:ascii="Arial" w:hAnsi="Arial" w:cs="Arial"/>
          <w:color w:val="000000" w:themeColor="text1"/>
        </w:rPr>
      </w:pPr>
      <w:r w:rsidRPr="3D01FF19">
        <w:rPr>
          <w:rStyle w:val="InitialStyle"/>
          <w:rFonts w:ascii="Arial" w:hAnsi="Arial" w:cs="Arial"/>
        </w:rPr>
        <w:t xml:space="preserve">The State of Maine is seeking proposals for </w:t>
      </w:r>
      <w:r w:rsidRPr="3D01FF19">
        <w:rPr>
          <w:rStyle w:val="InitialStyle"/>
          <w:rFonts w:ascii="Arial" w:hAnsi="Arial" w:cs="Arial"/>
          <w:color w:val="000000" w:themeColor="text1"/>
        </w:rPr>
        <w:t xml:space="preserve">a web-based through-year computer adaptive assessment, scoring methodology, and related services whose primary objective is to benefit the students and educators of Maine but also must meet the </w:t>
      </w:r>
      <w:r>
        <w:rPr>
          <w:rStyle w:val="InitialStyle"/>
          <w:rFonts w:ascii="Arial" w:hAnsi="Arial" w:cs="Arial"/>
          <w:color w:val="000000" w:themeColor="text1"/>
        </w:rPr>
        <w:t>US ED</w:t>
      </w:r>
      <w:r w:rsidRPr="3D01FF19">
        <w:rPr>
          <w:rStyle w:val="InitialStyle"/>
          <w:rFonts w:ascii="Arial" w:hAnsi="Arial" w:cs="Arial"/>
          <w:color w:val="000000" w:themeColor="text1"/>
        </w:rPr>
        <w:t xml:space="preserve">’s peer review criteria for assessments in reading and mathematics. </w:t>
      </w:r>
    </w:p>
    <w:p w14:paraId="2D58C52D" w14:textId="77777777" w:rsidR="00B76B69" w:rsidRPr="00C97934" w:rsidRDefault="00B76B69" w:rsidP="009D3C5E">
      <w:pPr>
        <w:pStyle w:val="DefaultText"/>
        <w:widowControl/>
        <w:rPr>
          <w:rStyle w:val="InitialStyle"/>
          <w:rFonts w:ascii="Arial" w:hAnsi="Arial" w:cs="Arial"/>
          <w:bCs/>
        </w:rPr>
      </w:pPr>
    </w:p>
    <w:p w14:paraId="41911867" w14:textId="7E95669A"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 xml:space="preserve">A copy of the RFP </w:t>
      </w:r>
      <w:r w:rsidR="00742E63">
        <w:rPr>
          <w:rStyle w:val="InitialStyle"/>
          <w:rFonts w:ascii="Arial" w:hAnsi="Arial" w:cs="Arial"/>
          <w:bCs/>
        </w:rPr>
        <w:t>and all related documents</w:t>
      </w:r>
      <w:r w:rsidRPr="00C97934">
        <w:rPr>
          <w:rStyle w:val="InitialStyle"/>
          <w:rFonts w:ascii="Arial" w:hAnsi="Arial" w:cs="Arial"/>
          <w:bCs/>
        </w:rPr>
        <w:t xml:space="preserve"> can be obtained at: </w:t>
      </w:r>
      <w:hyperlink r:id="rId14" w:history="1">
        <w:r w:rsidR="00563B7C" w:rsidRPr="00C97934">
          <w:rPr>
            <w:rStyle w:val="Hyperlink"/>
            <w:rFonts w:ascii="Arial" w:hAnsi="Arial" w:cs="Arial"/>
          </w:rPr>
          <w:t>https://www.maine.gov/dafs/bbm/procurementservices/vendors/rfps</w:t>
        </w:r>
      </w:hyperlink>
    </w:p>
    <w:p w14:paraId="55FA5C31" w14:textId="77777777" w:rsidR="001911A7" w:rsidRPr="00C97934" w:rsidRDefault="001911A7" w:rsidP="009D3C5E">
      <w:pPr>
        <w:pStyle w:val="DefaultText"/>
        <w:widowControl/>
        <w:rPr>
          <w:rStyle w:val="InitialStyle"/>
          <w:rFonts w:ascii="Arial" w:hAnsi="Arial" w:cs="Arial"/>
          <w:bCs/>
          <w:color w:val="FF0000"/>
        </w:rPr>
      </w:pPr>
    </w:p>
    <w:p w14:paraId="00AFAC1B" w14:textId="2578B17D"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w:t>
      </w:r>
      <w:r w:rsidR="00742E63">
        <w:rPr>
          <w:rStyle w:val="InitialStyle"/>
          <w:rFonts w:ascii="Arial" w:hAnsi="Arial" w:cs="Arial"/>
          <w:bCs/>
        </w:rPr>
        <w:t>Office of State Procurement Services</w:t>
      </w:r>
      <w:r w:rsidRPr="00C97934">
        <w:rPr>
          <w:rStyle w:val="InitialStyle"/>
          <w:rFonts w:ascii="Arial" w:hAnsi="Arial" w:cs="Arial"/>
          <w:bCs/>
        </w:rPr>
        <w:t xml:space="preserve">,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5">
        <w:r w:rsidRPr="6ADC20A9">
          <w:rPr>
            <w:rStyle w:val="Hyperlink"/>
            <w:rFonts w:ascii="Arial" w:hAnsi="Arial" w:cs="Arial"/>
          </w:rPr>
          <w:t>Proposals@maine.gov</w:t>
        </w:r>
      </w:hyperlink>
      <w:r w:rsidRPr="6ADC20A9">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local time, on</w:t>
      </w:r>
      <w:r w:rsidRPr="00C97934">
        <w:rPr>
          <w:rStyle w:val="InitialStyle"/>
          <w:rFonts w:ascii="Arial" w:hAnsi="Arial" w:cs="Arial"/>
          <w:bCs/>
          <w:color w:val="FF0000"/>
        </w:rPr>
        <w:t xml:space="preserve"> </w:t>
      </w:r>
      <w:r w:rsidR="3BA9E4AC" w:rsidRPr="4A99C361">
        <w:rPr>
          <w:rStyle w:val="InitialStyle"/>
          <w:rFonts w:ascii="Arial" w:hAnsi="Arial" w:cs="Arial"/>
        </w:rPr>
        <w:t>November 14, 2024</w:t>
      </w:r>
      <w:r w:rsidRPr="3EE1F708">
        <w:rPr>
          <w:rStyle w:val="InitialStyle"/>
          <w:rFonts w:ascii="Arial" w:hAnsi="Arial" w:cs="Arial"/>
        </w:rPr>
        <w:t>.</w:t>
      </w:r>
      <w:r w:rsidRPr="00C97934">
        <w:rPr>
          <w:rStyle w:val="InitialStyle"/>
          <w:rFonts w:ascii="Arial" w:hAnsi="Arial" w:cs="Arial"/>
          <w:bCs/>
        </w:rPr>
        <w:t xml:space="preserve">  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xml:space="preserve">. </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448E1243"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015CB2" w:rsidRPr="00C97934" w14:paraId="5FDA4B16" w14:textId="77777777">
        <w:trPr>
          <w:trHeight w:val="449"/>
        </w:trPr>
        <w:tc>
          <w:tcPr>
            <w:tcW w:w="2497" w:type="dxa"/>
            <w:shd w:val="clear" w:color="auto" w:fill="BDD6EE" w:themeFill="accent5" w:themeFillTint="66"/>
            <w:vAlign w:val="center"/>
          </w:tcPr>
          <w:p w14:paraId="251A0A63" w14:textId="77777777" w:rsidR="00015CB2" w:rsidRPr="00C97934" w:rsidRDefault="00015CB2">
            <w:pPr>
              <w:pStyle w:val="DefaultText"/>
              <w:widowControl/>
              <w:jc w:val="center"/>
              <w:rPr>
                <w:rStyle w:val="InitialStyle"/>
                <w:rFonts w:ascii="Arial" w:hAnsi="Arial" w:cs="Arial"/>
                <w:b/>
                <w:bCs/>
                <w:sz w:val="28"/>
                <w:szCs w:val="28"/>
                <w:u w:val="single"/>
              </w:rPr>
            </w:pPr>
            <w:r w:rsidRPr="452B2AD7">
              <w:rPr>
                <w:rStyle w:val="InitialStyle"/>
                <w:rFonts w:ascii="Arial" w:hAnsi="Arial" w:cs="Arial"/>
                <w:b/>
                <w:bCs/>
                <w:sz w:val="28"/>
                <w:szCs w:val="28"/>
                <w:u w:val="single"/>
              </w:rPr>
              <w:t>Term/Acronym</w:t>
            </w:r>
          </w:p>
        </w:tc>
        <w:tc>
          <w:tcPr>
            <w:tcW w:w="7645" w:type="dxa"/>
            <w:shd w:val="clear" w:color="auto" w:fill="BDD6EE" w:themeFill="accent5" w:themeFillTint="66"/>
            <w:vAlign w:val="center"/>
          </w:tcPr>
          <w:p w14:paraId="730D49EF" w14:textId="77777777" w:rsidR="00015CB2" w:rsidRPr="00C97934" w:rsidRDefault="00015CB2">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015CB2" w:rsidRPr="00C97934" w14:paraId="112C0E07" w14:textId="77777777">
        <w:tc>
          <w:tcPr>
            <w:tcW w:w="2497" w:type="dxa"/>
            <w:shd w:val="clear" w:color="auto" w:fill="auto"/>
            <w:vAlign w:val="center"/>
          </w:tcPr>
          <w:p w14:paraId="547F6F2C" w14:textId="77777777" w:rsidR="00015CB2" w:rsidRPr="00881499" w:rsidRDefault="00015CB2">
            <w:pPr>
              <w:pStyle w:val="DefaultText"/>
              <w:widowControl/>
              <w:rPr>
                <w:rStyle w:val="InitialStyle"/>
                <w:rFonts w:ascii="Arial" w:hAnsi="Arial" w:cs="Arial"/>
                <w:b/>
                <w:bCs/>
              </w:rPr>
            </w:pPr>
            <w:r w:rsidRPr="00881499">
              <w:rPr>
                <w:rFonts w:ascii="Arial" w:hAnsi="Arial" w:cs="Arial"/>
                <w:b/>
                <w:bCs/>
              </w:rPr>
              <w:t>Confidentiality</w:t>
            </w:r>
          </w:p>
        </w:tc>
        <w:tc>
          <w:tcPr>
            <w:tcW w:w="7645" w:type="dxa"/>
            <w:shd w:val="clear" w:color="auto" w:fill="auto"/>
            <w:vAlign w:val="center"/>
          </w:tcPr>
          <w:p w14:paraId="37D8BF34" w14:textId="77777777" w:rsidR="00015CB2" w:rsidRPr="00881499" w:rsidRDefault="00015CB2">
            <w:pPr>
              <w:pStyle w:val="DefaultText"/>
              <w:widowControl/>
              <w:rPr>
                <w:rStyle w:val="InitialStyle"/>
                <w:rFonts w:ascii="Arial" w:hAnsi="Arial" w:cs="Arial"/>
                <w:bCs/>
              </w:rPr>
            </w:pPr>
            <w:r w:rsidRPr="00881499">
              <w:rPr>
                <w:rFonts w:ascii="Arial" w:hAnsi="Arial" w:cs="Arial"/>
                <w:bCs/>
              </w:rPr>
              <w:t>Preserving authorized restrictions on information access and disclosure, including means for protecting confidential or sensitive information.</w:t>
            </w:r>
            <w:r w:rsidRPr="00881499">
              <w:rPr>
                <w:rFonts w:ascii="Arial" w:hAnsi="Arial" w:cs="Arial"/>
              </w:rPr>
              <w:t xml:space="preserve"> </w:t>
            </w:r>
            <w:r w:rsidRPr="00881499">
              <w:rPr>
                <w:rFonts w:ascii="Arial" w:hAnsi="Arial" w:cs="Arial"/>
                <w:bCs/>
              </w:rPr>
              <w:t>A loss of confidentiality is the unauthorized disclosure of information.</w:t>
            </w:r>
          </w:p>
        </w:tc>
      </w:tr>
      <w:tr w:rsidR="00015CB2" w:rsidRPr="00C97934" w14:paraId="4A3ECB49" w14:textId="77777777">
        <w:tc>
          <w:tcPr>
            <w:tcW w:w="2497" w:type="dxa"/>
            <w:shd w:val="clear" w:color="auto" w:fill="auto"/>
            <w:vAlign w:val="center"/>
          </w:tcPr>
          <w:p w14:paraId="6222D7BE" w14:textId="77777777" w:rsidR="00015CB2" w:rsidRPr="00881499" w:rsidRDefault="00015CB2">
            <w:pPr>
              <w:pStyle w:val="DefaultText"/>
              <w:widowControl/>
              <w:rPr>
                <w:rStyle w:val="InitialStyle"/>
                <w:rFonts w:ascii="Arial" w:hAnsi="Arial" w:cs="Arial"/>
                <w:b/>
                <w:bCs/>
              </w:rPr>
            </w:pPr>
            <w:r w:rsidRPr="00881499">
              <w:rPr>
                <w:rFonts w:ascii="Arial" w:hAnsi="Arial" w:cs="Arial"/>
                <w:b/>
                <w:bCs/>
              </w:rPr>
              <w:t xml:space="preserve">Data Classification </w:t>
            </w:r>
          </w:p>
        </w:tc>
        <w:tc>
          <w:tcPr>
            <w:tcW w:w="7645" w:type="dxa"/>
            <w:shd w:val="clear" w:color="auto" w:fill="auto"/>
            <w:vAlign w:val="center"/>
          </w:tcPr>
          <w:p w14:paraId="6DBB6C83" w14:textId="464E4A84" w:rsidR="00015CB2" w:rsidRPr="00881499" w:rsidRDefault="00015CB2">
            <w:pPr>
              <w:pStyle w:val="DefaultText"/>
              <w:widowControl/>
              <w:rPr>
                <w:rStyle w:val="InitialStyle"/>
                <w:rFonts w:ascii="Arial" w:hAnsi="Arial" w:cs="Arial"/>
                <w:bCs/>
              </w:rPr>
            </w:pPr>
            <w:r w:rsidRPr="00881499">
              <w:rPr>
                <w:rFonts w:ascii="Arial" w:hAnsi="Arial" w:cs="Arial"/>
                <w:bCs/>
              </w:rPr>
              <w:t xml:space="preserve">The process of risk assessment of data. See </w:t>
            </w:r>
            <w:r w:rsidRPr="00297BDC">
              <w:rPr>
                <w:rFonts w:ascii="Arial" w:hAnsi="Arial" w:cs="Arial"/>
                <w:b/>
              </w:rPr>
              <w:t xml:space="preserve">Appendix </w:t>
            </w:r>
            <w:r w:rsidR="00C7026A">
              <w:rPr>
                <w:rFonts w:ascii="Arial" w:hAnsi="Arial" w:cs="Arial"/>
                <w:b/>
              </w:rPr>
              <w:t>G</w:t>
            </w:r>
            <w:r>
              <w:rPr>
                <w:rFonts w:ascii="Arial" w:hAnsi="Arial" w:cs="Arial"/>
                <w:b/>
              </w:rPr>
              <w:t xml:space="preserve"> </w:t>
            </w:r>
            <w:r w:rsidRPr="00881499">
              <w:rPr>
                <w:rFonts w:ascii="Arial" w:hAnsi="Arial" w:cs="Arial"/>
                <w:bCs/>
              </w:rPr>
              <w:t xml:space="preserve">for the Data Classification process (see also “PII Confidentiality Impact Level”). </w:t>
            </w:r>
          </w:p>
        </w:tc>
      </w:tr>
      <w:tr w:rsidR="00015CB2" w:rsidRPr="00C97934" w14:paraId="0A5DC67C" w14:textId="77777777">
        <w:tc>
          <w:tcPr>
            <w:tcW w:w="2497" w:type="dxa"/>
            <w:shd w:val="clear" w:color="auto" w:fill="auto"/>
            <w:vAlign w:val="center"/>
          </w:tcPr>
          <w:p w14:paraId="6609865C" w14:textId="77777777" w:rsidR="00015CB2" w:rsidRPr="00881499" w:rsidRDefault="00015CB2">
            <w:pPr>
              <w:pStyle w:val="DefaultText"/>
              <w:widowControl/>
              <w:rPr>
                <w:rStyle w:val="InitialStyle"/>
                <w:rFonts w:ascii="Arial" w:hAnsi="Arial" w:cs="Arial"/>
                <w:b/>
                <w:bCs/>
              </w:rPr>
            </w:pPr>
            <w:r w:rsidRPr="00881499">
              <w:rPr>
                <w:rStyle w:val="InitialStyle"/>
                <w:rFonts w:ascii="Arial" w:hAnsi="Arial" w:cs="Arial"/>
                <w:b/>
                <w:bCs/>
              </w:rPr>
              <w:t>Department</w:t>
            </w:r>
          </w:p>
        </w:tc>
        <w:tc>
          <w:tcPr>
            <w:tcW w:w="7645" w:type="dxa"/>
            <w:shd w:val="clear" w:color="auto" w:fill="auto"/>
            <w:vAlign w:val="center"/>
          </w:tcPr>
          <w:p w14:paraId="16746545" w14:textId="77777777" w:rsidR="00015CB2" w:rsidRPr="00881499" w:rsidRDefault="00015CB2">
            <w:pPr>
              <w:pStyle w:val="DefaultText"/>
              <w:widowControl/>
              <w:rPr>
                <w:rStyle w:val="InitialStyle"/>
                <w:rFonts w:ascii="Arial" w:hAnsi="Arial" w:cs="Arial"/>
                <w:bCs/>
              </w:rPr>
            </w:pPr>
            <w:r>
              <w:rPr>
                <w:rStyle w:val="InitialStyle"/>
                <w:rFonts w:ascii="Arial" w:hAnsi="Arial" w:cs="Arial"/>
                <w:bCs/>
              </w:rPr>
              <w:t>Department of Education</w:t>
            </w:r>
          </w:p>
        </w:tc>
      </w:tr>
      <w:tr w:rsidR="00015CB2" w:rsidRPr="00C97934" w14:paraId="3D9D3AEB" w14:textId="77777777">
        <w:tc>
          <w:tcPr>
            <w:tcW w:w="2497" w:type="dxa"/>
            <w:shd w:val="clear" w:color="auto" w:fill="auto"/>
            <w:vAlign w:val="center"/>
          </w:tcPr>
          <w:p w14:paraId="4A944249" w14:textId="77777777" w:rsidR="00015CB2" w:rsidRPr="002130DC" w:rsidRDefault="00015CB2">
            <w:pPr>
              <w:pStyle w:val="DefaultText"/>
              <w:widowControl/>
              <w:rPr>
                <w:rStyle w:val="InitialStyle"/>
                <w:rFonts w:ascii="Arial" w:hAnsi="Arial" w:cs="Arial"/>
                <w:b/>
                <w:bCs/>
              </w:rPr>
            </w:pPr>
            <w:r w:rsidRPr="00881499">
              <w:rPr>
                <w:rStyle w:val="InitialStyle"/>
                <w:rFonts w:ascii="Arial" w:hAnsi="Arial" w:cs="Arial"/>
                <w:b/>
                <w:bCs/>
              </w:rPr>
              <w:t>PII (Personally Identifiable Information)</w:t>
            </w:r>
          </w:p>
        </w:tc>
        <w:tc>
          <w:tcPr>
            <w:tcW w:w="7645" w:type="dxa"/>
            <w:shd w:val="clear" w:color="auto" w:fill="auto"/>
            <w:vAlign w:val="center"/>
          </w:tcPr>
          <w:p w14:paraId="34BFD00C" w14:textId="77777777" w:rsidR="00015CB2" w:rsidRPr="002130DC" w:rsidRDefault="00015CB2">
            <w:pPr>
              <w:pStyle w:val="DefaultText"/>
              <w:widowControl/>
              <w:rPr>
                <w:rStyle w:val="InitialStyle"/>
                <w:rFonts w:ascii="Arial" w:hAnsi="Arial" w:cs="Arial"/>
                <w:bCs/>
              </w:rPr>
            </w:pPr>
            <w:r w:rsidRPr="00881499">
              <w:rPr>
                <w:rFonts w:ascii="Arial" w:hAnsi="Arial" w:cs="Arial"/>
                <w:bCs/>
              </w:rPr>
              <w:t>D</w:t>
            </w:r>
            <w:r w:rsidRPr="00881499">
              <w:rPr>
                <w:rFonts w:ascii="Arial" w:hAnsi="Arial" w:cs="Arial"/>
              </w:rPr>
              <w:t>ata that is maintained by an agency that could potentially identify a specific individual and needs to be protected in accordance with state and/or federal law, including (1) any information that can be used to distinguish or trace an individual‘s identity, such as name, social security number, date and place of birth, mother‘s maiden name, or biometric records; and (2) any other information that is linked or linkable to an individual, such as medical, educational, financial, and employment information.</w:t>
            </w:r>
          </w:p>
        </w:tc>
      </w:tr>
      <w:tr w:rsidR="00015CB2" w:rsidRPr="00C97934" w14:paraId="3C67DF5F" w14:textId="77777777">
        <w:tc>
          <w:tcPr>
            <w:tcW w:w="2497" w:type="dxa"/>
            <w:shd w:val="clear" w:color="auto" w:fill="auto"/>
            <w:vAlign w:val="center"/>
          </w:tcPr>
          <w:p w14:paraId="53EA2C0D" w14:textId="77777777" w:rsidR="00015CB2" w:rsidRPr="002130DC" w:rsidRDefault="00015CB2">
            <w:pPr>
              <w:pStyle w:val="DefaultText"/>
              <w:widowControl/>
              <w:rPr>
                <w:rStyle w:val="InitialStyle"/>
                <w:rFonts w:ascii="Arial" w:hAnsi="Arial" w:cs="Arial"/>
                <w:b/>
                <w:bCs/>
              </w:rPr>
            </w:pPr>
            <w:r w:rsidRPr="00881499">
              <w:rPr>
                <w:rStyle w:val="InitialStyle"/>
                <w:rFonts w:ascii="Arial" w:hAnsi="Arial" w:cs="Arial"/>
                <w:b/>
                <w:bCs/>
              </w:rPr>
              <w:t xml:space="preserve">PII Confidentiality Impact Level </w:t>
            </w:r>
          </w:p>
        </w:tc>
        <w:tc>
          <w:tcPr>
            <w:tcW w:w="7645" w:type="dxa"/>
            <w:shd w:val="clear" w:color="auto" w:fill="auto"/>
            <w:vAlign w:val="center"/>
          </w:tcPr>
          <w:p w14:paraId="59A8D107" w14:textId="02B5838E" w:rsidR="00015CB2" w:rsidRPr="002130DC" w:rsidRDefault="00015CB2">
            <w:pPr>
              <w:pStyle w:val="DefaultText"/>
              <w:widowControl/>
              <w:rPr>
                <w:rStyle w:val="InitialStyle"/>
                <w:rFonts w:ascii="Arial" w:hAnsi="Arial" w:cs="Arial"/>
                <w:bCs/>
              </w:rPr>
            </w:pPr>
            <w:r w:rsidRPr="00881499">
              <w:rPr>
                <w:rFonts w:ascii="Arial" w:hAnsi="Arial" w:cs="Arial"/>
              </w:rPr>
              <w:t xml:space="preserve">The PII confidentiality impact level—low, moderate, or high—indicates the potential harm that could result to the subject individuals and/or the organization if PII were inappropriately accessed, used, or disclosed. </w:t>
            </w:r>
            <w:r w:rsidRPr="00881499">
              <w:rPr>
                <w:rFonts w:ascii="Arial" w:hAnsi="Arial" w:cs="Arial"/>
                <w:bCs/>
              </w:rPr>
              <w:t xml:space="preserve">(NIST SP 800-122). </w:t>
            </w:r>
            <w:r w:rsidRPr="00297BDC">
              <w:rPr>
                <w:rFonts w:ascii="Arial" w:hAnsi="Arial" w:cs="Arial"/>
                <w:bCs/>
              </w:rPr>
              <w:t xml:space="preserve">See </w:t>
            </w:r>
            <w:r w:rsidRPr="00297BDC">
              <w:rPr>
                <w:rFonts w:ascii="Arial" w:hAnsi="Arial" w:cs="Arial"/>
                <w:b/>
              </w:rPr>
              <w:t xml:space="preserve">Appendix </w:t>
            </w:r>
            <w:r w:rsidR="00C7026A">
              <w:rPr>
                <w:rFonts w:ascii="Arial" w:hAnsi="Arial" w:cs="Arial"/>
                <w:b/>
              </w:rPr>
              <w:t>G</w:t>
            </w:r>
            <w:r w:rsidRPr="00881499">
              <w:rPr>
                <w:rFonts w:ascii="Arial" w:hAnsi="Arial" w:cs="Arial"/>
                <w:bCs/>
              </w:rPr>
              <w:t>.</w:t>
            </w:r>
            <w:r w:rsidRPr="00881499">
              <w:rPr>
                <w:rFonts w:ascii="Arial" w:hAnsi="Arial" w:cs="Arial"/>
              </w:rPr>
              <w:t xml:space="preserve"> </w:t>
            </w:r>
            <w:r w:rsidRPr="00881499">
              <w:rPr>
                <w:rFonts w:ascii="Arial" w:hAnsi="Arial" w:cs="Arial"/>
                <w:bCs/>
              </w:rPr>
              <w:t>PII is evaluated to determine its confidentiality impact levels, so that appropriate safeguards can be applied to the PII.</w:t>
            </w:r>
            <w:r w:rsidRPr="00881499">
              <w:rPr>
                <w:rFonts w:ascii="Arial" w:hAnsi="Arial" w:cs="Arial"/>
              </w:rPr>
              <w:t xml:space="preserve"> </w:t>
            </w:r>
          </w:p>
        </w:tc>
      </w:tr>
      <w:tr w:rsidR="00015CB2" w:rsidRPr="00C97934" w14:paraId="02D10D09" w14:textId="77777777">
        <w:tc>
          <w:tcPr>
            <w:tcW w:w="2497" w:type="dxa"/>
            <w:shd w:val="clear" w:color="auto" w:fill="auto"/>
            <w:vAlign w:val="center"/>
          </w:tcPr>
          <w:p w14:paraId="77F11394" w14:textId="77777777" w:rsidR="00015CB2" w:rsidRPr="002130DC" w:rsidRDefault="00015CB2">
            <w:pPr>
              <w:pStyle w:val="DefaultText"/>
              <w:widowControl/>
              <w:rPr>
                <w:rStyle w:val="InitialStyle"/>
                <w:rFonts w:ascii="Arial" w:hAnsi="Arial" w:cs="Arial"/>
                <w:b/>
                <w:bCs/>
              </w:rPr>
            </w:pPr>
            <w:r w:rsidRPr="00881499">
              <w:rPr>
                <w:rStyle w:val="InitialStyle"/>
                <w:rFonts w:ascii="Arial" w:hAnsi="Arial" w:cs="Arial"/>
                <w:b/>
                <w:bCs/>
              </w:rPr>
              <w:t>State</w:t>
            </w:r>
          </w:p>
        </w:tc>
        <w:tc>
          <w:tcPr>
            <w:tcW w:w="7645" w:type="dxa"/>
            <w:shd w:val="clear" w:color="auto" w:fill="auto"/>
            <w:vAlign w:val="center"/>
          </w:tcPr>
          <w:p w14:paraId="76890D52" w14:textId="77777777" w:rsidR="00015CB2" w:rsidRPr="002130DC" w:rsidRDefault="00015CB2">
            <w:pPr>
              <w:pStyle w:val="DefaultText"/>
              <w:widowControl/>
              <w:rPr>
                <w:rStyle w:val="InitialStyle"/>
                <w:rFonts w:ascii="Arial" w:hAnsi="Arial" w:cs="Arial"/>
                <w:bCs/>
              </w:rPr>
            </w:pPr>
            <w:r w:rsidRPr="00881499">
              <w:rPr>
                <w:rStyle w:val="InitialStyle"/>
                <w:rFonts w:ascii="Arial" w:hAnsi="Arial" w:cs="Arial"/>
                <w:bCs/>
              </w:rPr>
              <w:t>State of Maine</w:t>
            </w:r>
          </w:p>
        </w:tc>
      </w:tr>
      <w:tr w:rsidR="00015CB2" w:rsidRPr="00C97934" w14:paraId="362B36A0" w14:textId="77777777">
        <w:tc>
          <w:tcPr>
            <w:tcW w:w="2497" w:type="dxa"/>
            <w:shd w:val="clear" w:color="auto" w:fill="auto"/>
            <w:vAlign w:val="center"/>
          </w:tcPr>
          <w:p w14:paraId="28EDCAB1" w14:textId="77777777" w:rsidR="00015CB2" w:rsidRPr="002130DC" w:rsidRDefault="00015CB2">
            <w:pPr>
              <w:pStyle w:val="DefaultText"/>
              <w:widowControl/>
              <w:rPr>
                <w:rStyle w:val="InitialStyle"/>
                <w:rFonts w:ascii="Arial" w:hAnsi="Arial" w:cs="Arial"/>
                <w:b/>
                <w:bCs/>
              </w:rPr>
            </w:pPr>
            <w:r w:rsidRPr="00881499">
              <w:rPr>
                <w:rStyle w:val="InitialStyle"/>
                <w:rFonts w:ascii="Arial" w:hAnsi="Arial" w:cs="Arial"/>
                <w:b/>
                <w:bCs/>
              </w:rPr>
              <w:t>State Data</w:t>
            </w:r>
          </w:p>
        </w:tc>
        <w:tc>
          <w:tcPr>
            <w:tcW w:w="7645" w:type="dxa"/>
            <w:shd w:val="clear" w:color="auto" w:fill="auto"/>
            <w:vAlign w:val="center"/>
          </w:tcPr>
          <w:p w14:paraId="4585B986" w14:textId="77777777" w:rsidR="00015CB2" w:rsidRPr="002130DC" w:rsidRDefault="00015CB2">
            <w:pPr>
              <w:pStyle w:val="DefaultText"/>
              <w:widowControl/>
              <w:rPr>
                <w:rStyle w:val="InitialStyle"/>
                <w:rFonts w:ascii="Arial" w:hAnsi="Arial" w:cs="Arial"/>
                <w:bCs/>
              </w:rPr>
            </w:pPr>
            <w:r w:rsidRPr="00881499">
              <w:rPr>
                <w:rFonts w:ascii="Arial" w:hAnsi="Arial" w:cs="Arial"/>
              </w:rPr>
              <w:t xml:space="preserve">Any information originating with the State, regardless of form or medium of disclosure (e.g., verbal, observed, hard copy, or electronic) or source of information. It includes any information concerning the State’s information technology infrastructure, systems and software and procedures; </w:t>
            </w:r>
            <w:r w:rsidRPr="00881499">
              <w:rPr>
                <w:rFonts w:ascii="Arial" w:hAnsi="Arial" w:cs="Arial"/>
                <w:bCs/>
              </w:rPr>
              <w:t xml:space="preserve">and information originating with the State </w:t>
            </w:r>
            <w:proofErr w:type="gramStart"/>
            <w:r w:rsidRPr="00881499">
              <w:rPr>
                <w:rFonts w:ascii="Arial" w:hAnsi="Arial" w:cs="Arial"/>
                <w:bCs/>
              </w:rPr>
              <w:t>in the course of</w:t>
            </w:r>
            <w:proofErr w:type="gramEnd"/>
            <w:r w:rsidRPr="00881499">
              <w:rPr>
                <w:rFonts w:ascii="Arial" w:hAnsi="Arial" w:cs="Arial"/>
                <w:bCs/>
              </w:rPr>
              <w:t xml:space="preserve"> using and configuring the Services provided under the contract. It includes any sensitive information held by the State that may be protected from disclosure pursuant to a federal or state statutory or regulatory scheme intended to protect that information, or pursuant to an order, resolution or determination of a court or administrative board or other administrative body. </w:t>
            </w:r>
          </w:p>
        </w:tc>
      </w:tr>
      <w:tr w:rsidR="00015CB2" w:rsidRPr="00C97934" w14:paraId="6467B8E7" w14:textId="77777777">
        <w:tc>
          <w:tcPr>
            <w:tcW w:w="2497" w:type="dxa"/>
            <w:shd w:val="clear" w:color="auto" w:fill="auto"/>
            <w:vAlign w:val="center"/>
          </w:tcPr>
          <w:p w14:paraId="32DB7603" w14:textId="77777777" w:rsidR="00015CB2" w:rsidRPr="00881499" w:rsidRDefault="00015CB2">
            <w:pPr>
              <w:pStyle w:val="DefaultText"/>
              <w:widowControl/>
              <w:rPr>
                <w:rStyle w:val="InitialStyle"/>
                <w:rFonts w:ascii="Arial" w:hAnsi="Arial" w:cs="Arial"/>
                <w:b/>
                <w:bCs/>
              </w:rPr>
            </w:pPr>
            <w:r>
              <w:rPr>
                <w:rStyle w:val="InitialStyle"/>
                <w:rFonts w:ascii="Arial" w:hAnsi="Arial" w:cs="Arial"/>
                <w:b/>
                <w:bCs/>
              </w:rPr>
              <w:t>ADA</w:t>
            </w:r>
          </w:p>
        </w:tc>
        <w:tc>
          <w:tcPr>
            <w:tcW w:w="7645" w:type="dxa"/>
            <w:shd w:val="clear" w:color="auto" w:fill="auto"/>
            <w:vAlign w:val="center"/>
          </w:tcPr>
          <w:p w14:paraId="284B1B6C" w14:textId="77777777" w:rsidR="00015CB2" w:rsidRPr="00E72A44" w:rsidRDefault="00015CB2">
            <w:pPr>
              <w:pStyle w:val="DefaultText"/>
              <w:widowControl/>
              <w:rPr>
                <w:rFonts w:ascii="Arial" w:hAnsi="Arial" w:cs="Arial"/>
              </w:rPr>
            </w:pPr>
            <w:r w:rsidRPr="00E72A44">
              <w:rPr>
                <w:rFonts w:ascii="Arial" w:hAnsi="Arial" w:cs="Arial"/>
              </w:rPr>
              <w:t>A</w:t>
            </w:r>
            <w:r w:rsidRPr="006A0D52">
              <w:rPr>
                <w:rFonts w:ascii="Arial" w:hAnsi="Arial" w:cs="Arial"/>
              </w:rPr>
              <w:t xml:space="preserve">mericans with </w:t>
            </w:r>
            <w:r w:rsidRPr="006A0D52">
              <w:rPr>
                <w:rStyle w:val="InitialStyle"/>
                <w:rFonts w:ascii="Arial" w:hAnsi="Arial" w:cs="Arial"/>
              </w:rPr>
              <w:t>Disabilities</w:t>
            </w:r>
            <w:r w:rsidRPr="006A0D52">
              <w:rPr>
                <w:rFonts w:ascii="Arial" w:hAnsi="Arial" w:cs="Arial"/>
              </w:rPr>
              <w:t xml:space="preserve"> Act</w:t>
            </w:r>
          </w:p>
        </w:tc>
      </w:tr>
      <w:tr w:rsidR="00015CB2" w:rsidRPr="00C97934" w14:paraId="0CA9F7B3" w14:textId="77777777">
        <w:tc>
          <w:tcPr>
            <w:tcW w:w="2497" w:type="dxa"/>
            <w:shd w:val="clear" w:color="auto" w:fill="auto"/>
            <w:vAlign w:val="center"/>
          </w:tcPr>
          <w:p w14:paraId="7A2D585F" w14:textId="77777777" w:rsidR="00015CB2" w:rsidRPr="00881499" w:rsidRDefault="00015CB2">
            <w:pPr>
              <w:pStyle w:val="DefaultText"/>
              <w:widowControl/>
              <w:rPr>
                <w:rStyle w:val="InitialStyle"/>
                <w:rFonts w:ascii="Arial" w:hAnsi="Arial" w:cs="Arial"/>
                <w:b/>
                <w:bCs/>
              </w:rPr>
            </w:pPr>
            <w:r w:rsidRPr="3D01FF19">
              <w:rPr>
                <w:rStyle w:val="InitialStyle"/>
                <w:rFonts w:ascii="Arial" w:hAnsi="Arial" w:cs="Arial"/>
                <w:b/>
                <w:bCs/>
              </w:rPr>
              <w:t>AOS</w:t>
            </w:r>
          </w:p>
        </w:tc>
        <w:tc>
          <w:tcPr>
            <w:tcW w:w="7645" w:type="dxa"/>
            <w:shd w:val="clear" w:color="auto" w:fill="auto"/>
            <w:vAlign w:val="center"/>
          </w:tcPr>
          <w:p w14:paraId="38A42847" w14:textId="77777777" w:rsidR="00015CB2" w:rsidRPr="00881499" w:rsidRDefault="00015CB2">
            <w:pPr>
              <w:pStyle w:val="DefaultText"/>
              <w:widowControl/>
              <w:rPr>
                <w:rFonts w:ascii="Arial" w:hAnsi="Arial" w:cs="Arial"/>
              </w:rPr>
            </w:pPr>
            <w:r w:rsidRPr="3D01FF19">
              <w:rPr>
                <w:rStyle w:val="InitialStyle"/>
                <w:rFonts w:ascii="Arial" w:hAnsi="Arial" w:cs="Arial"/>
              </w:rPr>
              <w:t>Alternative Organizational Structures</w:t>
            </w:r>
          </w:p>
        </w:tc>
      </w:tr>
      <w:tr w:rsidR="00015CB2" w:rsidRPr="00C97934" w14:paraId="40F9A220" w14:textId="77777777">
        <w:tc>
          <w:tcPr>
            <w:tcW w:w="2497" w:type="dxa"/>
            <w:shd w:val="clear" w:color="auto" w:fill="auto"/>
            <w:vAlign w:val="center"/>
          </w:tcPr>
          <w:p w14:paraId="6F904193" w14:textId="77777777" w:rsidR="00015CB2" w:rsidRPr="3D01FF19" w:rsidRDefault="00015CB2">
            <w:pPr>
              <w:pStyle w:val="DefaultText"/>
              <w:widowControl/>
              <w:rPr>
                <w:rStyle w:val="InitialStyle"/>
                <w:rFonts w:ascii="Arial" w:hAnsi="Arial" w:cs="Arial"/>
                <w:b/>
                <w:bCs/>
              </w:rPr>
            </w:pPr>
            <w:r>
              <w:rPr>
                <w:rStyle w:val="InitialStyle"/>
                <w:rFonts w:ascii="Arial" w:hAnsi="Arial" w:cs="Arial"/>
                <w:b/>
                <w:bCs/>
              </w:rPr>
              <w:t>COTS</w:t>
            </w:r>
          </w:p>
        </w:tc>
        <w:tc>
          <w:tcPr>
            <w:tcW w:w="7645" w:type="dxa"/>
            <w:shd w:val="clear" w:color="auto" w:fill="auto"/>
            <w:vAlign w:val="center"/>
          </w:tcPr>
          <w:p w14:paraId="0C30A369" w14:textId="77777777" w:rsidR="00015CB2" w:rsidRPr="3D01FF19" w:rsidRDefault="00015CB2">
            <w:pPr>
              <w:pStyle w:val="DefaultText"/>
              <w:widowControl/>
              <w:rPr>
                <w:rStyle w:val="InitialStyle"/>
                <w:rFonts w:ascii="Arial" w:hAnsi="Arial" w:cs="Arial"/>
              </w:rPr>
            </w:pPr>
            <w:r>
              <w:rPr>
                <w:rStyle w:val="InitialStyle"/>
                <w:rFonts w:ascii="Arial" w:hAnsi="Arial" w:cs="Arial"/>
              </w:rPr>
              <w:t xml:space="preserve">Commercial Off </w:t>
            </w:r>
            <w:proofErr w:type="gramStart"/>
            <w:r>
              <w:rPr>
                <w:rStyle w:val="InitialStyle"/>
                <w:rFonts w:ascii="Arial" w:hAnsi="Arial" w:cs="Arial"/>
              </w:rPr>
              <w:t>The</w:t>
            </w:r>
            <w:proofErr w:type="gramEnd"/>
            <w:r>
              <w:rPr>
                <w:rStyle w:val="InitialStyle"/>
                <w:rFonts w:ascii="Arial" w:hAnsi="Arial" w:cs="Arial"/>
              </w:rPr>
              <w:t xml:space="preserve"> Shelf </w:t>
            </w:r>
          </w:p>
        </w:tc>
      </w:tr>
      <w:tr w:rsidR="00015CB2" w:rsidRPr="00C97934" w14:paraId="2863E88B" w14:textId="77777777">
        <w:tc>
          <w:tcPr>
            <w:tcW w:w="2497" w:type="dxa"/>
            <w:shd w:val="clear" w:color="auto" w:fill="auto"/>
            <w:vAlign w:val="center"/>
          </w:tcPr>
          <w:p w14:paraId="43CD7B31" w14:textId="77777777" w:rsidR="00015CB2" w:rsidRPr="00881499" w:rsidRDefault="00015CB2">
            <w:pPr>
              <w:pStyle w:val="DefaultText"/>
              <w:widowControl/>
              <w:rPr>
                <w:rStyle w:val="InitialStyle"/>
                <w:rFonts w:ascii="Arial" w:hAnsi="Arial" w:cs="Arial"/>
                <w:b/>
                <w:bCs/>
              </w:rPr>
            </w:pPr>
            <w:r w:rsidRPr="3D01FF19">
              <w:rPr>
                <w:rStyle w:val="InitialStyle"/>
                <w:rFonts w:ascii="Arial" w:hAnsi="Arial" w:cs="Arial"/>
                <w:b/>
                <w:bCs/>
              </w:rPr>
              <w:t>CSD</w:t>
            </w:r>
          </w:p>
        </w:tc>
        <w:tc>
          <w:tcPr>
            <w:tcW w:w="7645" w:type="dxa"/>
            <w:shd w:val="clear" w:color="auto" w:fill="auto"/>
            <w:vAlign w:val="center"/>
          </w:tcPr>
          <w:p w14:paraId="3CFBF146" w14:textId="77777777" w:rsidR="00015CB2" w:rsidRPr="00881499" w:rsidRDefault="00015CB2">
            <w:pPr>
              <w:pStyle w:val="DefaultText"/>
              <w:widowControl/>
              <w:rPr>
                <w:rFonts w:ascii="Arial" w:hAnsi="Arial" w:cs="Arial"/>
              </w:rPr>
            </w:pPr>
            <w:r w:rsidRPr="3D01FF19">
              <w:rPr>
                <w:rStyle w:val="InitialStyle"/>
                <w:rFonts w:ascii="Arial" w:hAnsi="Arial" w:cs="Arial"/>
              </w:rPr>
              <w:t xml:space="preserve">Community School District </w:t>
            </w:r>
          </w:p>
        </w:tc>
      </w:tr>
      <w:tr w:rsidR="00015CB2" w:rsidRPr="00C97934" w14:paraId="47537481" w14:textId="77777777">
        <w:tc>
          <w:tcPr>
            <w:tcW w:w="2497" w:type="dxa"/>
            <w:shd w:val="clear" w:color="auto" w:fill="auto"/>
            <w:vAlign w:val="center"/>
          </w:tcPr>
          <w:p w14:paraId="1BDCD55F" w14:textId="77777777" w:rsidR="00015CB2" w:rsidRPr="00881499" w:rsidRDefault="00015CB2">
            <w:pPr>
              <w:pStyle w:val="DefaultText"/>
              <w:widowControl/>
              <w:rPr>
                <w:rStyle w:val="InitialStyle"/>
                <w:rFonts w:ascii="Arial" w:hAnsi="Arial" w:cs="Arial"/>
                <w:b/>
                <w:bCs/>
              </w:rPr>
            </w:pPr>
            <w:r w:rsidRPr="3D01FF19">
              <w:rPr>
                <w:rStyle w:val="InitialStyle"/>
                <w:rFonts w:ascii="Arial" w:hAnsi="Arial" w:cs="Arial"/>
                <w:b/>
                <w:bCs/>
              </w:rPr>
              <w:t>ECD</w:t>
            </w:r>
          </w:p>
        </w:tc>
        <w:tc>
          <w:tcPr>
            <w:tcW w:w="7645" w:type="dxa"/>
            <w:shd w:val="clear" w:color="auto" w:fill="auto"/>
            <w:vAlign w:val="center"/>
          </w:tcPr>
          <w:p w14:paraId="01F24BD2" w14:textId="77777777" w:rsidR="00015CB2" w:rsidRPr="00881499" w:rsidRDefault="00015CB2">
            <w:pPr>
              <w:pStyle w:val="DefaultText"/>
              <w:widowControl/>
              <w:rPr>
                <w:rFonts w:ascii="Arial" w:hAnsi="Arial" w:cs="Arial"/>
              </w:rPr>
            </w:pPr>
            <w:r w:rsidRPr="3D01FF19">
              <w:rPr>
                <w:rStyle w:val="InitialStyle"/>
                <w:rFonts w:ascii="Arial" w:hAnsi="Arial" w:cs="Arial"/>
              </w:rPr>
              <w:t>Evidence-Centered Design</w:t>
            </w:r>
          </w:p>
        </w:tc>
      </w:tr>
      <w:tr w:rsidR="00015CB2" w:rsidRPr="00C97934" w14:paraId="45F6A416" w14:textId="77777777">
        <w:tc>
          <w:tcPr>
            <w:tcW w:w="2497" w:type="dxa"/>
            <w:shd w:val="clear" w:color="auto" w:fill="auto"/>
            <w:vAlign w:val="center"/>
          </w:tcPr>
          <w:p w14:paraId="67A96210" w14:textId="77777777" w:rsidR="00015CB2" w:rsidRPr="3D01FF19" w:rsidRDefault="00015CB2">
            <w:pPr>
              <w:pStyle w:val="DefaultText"/>
              <w:widowControl/>
              <w:rPr>
                <w:rStyle w:val="InitialStyle"/>
                <w:rFonts w:ascii="Arial" w:hAnsi="Arial" w:cs="Arial"/>
                <w:b/>
                <w:bCs/>
              </w:rPr>
            </w:pPr>
            <w:r>
              <w:rPr>
                <w:rStyle w:val="InitialStyle"/>
                <w:rFonts w:ascii="Arial" w:hAnsi="Arial" w:cs="Arial"/>
                <w:b/>
                <w:bCs/>
              </w:rPr>
              <w:t>ESSA</w:t>
            </w:r>
          </w:p>
        </w:tc>
        <w:tc>
          <w:tcPr>
            <w:tcW w:w="7645" w:type="dxa"/>
            <w:shd w:val="clear" w:color="auto" w:fill="auto"/>
            <w:vAlign w:val="center"/>
          </w:tcPr>
          <w:p w14:paraId="6823F18D" w14:textId="77777777" w:rsidR="00015CB2" w:rsidRPr="3D01FF19" w:rsidRDefault="00015CB2">
            <w:pPr>
              <w:pStyle w:val="DefaultText"/>
              <w:widowControl/>
              <w:rPr>
                <w:rStyle w:val="InitialStyle"/>
                <w:rFonts w:ascii="Arial" w:hAnsi="Arial" w:cs="Arial"/>
              </w:rPr>
            </w:pPr>
            <w:r>
              <w:rPr>
                <w:rStyle w:val="InitialStyle"/>
                <w:rFonts w:ascii="Arial" w:hAnsi="Arial" w:cs="Arial"/>
              </w:rPr>
              <w:t>Every Student Succeeds Act</w:t>
            </w:r>
          </w:p>
        </w:tc>
      </w:tr>
      <w:tr w:rsidR="00015CB2" w:rsidRPr="00C97934" w14:paraId="04F78FC0" w14:textId="77777777">
        <w:tc>
          <w:tcPr>
            <w:tcW w:w="2497" w:type="dxa"/>
            <w:shd w:val="clear" w:color="auto" w:fill="auto"/>
            <w:vAlign w:val="center"/>
          </w:tcPr>
          <w:p w14:paraId="2201AF1E" w14:textId="77777777" w:rsidR="00015CB2" w:rsidRDefault="00015CB2">
            <w:pPr>
              <w:pStyle w:val="DefaultText"/>
              <w:widowControl/>
              <w:rPr>
                <w:rStyle w:val="InitialStyle"/>
                <w:rFonts w:ascii="Arial" w:hAnsi="Arial" w:cs="Arial"/>
                <w:b/>
                <w:bCs/>
              </w:rPr>
            </w:pPr>
            <w:r>
              <w:rPr>
                <w:rStyle w:val="InitialStyle"/>
                <w:rFonts w:ascii="Arial" w:hAnsi="Arial" w:cs="Arial"/>
                <w:b/>
                <w:bCs/>
              </w:rPr>
              <w:t>FERPA</w:t>
            </w:r>
          </w:p>
        </w:tc>
        <w:tc>
          <w:tcPr>
            <w:tcW w:w="7645" w:type="dxa"/>
            <w:shd w:val="clear" w:color="auto" w:fill="auto"/>
            <w:vAlign w:val="center"/>
          </w:tcPr>
          <w:p w14:paraId="35A7E48C" w14:textId="77777777" w:rsidR="00015CB2" w:rsidRDefault="00015CB2">
            <w:pPr>
              <w:pStyle w:val="DefaultText"/>
              <w:widowControl/>
              <w:rPr>
                <w:rStyle w:val="InitialStyle"/>
                <w:rFonts w:ascii="Arial" w:hAnsi="Arial" w:cs="Arial"/>
              </w:rPr>
            </w:pPr>
            <w:r>
              <w:rPr>
                <w:rStyle w:val="InitialStyle"/>
                <w:rFonts w:ascii="Arial" w:hAnsi="Arial" w:cs="Arial"/>
              </w:rPr>
              <w:t>Family Education Rights and Privacy Act</w:t>
            </w:r>
          </w:p>
        </w:tc>
      </w:tr>
      <w:tr w:rsidR="00015CB2" w:rsidRPr="00C97934" w14:paraId="10140B94" w14:textId="77777777">
        <w:tc>
          <w:tcPr>
            <w:tcW w:w="2497" w:type="dxa"/>
            <w:shd w:val="clear" w:color="auto" w:fill="auto"/>
            <w:vAlign w:val="center"/>
          </w:tcPr>
          <w:p w14:paraId="285277C4" w14:textId="77777777" w:rsidR="00015CB2" w:rsidRDefault="00015CB2">
            <w:pPr>
              <w:pStyle w:val="DefaultText"/>
              <w:widowControl/>
              <w:rPr>
                <w:rStyle w:val="InitialStyle"/>
                <w:rFonts w:ascii="Arial" w:hAnsi="Arial" w:cs="Arial"/>
                <w:b/>
                <w:bCs/>
              </w:rPr>
            </w:pPr>
            <w:r>
              <w:rPr>
                <w:rStyle w:val="InitialStyle"/>
                <w:rFonts w:ascii="Arial" w:hAnsi="Arial" w:cs="Arial"/>
                <w:b/>
                <w:bCs/>
              </w:rPr>
              <w:t>IDEA</w:t>
            </w:r>
          </w:p>
        </w:tc>
        <w:tc>
          <w:tcPr>
            <w:tcW w:w="7645" w:type="dxa"/>
            <w:shd w:val="clear" w:color="auto" w:fill="auto"/>
            <w:vAlign w:val="center"/>
          </w:tcPr>
          <w:p w14:paraId="7EC96AD3" w14:textId="77777777" w:rsidR="00015CB2" w:rsidRDefault="00015CB2">
            <w:pPr>
              <w:pStyle w:val="DefaultText"/>
              <w:widowControl/>
              <w:rPr>
                <w:rStyle w:val="InitialStyle"/>
                <w:rFonts w:ascii="Arial" w:hAnsi="Arial" w:cs="Arial"/>
              </w:rPr>
            </w:pPr>
            <w:r>
              <w:rPr>
                <w:rStyle w:val="InitialStyle"/>
                <w:rFonts w:ascii="Arial" w:hAnsi="Arial" w:cs="Arial"/>
              </w:rPr>
              <w:t>Individuals with Disabilities Act</w:t>
            </w:r>
          </w:p>
        </w:tc>
      </w:tr>
      <w:tr w:rsidR="00015CB2" w:rsidRPr="00C97934" w14:paraId="7E5B6854" w14:textId="77777777">
        <w:tc>
          <w:tcPr>
            <w:tcW w:w="2497" w:type="dxa"/>
            <w:shd w:val="clear" w:color="auto" w:fill="auto"/>
            <w:vAlign w:val="center"/>
          </w:tcPr>
          <w:p w14:paraId="6C0CE808" w14:textId="77777777" w:rsidR="00015CB2" w:rsidRDefault="00015CB2">
            <w:pPr>
              <w:pStyle w:val="DefaultText"/>
              <w:widowControl/>
              <w:rPr>
                <w:rStyle w:val="InitialStyle"/>
                <w:rFonts w:ascii="Arial" w:hAnsi="Arial" w:cs="Arial"/>
                <w:b/>
                <w:bCs/>
              </w:rPr>
            </w:pPr>
            <w:r>
              <w:rPr>
                <w:rStyle w:val="InitialStyle"/>
                <w:rFonts w:ascii="Arial" w:hAnsi="Arial" w:cs="Arial"/>
                <w:b/>
                <w:bCs/>
              </w:rPr>
              <w:lastRenderedPageBreak/>
              <w:t>RPO</w:t>
            </w:r>
          </w:p>
        </w:tc>
        <w:tc>
          <w:tcPr>
            <w:tcW w:w="7645" w:type="dxa"/>
            <w:shd w:val="clear" w:color="auto" w:fill="auto"/>
            <w:vAlign w:val="center"/>
          </w:tcPr>
          <w:p w14:paraId="462E6EBF" w14:textId="77777777" w:rsidR="00015CB2" w:rsidRDefault="00015CB2">
            <w:pPr>
              <w:pStyle w:val="DefaultText"/>
              <w:widowControl/>
              <w:rPr>
                <w:rStyle w:val="InitialStyle"/>
                <w:rFonts w:ascii="Arial" w:hAnsi="Arial" w:cs="Arial"/>
              </w:rPr>
            </w:pPr>
            <w:r>
              <w:rPr>
                <w:rStyle w:val="InitialStyle"/>
                <w:rFonts w:ascii="Arial" w:hAnsi="Arial" w:cs="Arial"/>
              </w:rPr>
              <w:t>Recovery Point Objective</w:t>
            </w:r>
          </w:p>
        </w:tc>
      </w:tr>
      <w:tr w:rsidR="00015CB2" w:rsidRPr="00C97934" w14:paraId="7242A4D1" w14:textId="77777777">
        <w:tc>
          <w:tcPr>
            <w:tcW w:w="2497" w:type="dxa"/>
            <w:shd w:val="clear" w:color="auto" w:fill="auto"/>
            <w:vAlign w:val="center"/>
          </w:tcPr>
          <w:p w14:paraId="13BE61A5" w14:textId="77777777" w:rsidR="00015CB2" w:rsidRDefault="00015CB2">
            <w:pPr>
              <w:pStyle w:val="DefaultText"/>
              <w:widowControl/>
              <w:rPr>
                <w:rStyle w:val="InitialStyle"/>
                <w:rFonts w:ascii="Arial" w:hAnsi="Arial" w:cs="Arial"/>
                <w:b/>
                <w:bCs/>
              </w:rPr>
            </w:pPr>
            <w:r>
              <w:rPr>
                <w:rStyle w:val="InitialStyle"/>
                <w:rFonts w:ascii="Arial" w:hAnsi="Arial" w:cs="Arial"/>
                <w:b/>
                <w:bCs/>
              </w:rPr>
              <w:t>RTO</w:t>
            </w:r>
          </w:p>
        </w:tc>
        <w:tc>
          <w:tcPr>
            <w:tcW w:w="7645" w:type="dxa"/>
            <w:shd w:val="clear" w:color="auto" w:fill="auto"/>
            <w:vAlign w:val="center"/>
          </w:tcPr>
          <w:p w14:paraId="09B4A5A0" w14:textId="77777777" w:rsidR="00015CB2" w:rsidRDefault="00015CB2">
            <w:pPr>
              <w:pStyle w:val="DefaultText"/>
              <w:widowControl/>
              <w:rPr>
                <w:rStyle w:val="InitialStyle"/>
                <w:rFonts w:ascii="Arial" w:hAnsi="Arial" w:cs="Arial"/>
              </w:rPr>
            </w:pPr>
            <w:r>
              <w:rPr>
                <w:rStyle w:val="InitialStyle"/>
                <w:rFonts w:ascii="Arial" w:hAnsi="Arial" w:cs="Arial"/>
              </w:rPr>
              <w:t>Recovery Time Objective</w:t>
            </w:r>
          </w:p>
        </w:tc>
      </w:tr>
      <w:tr w:rsidR="00015CB2" w:rsidRPr="00C97934" w14:paraId="20118550" w14:textId="77777777">
        <w:tc>
          <w:tcPr>
            <w:tcW w:w="2497" w:type="dxa"/>
            <w:shd w:val="clear" w:color="auto" w:fill="auto"/>
            <w:vAlign w:val="center"/>
          </w:tcPr>
          <w:p w14:paraId="01B9E0E3" w14:textId="77777777" w:rsidR="00015CB2" w:rsidRPr="00881499" w:rsidRDefault="00015CB2">
            <w:pPr>
              <w:pStyle w:val="DefaultText"/>
              <w:widowControl/>
              <w:rPr>
                <w:rStyle w:val="InitialStyle"/>
                <w:rFonts w:ascii="Arial" w:hAnsi="Arial" w:cs="Arial"/>
                <w:b/>
                <w:bCs/>
              </w:rPr>
            </w:pPr>
            <w:r w:rsidRPr="3D01FF19">
              <w:rPr>
                <w:rStyle w:val="InitialStyle"/>
                <w:rFonts w:ascii="Arial" w:hAnsi="Arial" w:cs="Arial"/>
                <w:b/>
                <w:bCs/>
              </w:rPr>
              <w:t xml:space="preserve">RSU </w:t>
            </w:r>
          </w:p>
        </w:tc>
        <w:tc>
          <w:tcPr>
            <w:tcW w:w="7645" w:type="dxa"/>
            <w:shd w:val="clear" w:color="auto" w:fill="auto"/>
            <w:vAlign w:val="center"/>
          </w:tcPr>
          <w:p w14:paraId="52F51AC9" w14:textId="77777777" w:rsidR="00015CB2" w:rsidRPr="00881499" w:rsidRDefault="00015CB2">
            <w:pPr>
              <w:pStyle w:val="DefaultText"/>
              <w:widowControl/>
              <w:rPr>
                <w:rFonts w:ascii="Arial" w:hAnsi="Arial" w:cs="Arial"/>
              </w:rPr>
            </w:pPr>
            <w:r w:rsidRPr="3D01FF19">
              <w:rPr>
                <w:rStyle w:val="InitialStyle"/>
                <w:rFonts w:ascii="Arial" w:hAnsi="Arial" w:cs="Arial"/>
              </w:rPr>
              <w:t>Regional School Unit</w:t>
            </w:r>
          </w:p>
        </w:tc>
      </w:tr>
      <w:tr w:rsidR="00015CB2" w:rsidRPr="00C97934" w14:paraId="3FFFC5E8" w14:textId="77777777">
        <w:tc>
          <w:tcPr>
            <w:tcW w:w="2497" w:type="dxa"/>
            <w:shd w:val="clear" w:color="auto" w:fill="auto"/>
            <w:vAlign w:val="center"/>
          </w:tcPr>
          <w:p w14:paraId="5B3414F1" w14:textId="77777777" w:rsidR="00015CB2" w:rsidRPr="00881499" w:rsidRDefault="00015CB2">
            <w:pPr>
              <w:pStyle w:val="DefaultText"/>
              <w:widowControl/>
              <w:rPr>
                <w:rStyle w:val="InitialStyle"/>
                <w:rFonts w:ascii="Arial" w:hAnsi="Arial" w:cs="Arial"/>
                <w:b/>
                <w:bCs/>
              </w:rPr>
            </w:pPr>
            <w:r w:rsidRPr="00613C09">
              <w:rPr>
                <w:rStyle w:val="InitialStyle"/>
                <w:rFonts w:ascii="Arial" w:hAnsi="Arial" w:cs="Arial"/>
                <w:b/>
                <w:bCs/>
              </w:rPr>
              <w:t>RFP</w:t>
            </w:r>
          </w:p>
        </w:tc>
        <w:tc>
          <w:tcPr>
            <w:tcW w:w="7645" w:type="dxa"/>
            <w:shd w:val="clear" w:color="auto" w:fill="auto"/>
            <w:vAlign w:val="center"/>
          </w:tcPr>
          <w:p w14:paraId="78145B4E" w14:textId="77777777" w:rsidR="00015CB2" w:rsidRPr="00881499" w:rsidRDefault="00015CB2">
            <w:pPr>
              <w:pStyle w:val="DefaultText"/>
              <w:widowControl/>
              <w:rPr>
                <w:rFonts w:ascii="Arial" w:hAnsi="Arial" w:cs="Arial"/>
              </w:rPr>
            </w:pPr>
            <w:r w:rsidRPr="00613C09">
              <w:rPr>
                <w:rStyle w:val="InitialStyle"/>
                <w:rFonts w:ascii="Arial" w:hAnsi="Arial" w:cs="Arial"/>
                <w:bCs/>
              </w:rPr>
              <w:t>Request for Proposal</w:t>
            </w:r>
          </w:p>
        </w:tc>
      </w:tr>
      <w:tr w:rsidR="00015CB2" w:rsidRPr="00C97934" w14:paraId="52E46A88" w14:textId="77777777">
        <w:tc>
          <w:tcPr>
            <w:tcW w:w="2497" w:type="dxa"/>
            <w:shd w:val="clear" w:color="auto" w:fill="auto"/>
            <w:vAlign w:val="center"/>
          </w:tcPr>
          <w:p w14:paraId="525837D0" w14:textId="77777777" w:rsidR="00015CB2" w:rsidRPr="00881499" w:rsidRDefault="00015CB2">
            <w:pPr>
              <w:pStyle w:val="DefaultText"/>
              <w:widowControl/>
              <w:rPr>
                <w:rStyle w:val="InitialStyle"/>
                <w:rFonts w:ascii="Arial" w:hAnsi="Arial" w:cs="Arial"/>
                <w:b/>
                <w:bCs/>
              </w:rPr>
            </w:pPr>
            <w:r w:rsidRPr="3D01FF19">
              <w:rPr>
                <w:rStyle w:val="InitialStyle"/>
                <w:rFonts w:ascii="Arial" w:hAnsi="Arial" w:cs="Arial"/>
                <w:b/>
                <w:bCs/>
              </w:rPr>
              <w:t>SAD</w:t>
            </w:r>
          </w:p>
        </w:tc>
        <w:tc>
          <w:tcPr>
            <w:tcW w:w="7645" w:type="dxa"/>
            <w:shd w:val="clear" w:color="auto" w:fill="auto"/>
            <w:vAlign w:val="center"/>
          </w:tcPr>
          <w:p w14:paraId="1D61FAEF" w14:textId="77777777" w:rsidR="00015CB2" w:rsidRPr="00881499" w:rsidRDefault="00015CB2">
            <w:pPr>
              <w:pStyle w:val="DefaultText"/>
              <w:widowControl/>
              <w:rPr>
                <w:rFonts w:ascii="Arial" w:hAnsi="Arial" w:cs="Arial"/>
              </w:rPr>
            </w:pPr>
            <w:r w:rsidRPr="3D01FF19">
              <w:rPr>
                <w:rStyle w:val="InitialStyle"/>
                <w:rFonts w:ascii="Arial" w:hAnsi="Arial" w:cs="Arial"/>
              </w:rPr>
              <w:t>School Administrative District</w:t>
            </w:r>
          </w:p>
        </w:tc>
      </w:tr>
      <w:tr w:rsidR="00015CB2" w:rsidRPr="00C97934" w14:paraId="1002A9DB" w14:textId="77777777">
        <w:tc>
          <w:tcPr>
            <w:tcW w:w="2497" w:type="dxa"/>
            <w:shd w:val="clear" w:color="auto" w:fill="auto"/>
            <w:vAlign w:val="center"/>
          </w:tcPr>
          <w:p w14:paraId="1FD7B6BB" w14:textId="77777777" w:rsidR="00015CB2" w:rsidRPr="00881499" w:rsidRDefault="00015CB2">
            <w:pPr>
              <w:pStyle w:val="DefaultText"/>
              <w:widowControl/>
              <w:rPr>
                <w:rStyle w:val="InitialStyle"/>
                <w:rFonts w:ascii="Arial" w:hAnsi="Arial" w:cs="Arial"/>
                <w:b/>
                <w:bCs/>
              </w:rPr>
            </w:pPr>
            <w:r w:rsidRPr="00613C09">
              <w:rPr>
                <w:rStyle w:val="InitialStyle"/>
                <w:rFonts w:ascii="Arial" w:hAnsi="Arial" w:cs="Arial"/>
                <w:b/>
                <w:bCs/>
              </w:rPr>
              <w:t>SAU</w:t>
            </w:r>
          </w:p>
        </w:tc>
        <w:tc>
          <w:tcPr>
            <w:tcW w:w="7645" w:type="dxa"/>
            <w:shd w:val="clear" w:color="auto" w:fill="auto"/>
            <w:vAlign w:val="center"/>
          </w:tcPr>
          <w:p w14:paraId="3189D6D0" w14:textId="77777777" w:rsidR="00015CB2" w:rsidRPr="00881499" w:rsidRDefault="00015CB2">
            <w:pPr>
              <w:pStyle w:val="DefaultText"/>
              <w:widowControl/>
              <w:rPr>
                <w:rFonts w:ascii="Arial" w:hAnsi="Arial" w:cs="Arial"/>
              </w:rPr>
            </w:pPr>
            <w:r w:rsidRPr="3D01FF19">
              <w:rPr>
                <w:rStyle w:val="InitialStyle"/>
                <w:rFonts w:ascii="Arial" w:hAnsi="Arial" w:cs="Arial"/>
              </w:rPr>
              <w:t>School Administrative Unit</w:t>
            </w:r>
          </w:p>
        </w:tc>
      </w:tr>
      <w:tr w:rsidR="00015CB2" w:rsidRPr="00C97934" w14:paraId="4C21AF78" w14:textId="77777777">
        <w:tc>
          <w:tcPr>
            <w:tcW w:w="2497" w:type="dxa"/>
            <w:shd w:val="clear" w:color="auto" w:fill="auto"/>
            <w:vAlign w:val="center"/>
          </w:tcPr>
          <w:p w14:paraId="513AE430" w14:textId="77777777" w:rsidR="00015CB2" w:rsidRPr="00613C09" w:rsidRDefault="00015CB2">
            <w:pPr>
              <w:pStyle w:val="DefaultText"/>
              <w:widowControl/>
              <w:rPr>
                <w:rStyle w:val="InitialStyle"/>
                <w:rFonts w:ascii="Arial" w:hAnsi="Arial" w:cs="Arial"/>
                <w:b/>
                <w:bCs/>
              </w:rPr>
            </w:pPr>
            <w:r w:rsidRPr="3D01FF19">
              <w:rPr>
                <w:rStyle w:val="InitialStyle"/>
                <w:rFonts w:ascii="Arial" w:hAnsi="Arial" w:cs="Arial"/>
                <w:b/>
                <w:bCs/>
              </w:rPr>
              <w:t>TAC</w:t>
            </w:r>
          </w:p>
        </w:tc>
        <w:tc>
          <w:tcPr>
            <w:tcW w:w="7645" w:type="dxa"/>
            <w:shd w:val="clear" w:color="auto" w:fill="auto"/>
            <w:vAlign w:val="center"/>
          </w:tcPr>
          <w:p w14:paraId="5B50F707" w14:textId="77777777" w:rsidR="00015CB2" w:rsidRPr="00613C09" w:rsidRDefault="00015CB2">
            <w:pPr>
              <w:pStyle w:val="DefaultText"/>
              <w:widowControl/>
              <w:rPr>
                <w:rStyle w:val="InitialStyle"/>
                <w:rFonts w:ascii="Arial" w:hAnsi="Arial" w:cs="Arial"/>
                <w:bCs/>
              </w:rPr>
            </w:pPr>
            <w:r w:rsidRPr="3D01FF19">
              <w:rPr>
                <w:rStyle w:val="InitialStyle"/>
                <w:rFonts w:ascii="Arial" w:hAnsi="Arial" w:cs="Arial"/>
              </w:rPr>
              <w:t xml:space="preserve">Technical Advisory Committee </w:t>
            </w:r>
          </w:p>
        </w:tc>
      </w:tr>
      <w:tr w:rsidR="00015CB2" w:rsidRPr="00C97934" w14:paraId="20BAD8A3" w14:textId="77777777">
        <w:tc>
          <w:tcPr>
            <w:tcW w:w="2497" w:type="dxa"/>
            <w:shd w:val="clear" w:color="auto" w:fill="auto"/>
            <w:vAlign w:val="center"/>
          </w:tcPr>
          <w:p w14:paraId="435565F6" w14:textId="77777777" w:rsidR="00015CB2" w:rsidRPr="3D01FF19" w:rsidRDefault="00015CB2">
            <w:pPr>
              <w:pStyle w:val="DefaultText"/>
              <w:widowControl/>
              <w:rPr>
                <w:rStyle w:val="InitialStyle"/>
                <w:rFonts w:ascii="Arial" w:hAnsi="Arial" w:cs="Arial"/>
                <w:b/>
                <w:bCs/>
              </w:rPr>
            </w:pPr>
            <w:r w:rsidRPr="00613C09">
              <w:rPr>
                <w:rStyle w:val="InitialStyle"/>
                <w:rFonts w:ascii="Arial" w:hAnsi="Arial" w:cs="Arial"/>
                <w:b/>
                <w:bCs/>
              </w:rPr>
              <w:t>US</w:t>
            </w:r>
            <w:r>
              <w:rPr>
                <w:rStyle w:val="InitialStyle"/>
                <w:rFonts w:ascii="Arial" w:hAnsi="Arial" w:cs="Arial"/>
                <w:b/>
                <w:bCs/>
              </w:rPr>
              <w:t xml:space="preserve"> ED</w:t>
            </w:r>
          </w:p>
        </w:tc>
        <w:tc>
          <w:tcPr>
            <w:tcW w:w="7645" w:type="dxa"/>
            <w:shd w:val="clear" w:color="auto" w:fill="auto"/>
            <w:vAlign w:val="center"/>
          </w:tcPr>
          <w:p w14:paraId="3E356044" w14:textId="77777777" w:rsidR="00015CB2" w:rsidRPr="3D01FF19" w:rsidRDefault="00015CB2">
            <w:pPr>
              <w:pStyle w:val="DefaultText"/>
              <w:widowControl/>
              <w:rPr>
                <w:rStyle w:val="InitialStyle"/>
                <w:rFonts w:ascii="Arial" w:hAnsi="Arial" w:cs="Arial"/>
              </w:rPr>
            </w:pPr>
            <w:r w:rsidRPr="36BEF3E4">
              <w:rPr>
                <w:rStyle w:val="InitialStyle"/>
                <w:rFonts w:ascii="Arial" w:hAnsi="Arial" w:cs="Arial"/>
              </w:rPr>
              <w:t>United States Department of Education</w:t>
            </w:r>
          </w:p>
        </w:tc>
      </w:tr>
      <w:tr w:rsidR="00015CB2" w:rsidRPr="00C97934" w14:paraId="416287DB" w14:textId="77777777">
        <w:tc>
          <w:tcPr>
            <w:tcW w:w="2497" w:type="dxa"/>
            <w:shd w:val="clear" w:color="auto" w:fill="auto"/>
            <w:vAlign w:val="center"/>
          </w:tcPr>
          <w:p w14:paraId="3B15A714" w14:textId="77777777" w:rsidR="00015CB2" w:rsidRPr="00613C09" w:rsidRDefault="00015CB2">
            <w:pPr>
              <w:pStyle w:val="DefaultText"/>
              <w:widowControl/>
              <w:rPr>
                <w:rStyle w:val="InitialStyle"/>
                <w:rFonts w:ascii="Arial" w:hAnsi="Arial" w:cs="Arial"/>
                <w:b/>
                <w:bCs/>
              </w:rPr>
            </w:pPr>
            <w:r>
              <w:rPr>
                <w:rStyle w:val="InitialStyle"/>
                <w:rFonts w:ascii="Arial" w:hAnsi="Arial" w:cs="Arial"/>
                <w:b/>
                <w:bCs/>
              </w:rPr>
              <w:t>OIT</w:t>
            </w:r>
          </w:p>
        </w:tc>
        <w:tc>
          <w:tcPr>
            <w:tcW w:w="7645" w:type="dxa"/>
            <w:shd w:val="clear" w:color="auto" w:fill="auto"/>
            <w:vAlign w:val="center"/>
          </w:tcPr>
          <w:p w14:paraId="48B77724" w14:textId="77777777" w:rsidR="00015CB2" w:rsidRPr="00613C09" w:rsidRDefault="00015CB2">
            <w:pPr>
              <w:pStyle w:val="DefaultText"/>
              <w:widowControl/>
              <w:rPr>
                <w:rStyle w:val="InitialStyle"/>
                <w:rFonts w:ascii="Arial" w:hAnsi="Arial" w:cs="Arial"/>
                <w:bCs/>
              </w:rPr>
            </w:pPr>
            <w:r>
              <w:rPr>
                <w:rStyle w:val="InitialStyle"/>
                <w:rFonts w:ascii="Arial" w:hAnsi="Arial" w:cs="Arial"/>
                <w:bCs/>
              </w:rPr>
              <w:t>State of Maine Office of Information Technology</w:t>
            </w:r>
          </w:p>
        </w:tc>
      </w:tr>
      <w:tr w:rsidR="00015CB2" w:rsidRPr="00C97934" w14:paraId="727C7AFA" w14:textId="77777777">
        <w:tc>
          <w:tcPr>
            <w:tcW w:w="2497" w:type="dxa"/>
            <w:shd w:val="clear" w:color="auto" w:fill="auto"/>
            <w:vAlign w:val="center"/>
          </w:tcPr>
          <w:p w14:paraId="7C02A5FC" w14:textId="77777777" w:rsidR="00015CB2" w:rsidRDefault="00015CB2">
            <w:pPr>
              <w:pStyle w:val="DefaultText"/>
              <w:widowControl/>
              <w:rPr>
                <w:rStyle w:val="InitialStyle"/>
                <w:rFonts w:ascii="Arial" w:hAnsi="Arial" w:cs="Arial"/>
                <w:b/>
                <w:bCs/>
              </w:rPr>
            </w:pPr>
            <w:r>
              <w:rPr>
                <w:rStyle w:val="InitialStyle"/>
                <w:rFonts w:ascii="Arial" w:hAnsi="Arial" w:cs="Arial"/>
                <w:b/>
                <w:bCs/>
              </w:rPr>
              <w:t>SaaS</w:t>
            </w:r>
          </w:p>
        </w:tc>
        <w:tc>
          <w:tcPr>
            <w:tcW w:w="7645" w:type="dxa"/>
            <w:shd w:val="clear" w:color="auto" w:fill="auto"/>
            <w:vAlign w:val="center"/>
          </w:tcPr>
          <w:p w14:paraId="0CA6B50D" w14:textId="77777777" w:rsidR="00015CB2" w:rsidRDefault="00015CB2">
            <w:pPr>
              <w:pStyle w:val="DefaultText"/>
              <w:widowControl/>
              <w:rPr>
                <w:rStyle w:val="InitialStyle"/>
                <w:rFonts w:ascii="Arial" w:hAnsi="Arial" w:cs="Arial"/>
                <w:bCs/>
              </w:rPr>
            </w:pPr>
            <w:r>
              <w:rPr>
                <w:rStyle w:val="InitialStyle"/>
                <w:rFonts w:ascii="Arial" w:hAnsi="Arial" w:cs="Arial"/>
                <w:bCs/>
              </w:rPr>
              <w:t>Software as a Service</w:t>
            </w:r>
          </w:p>
        </w:tc>
      </w:tr>
      <w:tr w:rsidR="00015CB2" w:rsidRPr="00C97934" w14:paraId="1CFC8CDF" w14:textId="77777777">
        <w:tc>
          <w:tcPr>
            <w:tcW w:w="2497" w:type="dxa"/>
            <w:shd w:val="clear" w:color="auto" w:fill="auto"/>
            <w:vAlign w:val="center"/>
          </w:tcPr>
          <w:p w14:paraId="2C86BF0F" w14:textId="77777777" w:rsidR="00015CB2" w:rsidRPr="00D100A0" w:rsidRDefault="00015CB2">
            <w:pPr>
              <w:pStyle w:val="DefaultText"/>
              <w:widowControl/>
              <w:rPr>
                <w:rStyle w:val="InitialStyle"/>
                <w:rFonts w:ascii="Arial" w:hAnsi="Arial" w:cs="Arial"/>
                <w:b/>
                <w:bCs/>
              </w:rPr>
            </w:pPr>
            <w:r>
              <w:rPr>
                <w:rStyle w:val="InitialStyle"/>
                <w:rFonts w:ascii="Arial" w:hAnsi="Arial" w:cs="Arial"/>
                <w:b/>
                <w:bCs/>
              </w:rPr>
              <w:t>SLDS</w:t>
            </w:r>
          </w:p>
        </w:tc>
        <w:tc>
          <w:tcPr>
            <w:tcW w:w="7645" w:type="dxa"/>
            <w:shd w:val="clear" w:color="auto" w:fill="auto"/>
            <w:vAlign w:val="center"/>
          </w:tcPr>
          <w:p w14:paraId="485C6E34" w14:textId="77777777" w:rsidR="00015CB2" w:rsidRPr="00D100A0" w:rsidRDefault="00015CB2">
            <w:pPr>
              <w:pStyle w:val="DefaultText"/>
              <w:widowControl/>
              <w:rPr>
                <w:rStyle w:val="InitialStyle"/>
                <w:rFonts w:ascii="Arial" w:hAnsi="Arial" w:cs="Arial"/>
                <w:bCs/>
              </w:rPr>
            </w:pPr>
            <w:r>
              <w:rPr>
                <w:rStyle w:val="InitialStyle"/>
                <w:rFonts w:ascii="Arial" w:hAnsi="Arial" w:cs="Arial"/>
                <w:bCs/>
              </w:rPr>
              <w:t>State Longitudinal Data System</w:t>
            </w:r>
          </w:p>
        </w:tc>
      </w:tr>
      <w:tr w:rsidR="00015CB2" w:rsidRPr="00C97934" w14:paraId="29F963BE" w14:textId="77777777">
        <w:tc>
          <w:tcPr>
            <w:tcW w:w="2497" w:type="dxa"/>
            <w:shd w:val="clear" w:color="auto" w:fill="auto"/>
            <w:vAlign w:val="center"/>
          </w:tcPr>
          <w:p w14:paraId="1FB50188" w14:textId="77777777" w:rsidR="00015CB2" w:rsidRDefault="00015CB2">
            <w:pPr>
              <w:pStyle w:val="DefaultText"/>
              <w:widowControl/>
              <w:rPr>
                <w:rStyle w:val="InitialStyle"/>
                <w:rFonts w:ascii="Arial" w:hAnsi="Arial" w:cs="Arial"/>
                <w:b/>
                <w:bCs/>
              </w:rPr>
            </w:pPr>
            <w:r>
              <w:rPr>
                <w:rStyle w:val="InitialStyle"/>
                <w:rFonts w:ascii="Arial" w:hAnsi="Arial" w:cs="Arial"/>
                <w:b/>
                <w:bCs/>
              </w:rPr>
              <w:t>SOC</w:t>
            </w:r>
          </w:p>
        </w:tc>
        <w:tc>
          <w:tcPr>
            <w:tcW w:w="7645" w:type="dxa"/>
            <w:shd w:val="clear" w:color="auto" w:fill="auto"/>
            <w:vAlign w:val="center"/>
          </w:tcPr>
          <w:p w14:paraId="7E0892EC" w14:textId="77777777" w:rsidR="00015CB2" w:rsidRDefault="00015CB2">
            <w:pPr>
              <w:pStyle w:val="DefaultText"/>
              <w:widowControl/>
              <w:rPr>
                <w:rStyle w:val="InitialStyle"/>
                <w:rFonts w:ascii="Arial" w:hAnsi="Arial" w:cs="Arial"/>
                <w:bCs/>
              </w:rPr>
            </w:pPr>
            <w:r>
              <w:rPr>
                <w:rStyle w:val="InitialStyle"/>
                <w:rFonts w:ascii="Arial" w:hAnsi="Arial" w:cs="Arial"/>
                <w:bCs/>
              </w:rPr>
              <w:t>Controls at a Service Organization</w:t>
            </w:r>
          </w:p>
        </w:tc>
      </w:tr>
      <w:tr w:rsidR="00015CB2" w:rsidRPr="00C97934" w14:paraId="21A4A1D3" w14:textId="77777777">
        <w:tc>
          <w:tcPr>
            <w:tcW w:w="2497" w:type="dxa"/>
            <w:shd w:val="clear" w:color="auto" w:fill="auto"/>
            <w:vAlign w:val="center"/>
          </w:tcPr>
          <w:p w14:paraId="5F743B2D" w14:textId="77777777" w:rsidR="00015CB2" w:rsidRDefault="00015CB2">
            <w:pPr>
              <w:pStyle w:val="DefaultText"/>
              <w:widowControl/>
              <w:rPr>
                <w:rStyle w:val="InitialStyle"/>
                <w:rFonts w:ascii="Arial" w:hAnsi="Arial" w:cs="Arial"/>
                <w:b/>
                <w:bCs/>
              </w:rPr>
            </w:pPr>
            <w:r>
              <w:rPr>
                <w:rStyle w:val="InitialStyle"/>
                <w:rFonts w:ascii="Arial" w:hAnsi="Arial" w:cs="Arial"/>
                <w:b/>
                <w:bCs/>
              </w:rPr>
              <w:t>SSAE</w:t>
            </w:r>
          </w:p>
        </w:tc>
        <w:tc>
          <w:tcPr>
            <w:tcW w:w="7645" w:type="dxa"/>
            <w:shd w:val="clear" w:color="auto" w:fill="auto"/>
            <w:vAlign w:val="center"/>
          </w:tcPr>
          <w:p w14:paraId="090F0E4F" w14:textId="77777777" w:rsidR="00015CB2" w:rsidRDefault="00015CB2">
            <w:pPr>
              <w:pStyle w:val="DefaultText"/>
              <w:widowControl/>
              <w:rPr>
                <w:rStyle w:val="InitialStyle"/>
                <w:rFonts w:ascii="Arial" w:hAnsi="Arial" w:cs="Arial"/>
                <w:bCs/>
              </w:rPr>
            </w:pPr>
            <w:r>
              <w:rPr>
                <w:rStyle w:val="InitialStyle"/>
                <w:rFonts w:ascii="Arial" w:hAnsi="Arial" w:cs="Arial"/>
                <w:bCs/>
              </w:rPr>
              <w:t>Standards for Attestation Engagements</w:t>
            </w:r>
          </w:p>
        </w:tc>
      </w:tr>
      <w:tr w:rsidR="00015CB2" w:rsidRPr="00C97934" w14:paraId="052D68F2" w14:textId="77777777">
        <w:tc>
          <w:tcPr>
            <w:tcW w:w="2497" w:type="dxa"/>
            <w:shd w:val="clear" w:color="auto" w:fill="auto"/>
            <w:vAlign w:val="center"/>
          </w:tcPr>
          <w:p w14:paraId="43E0ED2D" w14:textId="77777777" w:rsidR="00015CB2" w:rsidRDefault="00015CB2">
            <w:pPr>
              <w:pStyle w:val="DefaultText"/>
              <w:widowControl/>
              <w:rPr>
                <w:rStyle w:val="InitialStyle"/>
                <w:rFonts w:ascii="Arial" w:hAnsi="Arial" w:cs="Arial"/>
                <w:b/>
                <w:bCs/>
              </w:rPr>
            </w:pPr>
            <w:r>
              <w:rPr>
                <w:rStyle w:val="InitialStyle"/>
                <w:rFonts w:ascii="Arial" w:hAnsi="Arial" w:cs="Arial"/>
                <w:b/>
                <w:bCs/>
              </w:rPr>
              <w:t>SSID</w:t>
            </w:r>
          </w:p>
        </w:tc>
        <w:tc>
          <w:tcPr>
            <w:tcW w:w="7645" w:type="dxa"/>
            <w:shd w:val="clear" w:color="auto" w:fill="auto"/>
            <w:vAlign w:val="center"/>
          </w:tcPr>
          <w:p w14:paraId="26F7A2CD" w14:textId="77777777" w:rsidR="00015CB2" w:rsidRDefault="00015CB2">
            <w:pPr>
              <w:pStyle w:val="DefaultText"/>
              <w:widowControl/>
              <w:rPr>
                <w:rStyle w:val="InitialStyle"/>
                <w:rFonts w:ascii="Arial" w:hAnsi="Arial" w:cs="Arial"/>
                <w:bCs/>
              </w:rPr>
            </w:pPr>
            <w:r>
              <w:rPr>
                <w:rStyle w:val="InitialStyle"/>
                <w:rFonts w:ascii="Arial" w:hAnsi="Arial" w:cs="Arial"/>
                <w:bCs/>
              </w:rPr>
              <w:t>Maine State Student Identification</w:t>
            </w:r>
          </w:p>
        </w:tc>
      </w:tr>
      <w:tr w:rsidR="00015CB2" w:rsidRPr="00C97934" w14:paraId="5E34C009" w14:textId="77777777">
        <w:tc>
          <w:tcPr>
            <w:tcW w:w="2497" w:type="dxa"/>
            <w:shd w:val="clear" w:color="auto" w:fill="auto"/>
            <w:vAlign w:val="center"/>
          </w:tcPr>
          <w:p w14:paraId="3A1FB08E" w14:textId="77777777" w:rsidR="00015CB2" w:rsidRPr="00613C09" w:rsidRDefault="00015CB2">
            <w:pPr>
              <w:pStyle w:val="DefaultText"/>
              <w:widowControl/>
              <w:rPr>
                <w:rStyle w:val="InitialStyle"/>
                <w:rFonts w:ascii="Arial" w:hAnsi="Arial" w:cs="Arial"/>
                <w:b/>
                <w:bCs/>
              </w:rPr>
            </w:pPr>
            <w:r w:rsidRPr="00D100A0">
              <w:rPr>
                <w:rStyle w:val="InitialStyle"/>
                <w:rFonts w:ascii="Arial" w:hAnsi="Arial" w:cs="Arial"/>
                <w:b/>
                <w:bCs/>
              </w:rPr>
              <w:t>L</w:t>
            </w:r>
            <w:r w:rsidRPr="00D100A0">
              <w:rPr>
                <w:rStyle w:val="InitialStyle"/>
                <w:rFonts w:ascii="Arial" w:hAnsi="Arial" w:cs="Arial"/>
                <w:b/>
              </w:rPr>
              <w:t>EA</w:t>
            </w:r>
          </w:p>
        </w:tc>
        <w:tc>
          <w:tcPr>
            <w:tcW w:w="7645" w:type="dxa"/>
            <w:shd w:val="clear" w:color="auto" w:fill="auto"/>
            <w:vAlign w:val="center"/>
          </w:tcPr>
          <w:p w14:paraId="6CC50A9B" w14:textId="77777777" w:rsidR="00015CB2" w:rsidRPr="00613C09" w:rsidRDefault="00015CB2">
            <w:pPr>
              <w:pStyle w:val="DefaultText"/>
              <w:widowControl/>
              <w:rPr>
                <w:rStyle w:val="InitialStyle"/>
                <w:rFonts w:ascii="Arial" w:hAnsi="Arial" w:cs="Arial"/>
                <w:bCs/>
              </w:rPr>
            </w:pPr>
            <w:r w:rsidRPr="00D100A0">
              <w:rPr>
                <w:rStyle w:val="InitialStyle"/>
                <w:rFonts w:ascii="Arial" w:hAnsi="Arial" w:cs="Arial"/>
                <w:bCs/>
              </w:rPr>
              <w:t>Local Education Agency</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70A5BA24" w14:textId="77777777" w:rsidR="00015CB2" w:rsidRDefault="00D82630" w:rsidP="00015CB2">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015CB2" w:rsidRPr="00C97934">
        <w:rPr>
          <w:rStyle w:val="InitialStyle"/>
          <w:rFonts w:ascii="Arial" w:hAnsi="Arial" w:cs="Arial"/>
          <w:b/>
          <w:bCs/>
          <w:sz w:val="28"/>
          <w:szCs w:val="28"/>
        </w:rPr>
        <w:lastRenderedPageBreak/>
        <w:t>State of Maine</w:t>
      </w:r>
    </w:p>
    <w:p w14:paraId="70A280BA" w14:textId="267BA640" w:rsidR="00015CB2" w:rsidRPr="009C38C9" w:rsidRDefault="00015CB2" w:rsidP="00015CB2">
      <w:pPr>
        <w:pStyle w:val="DefaultText"/>
        <w:widowControl/>
        <w:jc w:val="center"/>
        <w:rPr>
          <w:rStyle w:val="InitialStyle"/>
          <w:rFonts w:ascii="Arial" w:hAnsi="Arial" w:cs="Arial"/>
          <w:b/>
          <w:sz w:val="28"/>
          <w:szCs w:val="28"/>
        </w:rPr>
      </w:pPr>
      <w:r w:rsidRPr="00C97934">
        <w:rPr>
          <w:rStyle w:val="InitialStyle"/>
          <w:rFonts w:ascii="Arial" w:hAnsi="Arial" w:cs="Arial"/>
          <w:b/>
          <w:bCs/>
          <w:sz w:val="28"/>
          <w:szCs w:val="28"/>
        </w:rPr>
        <w:t xml:space="preserve">Department </w:t>
      </w:r>
      <w:r w:rsidRPr="0068599D">
        <w:rPr>
          <w:rStyle w:val="InitialStyle"/>
          <w:rFonts w:ascii="Arial" w:hAnsi="Arial" w:cs="Arial"/>
          <w:b/>
          <w:bCs/>
          <w:sz w:val="28"/>
          <w:szCs w:val="28"/>
        </w:rPr>
        <w:t xml:space="preserve">of </w:t>
      </w:r>
      <w:r w:rsidRPr="009C38C9">
        <w:rPr>
          <w:rStyle w:val="InitialStyle"/>
          <w:rFonts w:ascii="Arial" w:hAnsi="Arial" w:cs="Arial"/>
          <w:b/>
          <w:sz w:val="28"/>
          <w:szCs w:val="28"/>
        </w:rPr>
        <w:t>Education</w:t>
      </w:r>
    </w:p>
    <w:p w14:paraId="2531543C" w14:textId="77777777" w:rsidR="00015CB2" w:rsidRPr="0068599D" w:rsidRDefault="00015CB2" w:rsidP="00015CB2">
      <w:pPr>
        <w:pStyle w:val="DefaultText"/>
        <w:widowControl/>
        <w:jc w:val="center"/>
        <w:rPr>
          <w:rStyle w:val="InitialStyle"/>
          <w:rFonts w:ascii="Arial" w:hAnsi="Arial" w:cs="Arial"/>
          <w:b/>
          <w:bCs/>
          <w:sz w:val="28"/>
          <w:szCs w:val="28"/>
        </w:rPr>
      </w:pPr>
      <w:r w:rsidRPr="009C38C9">
        <w:rPr>
          <w:rStyle w:val="InitialStyle"/>
          <w:rFonts w:ascii="Arial" w:hAnsi="Arial" w:cs="Arial"/>
          <w:i/>
          <w:sz w:val="28"/>
          <w:szCs w:val="28"/>
        </w:rPr>
        <w:t>Office of Federal Programs - Assessment</w:t>
      </w:r>
    </w:p>
    <w:p w14:paraId="70795497" w14:textId="77777777" w:rsidR="00015CB2" w:rsidRPr="00C97934" w:rsidRDefault="00015CB2" w:rsidP="00015CB2">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Pr>
          <w:rStyle w:val="InitialStyle"/>
          <w:rFonts w:ascii="Arial" w:hAnsi="Arial" w:cs="Arial"/>
          <w:b/>
          <w:bCs/>
          <w:sz w:val="28"/>
          <w:szCs w:val="28"/>
        </w:rPr>
        <w:t xml:space="preserve"> 202406122</w:t>
      </w:r>
    </w:p>
    <w:p w14:paraId="79AF1A0A" w14:textId="77777777" w:rsidR="00015CB2" w:rsidRPr="002B0FEA" w:rsidRDefault="00015CB2" w:rsidP="00015CB2">
      <w:pPr>
        <w:pStyle w:val="DefaultText"/>
        <w:widowControl/>
        <w:jc w:val="center"/>
        <w:rPr>
          <w:rStyle w:val="InitialStyle"/>
          <w:rFonts w:ascii="Arial" w:hAnsi="Arial" w:cs="Arial"/>
          <w:b/>
          <w:sz w:val="28"/>
          <w:szCs w:val="28"/>
          <w:u w:val="single"/>
        </w:rPr>
      </w:pPr>
      <w:r w:rsidRPr="002B0FEA">
        <w:rPr>
          <w:rStyle w:val="InitialStyle"/>
          <w:rFonts w:ascii="Arial" w:hAnsi="Arial" w:cs="Arial"/>
          <w:b/>
          <w:sz w:val="28"/>
          <w:szCs w:val="28"/>
          <w:u w:val="single"/>
        </w:rPr>
        <w:t xml:space="preserve">Statewide </w:t>
      </w:r>
      <w:bookmarkStart w:id="2" w:name="_Hlk170464291"/>
      <w:r w:rsidRPr="002B0FEA">
        <w:rPr>
          <w:rStyle w:val="InitialStyle"/>
          <w:rFonts w:ascii="Arial" w:hAnsi="Arial" w:cs="Arial"/>
          <w:b/>
          <w:sz w:val="28"/>
          <w:szCs w:val="28"/>
          <w:u w:val="single"/>
        </w:rPr>
        <w:t xml:space="preserve">Reading and Mathematics Assessments </w:t>
      </w:r>
      <w:bookmarkEnd w:id="2"/>
      <w:r w:rsidRPr="002B0FEA">
        <w:rPr>
          <w:rStyle w:val="InitialStyle"/>
          <w:rFonts w:ascii="Arial" w:hAnsi="Arial" w:cs="Arial"/>
          <w:b/>
          <w:sz w:val="28"/>
          <w:szCs w:val="28"/>
          <w:u w:val="single"/>
        </w:rPr>
        <w:t>in Grades 3</w:t>
      </w:r>
      <w:r>
        <w:rPr>
          <w:rStyle w:val="InitialStyle"/>
          <w:rFonts w:ascii="Arial" w:hAnsi="Arial" w:cs="Arial"/>
          <w:b/>
          <w:sz w:val="28"/>
          <w:szCs w:val="28"/>
          <w:u w:val="single"/>
        </w:rPr>
        <w:t xml:space="preserve"> – 8 </w:t>
      </w:r>
      <w:r w:rsidRPr="002B0FEA">
        <w:rPr>
          <w:rStyle w:val="InitialStyle"/>
          <w:rFonts w:ascii="Arial" w:hAnsi="Arial" w:cs="Arial"/>
          <w:b/>
          <w:sz w:val="28"/>
          <w:szCs w:val="28"/>
          <w:u w:val="single"/>
        </w:rPr>
        <w:t xml:space="preserve">and High School </w:t>
      </w:r>
    </w:p>
    <w:p w14:paraId="4174DA8F" w14:textId="4D86F522" w:rsidR="00E82FB4" w:rsidRPr="00C97934" w:rsidRDefault="00E82FB4" w:rsidP="00015CB2">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3" w:name="_Toc367174722"/>
      <w:bookmarkStart w:id="4"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3"/>
      <w:bookmarkEnd w:id="4"/>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E3447D">
      <w:pPr>
        <w:pStyle w:val="ListParagraph"/>
        <w:numPr>
          <w:ilvl w:val="0"/>
          <w:numId w:val="4"/>
        </w:numPr>
        <w:rPr>
          <w:rFonts w:ascii="Arial" w:hAnsi="Arial" w:cs="Arial"/>
          <w:b/>
          <w:sz w:val="24"/>
          <w:szCs w:val="24"/>
        </w:rPr>
      </w:pPr>
      <w:bookmarkStart w:id="5" w:name="_Toc367174723"/>
      <w:bookmarkStart w:id="6"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5"/>
      <w:bookmarkEnd w:id="6"/>
    </w:p>
    <w:p w14:paraId="624747E8" w14:textId="77777777" w:rsidR="00E82FB4" w:rsidRPr="00C97934" w:rsidRDefault="00E82FB4" w:rsidP="004F0520">
      <w:pPr>
        <w:rPr>
          <w:rFonts w:ascii="Arial" w:hAnsi="Arial" w:cs="Arial"/>
          <w:sz w:val="24"/>
          <w:szCs w:val="24"/>
        </w:rPr>
      </w:pPr>
    </w:p>
    <w:p w14:paraId="2D998E15" w14:textId="77777777" w:rsidR="00015CB2" w:rsidRDefault="00015CB2" w:rsidP="00015CB2">
      <w:pPr>
        <w:rPr>
          <w:rFonts w:ascii="Arial" w:hAnsi="Arial" w:cs="Arial"/>
          <w:sz w:val="24"/>
          <w:szCs w:val="24"/>
        </w:rPr>
      </w:pPr>
      <w:r w:rsidRPr="3D01FF19">
        <w:rPr>
          <w:rFonts w:ascii="Arial" w:hAnsi="Arial" w:cs="Arial"/>
          <w:sz w:val="24"/>
          <w:szCs w:val="24"/>
        </w:rPr>
        <w:t>The Maine Department of Educ</w:t>
      </w:r>
      <w:r w:rsidRPr="00E93720">
        <w:rPr>
          <w:rFonts w:ascii="Arial" w:hAnsi="Arial" w:cs="Arial"/>
          <w:sz w:val="24"/>
          <w:szCs w:val="24"/>
        </w:rPr>
        <w:t xml:space="preserve">ation’s </w:t>
      </w:r>
      <w:r w:rsidRPr="009C38C9">
        <w:rPr>
          <w:rFonts w:ascii="Arial" w:hAnsi="Arial" w:cs="Arial"/>
          <w:sz w:val="24"/>
          <w:szCs w:val="24"/>
        </w:rPr>
        <w:t xml:space="preserve">Office of Federal Programs Assessment </w:t>
      </w:r>
      <w:r>
        <w:rPr>
          <w:rFonts w:ascii="Arial" w:hAnsi="Arial" w:cs="Arial"/>
          <w:sz w:val="24"/>
          <w:szCs w:val="24"/>
        </w:rPr>
        <w:t>T</w:t>
      </w:r>
      <w:r w:rsidRPr="009C38C9">
        <w:rPr>
          <w:rFonts w:ascii="Arial" w:hAnsi="Arial" w:cs="Arial"/>
          <w:sz w:val="24"/>
          <w:szCs w:val="24"/>
        </w:rPr>
        <w:t>eam</w:t>
      </w:r>
      <w:r w:rsidRPr="00E93720">
        <w:rPr>
          <w:rFonts w:ascii="Arial" w:hAnsi="Arial" w:cs="Arial"/>
          <w:sz w:val="24"/>
          <w:szCs w:val="24"/>
        </w:rPr>
        <w:t xml:space="preserve"> is seeking </w:t>
      </w:r>
      <w:r w:rsidRPr="009C38C9">
        <w:rPr>
          <w:rFonts w:ascii="Arial" w:hAnsi="Arial" w:cs="Arial"/>
          <w:sz w:val="24"/>
          <w:szCs w:val="24"/>
        </w:rPr>
        <w:t xml:space="preserve">statewide reading and mathematics assessments in grades 3 through 8 and high school </w:t>
      </w:r>
      <w:r w:rsidRPr="00E93720">
        <w:rPr>
          <w:rFonts w:ascii="Arial" w:hAnsi="Arial" w:cs="Arial"/>
          <w:sz w:val="24"/>
          <w:szCs w:val="24"/>
        </w:rPr>
        <w:t>a</w:t>
      </w:r>
      <w:r w:rsidRPr="3D01FF19">
        <w:rPr>
          <w:rFonts w:ascii="Arial" w:hAnsi="Arial" w:cs="Arial"/>
          <w:sz w:val="24"/>
          <w:szCs w:val="24"/>
        </w:rPr>
        <w:t>s defined in this Request for Proposal (RFP) document.  This document provides instructions for submitting proposals, the procedure, and criteria by which the awarded Bidder will be selected, and the contractual terms which will govern the relationship between the State of Maine and the awarded Bidder.</w:t>
      </w:r>
    </w:p>
    <w:p w14:paraId="76EC8AE6" w14:textId="77777777" w:rsidR="00015CB2" w:rsidRPr="00C97934" w:rsidRDefault="00015CB2" w:rsidP="00015CB2">
      <w:pPr>
        <w:rPr>
          <w:rFonts w:ascii="Arial" w:hAnsi="Arial" w:cs="Arial"/>
          <w:sz w:val="24"/>
          <w:szCs w:val="24"/>
        </w:rPr>
      </w:pPr>
    </w:p>
    <w:p w14:paraId="6B99A080" w14:textId="77777777" w:rsidR="00015CB2" w:rsidRDefault="00015CB2" w:rsidP="00015CB2">
      <w:pPr>
        <w:rPr>
          <w:rFonts w:ascii="Arial" w:hAnsi="Arial" w:cs="Arial"/>
          <w:sz w:val="24"/>
          <w:szCs w:val="24"/>
        </w:rPr>
      </w:pPr>
      <w:r w:rsidRPr="2D7AA5A9">
        <w:rPr>
          <w:rFonts w:ascii="Arial" w:hAnsi="Arial" w:cs="Arial"/>
          <w:sz w:val="24"/>
          <w:szCs w:val="24"/>
        </w:rPr>
        <w:t xml:space="preserve">The education system of Maine is comprised of 264 school administrative units (SAUs) and includes several configurations. These configurations include: </w:t>
      </w:r>
    </w:p>
    <w:p w14:paraId="7FAF2D95" w14:textId="77777777" w:rsidR="00015CB2" w:rsidRDefault="00015CB2" w:rsidP="00E3447D">
      <w:pPr>
        <w:pStyle w:val="ListParagraph"/>
        <w:numPr>
          <w:ilvl w:val="0"/>
          <w:numId w:val="20"/>
        </w:numPr>
        <w:rPr>
          <w:rFonts w:ascii="Arial" w:eastAsia="Arial" w:hAnsi="Arial" w:cs="Arial"/>
          <w:color w:val="141414"/>
          <w:sz w:val="24"/>
          <w:szCs w:val="24"/>
        </w:rPr>
      </w:pPr>
      <w:r w:rsidRPr="3D01FF19">
        <w:rPr>
          <w:rFonts w:ascii="Arial" w:hAnsi="Arial" w:cs="Arial"/>
          <w:b/>
          <w:bCs/>
          <w:sz w:val="24"/>
          <w:szCs w:val="24"/>
        </w:rPr>
        <w:t>Alternative Organizational Structure (AOS)</w:t>
      </w:r>
      <w:r w:rsidRPr="3D01FF19">
        <w:rPr>
          <w:rFonts w:ascii="Arial" w:hAnsi="Arial" w:cs="Arial"/>
          <w:sz w:val="24"/>
          <w:szCs w:val="24"/>
        </w:rPr>
        <w:t xml:space="preserve"> - </w:t>
      </w:r>
      <w:r w:rsidRPr="3D01FF19">
        <w:rPr>
          <w:rFonts w:ascii="Arial" w:eastAsia="Arial" w:hAnsi="Arial" w:cs="Arial"/>
          <w:color w:val="141414"/>
          <w:sz w:val="24"/>
          <w:szCs w:val="24"/>
        </w:rPr>
        <w:t xml:space="preserve">An alternative organizational structure is a combination of two or more school administrative units joined together for the purpose of providing administrative and, sometimes, educational services. Administrative services provided by the AOS are system administration (a superintendent and the superintendent's office), special education administration, transportation administration and the business functions of accounting, reporting, payroll, financial management, </w:t>
      </w:r>
      <w:r w:rsidRPr="3D01FF19" w:rsidDel="006E244F">
        <w:rPr>
          <w:rFonts w:ascii="Arial" w:eastAsia="Arial" w:hAnsi="Arial" w:cs="Arial"/>
          <w:color w:val="141414"/>
          <w:sz w:val="24"/>
          <w:szCs w:val="24"/>
        </w:rPr>
        <w:t>purchases</w:t>
      </w:r>
      <w:r w:rsidRPr="3D01FF19">
        <w:rPr>
          <w:rFonts w:ascii="Arial" w:eastAsia="Arial" w:hAnsi="Arial" w:cs="Arial"/>
          <w:color w:val="141414"/>
          <w:sz w:val="24"/>
          <w:szCs w:val="24"/>
        </w:rPr>
        <w:t>, and audit.</w:t>
      </w:r>
    </w:p>
    <w:p w14:paraId="7E749A4C" w14:textId="77777777" w:rsidR="00015CB2" w:rsidRDefault="00015CB2" w:rsidP="00E3447D">
      <w:pPr>
        <w:pStyle w:val="ListParagraph"/>
        <w:numPr>
          <w:ilvl w:val="1"/>
          <w:numId w:val="20"/>
        </w:numPr>
        <w:rPr>
          <w:rFonts w:ascii="Arial" w:eastAsia="Arial" w:hAnsi="Arial" w:cs="Arial"/>
          <w:color w:val="141414"/>
          <w:sz w:val="24"/>
          <w:szCs w:val="24"/>
        </w:rPr>
      </w:pPr>
      <w:r w:rsidRPr="3D01FF19">
        <w:rPr>
          <w:rFonts w:ascii="Arial" w:eastAsia="Arial" w:hAnsi="Arial" w:cs="Arial"/>
          <w:color w:val="141414"/>
          <w:sz w:val="24"/>
          <w:szCs w:val="24"/>
        </w:rPr>
        <w:t>Each member entity maintains its own budget, has its own school board, and is operated in every way as a separate unit except for the administrative services and those educational services indicated in the AOS reorganization plan. Budget approval is by majority vote of those present and voting at district budget meetings. The member entities share the AOS costs based on a formula specified in the AOS reorganization plan.</w:t>
      </w:r>
    </w:p>
    <w:p w14:paraId="5A504879" w14:textId="77777777" w:rsidR="00015CB2" w:rsidRDefault="00015CB2" w:rsidP="00E3447D">
      <w:pPr>
        <w:pStyle w:val="ListParagraph"/>
        <w:numPr>
          <w:ilvl w:val="1"/>
          <w:numId w:val="20"/>
        </w:numPr>
        <w:rPr>
          <w:rFonts w:ascii="Arial" w:eastAsia="Arial" w:hAnsi="Arial" w:cs="Arial"/>
          <w:color w:val="141414"/>
          <w:sz w:val="24"/>
          <w:szCs w:val="24"/>
        </w:rPr>
      </w:pPr>
      <w:r w:rsidRPr="3D01FF19">
        <w:rPr>
          <w:rFonts w:ascii="Arial" w:eastAsia="Arial" w:hAnsi="Arial" w:cs="Arial"/>
          <w:color w:val="141414"/>
          <w:sz w:val="24"/>
          <w:szCs w:val="24"/>
        </w:rPr>
        <w:t>In addition, the AOS school committee is comprised of representatives from each of the member entity school boards and conducts the business of the AOS. All votes of the AOS school committee are cast in accordance with voting procedures specified in the AOS reorganization plan.</w:t>
      </w:r>
    </w:p>
    <w:p w14:paraId="54F93554" w14:textId="77777777" w:rsidR="00015CB2" w:rsidRDefault="00015CB2" w:rsidP="00E3447D">
      <w:pPr>
        <w:pStyle w:val="ListParagraph"/>
        <w:numPr>
          <w:ilvl w:val="0"/>
          <w:numId w:val="20"/>
        </w:numPr>
        <w:rPr>
          <w:rFonts w:ascii="Arial" w:eastAsia="Arial" w:hAnsi="Arial" w:cs="Arial"/>
          <w:color w:val="141414"/>
          <w:sz w:val="24"/>
          <w:szCs w:val="24"/>
        </w:rPr>
      </w:pPr>
      <w:r w:rsidRPr="3D01FF19">
        <w:rPr>
          <w:rFonts w:ascii="Arial" w:hAnsi="Arial" w:cs="Arial"/>
          <w:b/>
          <w:bCs/>
          <w:sz w:val="24"/>
          <w:szCs w:val="24"/>
        </w:rPr>
        <w:t xml:space="preserve">Regional School Unit (RSU) </w:t>
      </w:r>
      <w:r w:rsidRPr="3D01FF19">
        <w:rPr>
          <w:rFonts w:ascii="Arial" w:hAnsi="Arial" w:cs="Arial"/>
          <w:sz w:val="24"/>
          <w:szCs w:val="24"/>
        </w:rPr>
        <w:t xml:space="preserve">- </w:t>
      </w:r>
      <w:r w:rsidRPr="3D01FF19">
        <w:rPr>
          <w:rFonts w:ascii="Arial" w:eastAsia="Arial" w:hAnsi="Arial" w:cs="Arial"/>
          <w:color w:val="141414"/>
          <w:sz w:val="24"/>
          <w:szCs w:val="24"/>
        </w:rPr>
        <w:t>A regional school unit (RSU) is a combination of two or more municipalities that pool their educational resources to educate all students. One school committee (comprised of representatives from each of the municipalities) administers the education of grades K-12 through a superintendent of schools. Budget approval is by majority vote of those present and voting at a district budget meeting followed by approval at referendum. The member municipalities share the RSU costs based on a formula that may factor in state valuation and/or the number of pupils as specified in their voter-approved reorganization plan.</w:t>
      </w:r>
    </w:p>
    <w:p w14:paraId="777FBC84" w14:textId="77777777" w:rsidR="00015CB2" w:rsidRDefault="00015CB2" w:rsidP="00E3447D">
      <w:pPr>
        <w:pStyle w:val="ListParagraph"/>
        <w:numPr>
          <w:ilvl w:val="0"/>
          <w:numId w:val="20"/>
        </w:numPr>
        <w:rPr>
          <w:rFonts w:ascii="Arial" w:eastAsia="Arial" w:hAnsi="Arial" w:cs="Arial"/>
          <w:color w:val="141414"/>
          <w:sz w:val="24"/>
          <w:szCs w:val="24"/>
        </w:rPr>
      </w:pPr>
      <w:r w:rsidRPr="3D01FF19">
        <w:rPr>
          <w:rFonts w:ascii="Arial" w:eastAsia="Arial" w:hAnsi="Arial" w:cs="Arial"/>
          <w:b/>
          <w:bCs/>
          <w:color w:val="141414"/>
          <w:sz w:val="24"/>
          <w:szCs w:val="24"/>
        </w:rPr>
        <w:t>School Administrative District (SAD)</w:t>
      </w:r>
      <w:r w:rsidRPr="3D01FF19">
        <w:rPr>
          <w:rFonts w:ascii="Arial" w:eastAsia="Arial" w:hAnsi="Arial" w:cs="Arial"/>
          <w:color w:val="141414"/>
          <w:sz w:val="24"/>
          <w:szCs w:val="24"/>
        </w:rPr>
        <w:t xml:space="preserve"> - A regional school unit doing business as a school administrative district (RSU/SAD) and school administrative districts (SAD) is a combination of two or more municipalities that pool their educational resources to educate all students. One school committee (comprised of representatives from each of the </w:t>
      </w:r>
      <w:r w:rsidRPr="3D01FF19">
        <w:rPr>
          <w:rFonts w:ascii="Arial" w:eastAsia="Arial" w:hAnsi="Arial" w:cs="Arial"/>
          <w:color w:val="141414"/>
          <w:sz w:val="24"/>
          <w:szCs w:val="24"/>
        </w:rPr>
        <w:lastRenderedPageBreak/>
        <w:t>municipalities) administers the education through a superintendent of schools. Budget approval is by majority vote of those present and voting at a district budget meeting followed by approval at referendum. The member municipalities share the RSU/SAD and SAD costs based on a formula that factors in state valuation and/or number of pupils. NOTE: There are a few SADs comprised of one town because of unique situations and private and special laws.</w:t>
      </w:r>
    </w:p>
    <w:p w14:paraId="7A700E75" w14:textId="77777777" w:rsidR="00015CB2" w:rsidRDefault="00015CB2" w:rsidP="00E3447D">
      <w:pPr>
        <w:pStyle w:val="ListParagraph"/>
        <w:numPr>
          <w:ilvl w:val="0"/>
          <w:numId w:val="20"/>
        </w:numPr>
        <w:rPr>
          <w:rFonts w:ascii="Arial" w:eastAsia="Arial" w:hAnsi="Arial" w:cs="Arial"/>
          <w:color w:val="141414"/>
          <w:sz w:val="24"/>
          <w:szCs w:val="24"/>
        </w:rPr>
      </w:pPr>
      <w:r w:rsidRPr="3D01FF19">
        <w:rPr>
          <w:rFonts w:ascii="Arial" w:eastAsia="Arial" w:hAnsi="Arial" w:cs="Arial"/>
          <w:b/>
          <w:bCs/>
          <w:color w:val="141414"/>
          <w:sz w:val="24"/>
          <w:szCs w:val="24"/>
        </w:rPr>
        <w:t xml:space="preserve">Community School Districts (CSD) - </w:t>
      </w:r>
      <w:r w:rsidRPr="3D01FF19">
        <w:rPr>
          <w:rFonts w:ascii="Arial" w:eastAsia="Arial" w:hAnsi="Arial" w:cs="Arial"/>
          <w:color w:val="141414"/>
          <w:sz w:val="24"/>
          <w:szCs w:val="24"/>
        </w:rPr>
        <w:t>A community school district (CSD) is a combination of two or more municipalities and/or districts formed to build, maintain, and operate a school building or buildings to educate any or all grades. For example, a CSD may be formed to build and operate a grade 7-12 school for all towns in the CSD. Those same towns will maintain individual control over the education of their K-6 students or belong to a school union. A community school district may also oversee education of all grades K-12.</w:t>
      </w:r>
    </w:p>
    <w:p w14:paraId="37E79E1C" w14:textId="77777777" w:rsidR="00015CB2" w:rsidRDefault="00015CB2" w:rsidP="00015CB2">
      <w:pPr>
        <w:ind w:firstLine="720"/>
        <w:rPr>
          <w:rFonts w:ascii="Arial" w:eastAsia="Arial" w:hAnsi="Arial" w:cs="Arial"/>
          <w:color w:val="141414"/>
          <w:sz w:val="24"/>
          <w:szCs w:val="24"/>
        </w:rPr>
      </w:pPr>
    </w:p>
    <w:p w14:paraId="4BA95889" w14:textId="77777777" w:rsidR="00015CB2" w:rsidRDefault="00015CB2" w:rsidP="00015CB2">
      <w:pPr>
        <w:ind w:firstLine="720"/>
        <w:rPr>
          <w:rFonts w:ascii="Arial" w:eastAsia="Arial" w:hAnsi="Arial" w:cs="Arial"/>
          <w:color w:val="141414"/>
          <w:sz w:val="24"/>
          <w:szCs w:val="24"/>
        </w:rPr>
      </w:pPr>
      <w:r w:rsidRPr="3D01FF19">
        <w:rPr>
          <w:rFonts w:ascii="Arial" w:eastAsia="Arial" w:hAnsi="Arial" w:cs="Arial"/>
          <w:color w:val="141414"/>
          <w:sz w:val="24"/>
          <w:szCs w:val="24"/>
        </w:rPr>
        <w:t xml:space="preserve">CSD school committees are apportioned according to the one person-one vote principle. </w:t>
      </w:r>
      <w:r>
        <w:tab/>
      </w:r>
      <w:r w:rsidRPr="3D01FF19">
        <w:rPr>
          <w:rFonts w:ascii="Arial" w:eastAsia="Arial" w:hAnsi="Arial" w:cs="Arial"/>
          <w:color w:val="141414"/>
          <w:sz w:val="24"/>
          <w:szCs w:val="24"/>
        </w:rPr>
        <w:t xml:space="preserve">The member municipalities share the CSD costs, based on a formula that factors in </w:t>
      </w:r>
      <w:r>
        <w:tab/>
      </w:r>
      <w:r>
        <w:tab/>
      </w:r>
      <w:r w:rsidRPr="3D01FF19">
        <w:rPr>
          <w:rFonts w:ascii="Arial" w:eastAsia="Arial" w:hAnsi="Arial" w:cs="Arial"/>
          <w:color w:val="141414"/>
          <w:sz w:val="24"/>
          <w:szCs w:val="24"/>
        </w:rPr>
        <w:t xml:space="preserve">number of pupils in each town and/or state valuation or any combination of each. </w:t>
      </w:r>
      <w:r>
        <w:tab/>
      </w:r>
      <w:r>
        <w:tab/>
      </w:r>
      <w:r>
        <w:tab/>
      </w:r>
      <w:r w:rsidRPr="3D01FF19">
        <w:rPr>
          <w:rFonts w:ascii="Arial" w:eastAsia="Arial" w:hAnsi="Arial" w:cs="Arial"/>
          <w:color w:val="141414"/>
          <w:sz w:val="24"/>
          <w:szCs w:val="24"/>
        </w:rPr>
        <w:t xml:space="preserve">Community School District budgets are approved by majority vote of voters present and </w:t>
      </w:r>
    </w:p>
    <w:p w14:paraId="3AB65ABC" w14:textId="77777777" w:rsidR="00015CB2" w:rsidRDefault="00015CB2" w:rsidP="00015CB2">
      <w:pPr>
        <w:ind w:firstLine="720"/>
        <w:rPr>
          <w:rFonts w:ascii="Arial" w:eastAsia="Arial" w:hAnsi="Arial" w:cs="Arial"/>
          <w:color w:val="141414"/>
          <w:sz w:val="24"/>
          <w:szCs w:val="24"/>
        </w:rPr>
      </w:pPr>
      <w:r w:rsidRPr="3D01FF19">
        <w:rPr>
          <w:rFonts w:ascii="Arial" w:eastAsia="Arial" w:hAnsi="Arial" w:cs="Arial"/>
          <w:color w:val="141414"/>
          <w:sz w:val="24"/>
          <w:szCs w:val="24"/>
        </w:rPr>
        <w:t>voting at a district budget meeting followed by approval at referendum.</w:t>
      </w:r>
      <w:r w:rsidRPr="3D01FF19">
        <w:rPr>
          <w:rFonts w:ascii="Arial" w:eastAsia="Arial" w:hAnsi="Arial" w:cs="Arial"/>
          <w:b/>
          <w:bCs/>
          <w:color w:val="141414"/>
          <w:sz w:val="24"/>
          <w:szCs w:val="24"/>
        </w:rPr>
        <w:t xml:space="preserve"> </w:t>
      </w:r>
    </w:p>
    <w:p w14:paraId="00C3A568" w14:textId="77777777" w:rsidR="00015CB2" w:rsidRDefault="00015CB2" w:rsidP="00E3447D">
      <w:pPr>
        <w:pStyle w:val="ListParagraph"/>
        <w:numPr>
          <w:ilvl w:val="0"/>
          <w:numId w:val="20"/>
        </w:numPr>
        <w:rPr>
          <w:rFonts w:ascii="Arial" w:eastAsia="Arial" w:hAnsi="Arial" w:cs="Arial"/>
          <w:color w:val="141414"/>
          <w:sz w:val="24"/>
          <w:szCs w:val="24"/>
        </w:rPr>
      </w:pPr>
      <w:r w:rsidRPr="3D01FF19">
        <w:rPr>
          <w:rFonts w:ascii="Arial" w:eastAsia="Arial" w:hAnsi="Arial" w:cs="Arial"/>
          <w:b/>
          <w:bCs/>
          <w:color w:val="141414"/>
          <w:sz w:val="24"/>
          <w:szCs w:val="24"/>
        </w:rPr>
        <w:t xml:space="preserve">Unions of Towns (SU) </w:t>
      </w:r>
      <w:r w:rsidRPr="3D01FF19">
        <w:rPr>
          <w:rFonts w:ascii="Arial" w:eastAsia="Arial" w:hAnsi="Arial" w:cs="Arial"/>
          <w:color w:val="141414"/>
          <w:sz w:val="24"/>
          <w:szCs w:val="24"/>
        </w:rPr>
        <w:t>- A Union is a combination of two or more school administrative units joined together for the purpose of sharing the costs of a superintendent and the superintendent's office. Each member school administrative unit maintains its own budget, has its own school board, and operates in every way as a separate unit except for the sharing of superintendent services.</w:t>
      </w:r>
    </w:p>
    <w:p w14:paraId="6CAD48B7" w14:textId="77777777" w:rsidR="00015CB2" w:rsidRDefault="00015CB2" w:rsidP="00E3447D">
      <w:pPr>
        <w:pStyle w:val="ListParagraph"/>
        <w:numPr>
          <w:ilvl w:val="1"/>
          <w:numId w:val="20"/>
        </w:numPr>
        <w:rPr>
          <w:rFonts w:ascii="Arial" w:eastAsia="Arial" w:hAnsi="Arial" w:cs="Arial"/>
          <w:color w:val="141414"/>
          <w:sz w:val="24"/>
          <w:szCs w:val="24"/>
        </w:rPr>
      </w:pPr>
      <w:r w:rsidRPr="3D01FF19">
        <w:rPr>
          <w:rFonts w:ascii="Arial" w:eastAsia="Arial" w:hAnsi="Arial" w:cs="Arial"/>
          <w:color w:val="141414"/>
          <w:sz w:val="24"/>
          <w:szCs w:val="24"/>
        </w:rPr>
        <w:t>In addition, a union school committee, which comprises representatives from each member unit school committee, conducts the business of the union. All votes of the union committee are cast on a weighted basis in proportion to the population of the towns involved.</w:t>
      </w:r>
    </w:p>
    <w:p w14:paraId="4ECB8EB0" w14:textId="77777777" w:rsidR="00015CB2" w:rsidRDefault="00015CB2" w:rsidP="00E3447D">
      <w:pPr>
        <w:pStyle w:val="ListParagraph"/>
        <w:numPr>
          <w:ilvl w:val="0"/>
          <w:numId w:val="20"/>
        </w:numPr>
        <w:rPr>
          <w:rFonts w:ascii="Arial" w:eastAsia="Arial" w:hAnsi="Arial" w:cs="Arial"/>
          <w:color w:val="141414"/>
          <w:sz w:val="24"/>
          <w:szCs w:val="24"/>
        </w:rPr>
      </w:pPr>
      <w:r w:rsidRPr="3D01FF19">
        <w:rPr>
          <w:rFonts w:ascii="Arial" w:eastAsia="Arial" w:hAnsi="Arial" w:cs="Arial"/>
          <w:b/>
          <w:bCs/>
          <w:color w:val="141414"/>
          <w:sz w:val="24"/>
          <w:szCs w:val="24"/>
        </w:rPr>
        <w:t xml:space="preserve">Municipal School Units </w:t>
      </w:r>
      <w:r w:rsidRPr="3D01FF19">
        <w:rPr>
          <w:rFonts w:ascii="Arial" w:eastAsia="Arial" w:hAnsi="Arial" w:cs="Arial"/>
          <w:color w:val="141414"/>
          <w:sz w:val="24"/>
          <w:szCs w:val="24"/>
        </w:rPr>
        <w:t>- A city or town with individual school supervision is a single municipality. A school committee administers the education of all grades in the city or town through a superintendent of schools. The city or town charter usually determines the method of budget approval leading up to approval by voters at referendum.</w:t>
      </w:r>
    </w:p>
    <w:p w14:paraId="722DE534" w14:textId="77777777" w:rsidR="00015CB2" w:rsidRDefault="00015CB2" w:rsidP="00015CB2">
      <w:pPr>
        <w:rPr>
          <w:rFonts w:ascii="Arial" w:eastAsia="Arial" w:hAnsi="Arial" w:cs="Arial"/>
          <w:color w:val="141414"/>
          <w:sz w:val="24"/>
          <w:szCs w:val="24"/>
        </w:rPr>
      </w:pPr>
    </w:p>
    <w:p w14:paraId="65BEF1FA" w14:textId="77777777" w:rsidR="00015CB2" w:rsidRDefault="00015CB2" w:rsidP="00015CB2">
      <w:pPr>
        <w:rPr>
          <w:rFonts w:ascii="Arial" w:eastAsia="Arial" w:hAnsi="Arial" w:cs="Arial"/>
          <w:b/>
          <w:bCs/>
          <w:color w:val="141414"/>
          <w:sz w:val="24"/>
          <w:szCs w:val="24"/>
        </w:rPr>
      </w:pPr>
      <w:r w:rsidRPr="3D01FF19">
        <w:rPr>
          <w:rFonts w:ascii="Arial" w:eastAsia="Arial" w:hAnsi="Arial" w:cs="Arial"/>
          <w:b/>
          <w:bCs/>
          <w:color w:val="141414"/>
          <w:sz w:val="24"/>
          <w:szCs w:val="24"/>
        </w:rPr>
        <w:t xml:space="preserve">Student Population and Demographics </w:t>
      </w:r>
    </w:p>
    <w:p w14:paraId="6955E7D9" w14:textId="77777777" w:rsidR="00015CB2" w:rsidRDefault="00015CB2" w:rsidP="00015CB2">
      <w:pPr>
        <w:rPr>
          <w:rFonts w:ascii="Arial" w:eastAsia="Arial" w:hAnsi="Arial" w:cs="Arial"/>
          <w:color w:val="141414"/>
          <w:sz w:val="24"/>
          <w:szCs w:val="24"/>
        </w:rPr>
      </w:pPr>
      <w:r w:rsidRPr="0A9F1BB7">
        <w:rPr>
          <w:rFonts w:ascii="Arial" w:eastAsia="Arial" w:hAnsi="Arial" w:cs="Arial"/>
          <w:color w:val="141414"/>
          <w:sz w:val="24"/>
          <w:szCs w:val="24"/>
        </w:rPr>
        <w:t>State and SAU statistics (as of 2022/23 school year)</w:t>
      </w:r>
    </w:p>
    <w:p w14:paraId="1FAC5C7B" w14:textId="77777777" w:rsidR="00015CB2" w:rsidRDefault="00015CB2" w:rsidP="00015CB2">
      <w:pPr>
        <w:rPr>
          <w:rFonts w:ascii="Arial" w:eastAsia="Arial" w:hAnsi="Arial" w:cs="Arial"/>
          <w:color w:val="141414"/>
          <w:sz w:val="24"/>
          <w:szCs w:val="24"/>
        </w:rPr>
      </w:pPr>
    </w:p>
    <w:p w14:paraId="32649CB2" w14:textId="77777777" w:rsidR="00015CB2" w:rsidRDefault="00015CB2" w:rsidP="00015CB2">
      <w:pPr>
        <w:rPr>
          <w:rFonts w:ascii="Arial" w:eastAsia="Arial" w:hAnsi="Arial" w:cs="Arial"/>
          <w:color w:val="141414"/>
          <w:sz w:val="24"/>
          <w:szCs w:val="24"/>
        </w:rPr>
      </w:pPr>
      <w:r>
        <w:rPr>
          <w:rFonts w:ascii="Arial" w:eastAsia="Arial" w:hAnsi="Arial" w:cs="Arial"/>
          <w:color w:val="141414"/>
          <w:sz w:val="24"/>
          <w:szCs w:val="24"/>
        </w:rPr>
        <w:t xml:space="preserve">Available at </w:t>
      </w:r>
      <w:hyperlink r:id="rId16" w:history="1">
        <w:r w:rsidRPr="006A5783">
          <w:rPr>
            <w:rStyle w:val="Hyperlink"/>
            <w:rFonts w:ascii="Arial" w:eastAsia="Arial" w:hAnsi="Arial" w:cs="Arial"/>
            <w:sz w:val="24"/>
            <w:szCs w:val="24"/>
          </w:rPr>
          <w:t>https://www.maine.gov/doe/data-warehouse/reporting/enrollment</w:t>
        </w:r>
      </w:hyperlink>
    </w:p>
    <w:p w14:paraId="58DC337A" w14:textId="77777777" w:rsidR="00015CB2" w:rsidRDefault="00015CB2" w:rsidP="00015CB2">
      <w:pPr>
        <w:pStyle w:val="ListParagraph"/>
        <w:rPr>
          <w:rFonts w:ascii="Arial" w:eastAsia="Arial" w:hAnsi="Arial" w:cs="Arial"/>
          <w:color w:val="141414"/>
          <w:sz w:val="24"/>
          <w:szCs w:val="24"/>
        </w:rPr>
      </w:pPr>
      <w:r w:rsidRPr="00E718CB">
        <w:rPr>
          <w:rFonts w:eastAsia="Arial"/>
          <w:noProof/>
        </w:rPr>
        <w:lastRenderedPageBreak/>
        <w:drawing>
          <wp:anchor distT="0" distB="0" distL="114300" distR="114300" simplePos="0" relativeHeight="251658241" behindDoc="1" locked="0" layoutInCell="1" allowOverlap="1" wp14:anchorId="12AFAEDB" wp14:editId="78D3D1BC">
            <wp:simplePos x="0" y="0"/>
            <wp:positionH relativeFrom="column">
              <wp:posOffset>-551180</wp:posOffset>
            </wp:positionH>
            <wp:positionV relativeFrom="paragraph">
              <wp:posOffset>3810</wp:posOffset>
            </wp:positionV>
            <wp:extent cx="7481570" cy="4546600"/>
            <wp:effectExtent l="0" t="0" r="5080" b="6350"/>
            <wp:wrapTight wrapText="bothSides">
              <wp:wrapPolygon edited="0">
                <wp:start x="0" y="0"/>
                <wp:lineTo x="0" y="21540"/>
                <wp:lineTo x="21560" y="21540"/>
                <wp:lineTo x="21560" y="0"/>
                <wp:lineTo x="0" y="0"/>
              </wp:wrapPolygon>
            </wp:wrapTight>
            <wp:docPr id="1293087920" name="Picture 1" descr="Graphical user interfac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087920" name="Picture 1" descr="Graphical user interface, table&#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7481570" cy="4546600"/>
                    </a:xfrm>
                    <a:prstGeom prst="rect">
                      <a:avLst/>
                    </a:prstGeom>
                  </pic:spPr>
                </pic:pic>
              </a:graphicData>
            </a:graphic>
            <wp14:sizeRelH relativeFrom="page">
              <wp14:pctWidth>0</wp14:pctWidth>
            </wp14:sizeRelH>
            <wp14:sizeRelV relativeFrom="page">
              <wp14:pctHeight>0</wp14:pctHeight>
            </wp14:sizeRelV>
          </wp:anchor>
        </w:drawing>
      </w:r>
      <w:r>
        <w:rPr>
          <w:rFonts w:ascii="Arial" w:eastAsia="Arial" w:hAnsi="Arial" w:cs="Arial"/>
          <w:color w:val="141414"/>
          <w:sz w:val="24"/>
          <w:szCs w:val="24"/>
        </w:rPr>
        <w:fldChar w:fldCharType="begin"/>
      </w:r>
      <w:r>
        <w:rPr>
          <w:rFonts w:ascii="Arial" w:eastAsia="Arial" w:hAnsi="Arial" w:cs="Arial"/>
          <w:color w:val="141414"/>
          <w:sz w:val="24"/>
          <w:szCs w:val="24"/>
        </w:rPr>
        <w:instrText xml:space="preserve"> LINK Excel.Sheet.12 "https://stateofmaine-my.sharepoint.com/personal/katherine_warren_maine_gov/Documents/Documents/OrgCountsForAssessmentRFP.xlsx" "Data!R1C1:R36C3" \a \f 5 \h  \* MERGEFORMAT </w:instrText>
      </w:r>
      <w:r w:rsidR="00000000">
        <w:rPr>
          <w:rFonts w:ascii="Arial" w:eastAsia="Arial" w:hAnsi="Arial" w:cs="Arial"/>
          <w:color w:val="141414"/>
          <w:sz w:val="24"/>
          <w:szCs w:val="24"/>
        </w:rPr>
        <w:fldChar w:fldCharType="separate"/>
      </w:r>
      <w:r>
        <w:rPr>
          <w:rFonts w:ascii="Arial" w:eastAsia="Arial" w:hAnsi="Arial" w:cs="Arial"/>
          <w:color w:val="141414"/>
          <w:sz w:val="24"/>
          <w:szCs w:val="24"/>
        </w:rPr>
        <w:fldChar w:fldCharType="end"/>
      </w:r>
    </w:p>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rsidP="00E3447D">
      <w:pPr>
        <w:pStyle w:val="ListParagraph"/>
        <w:numPr>
          <w:ilvl w:val="0"/>
          <w:numId w:val="4"/>
        </w:numPr>
        <w:rPr>
          <w:rFonts w:ascii="Arial" w:hAnsi="Arial" w:cs="Arial"/>
          <w:b/>
          <w:sz w:val="24"/>
          <w:szCs w:val="24"/>
        </w:rPr>
      </w:pPr>
      <w:bookmarkStart w:id="7" w:name="_Toc367174724"/>
      <w:bookmarkStart w:id="8" w:name="_Toc397069192"/>
      <w:r w:rsidRPr="00C97934">
        <w:rPr>
          <w:rFonts w:ascii="Arial" w:hAnsi="Arial" w:cs="Arial"/>
          <w:b/>
          <w:sz w:val="24"/>
          <w:szCs w:val="24"/>
        </w:rPr>
        <w:t>General Provisions</w:t>
      </w:r>
      <w:bookmarkEnd w:id="7"/>
      <w:bookmarkEnd w:id="8"/>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E3447D">
      <w:pPr>
        <w:pStyle w:val="ListParagraph"/>
        <w:numPr>
          <w:ilvl w:val="1"/>
          <w:numId w:val="4"/>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E3447D">
      <w:pPr>
        <w:pStyle w:val="ListParagraph"/>
        <w:numPr>
          <w:ilvl w:val="1"/>
          <w:numId w:val="4"/>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E3447D">
      <w:pPr>
        <w:pStyle w:val="ListParagraph"/>
        <w:numPr>
          <w:ilvl w:val="1"/>
          <w:numId w:val="4"/>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E3447D">
      <w:pPr>
        <w:pStyle w:val="ListParagraph"/>
        <w:numPr>
          <w:ilvl w:val="1"/>
          <w:numId w:val="4"/>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E3447D">
      <w:pPr>
        <w:pStyle w:val="ListParagraph"/>
        <w:numPr>
          <w:ilvl w:val="1"/>
          <w:numId w:val="4"/>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lastRenderedPageBreak/>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E3447D">
      <w:pPr>
        <w:pStyle w:val="ListParagraph"/>
        <w:numPr>
          <w:ilvl w:val="1"/>
          <w:numId w:val="4"/>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0A6D07D7" w14:textId="0A39D480" w:rsidR="00E95D0F" w:rsidRPr="00C97934" w:rsidRDefault="00E95D0F" w:rsidP="00E3447D">
      <w:pPr>
        <w:pStyle w:val="ListParagraph"/>
        <w:numPr>
          <w:ilvl w:val="1"/>
          <w:numId w:val="4"/>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8"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p>
    <w:p w14:paraId="144A527A" w14:textId="2310F171" w:rsidR="007557FA" w:rsidRPr="00C97934" w:rsidRDefault="005669D1" w:rsidP="00E3447D">
      <w:pPr>
        <w:pStyle w:val="ListParagraph"/>
        <w:numPr>
          <w:ilvl w:val="1"/>
          <w:numId w:val="4"/>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E3447D">
      <w:pPr>
        <w:pStyle w:val="ListParagraph"/>
        <w:numPr>
          <w:ilvl w:val="1"/>
          <w:numId w:val="4"/>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w:t>
      </w:r>
      <w:r w:rsidR="00FF2A48" w:rsidRPr="00C97934">
        <w:rPr>
          <w:rFonts w:ascii="Arial" w:hAnsi="Arial" w:cs="Arial"/>
          <w:sz w:val="24"/>
          <w:szCs w:val="24"/>
        </w:rPr>
        <w:t>are</w:t>
      </w:r>
      <w:r w:rsidRPr="00C97934">
        <w:rPr>
          <w:rFonts w:ascii="Arial" w:hAnsi="Arial" w:cs="Arial"/>
          <w:sz w:val="24"/>
          <w:szCs w:val="24"/>
        </w:rPr>
        <w:t xml:space="preserve"> included by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9" w:name="_Toc367174725"/>
      <w:bookmarkStart w:id="10" w:name="_Toc397069193"/>
    </w:p>
    <w:bookmarkEnd w:id="9"/>
    <w:bookmarkEnd w:id="10"/>
    <w:p w14:paraId="735A7C31" w14:textId="77777777" w:rsidR="00735C0A" w:rsidRPr="00C97934" w:rsidRDefault="00735C0A" w:rsidP="004F0520">
      <w:pPr>
        <w:rPr>
          <w:rFonts w:ascii="Arial" w:hAnsi="Arial" w:cs="Arial"/>
          <w:sz w:val="24"/>
          <w:szCs w:val="24"/>
        </w:rPr>
      </w:pPr>
    </w:p>
    <w:p w14:paraId="38874C83" w14:textId="669D5743" w:rsidR="00F53B75" w:rsidRPr="00C97934" w:rsidRDefault="001E028B" w:rsidP="00E3447D">
      <w:pPr>
        <w:pStyle w:val="ListParagraph"/>
        <w:numPr>
          <w:ilvl w:val="0"/>
          <w:numId w:val="4"/>
        </w:numPr>
        <w:rPr>
          <w:rFonts w:ascii="Arial" w:hAnsi="Arial" w:cs="Arial"/>
          <w:sz w:val="24"/>
          <w:szCs w:val="24"/>
        </w:rPr>
      </w:pPr>
      <w:bookmarkStart w:id="11" w:name="_Toc367174726"/>
      <w:bookmarkStart w:id="12" w:name="_Toc397069194"/>
      <w:r w:rsidRPr="00C97934">
        <w:rPr>
          <w:rFonts w:ascii="Arial" w:hAnsi="Arial" w:cs="Arial"/>
          <w:b/>
          <w:sz w:val="24"/>
          <w:szCs w:val="24"/>
        </w:rPr>
        <w:t>Contract Term</w:t>
      </w:r>
      <w:bookmarkStart w:id="13" w:name="_Toc367174727"/>
      <w:bookmarkStart w:id="14" w:name="_Toc397069195"/>
      <w:bookmarkEnd w:id="11"/>
      <w:bookmarkEnd w:id="12"/>
    </w:p>
    <w:p w14:paraId="3D299E0D" w14:textId="77777777" w:rsidR="00F53B75" w:rsidRPr="00C97934" w:rsidRDefault="00F53B75" w:rsidP="00F53B75">
      <w:pPr>
        <w:pStyle w:val="ListParagraph"/>
        <w:ind w:left="360"/>
        <w:rPr>
          <w:rFonts w:ascii="Arial" w:hAnsi="Arial" w:cs="Arial"/>
          <w:sz w:val="24"/>
          <w:szCs w:val="24"/>
        </w:rPr>
      </w:pPr>
    </w:p>
    <w:p w14:paraId="4DC51E87" w14:textId="23CDC943" w:rsidR="00F53B75" w:rsidRPr="00C97934" w:rsidRDefault="00F53B75" w:rsidP="00F53B75">
      <w:pPr>
        <w:rPr>
          <w:rFonts w:ascii="Arial" w:hAnsi="Arial" w:cs="Arial"/>
          <w:sz w:val="24"/>
          <w:szCs w:val="24"/>
        </w:rPr>
      </w:pPr>
      <w:r w:rsidRPr="00C97934">
        <w:rPr>
          <w:rFonts w:ascii="Arial" w:hAnsi="Arial" w:cs="Arial"/>
          <w:sz w:val="24"/>
          <w:szCs w:val="24"/>
        </w:rPr>
        <w:t>The Department is seeking cost-efficient proposal</w:t>
      </w:r>
      <w:r w:rsidR="00D55D4A">
        <w:rPr>
          <w:rFonts w:ascii="Arial" w:hAnsi="Arial" w:cs="Arial"/>
          <w:sz w:val="24"/>
          <w:szCs w:val="24"/>
        </w:rPr>
        <w:t>s</w:t>
      </w:r>
      <w:r w:rsidRPr="00C97934">
        <w:rPr>
          <w:rFonts w:ascii="Arial" w:hAnsi="Arial" w:cs="Arial"/>
          <w:sz w:val="24"/>
          <w:szCs w:val="24"/>
        </w:rPr>
        <w:t xml:space="preserve"> to provide services, as defined in th</w:t>
      </w:r>
      <w:r w:rsidR="00D55D4A">
        <w:rPr>
          <w:rFonts w:ascii="Arial" w:hAnsi="Arial" w:cs="Arial"/>
          <w:sz w:val="24"/>
          <w:szCs w:val="24"/>
        </w:rPr>
        <w:t>is</w:t>
      </w:r>
      <w:r w:rsidRPr="00C97934">
        <w:rPr>
          <w:rFonts w:ascii="Arial" w:hAnsi="Arial" w:cs="Arial"/>
          <w:sz w:val="24"/>
          <w:szCs w:val="24"/>
        </w:rPr>
        <w:t xml:space="preserve"> RFP, for the anticipated contract period defined in the table below.  </w:t>
      </w:r>
      <w:r w:rsidR="00742E63">
        <w:rPr>
          <w:rFonts w:ascii="Arial" w:hAnsi="Arial" w:cs="Arial"/>
          <w:sz w:val="24"/>
          <w:szCs w:val="24"/>
        </w:rPr>
        <w:t>T</w:t>
      </w:r>
      <w:r w:rsidRPr="00C97934">
        <w:rPr>
          <w:rFonts w:ascii="Arial" w:hAnsi="Arial" w:cs="Arial"/>
          <w:sz w:val="24"/>
          <w:szCs w:val="24"/>
        </w:rPr>
        <w:t xml:space="preserve">he dates below are estimated and may be adjusted, as necessary, </w:t>
      </w:r>
      <w:proofErr w:type="gramStart"/>
      <w:r w:rsidRPr="00C97934">
        <w:rPr>
          <w:rFonts w:ascii="Arial" w:hAnsi="Arial" w:cs="Arial"/>
          <w:sz w:val="24"/>
          <w:szCs w:val="24"/>
        </w:rPr>
        <w:t>in order to</w:t>
      </w:r>
      <w:proofErr w:type="gramEnd"/>
      <w:r w:rsidRPr="00C97934">
        <w:rPr>
          <w:rFonts w:ascii="Arial" w:hAnsi="Arial" w:cs="Arial"/>
          <w:sz w:val="24"/>
          <w:szCs w:val="24"/>
        </w:rPr>
        <w:t xml:space="preserve">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1A78DC5F" w:rsidR="00F53B75" w:rsidRPr="00C97934" w:rsidRDefault="00F53B75" w:rsidP="00F53B75">
      <w:pPr>
        <w:rPr>
          <w:rFonts w:ascii="Arial" w:hAnsi="Arial" w:cs="Arial"/>
          <w:sz w:val="24"/>
          <w:szCs w:val="24"/>
        </w:rPr>
      </w:pPr>
      <w:r w:rsidRPr="00C97934">
        <w:rPr>
          <w:rFonts w:ascii="Arial" w:hAnsi="Arial" w:cs="Arial"/>
          <w:sz w:val="24"/>
          <w:szCs w:val="24"/>
          <w:u w:val="single"/>
        </w:rPr>
        <w:t>Contract Renewal</w:t>
      </w:r>
      <w:r w:rsidRPr="00C97934">
        <w:rPr>
          <w:rFonts w:ascii="Arial" w:hAnsi="Arial" w:cs="Arial"/>
          <w:sz w:val="24"/>
          <w:szCs w:val="24"/>
        </w:rPr>
        <w:t>:  Following the initial term of the contract, the Department may opt to renew the contract for</w:t>
      </w:r>
      <w:r w:rsidR="00015CB2">
        <w:rPr>
          <w:rFonts w:ascii="Arial" w:hAnsi="Arial" w:cs="Arial"/>
          <w:sz w:val="24"/>
          <w:szCs w:val="24"/>
        </w:rPr>
        <w:t xml:space="preserve"> two (2) </w:t>
      </w:r>
      <w:r w:rsidRPr="00C97934">
        <w:rPr>
          <w:rFonts w:ascii="Arial" w:hAnsi="Arial" w:cs="Arial"/>
          <w:sz w:val="24"/>
          <w:szCs w:val="24"/>
        </w:rPr>
        <w:t>renewal periods, as shown in the table below, and subject to continued availability of funding and satisfactory performance.</w:t>
      </w:r>
    </w:p>
    <w:p w14:paraId="14965CA6" w14:textId="77777777" w:rsidR="00F53B75" w:rsidRPr="00C97934" w:rsidRDefault="00F53B75" w:rsidP="00F53B75">
      <w:pPr>
        <w:pStyle w:val="ListParagraph"/>
        <w:ind w:left="360"/>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The term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is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00616DCB">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End Date</w:t>
            </w:r>
          </w:p>
        </w:tc>
      </w:tr>
      <w:tr w:rsidR="00015CB2" w:rsidRPr="00C97934" w14:paraId="666BB468" w14:textId="77777777" w:rsidTr="00616DCB">
        <w:trPr>
          <w:trHeight w:val="276"/>
        </w:trPr>
        <w:tc>
          <w:tcPr>
            <w:tcW w:w="5385" w:type="dxa"/>
            <w:tcBorders>
              <w:top w:val="double" w:sz="4" w:space="0" w:color="auto"/>
            </w:tcBorders>
            <w:shd w:val="clear" w:color="auto" w:fill="auto"/>
          </w:tcPr>
          <w:p w14:paraId="590A07E0" w14:textId="77777777" w:rsidR="00015CB2" w:rsidRPr="00C97934" w:rsidRDefault="00015CB2" w:rsidP="00015CB2">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shd w:val="clear" w:color="auto" w:fill="auto"/>
          </w:tcPr>
          <w:p w14:paraId="70DD0B44" w14:textId="5309F51A" w:rsidR="00015CB2" w:rsidRPr="00C97934" w:rsidRDefault="00015CB2" w:rsidP="00015CB2">
            <w:pPr>
              <w:jc w:val="center"/>
              <w:rPr>
                <w:rFonts w:ascii="Arial" w:hAnsi="Arial" w:cs="Arial"/>
                <w:color w:val="FF0000"/>
                <w:sz w:val="24"/>
                <w:szCs w:val="24"/>
              </w:rPr>
            </w:pPr>
            <w:r w:rsidRPr="00AF0DED">
              <w:rPr>
                <w:rFonts w:ascii="Arial" w:hAnsi="Arial" w:cs="Arial"/>
                <w:sz w:val="24"/>
                <w:szCs w:val="24"/>
              </w:rPr>
              <w:t>July 1, 202</w:t>
            </w:r>
            <w:r w:rsidR="001D1961">
              <w:rPr>
                <w:rFonts w:ascii="Arial" w:hAnsi="Arial" w:cs="Arial"/>
                <w:sz w:val="24"/>
                <w:szCs w:val="24"/>
              </w:rPr>
              <w:t>5</w:t>
            </w:r>
          </w:p>
        </w:tc>
        <w:tc>
          <w:tcPr>
            <w:tcW w:w="2520" w:type="dxa"/>
            <w:tcBorders>
              <w:top w:val="double" w:sz="4" w:space="0" w:color="auto"/>
            </w:tcBorders>
            <w:shd w:val="clear" w:color="auto" w:fill="auto"/>
          </w:tcPr>
          <w:p w14:paraId="6B06294F" w14:textId="46F6E2A3" w:rsidR="00015CB2" w:rsidRPr="00C97934" w:rsidRDefault="00015CB2" w:rsidP="00015CB2">
            <w:pPr>
              <w:jc w:val="center"/>
              <w:rPr>
                <w:rFonts w:ascii="Arial" w:hAnsi="Arial" w:cs="Arial"/>
                <w:color w:val="FF0000"/>
                <w:sz w:val="24"/>
                <w:szCs w:val="24"/>
              </w:rPr>
            </w:pPr>
            <w:r w:rsidRPr="00AF0DED">
              <w:rPr>
                <w:rFonts w:ascii="Arial" w:hAnsi="Arial" w:cs="Arial"/>
                <w:sz w:val="24"/>
                <w:szCs w:val="24"/>
              </w:rPr>
              <w:t>June 30, 202</w:t>
            </w:r>
            <w:r w:rsidR="001D1961">
              <w:rPr>
                <w:rFonts w:ascii="Arial" w:hAnsi="Arial" w:cs="Arial"/>
                <w:sz w:val="24"/>
                <w:szCs w:val="24"/>
              </w:rPr>
              <w:t>9</w:t>
            </w:r>
          </w:p>
        </w:tc>
      </w:tr>
      <w:tr w:rsidR="00015CB2" w:rsidRPr="00C97934" w14:paraId="1BBAD6AB" w14:textId="77777777" w:rsidTr="00616DCB">
        <w:trPr>
          <w:trHeight w:val="276"/>
        </w:trPr>
        <w:tc>
          <w:tcPr>
            <w:tcW w:w="5385" w:type="dxa"/>
            <w:shd w:val="clear" w:color="auto" w:fill="auto"/>
          </w:tcPr>
          <w:p w14:paraId="4CF4EB99" w14:textId="77777777" w:rsidR="00015CB2" w:rsidRPr="00C97934" w:rsidRDefault="00015CB2" w:rsidP="00015CB2">
            <w:pPr>
              <w:rPr>
                <w:rFonts w:ascii="Arial" w:hAnsi="Arial" w:cs="Arial"/>
                <w:sz w:val="24"/>
                <w:szCs w:val="24"/>
              </w:rPr>
            </w:pPr>
            <w:r w:rsidRPr="00C97934">
              <w:rPr>
                <w:rFonts w:ascii="Arial" w:hAnsi="Arial" w:cs="Arial"/>
                <w:sz w:val="24"/>
                <w:szCs w:val="24"/>
              </w:rPr>
              <w:t>Renewal Period #1</w:t>
            </w:r>
          </w:p>
        </w:tc>
        <w:tc>
          <w:tcPr>
            <w:tcW w:w="2340" w:type="dxa"/>
            <w:shd w:val="clear" w:color="auto" w:fill="auto"/>
          </w:tcPr>
          <w:p w14:paraId="6AFF230C" w14:textId="198D7681" w:rsidR="00015CB2" w:rsidRPr="00C97934" w:rsidRDefault="00015CB2" w:rsidP="00015CB2">
            <w:pPr>
              <w:jc w:val="center"/>
              <w:rPr>
                <w:rFonts w:ascii="Arial" w:hAnsi="Arial" w:cs="Arial"/>
                <w:color w:val="FF0000"/>
                <w:sz w:val="24"/>
                <w:szCs w:val="24"/>
              </w:rPr>
            </w:pPr>
            <w:r w:rsidRPr="00AF0DED">
              <w:rPr>
                <w:rFonts w:ascii="Arial" w:hAnsi="Arial" w:cs="Arial"/>
                <w:sz w:val="24"/>
                <w:szCs w:val="24"/>
              </w:rPr>
              <w:t>July 1, 202</w:t>
            </w:r>
            <w:r w:rsidR="001D1961">
              <w:rPr>
                <w:rFonts w:ascii="Arial" w:hAnsi="Arial" w:cs="Arial"/>
                <w:sz w:val="24"/>
                <w:szCs w:val="24"/>
              </w:rPr>
              <w:t>9</w:t>
            </w:r>
          </w:p>
        </w:tc>
        <w:tc>
          <w:tcPr>
            <w:tcW w:w="2520" w:type="dxa"/>
            <w:shd w:val="clear" w:color="auto" w:fill="auto"/>
          </w:tcPr>
          <w:p w14:paraId="58F074BA" w14:textId="427559C2" w:rsidR="00015CB2" w:rsidRPr="00C97934" w:rsidRDefault="00015CB2" w:rsidP="00015CB2">
            <w:pPr>
              <w:jc w:val="center"/>
              <w:rPr>
                <w:rFonts w:ascii="Arial" w:hAnsi="Arial" w:cs="Arial"/>
                <w:color w:val="FF0000"/>
                <w:sz w:val="24"/>
                <w:szCs w:val="24"/>
              </w:rPr>
            </w:pPr>
            <w:r w:rsidRPr="00AF0DED">
              <w:rPr>
                <w:rFonts w:ascii="Arial" w:hAnsi="Arial" w:cs="Arial"/>
                <w:sz w:val="24"/>
                <w:szCs w:val="24"/>
              </w:rPr>
              <w:t>June 30, 20</w:t>
            </w:r>
            <w:r>
              <w:rPr>
                <w:rFonts w:ascii="Arial" w:hAnsi="Arial" w:cs="Arial"/>
                <w:sz w:val="24"/>
                <w:szCs w:val="24"/>
              </w:rPr>
              <w:t>3</w:t>
            </w:r>
            <w:r w:rsidR="001D1961">
              <w:rPr>
                <w:rFonts w:ascii="Arial" w:hAnsi="Arial" w:cs="Arial"/>
                <w:sz w:val="24"/>
                <w:szCs w:val="24"/>
              </w:rPr>
              <w:t>3</w:t>
            </w:r>
          </w:p>
        </w:tc>
      </w:tr>
      <w:tr w:rsidR="00015CB2" w:rsidRPr="00C97934" w14:paraId="580C9936" w14:textId="77777777" w:rsidTr="00616DCB">
        <w:trPr>
          <w:trHeight w:val="276"/>
        </w:trPr>
        <w:tc>
          <w:tcPr>
            <w:tcW w:w="5385" w:type="dxa"/>
            <w:shd w:val="clear" w:color="auto" w:fill="auto"/>
          </w:tcPr>
          <w:p w14:paraId="69CA2274" w14:textId="77777777" w:rsidR="00015CB2" w:rsidRPr="00C97934" w:rsidRDefault="00015CB2" w:rsidP="00015CB2">
            <w:pPr>
              <w:rPr>
                <w:rFonts w:ascii="Arial" w:hAnsi="Arial" w:cs="Arial"/>
                <w:sz w:val="24"/>
                <w:szCs w:val="24"/>
              </w:rPr>
            </w:pPr>
            <w:r w:rsidRPr="00C97934">
              <w:rPr>
                <w:rFonts w:ascii="Arial" w:hAnsi="Arial" w:cs="Arial"/>
                <w:sz w:val="24"/>
                <w:szCs w:val="24"/>
              </w:rPr>
              <w:t>Renewal Period #2</w:t>
            </w:r>
          </w:p>
        </w:tc>
        <w:tc>
          <w:tcPr>
            <w:tcW w:w="2340" w:type="dxa"/>
            <w:shd w:val="clear" w:color="auto" w:fill="auto"/>
          </w:tcPr>
          <w:p w14:paraId="0A98AF29" w14:textId="6AC34BA1" w:rsidR="00015CB2" w:rsidRPr="00C97934" w:rsidRDefault="00015CB2" w:rsidP="00015CB2">
            <w:pPr>
              <w:jc w:val="center"/>
              <w:rPr>
                <w:rFonts w:ascii="Arial" w:hAnsi="Arial" w:cs="Arial"/>
                <w:color w:val="FF0000"/>
                <w:sz w:val="24"/>
                <w:szCs w:val="24"/>
              </w:rPr>
            </w:pPr>
            <w:r w:rsidRPr="00AF0DED">
              <w:rPr>
                <w:rFonts w:ascii="Arial" w:hAnsi="Arial" w:cs="Arial"/>
                <w:sz w:val="24"/>
                <w:szCs w:val="24"/>
              </w:rPr>
              <w:t>July 1, 20</w:t>
            </w:r>
            <w:r>
              <w:rPr>
                <w:rFonts w:ascii="Arial" w:hAnsi="Arial" w:cs="Arial"/>
                <w:sz w:val="24"/>
                <w:szCs w:val="24"/>
              </w:rPr>
              <w:t>3</w:t>
            </w:r>
            <w:r w:rsidR="001D1961">
              <w:rPr>
                <w:rFonts w:ascii="Arial" w:hAnsi="Arial" w:cs="Arial"/>
                <w:sz w:val="24"/>
                <w:szCs w:val="24"/>
              </w:rPr>
              <w:t>3</w:t>
            </w:r>
          </w:p>
        </w:tc>
        <w:tc>
          <w:tcPr>
            <w:tcW w:w="2520" w:type="dxa"/>
            <w:shd w:val="clear" w:color="auto" w:fill="auto"/>
          </w:tcPr>
          <w:p w14:paraId="1E846468" w14:textId="6EE57451" w:rsidR="00015CB2" w:rsidRPr="00C97934" w:rsidRDefault="00015CB2" w:rsidP="00015CB2">
            <w:pPr>
              <w:jc w:val="center"/>
              <w:rPr>
                <w:rFonts w:ascii="Arial" w:hAnsi="Arial" w:cs="Arial"/>
                <w:color w:val="FF0000"/>
                <w:sz w:val="24"/>
                <w:szCs w:val="24"/>
              </w:rPr>
            </w:pPr>
            <w:r w:rsidRPr="7AFC5AF0">
              <w:rPr>
                <w:rFonts w:ascii="Arial" w:hAnsi="Arial" w:cs="Arial"/>
                <w:sz w:val="24"/>
                <w:szCs w:val="24"/>
              </w:rPr>
              <w:t>June 30, 203</w:t>
            </w:r>
            <w:r w:rsidR="001D1961">
              <w:rPr>
                <w:rFonts w:ascii="Arial" w:hAnsi="Arial" w:cs="Arial"/>
                <w:sz w:val="24"/>
                <w:szCs w:val="24"/>
              </w:rPr>
              <w:t>5</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E3447D">
      <w:pPr>
        <w:pStyle w:val="ListParagraph"/>
        <w:numPr>
          <w:ilvl w:val="0"/>
          <w:numId w:val="4"/>
        </w:numPr>
        <w:rPr>
          <w:rFonts w:ascii="Arial" w:hAnsi="Arial" w:cs="Arial"/>
          <w:b/>
          <w:sz w:val="24"/>
          <w:szCs w:val="24"/>
        </w:rPr>
      </w:pPr>
      <w:r w:rsidRPr="00C97934">
        <w:rPr>
          <w:rFonts w:ascii="Arial" w:hAnsi="Arial" w:cs="Arial"/>
          <w:b/>
          <w:sz w:val="24"/>
          <w:szCs w:val="24"/>
        </w:rPr>
        <w:t>Number of Awards</w:t>
      </w:r>
      <w:bookmarkEnd w:id="13"/>
      <w:bookmarkEnd w:id="14"/>
    </w:p>
    <w:p w14:paraId="5FB3DAC3" w14:textId="77777777" w:rsidR="008F6D65" w:rsidRPr="00C97934" w:rsidRDefault="008F6D65" w:rsidP="004F0520">
      <w:pPr>
        <w:rPr>
          <w:rFonts w:ascii="Arial" w:hAnsi="Arial" w:cs="Arial"/>
          <w:sz w:val="24"/>
          <w:szCs w:val="24"/>
        </w:rPr>
      </w:pPr>
    </w:p>
    <w:p w14:paraId="3B8E34AD" w14:textId="77777777" w:rsidR="00015CB2" w:rsidRDefault="00015CB2" w:rsidP="00015CB2">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The Department anticipates making one (1) award </w:t>
      </w:r>
      <w:proofErr w:type="gramStart"/>
      <w:r>
        <w:rPr>
          <w:rStyle w:val="normaltextrun"/>
          <w:rFonts w:ascii="Arial" w:hAnsi="Arial" w:cs="Arial"/>
        </w:rPr>
        <w:t>as a result of</w:t>
      </w:r>
      <w:proofErr w:type="gramEnd"/>
      <w:r>
        <w:rPr>
          <w:rStyle w:val="normaltextrun"/>
          <w:rFonts w:ascii="Arial" w:hAnsi="Arial" w:cs="Arial"/>
        </w:rPr>
        <w:t xml:space="preserve"> this RFP process. </w:t>
      </w:r>
    </w:p>
    <w:p w14:paraId="5987B27A" w14:textId="77777777" w:rsidR="00015CB2" w:rsidRDefault="00015CB2" w:rsidP="00015CB2">
      <w:pPr>
        <w:pStyle w:val="paragraph"/>
        <w:spacing w:before="0" w:beforeAutospacing="0" w:after="0" w:afterAutospacing="0"/>
        <w:textAlignment w:val="baseline"/>
        <w:rPr>
          <w:rStyle w:val="normaltextrun"/>
          <w:rFonts w:ascii="Arial" w:hAnsi="Arial" w:cs="Arial"/>
        </w:rPr>
      </w:pPr>
    </w:p>
    <w:p w14:paraId="45D6E629" w14:textId="77777777" w:rsidR="00015CB2" w:rsidRDefault="00015CB2" w:rsidP="00015CB2">
      <w:pPr>
        <w:pStyle w:val="paragraph"/>
        <w:spacing w:before="0" w:beforeAutospacing="0" w:after="0" w:afterAutospacing="0"/>
        <w:textAlignment w:val="baseline"/>
        <w:rPr>
          <w:rFonts w:ascii="Arial" w:hAnsi="Arial" w:cs="Arial"/>
        </w:rPr>
      </w:pPr>
      <w:r>
        <w:rPr>
          <w:rStyle w:val="normaltextrun"/>
          <w:rFonts w:ascii="Arial" w:hAnsi="Arial" w:cs="Arial"/>
        </w:rPr>
        <w:t>The Department is looking for a similar or more cost-effective solution to our current solution, at an annual contract amount not to exceed $5 million.</w:t>
      </w: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0FC58FFA" w14:textId="6CD6872C" w:rsidR="00E82FB4" w:rsidRPr="00C97934" w:rsidRDefault="00F53B75" w:rsidP="004F0520">
      <w:pPr>
        <w:rPr>
          <w:rFonts w:ascii="Arial" w:hAnsi="Arial" w:cs="Arial"/>
          <w:b/>
          <w:sz w:val="24"/>
          <w:szCs w:val="24"/>
        </w:rPr>
      </w:pPr>
      <w:bookmarkStart w:id="15" w:name="_Toc367174728"/>
      <w:bookmarkStart w:id="16"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5"/>
      <w:r w:rsidR="00B14DB7" w:rsidRPr="00C97934">
        <w:rPr>
          <w:rFonts w:ascii="Arial" w:hAnsi="Arial" w:cs="Arial"/>
          <w:b/>
          <w:sz w:val="24"/>
          <w:szCs w:val="24"/>
        </w:rPr>
        <w:t xml:space="preserve"> TO BE PROVIDED</w:t>
      </w:r>
      <w:bookmarkEnd w:id="16"/>
      <w:r w:rsidR="00E82FB4" w:rsidRPr="00C97934">
        <w:rPr>
          <w:rFonts w:ascii="Arial" w:hAnsi="Arial" w:cs="Arial"/>
          <w:b/>
          <w:sz w:val="24"/>
          <w:szCs w:val="24"/>
        </w:rPr>
        <w:tab/>
      </w:r>
    </w:p>
    <w:p w14:paraId="6197967E" w14:textId="0F75575D" w:rsidR="00511540" w:rsidRPr="00C97934" w:rsidRDefault="00511540" w:rsidP="004F0520">
      <w:pPr>
        <w:rPr>
          <w:rFonts w:ascii="Arial" w:hAnsi="Arial" w:cs="Arial"/>
          <w:color w:val="FF0000"/>
          <w:sz w:val="24"/>
          <w:szCs w:val="24"/>
        </w:rPr>
      </w:pPr>
    </w:p>
    <w:p w14:paraId="43ECCB7E" w14:textId="77777777" w:rsidR="00015CB2" w:rsidRDefault="00015CB2" w:rsidP="00015CB2">
      <w:pPr>
        <w:rPr>
          <w:rFonts w:ascii="Arial" w:hAnsi="Arial" w:cs="Arial"/>
          <w:sz w:val="24"/>
          <w:szCs w:val="24"/>
        </w:rPr>
      </w:pPr>
      <w:r w:rsidRPr="002E564A">
        <w:rPr>
          <w:rFonts w:ascii="Arial" w:hAnsi="Arial" w:cs="Arial"/>
          <w:sz w:val="24"/>
          <w:szCs w:val="24"/>
        </w:rPr>
        <w:t xml:space="preserve">The </w:t>
      </w:r>
      <w:r w:rsidRPr="00E77972">
        <w:rPr>
          <w:rFonts w:ascii="Arial" w:hAnsi="Arial" w:cs="Arial"/>
          <w:sz w:val="24"/>
          <w:szCs w:val="24"/>
        </w:rPr>
        <w:t xml:space="preserve">Department’s </w:t>
      </w:r>
      <w:r>
        <w:rPr>
          <w:rFonts w:ascii="Arial" w:hAnsi="Arial" w:cs="Arial"/>
          <w:sz w:val="24"/>
          <w:szCs w:val="24"/>
        </w:rPr>
        <w:t>A</w:t>
      </w:r>
      <w:r w:rsidRPr="00E77972">
        <w:rPr>
          <w:rFonts w:ascii="Arial" w:hAnsi="Arial" w:cs="Arial"/>
          <w:sz w:val="24"/>
          <w:szCs w:val="24"/>
        </w:rPr>
        <w:t xml:space="preserve">ssessment </w:t>
      </w:r>
      <w:r>
        <w:rPr>
          <w:rFonts w:ascii="Arial" w:hAnsi="Arial" w:cs="Arial"/>
          <w:sz w:val="24"/>
          <w:szCs w:val="24"/>
        </w:rPr>
        <w:t>T</w:t>
      </w:r>
      <w:r w:rsidRPr="00E77972">
        <w:rPr>
          <w:rFonts w:ascii="Arial" w:hAnsi="Arial" w:cs="Arial"/>
          <w:sz w:val="24"/>
          <w:szCs w:val="24"/>
        </w:rPr>
        <w:t>eam seeks to implement an online, adaptive, student centered, mathematics and reading through-year assessment in grades 3</w:t>
      </w:r>
      <w:r>
        <w:rPr>
          <w:rFonts w:ascii="Arial" w:hAnsi="Arial" w:cs="Arial"/>
          <w:sz w:val="24"/>
          <w:szCs w:val="24"/>
        </w:rPr>
        <w:t xml:space="preserve"> – </w:t>
      </w:r>
      <w:r w:rsidRPr="00E77972">
        <w:rPr>
          <w:rFonts w:ascii="Arial" w:hAnsi="Arial" w:cs="Arial"/>
          <w:sz w:val="24"/>
          <w:szCs w:val="24"/>
        </w:rPr>
        <w:t xml:space="preserve">8 and high school. </w:t>
      </w:r>
      <w:r>
        <w:rPr>
          <w:rFonts w:ascii="Arial" w:hAnsi="Arial" w:cs="Arial"/>
          <w:sz w:val="24"/>
          <w:szCs w:val="24"/>
        </w:rPr>
        <w:t>T</w:t>
      </w:r>
      <w:r w:rsidRPr="00E77972">
        <w:rPr>
          <w:rFonts w:ascii="Arial" w:hAnsi="Arial" w:cs="Arial"/>
          <w:sz w:val="24"/>
          <w:szCs w:val="24"/>
        </w:rPr>
        <w:t>hat includes diagnostic and summative items aligned to Maine’s accountability standards that gives immediate feedback on student performance to students, educators, families</w:t>
      </w:r>
      <w:r>
        <w:rPr>
          <w:rFonts w:ascii="Arial" w:hAnsi="Arial" w:cs="Arial"/>
          <w:sz w:val="24"/>
          <w:szCs w:val="24"/>
        </w:rPr>
        <w:t>,</w:t>
      </w:r>
      <w:r w:rsidRPr="00E77972">
        <w:rPr>
          <w:rFonts w:ascii="Arial" w:hAnsi="Arial" w:cs="Arial"/>
          <w:sz w:val="24"/>
          <w:szCs w:val="24"/>
        </w:rPr>
        <w:t xml:space="preserve"> and building leaders. </w:t>
      </w:r>
    </w:p>
    <w:p w14:paraId="6E4770B8" w14:textId="77777777" w:rsidR="00015CB2" w:rsidRDefault="00015CB2" w:rsidP="00015CB2">
      <w:pPr>
        <w:rPr>
          <w:rFonts w:ascii="Arial" w:hAnsi="Arial" w:cs="Arial"/>
          <w:b/>
          <w:bCs/>
          <w:sz w:val="24"/>
          <w:szCs w:val="24"/>
        </w:rPr>
      </w:pPr>
    </w:p>
    <w:p w14:paraId="45BC3BC7" w14:textId="77777777" w:rsidR="00015CB2" w:rsidRDefault="00015CB2" w:rsidP="00E3447D">
      <w:pPr>
        <w:pStyle w:val="ListParagraph"/>
        <w:numPr>
          <w:ilvl w:val="0"/>
          <w:numId w:val="21"/>
        </w:numPr>
        <w:rPr>
          <w:rFonts w:ascii="Arial" w:hAnsi="Arial" w:cs="Arial"/>
          <w:b/>
          <w:bCs/>
          <w:sz w:val="24"/>
          <w:szCs w:val="24"/>
        </w:rPr>
      </w:pPr>
      <w:r w:rsidRPr="00E77972">
        <w:rPr>
          <w:rFonts w:ascii="Arial" w:hAnsi="Arial" w:cs="Arial"/>
          <w:b/>
          <w:sz w:val="24"/>
          <w:szCs w:val="24"/>
        </w:rPr>
        <w:t>General Assessment Model</w:t>
      </w:r>
    </w:p>
    <w:p w14:paraId="614E21B9" w14:textId="77777777" w:rsidR="00015CB2" w:rsidRPr="00A529FC" w:rsidRDefault="00015CB2" w:rsidP="00015CB2">
      <w:pPr>
        <w:rPr>
          <w:b/>
          <w:bCs/>
        </w:rPr>
      </w:pPr>
      <w:r w:rsidRPr="00E77972">
        <w:rPr>
          <w:rFonts w:ascii="Arial" w:hAnsi="Arial" w:cs="Arial"/>
          <w:sz w:val="24"/>
          <w:szCs w:val="24"/>
        </w:rPr>
        <w:t>The Department needs an assessment that:</w:t>
      </w:r>
    </w:p>
    <w:p w14:paraId="0D70ADA5" w14:textId="77777777" w:rsidR="00015CB2" w:rsidRPr="00484186" w:rsidRDefault="00015CB2" w:rsidP="00E3447D">
      <w:pPr>
        <w:pStyle w:val="ListParagraph"/>
        <w:numPr>
          <w:ilvl w:val="1"/>
          <w:numId w:val="21"/>
        </w:numPr>
        <w:rPr>
          <w:rFonts w:ascii="Arial" w:hAnsi="Arial" w:cs="Arial"/>
          <w:sz w:val="24"/>
          <w:szCs w:val="24"/>
        </w:rPr>
      </w:pPr>
      <w:r>
        <w:rPr>
          <w:rFonts w:ascii="Arial" w:hAnsi="Arial" w:cs="Arial"/>
          <w:sz w:val="24"/>
          <w:szCs w:val="24"/>
        </w:rPr>
        <w:t>Is a</w:t>
      </w:r>
      <w:r w:rsidRPr="00484186">
        <w:rPr>
          <w:rFonts w:ascii="Arial" w:hAnsi="Arial" w:cs="Arial"/>
          <w:sz w:val="24"/>
          <w:szCs w:val="24"/>
        </w:rPr>
        <w:t xml:space="preserve">dministered at minimum twice (fall and spring) with the optional implementation of a winter administration.  </w:t>
      </w:r>
    </w:p>
    <w:p w14:paraId="36C25AF3" w14:textId="77777777" w:rsidR="00015CB2" w:rsidRPr="00484186" w:rsidRDefault="00015CB2" w:rsidP="00E3447D">
      <w:pPr>
        <w:pStyle w:val="ListParagraph"/>
        <w:numPr>
          <w:ilvl w:val="1"/>
          <w:numId w:val="21"/>
        </w:numPr>
        <w:rPr>
          <w:rFonts w:ascii="Arial" w:hAnsi="Arial" w:cs="Arial"/>
          <w:sz w:val="24"/>
          <w:szCs w:val="24"/>
        </w:rPr>
      </w:pPr>
      <w:r>
        <w:rPr>
          <w:rFonts w:ascii="Arial" w:hAnsi="Arial" w:cs="Arial"/>
          <w:sz w:val="24"/>
          <w:szCs w:val="24"/>
        </w:rPr>
        <w:t>Has i</w:t>
      </w:r>
      <w:r w:rsidRPr="00484186">
        <w:rPr>
          <w:rFonts w:ascii="Arial" w:hAnsi="Arial" w:cs="Arial"/>
          <w:sz w:val="24"/>
          <w:szCs w:val="24"/>
        </w:rPr>
        <w:t>dentified assessment administration windows</w:t>
      </w:r>
      <w:r>
        <w:rPr>
          <w:rFonts w:ascii="Arial" w:hAnsi="Arial" w:cs="Arial"/>
          <w:sz w:val="24"/>
          <w:szCs w:val="24"/>
        </w:rPr>
        <w:t>.</w:t>
      </w:r>
    </w:p>
    <w:p w14:paraId="5927E51B" w14:textId="77777777" w:rsidR="00015CB2" w:rsidRPr="00484186" w:rsidRDefault="00015CB2" w:rsidP="00E3447D">
      <w:pPr>
        <w:pStyle w:val="ListParagraph"/>
        <w:numPr>
          <w:ilvl w:val="1"/>
          <w:numId w:val="21"/>
        </w:numPr>
        <w:rPr>
          <w:rFonts w:ascii="Arial" w:hAnsi="Arial" w:cs="Arial"/>
          <w:sz w:val="24"/>
          <w:szCs w:val="24"/>
        </w:rPr>
      </w:pPr>
      <w:r>
        <w:rPr>
          <w:rFonts w:ascii="Arial" w:hAnsi="Arial" w:cs="Arial"/>
          <w:sz w:val="24"/>
          <w:szCs w:val="24"/>
        </w:rPr>
        <w:t>Is a</w:t>
      </w:r>
      <w:r w:rsidRPr="00484186">
        <w:rPr>
          <w:rFonts w:ascii="Arial" w:hAnsi="Arial" w:cs="Arial"/>
          <w:sz w:val="24"/>
          <w:szCs w:val="24"/>
        </w:rPr>
        <w:t>dministered in grades 3 – 8 and identified grade</w:t>
      </w:r>
      <w:r>
        <w:rPr>
          <w:rFonts w:ascii="Arial" w:hAnsi="Arial" w:cs="Arial"/>
          <w:sz w:val="24"/>
          <w:szCs w:val="24"/>
        </w:rPr>
        <w:t>s</w:t>
      </w:r>
      <w:r w:rsidRPr="00484186">
        <w:rPr>
          <w:rFonts w:ascii="Arial" w:hAnsi="Arial" w:cs="Arial"/>
          <w:sz w:val="24"/>
          <w:szCs w:val="24"/>
        </w:rPr>
        <w:t xml:space="preserve"> within the high school grade span. (Current administration is during the 2nd year of high school</w:t>
      </w:r>
      <w:r>
        <w:rPr>
          <w:rFonts w:ascii="Arial" w:hAnsi="Arial" w:cs="Arial"/>
          <w:sz w:val="24"/>
          <w:szCs w:val="24"/>
        </w:rPr>
        <w:t>.</w:t>
      </w:r>
      <w:r w:rsidRPr="00484186">
        <w:rPr>
          <w:rFonts w:ascii="Arial" w:hAnsi="Arial" w:cs="Arial"/>
          <w:sz w:val="24"/>
          <w:szCs w:val="24"/>
        </w:rPr>
        <w:t>)</w:t>
      </w:r>
    </w:p>
    <w:p w14:paraId="6A8D2BED" w14:textId="77777777" w:rsidR="00015CB2" w:rsidRPr="00484186" w:rsidRDefault="00015CB2" w:rsidP="00E3447D">
      <w:pPr>
        <w:pStyle w:val="ListParagraph"/>
        <w:numPr>
          <w:ilvl w:val="1"/>
          <w:numId w:val="21"/>
        </w:numPr>
        <w:rPr>
          <w:rFonts w:ascii="Arial" w:hAnsi="Arial" w:cs="Arial"/>
          <w:sz w:val="24"/>
          <w:szCs w:val="24"/>
        </w:rPr>
      </w:pPr>
      <w:r>
        <w:rPr>
          <w:rFonts w:ascii="Arial" w:hAnsi="Arial" w:cs="Arial"/>
          <w:sz w:val="24"/>
          <w:szCs w:val="24"/>
        </w:rPr>
        <w:t>Has m</w:t>
      </w:r>
      <w:r w:rsidRPr="00484186">
        <w:rPr>
          <w:rFonts w:ascii="Arial" w:hAnsi="Arial" w:cs="Arial"/>
          <w:sz w:val="24"/>
          <w:szCs w:val="24"/>
        </w:rPr>
        <w:t xml:space="preserve">inimal interruption to classroom instruction and the school year. </w:t>
      </w:r>
    </w:p>
    <w:p w14:paraId="44DB0B3F" w14:textId="77777777" w:rsidR="00015CB2" w:rsidRPr="00484186" w:rsidRDefault="00015CB2" w:rsidP="00E3447D">
      <w:pPr>
        <w:pStyle w:val="ListParagraph"/>
        <w:numPr>
          <w:ilvl w:val="1"/>
          <w:numId w:val="21"/>
        </w:numPr>
        <w:rPr>
          <w:rFonts w:ascii="Arial" w:hAnsi="Arial" w:cs="Arial"/>
          <w:sz w:val="24"/>
          <w:szCs w:val="24"/>
        </w:rPr>
      </w:pPr>
      <w:r w:rsidRPr="36BEF3E4">
        <w:rPr>
          <w:rFonts w:ascii="Arial" w:hAnsi="Arial" w:cs="Arial"/>
          <w:sz w:val="24"/>
          <w:szCs w:val="24"/>
        </w:rPr>
        <w:t xml:space="preserve">Utilizes criterion referenced and normative data. </w:t>
      </w:r>
    </w:p>
    <w:p w14:paraId="224B5C29" w14:textId="77777777" w:rsidR="00015CB2" w:rsidRPr="00484186" w:rsidRDefault="00015CB2" w:rsidP="00E3447D">
      <w:pPr>
        <w:pStyle w:val="ListParagraph"/>
        <w:numPr>
          <w:ilvl w:val="1"/>
          <w:numId w:val="21"/>
        </w:numPr>
        <w:rPr>
          <w:rFonts w:ascii="Arial" w:hAnsi="Arial" w:cs="Arial"/>
          <w:sz w:val="24"/>
          <w:szCs w:val="24"/>
        </w:rPr>
      </w:pPr>
      <w:r w:rsidRPr="00484186">
        <w:rPr>
          <w:rFonts w:ascii="Arial" w:hAnsi="Arial" w:cs="Arial"/>
          <w:sz w:val="24"/>
          <w:szCs w:val="24"/>
        </w:rPr>
        <w:t>Inclu</w:t>
      </w:r>
      <w:r>
        <w:rPr>
          <w:rFonts w:ascii="Arial" w:hAnsi="Arial" w:cs="Arial"/>
          <w:sz w:val="24"/>
          <w:szCs w:val="24"/>
        </w:rPr>
        <w:t>des</w:t>
      </w:r>
      <w:r w:rsidRPr="00484186">
        <w:rPr>
          <w:rFonts w:ascii="Arial" w:hAnsi="Arial" w:cs="Arial"/>
          <w:sz w:val="24"/>
          <w:szCs w:val="24"/>
        </w:rPr>
        <w:t xml:space="preserve"> a measurement of through-year student growth</w:t>
      </w:r>
      <w:r>
        <w:rPr>
          <w:rFonts w:ascii="Arial" w:hAnsi="Arial" w:cs="Arial"/>
          <w:sz w:val="24"/>
          <w:szCs w:val="24"/>
        </w:rPr>
        <w:t>.</w:t>
      </w:r>
    </w:p>
    <w:p w14:paraId="401B566E" w14:textId="77777777" w:rsidR="00015CB2" w:rsidRDefault="00015CB2" w:rsidP="00E3447D">
      <w:pPr>
        <w:pStyle w:val="ListParagraph"/>
        <w:numPr>
          <w:ilvl w:val="1"/>
          <w:numId w:val="21"/>
        </w:numPr>
        <w:rPr>
          <w:rFonts w:ascii="Arial" w:hAnsi="Arial" w:cs="Arial"/>
          <w:sz w:val="24"/>
          <w:szCs w:val="24"/>
        </w:rPr>
      </w:pPr>
      <w:r>
        <w:rPr>
          <w:rFonts w:ascii="Arial" w:hAnsi="Arial" w:cs="Arial"/>
          <w:sz w:val="24"/>
          <w:szCs w:val="24"/>
        </w:rPr>
        <w:t>Is a</w:t>
      </w:r>
      <w:r w:rsidRPr="00484186">
        <w:rPr>
          <w:rFonts w:ascii="Arial" w:hAnsi="Arial" w:cs="Arial"/>
          <w:sz w:val="24"/>
          <w:szCs w:val="24"/>
        </w:rPr>
        <w:t xml:space="preserve">daptive across multiple grade levels. </w:t>
      </w:r>
    </w:p>
    <w:p w14:paraId="73CF8303" w14:textId="77777777" w:rsidR="00015CB2" w:rsidRDefault="00015CB2" w:rsidP="00E3447D">
      <w:pPr>
        <w:pStyle w:val="ListParagraph"/>
        <w:numPr>
          <w:ilvl w:val="1"/>
          <w:numId w:val="21"/>
        </w:numPr>
        <w:rPr>
          <w:rFonts w:ascii="Arial" w:hAnsi="Arial" w:cs="Arial"/>
          <w:sz w:val="24"/>
          <w:szCs w:val="24"/>
        </w:rPr>
      </w:pPr>
      <w:r>
        <w:rPr>
          <w:rFonts w:ascii="Arial" w:hAnsi="Arial" w:cs="Arial"/>
          <w:sz w:val="24"/>
          <w:szCs w:val="24"/>
        </w:rPr>
        <w:t xml:space="preserve">Meets accessibility </w:t>
      </w:r>
      <w:r w:rsidRPr="009C7DF3">
        <w:rPr>
          <w:rFonts w:ascii="Arial" w:hAnsi="Arial" w:cs="Arial"/>
          <w:sz w:val="24"/>
          <w:szCs w:val="24"/>
        </w:rPr>
        <w:t xml:space="preserve">requirements: </w:t>
      </w:r>
    </w:p>
    <w:p w14:paraId="7AE20E1C" w14:textId="77777777" w:rsidR="00015CB2" w:rsidRPr="008378F9" w:rsidRDefault="00015CB2" w:rsidP="00E3447D">
      <w:pPr>
        <w:pStyle w:val="ListParagraph"/>
        <w:numPr>
          <w:ilvl w:val="2"/>
          <w:numId w:val="21"/>
        </w:numPr>
        <w:rPr>
          <w:rStyle w:val="eop"/>
          <w:rFonts w:ascii="Arial" w:hAnsi="Arial" w:cs="Arial"/>
          <w:sz w:val="24"/>
          <w:szCs w:val="24"/>
        </w:rPr>
      </w:pPr>
      <w:r w:rsidRPr="008378F9">
        <w:rPr>
          <w:rStyle w:val="normaltextrun"/>
          <w:rFonts w:ascii="Arial" w:hAnsi="Arial" w:cs="Arial"/>
          <w:color w:val="000000"/>
          <w:sz w:val="24"/>
          <w:szCs w:val="24"/>
          <w:shd w:val="clear" w:color="auto" w:fill="FFFFFF"/>
        </w:rPr>
        <w:t xml:space="preserve">Maine’s state assessments must be built on a framework of accessibility for all learners. It is imperative that all students be provided equitable opportunities to participate by utilizing the tools and </w:t>
      </w:r>
      <w:r w:rsidRPr="008378F9">
        <w:rPr>
          <w:rStyle w:val="findhit"/>
          <w:rFonts w:ascii="Arial" w:hAnsi="Arial" w:cs="Arial"/>
          <w:color w:val="000000"/>
          <w:sz w:val="24"/>
          <w:szCs w:val="24"/>
          <w:shd w:val="clear" w:color="auto" w:fill="FFFFFF"/>
        </w:rPr>
        <w:t>accommo</w:t>
      </w:r>
      <w:r w:rsidRPr="008378F9">
        <w:rPr>
          <w:rStyle w:val="normaltextrun"/>
          <w:rFonts w:ascii="Arial" w:hAnsi="Arial" w:cs="Arial"/>
          <w:color w:val="000000"/>
          <w:sz w:val="24"/>
          <w:szCs w:val="24"/>
          <w:shd w:val="clear" w:color="auto" w:fill="FFFFFF"/>
        </w:rPr>
        <w:t xml:space="preserve">dations necessary. This includes not only embedded accessibility features in an online assessment environment but also </w:t>
      </w:r>
      <w:r w:rsidRPr="008378F9">
        <w:rPr>
          <w:rStyle w:val="findhit"/>
          <w:rFonts w:ascii="Arial" w:hAnsi="Arial" w:cs="Arial"/>
          <w:color w:val="000000"/>
          <w:sz w:val="24"/>
          <w:szCs w:val="24"/>
          <w:shd w:val="clear" w:color="auto" w:fill="FFFFFF"/>
        </w:rPr>
        <w:t>accommo</w:t>
      </w:r>
      <w:r w:rsidRPr="008378F9">
        <w:rPr>
          <w:rStyle w:val="normaltextrun"/>
          <w:rFonts w:ascii="Arial" w:hAnsi="Arial" w:cs="Arial"/>
          <w:color w:val="000000"/>
          <w:sz w:val="24"/>
          <w:szCs w:val="24"/>
          <w:shd w:val="clear" w:color="auto" w:fill="FFFFFF"/>
        </w:rPr>
        <w:t>dated paper-based forms including but not limited to standard print, large print, and braille. In addition, this is an area of assessment in which innovations continue to be made and respondents should include which steps have been taken or will be taken to address diverse student needs and evolving technologies.</w:t>
      </w:r>
      <w:r w:rsidRPr="008378F9">
        <w:rPr>
          <w:rStyle w:val="eop"/>
          <w:rFonts w:ascii="Arial" w:hAnsi="Arial" w:cs="Arial"/>
          <w:color w:val="000000"/>
          <w:shd w:val="clear" w:color="auto" w:fill="FFFFFF"/>
        </w:rPr>
        <w:t> </w:t>
      </w:r>
    </w:p>
    <w:p w14:paraId="4D444A79" w14:textId="77777777" w:rsidR="00015CB2" w:rsidRDefault="00015CB2" w:rsidP="00E3447D">
      <w:pPr>
        <w:pStyle w:val="ListParagraph"/>
        <w:numPr>
          <w:ilvl w:val="1"/>
          <w:numId w:val="21"/>
        </w:numPr>
        <w:rPr>
          <w:rFonts w:ascii="Arial" w:eastAsia="Arial" w:hAnsi="Arial" w:cs="Arial"/>
          <w:color w:val="141414"/>
          <w:sz w:val="24"/>
          <w:szCs w:val="24"/>
        </w:rPr>
      </w:pPr>
      <w:r w:rsidRPr="006A0D52">
        <w:rPr>
          <w:rFonts w:ascii="Arial" w:eastAsia="Arial" w:hAnsi="Arial" w:cs="Arial"/>
          <w:color w:val="141414"/>
          <w:sz w:val="24"/>
          <w:szCs w:val="24"/>
        </w:rPr>
        <w:t xml:space="preserve">The assessment must comply with the following federal and state statutes, regulations, rules and/or policies that govern Maine’s state assessment system. All decisions regarding statewide assessments must be approved by the Maine Department of Education. </w:t>
      </w:r>
    </w:p>
    <w:p w14:paraId="4FE9D900" w14:textId="77777777" w:rsidR="00015CB2" w:rsidRDefault="00000000" w:rsidP="00E3447D">
      <w:pPr>
        <w:pStyle w:val="ListParagraph"/>
        <w:numPr>
          <w:ilvl w:val="2"/>
          <w:numId w:val="21"/>
        </w:numPr>
        <w:rPr>
          <w:rFonts w:ascii="Arial" w:eastAsia="Arial" w:hAnsi="Arial" w:cs="Arial"/>
          <w:color w:val="141414"/>
          <w:sz w:val="24"/>
          <w:szCs w:val="24"/>
        </w:rPr>
      </w:pPr>
      <w:hyperlink r:id="rId19">
        <w:r w:rsidR="00015CB2" w:rsidRPr="002664A5">
          <w:rPr>
            <w:rStyle w:val="Hyperlink"/>
            <w:rFonts w:ascii="Arial" w:eastAsia="Arial" w:hAnsi="Arial" w:cs="Arial"/>
            <w:sz w:val="24"/>
            <w:szCs w:val="24"/>
          </w:rPr>
          <w:t>Every Student Succeeds Act (ESSA)</w:t>
        </w:r>
      </w:hyperlink>
      <w:r w:rsidR="00015CB2" w:rsidRPr="002664A5">
        <w:rPr>
          <w:rFonts w:ascii="Arial" w:eastAsia="Arial" w:hAnsi="Arial" w:cs="Arial"/>
          <w:color w:val="141414"/>
          <w:sz w:val="24"/>
          <w:szCs w:val="24"/>
        </w:rPr>
        <w:t xml:space="preserve">  </w:t>
      </w:r>
    </w:p>
    <w:p w14:paraId="5936B50F" w14:textId="77777777" w:rsidR="00015CB2" w:rsidRDefault="00000000" w:rsidP="00E3447D">
      <w:pPr>
        <w:pStyle w:val="ListParagraph"/>
        <w:numPr>
          <w:ilvl w:val="2"/>
          <w:numId w:val="21"/>
        </w:numPr>
        <w:rPr>
          <w:rFonts w:ascii="Arial" w:eastAsia="Arial" w:hAnsi="Arial" w:cs="Arial"/>
          <w:color w:val="141414"/>
          <w:sz w:val="24"/>
          <w:szCs w:val="24"/>
        </w:rPr>
      </w:pPr>
      <w:hyperlink r:id="rId20">
        <w:r w:rsidR="00015CB2" w:rsidRPr="00DD23B0">
          <w:rPr>
            <w:rStyle w:val="Hyperlink"/>
            <w:rFonts w:ascii="Arial" w:eastAsia="Arial" w:hAnsi="Arial" w:cs="Arial"/>
            <w:sz w:val="24"/>
            <w:szCs w:val="24"/>
          </w:rPr>
          <w:t>Individuals with Disabilities Act (IDEA)</w:t>
        </w:r>
      </w:hyperlink>
      <w:r w:rsidR="00015CB2" w:rsidRPr="00DD23B0">
        <w:rPr>
          <w:rFonts w:ascii="Arial" w:eastAsia="Arial" w:hAnsi="Arial" w:cs="Arial"/>
          <w:color w:val="141414"/>
          <w:sz w:val="24"/>
          <w:szCs w:val="24"/>
        </w:rPr>
        <w:t xml:space="preserve"> </w:t>
      </w:r>
    </w:p>
    <w:p w14:paraId="22CCD50C" w14:textId="77777777" w:rsidR="00015CB2" w:rsidRDefault="00000000" w:rsidP="00E3447D">
      <w:pPr>
        <w:pStyle w:val="ListParagraph"/>
        <w:numPr>
          <w:ilvl w:val="2"/>
          <w:numId w:val="21"/>
        </w:numPr>
        <w:rPr>
          <w:rFonts w:ascii="Arial" w:eastAsia="Arial" w:hAnsi="Arial" w:cs="Arial"/>
          <w:color w:val="141414"/>
          <w:sz w:val="24"/>
          <w:szCs w:val="24"/>
        </w:rPr>
      </w:pPr>
      <w:hyperlink r:id="rId21">
        <w:r w:rsidR="00015CB2" w:rsidRPr="00DD23B0">
          <w:rPr>
            <w:rStyle w:val="Hyperlink"/>
            <w:rFonts w:ascii="Arial" w:eastAsia="Arial" w:hAnsi="Arial" w:cs="Arial"/>
            <w:sz w:val="24"/>
            <w:szCs w:val="24"/>
          </w:rPr>
          <w:t>Americans with Disabilities (ADA)</w:t>
        </w:r>
      </w:hyperlink>
      <w:r w:rsidR="00015CB2" w:rsidRPr="00DD23B0">
        <w:rPr>
          <w:rFonts w:ascii="Arial" w:eastAsia="Arial" w:hAnsi="Arial" w:cs="Arial"/>
          <w:color w:val="141414"/>
          <w:sz w:val="24"/>
          <w:szCs w:val="24"/>
        </w:rPr>
        <w:t xml:space="preserve"> </w:t>
      </w:r>
    </w:p>
    <w:p w14:paraId="2715E39C" w14:textId="77777777" w:rsidR="00015CB2" w:rsidRPr="006A0D52" w:rsidRDefault="00000000" w:rsidP="00E3447D">
      <w:pPr>
        <w:pStyle w:val="ListParagraph"/>
        <w:numPr>
          <w:ilvl w:val="2"/>
          <w:numId w:val="21"/>
        </w:numPr>
        <w:rPr>
          <w:rFonts w:ascii="Arial" w:eastAsia="Arial" w:hAnsi="Arial" w:cs="Arial"/>
          <w:color w:val="141414"/>
          <w:sz w:val="24"/>
          <w:szCs w:val="24"/>
        </w:rPr>
      </w:pPr>
      <w:hyperlink r:id="rId22">
        <w:r w:rsidR="00015CB2" w:rsidRPr="00DD23B0">
          <w:rPr>
            <w:rStyle w:val="Hyperlink"/>
            <w:rFonts w:ascii="Arial" w:eastAsia="Arial" w:hAnsi="Arial" w:cs="Arial"/>
            <w:sz w:val="24"/>
            <w:szCs w:val="24"/>
          </w:rPr>
          <w:t>Family Education Rights and Privacy Act (FERPA)</w:t>
        </w:r>
      </w:hyperlink>
      <w:r w:rsidR="00015CB2" w:rsidRPr="00DD23B0">
        <w:rPr>
          <w:rFonts w:ascii="Arial" w:eastAsia="Arial" w:hAnsi="Arial" w:cs="Arial"/>
          <w:color w:val="141414"/>
          <w:sz w:val="24"/>
          <w:szCs w:val="24"/>
        </w:rPr>
        <w:t xml:space="preserve">  </w:t>
      </w:r>
    </w:p>
    <w:p w14:paraId="0DC99EA2" w14:textId="77777777" w:rsidR="00015CB2" w:rsidRPr="00484186" w:rsidRDefault="00015CB2" w:rsidP="00015CB2">
      <w:pPr>
        <w:pStyle w:val="ListParagraph"/>
        <w:rPr>
          <w:rFonts w:ascii="Arial" w:hAnsi="Arial" w:cs="Arial"/>
          <w:sz w:val="24"/>
          <w:szCs w:val="24"/>
        </w:rPr>
      </w:pPr>
    </w:p>
    <w:p w14:paraId="0AD760DB" w14:textId="77777777" w:rsidR="00015CB2" w:rsidRDefault="00015CB2" w:rsidP="00E3447D">
      <w:pPr>
        <w:pStyle w:val="ListParagraph"/>
        <w:numPr>
          <w:ilvl w:val="0"/>
          <w:numId w:val="21"/>
        </w:numPr>
        <w:rPr>
          <w:rFonts w:ascii="Arial" w:hAnsi="Arial" w:cs="Arial"/>
          <w:b/>
          <w:bCs/>
          <w:sz w:val="24"/>
          <w:szCs w:val="24"/>
        </w:rPr>
      </w:pPr>
      <w:r w:rsidRPr="00D1592D">
        <w:rPr>
          <w:rFonts w:ascii="Arial" w:hAnsi="Arial" w:cs="Arial"/>
          <w:b/>
          <w:bCs/>
          <w:sz w:val="24"/>
          <w:szCs w:val="24"/>
        </w:rPr>
        <w:t xml:space="preserve">Summative Assessment </w:t>
      </w:r>
    </w:p>
    <w:p w14:paraId="03AB6749" w14:textId="77777777" w:rsidR="00015CB2" w:rsidRPr="00E77972" w:rsidRDefault="00015CB2" w:rsidP="00E3447D">
      <w:pPr>
        <w:pStyle w:val="ListParagraph"/>
        <w:numPr>
          <w:ilvl w:val="1"/>
          <w:numId w:val="21"/>
        </w:numPr>
        <w:rPr>
          <w:rFonts w:ascii="Arial" w:hAnsi="Arial" w:cs="Arial"/>
          <w:b/>
          <w:sz w:val="24"/>
          <w:szCs w:val="24"/>
        </w:rPr>
      </w:pPr>
      <w:r>
        <w:rPr>
          <w:rFonts w:ascii="Arial" w:hAnsi="Arial" w:cs="Arial"/>
          <w:b/>
          <w:bCs/>
          <w:sz w:val="24"/>
          <w:szCs w:val="24"/>
        </w:rPr>
        <w:t>Purpose, Uses, and Claims</w:t>
      </w:r>
    </w:p>
    <w:p w14:paraId="61A6180F" w14:textId="77777777" w:rsidR="00015CB2" w:rsidRPr="00E77972" w:rsidRDefault="00015CB2" w:rsidP="00015CB2">
      <w:pPr>
        <w:pStyle w:val="ListParagraph"/>
        <w:rPr>
          <w:rFonts w:ascii="Arial" w:hAnsi="Arial" w:cs="Arial"/>
          <w:b/>
          <w:sz w:val="24"/>
          <w:szCs w:val="24"/>
        </w:rPr>
      </w:pPr>
      <w:r w:rsidRPr="00E77972">
        <w:rPr>
          <w:rFonts w:ascii="Arial" w:hAnsi="Arial" w:cs="Arial"/>
          <w:sz w:val="24"/>
          <w:szCs w:val="24"/>
        </w:rPr>
        <w:t xml:space="preserve">The summative assessment is intended to provide information about </w:t>
      </w:r>
      <w:r w:rsidRPr="36BEF3E4">
        <w:rPr>
          <w:rFonts w:ascii="Arial" w:hAnsi="Arial" w:cs="Arial"/>
          <w:sz w:val="24"/>
          <w:szCs w:val="24"/>
        </w:rPr>
        <w:t>achievement</w:t>
      </w:r>
      <w:r w:rsidRPr="00E77972">
        <w:rPr>
          <w:rFonts w:ascii="Arial" w:hAnsi="Arial" w:cs="Arial"/>
          <w:sz w:val="24"/>
          <w:szCs w:val="24"/>
        </w:rPr>
        <w:t xml:space="preserve"> in relation to the state content standards. Student </w:t>
      </w:r>
      <w:r w:rsidRPr="36BEF3E4">
        <w:rPr>
          <w:rFonts w:ascii="Arial" w:hAnsi="Arial" w:cs="Arial"/>
          <w:sz w:val="24"/>
          <w:szCs w:val="24"/>
        </w:rPr>
        <w:t>achievement</w:t>
      </w:r>
      <w:r w:rsidRPr="00E77972">
        <w:rPr>
          <w:rFonts w:ascii="Arial" w:hAnsi="Arial" w:cs="Arial"/>
          <w:sz w:val="24"/>
          <w:szCs w:val="24"/>
        </w:rPr>
        <w:t xml:space="preserve"> will be aggregated into student population, school, SAU, and state levels. Reports will be used by students, </w:t>
      </w:r>
      <w:r w:rsidRPr="36BEF3E4">
        <w:rPr>
          <w:rFonts w:ascii="Arial" w:hAnsi="Arial" w:cs="Arial"/>
          <w:sz w:val="24"/>
          <w:szCs w:val="24"/>
        </w:rPr>
        <w:t>families</w:t>
      </w:r>
      <w:r w:rsidRPr="00E77972">
        <w:rPr>
          <w:rFonts w:ascii="Arial" w:hAnsi="Arial" w:cs="Arial"/>
          <w:sz w:val="24"/>
          <w:szCs w:val="24"/>
        </w:rPr>
        <w:t>, educators, and policy makers to understand performance within SAUs and across the state. A key use will be to fulfill the state’s school accountability plans that satisfy federal accountability requirements.</w:t>
      </w:r>
    </w:p>
    <w:p w14:paraId="3BF5EEA9" w14:textId="77777777" w:rsidR="00015CB2" w:rsidRPr="00E77972" w:rsidRDefault="00015CB2" w:rsidP="00E3447D">
      <w:pPr>
        <w:pStyle w:val="ListParagraph"/>
        <w:numPr>
          <w:ilvl w:val="2"/>
          <w:numId w:val="21"/>
        </w:numPr>
        <w:rPr>
          <w:rFonts w:ascii="Arial" w:hAnsi="Arial" w:cs="Arial"/>
          <w:b/>
          <w:sz w:val="24"/>
          <w:szCs w:val="24"/>
        </w:rPr>
      </w:pPr>
      <w:r w:rsidRPr="00E77972">
        <w:rPr>
          <w:rFonts w:ascii="Arial" w:hAnsi="Arial" w:cs="Arial"/>
          <w:sz w:val="24"/>
          <w:szCs w:val="24"/>
        </w:rPr>
        <w:t xml:space="preserve">Claims based on the end of year summative assessment should include student proficiency. At least four performance levels will be distinguished, with accompanying Achievement Level Descriptors (ALDs). Current ALDs are found on </w:t>
      </w:r>
      <w:r w:rsidRPr="36BEF3E4">
        <w:rPr>
          <w:rFonts w:ascii="Arial" w:hAnsi="Arial" w:cs="Arial"/>
          <w:sz w:val="24"/>
          <w:szCs w:val="24"/>
        </w:rPr>
        <w:t xml:space="preserve">the ALD Explorer Tool: </w:t>
      </w:r>
      <w:hyperlink r:id="rId23" w:history="1">
        <w:r w:rsidRPr="00A44E25">
          <w:rPr>
            <w:rStyle w:val="Hyperlink"/>
            <w:rFonts w:ascii="Arial" w:hAnsi="Arial" w:cs="Arial"/>
            <w:sz w:val="24"/>
            <w:szCs w:val="24"/>
          </w:rPr>
          <w:t>https://ald-explorer.nwea.org/</w:t>
        </w:r>
      </w:hyperlink>
      <w:r>
        <w:rPr>
          <w:rFonts w:ascii="Arial" w:hAnsi="Arial" w:cs="Arial"/>
          <w:sz w:val="24"/>
          <w:szCs w:val="24"/>
        </w:rPr>
        <w:t xml:space="preserve"> </w:t>
      </w:r>
    </w:p>
    <w:p w14:paraId="64D1A2DB" w14:textId="77777777" w:rsidR="00015CB2" w:rsidRPr="00E77972" w:rsidRDefault="00015CB2" w:rsidP="00E3447D">
      <w:pPr>
        <w:pStyle w:val="ListParagraph"/>
        <w:numPr>
          <w:ilvl w:val="2"/>
          <w:numId w:val="21"/>
        </w:numPr>
        <w:rPr>
          <w:rFonts w:ascii="Arial" w:hAnsi="Arial" w:cs="Arial"/>
          <w:b/>
          <w:sz w:val="24"/>
          <w:szCs w:val="24"/>
        </w:rPr>
      </w:pPr>
      <w:r w:rsidRPr="00E77972">
        <w:rPr>
          <w:rFonts w:ascii="Arial" w:hAnsi="Arial" w:cs="Arial"/>
          <w:sz w:val="24"/>
          <w:szCs w:val="24"/>
        </w:rPr>
        <w:t xml:space="preserve">For the new end of year summative assessment, </w:t>
      </w:r>
      <w:r w:rsidRPr="008E2D15">
        <w:rPr>
          <w:rFonts w:ascii="Arial" w:hAnsi="Arial" w:cs="Arial"/>
          <w:sz w:val="24"/>
          <w:szCs w:val="24"/>
        </w:rPr>
        <w:t>no sub scores are required</w:t>
      </w:r>
      <w:r w:rsidRPr="00E77972">
        <w:rPr>
          <w:rFonts w:ascii="Arial" w:hAnsi="Arial" w:cs="Arial"/>
          <w:sz w:val="24"/>
          <w:szCs w:val="24"/>
        </w:rPr>
        <w:t xml:space="preserve">; </w:t>
      </w:r>
      <w:r w:rsidRPr="00E77972">
        <w:rPr>
          <w:rFonts w:ascii="Arial" w:hAnsi="Arial" w:cs="Arial"/>
          <w:sz w:val="24"/>
          <w:szCs w:val="24"/>
        </w:rPr>
        <w:lastRenderedPageBreak/>
        <w:t xml:space="preserve">however, the Department </w:t>
      </w:r>
      <w:r>
        <w:rPr>
          <w:rFonts w:ascii="Arial" w:hAnsi="Arial" w:cs="Arial"/>
          <w:sz w:val="24"/>
          <w:szCs w:val="24"/>
        </w:rPr>
        <w:t>is interested in solutions that may be able to</w:t>
      </w:r>
      <w:r w:rsidRPr="00E77972">
        <w:rPr>
          <w:rFonts w:ascii="Arial" w:hAnsi="Arial" w:cs="Arial"/>
          <w:sz w:val="24"/>
          <w:szCs w:val="24"/>
        </w:rPr>
        <w:t xml:space="preserve"> provide information in addition to an overall score.</w:t>
      </w:r>
    </w:p>
    <w:p w14:paraId="5961A71D" w14:textId="77777777" w:rsidR="00015CB2" w:rsidRPr="00E77972" w:rsidRDefault="00015CB2" w:rsidP="00E3447D">
      <w:pPr>
        <w:pStyle w:val="ListParagraph"/>
        <w:numPr>
          <w:ilvl w:val="1"/>
          <w:numId w:val="21"/>
        </w:numPr>
        <w:rPr>
          <w:rFonts w:ascii="Arial" w:hAnsi="Arial" w:cs="Arial"/>
          <w:b/>
          <w:sz w:val="24"/>
          <w:szCs w:val="24"/>
        </w:rPr>
      </w:pPr>
      <w:r w:rsidRPr="00E77972">
        <w:rPr>
          <w:rFonts w:ascii="Arial" w:hAnsi="Arial" w:cs="Arial"/>
          <w:b/>
          <w:sz w:val="24"/>
          <w:szCs w:val="24"/>
        </w:rPr>
        <w:t>Assessment Content</w:t>
      </w:r>
    </w:p>
    <w:p w14:paraId="1254F188" w14:textId="77777777" w:rsidR="00015CB2" w:rsidRPr="00A62073" w:rsidRDefault="00015CB2" w:rsidP="00015CB2">
      <w:pPr>
        <w:pStyle w:val="ListParagraph"/>
        <w:ind w:left="360"/>
        <w:rPr>
          <w:rFonts w:ascii="Arial" w:hAnsi="Arial" w:cs="Arial"/>
          <w:sz w:val="24"/>
          <w:szCs w:val="24"/>
        </w:rPr>
      </w:pPr>
      <w:r w:rsidRPr="4D9C57DB">
        <w:rPr>
          <w:rFonts w:ascii="Arial" w:hAnsi="Arial" w:cs="Arial"/>
          <w:sz w:val="24"/>
          <w:szCs w:val="24"/>
        </w:rPr>
        <w:t xml:space="preserve">The Awarded Bidder </w:t>
      </w:r>
      <w:r w:rsidRPr="7F7FBD9E">
        <w:rPr>
          <w:rFonts w:ascii="Arial" w:hAnsi="Arial" w:cs="Arial"/>
          <w:sz w:val="24"/>
          <w:szCs w:val="24"/>
        </w:rPr>
        <w:t>will</w:t>
      </w:r>
      <w:r w:rsidRPr="4D9C57DB">
        <w:rPr>
          <w:rFonts w:ascii="Arial" w:hAnsi="Arial" w:cs="Arial"/>
          <w:sz w:val="24"/>
          <w:szCs w:val="24"/>
        </w:rPr>
        <w:t xml:space="preserve"> be required to:</w:t>
      </w:r>
    </w:p>
    <w:p w14:paraId="5FC2BAC2" w14:textId="77777777" w:rsidR="00015CB2" w:rsidRPr="00A62073" w:rsidRDefault="00015CB2" w:rsidP="00E3447D">
      <w:pPr>
        <w:pStyle w:val="ListParagraph"/>
        <w:numPr>
          <w:ilvl w:val="2"/>
          <w:numId w:val="21"/>
        </w:numPr>
        <w:rPr>
          <w:rFonts w:ascii="Arial" w:hAnsi="Arial" w:cs="Arial"/>
          <w:sz w:val="24"/>
          <w:szCs w:val="24"/>
        </w:rPr>
      </w:pPr>
      <w:r w:rsidRPr="36BEF3E4">
        <w:rPr>
          <w:rFonts w:ascii="Arial" w:hAnsi="Arial" w:cs="Arial"/>
          <w:sz w:val="24"/>
          <w:szCs w:val="24"/>
        </w:rPr>
        <w:t xml:space="preserve">Address state content standards in Reading and </w:t>
      </w:r>
      <w:r>
        <w:rPr>
          <w:rFonts w:ascii="Arial" w:hAnsi="Arial" w:cs="Arial"/>
          <w:sz w:val="24"/>
          <w:szCs w:val="24"/>
        </w:rPr>
        <w:t>M</w:t>
      </w:r>
      <w:r w:rsidRPr="36BEF3E4">
        <w:rPr>
          <w:rFonts w:ascii="Arial" w:hAnsi="Arial" w:cs="Arial"/>
          <w:sz w:val="24"/>
          <w:szCs w:val="24"/>
        </w:rPr>
        <w:t xml:space="preserve">athematics. The state content standards for Reading and Math may be found here: </w:t>
      </w:r>
      <w:hyperlink r:id="rId24" w:history="1">
        <w:r w:rsidRPr="006F12FC">
          <w:rPr>
            <w:rStyle w:val="Hyperlink"/>
            <w:rFonts w:ascii="Arial" w:hAnsi="Arial" w:cs="Arial"/>
            <w:sz w:val="24"/>
            <w:szCs w:val="24"/>
          </w:rPr>
          <w:t>https://www.maine.gov/doe/learning/content</w:t>
        </w:r>
      </w:hyperlink>
      <w:r w:rsidRPr="36BEF3E4">
        <w:rPr>
          <w:rFonts w:ascii="Arial" w:hAnsi="Arial" w:cs="Arial"/>
          <w:sz w:val="24"/>
          <w:szCs w:val="24"/>
        </w:rPr>
        <w:t xml:space="preserve">. </w:t>
      </w:r>
    </w:p>
    <w:p w14:paraId="6C18D504" w14:textId="4B6C0CAF" w:rsidR="00015CB2" w:rsidRPr="00F76E35" w:rsidRDefault="00015CB2" w:rsidP="00F76E35">
      <w:pPr>
        <w:pStyle w:val="ListParagraph"/>
        <w:numPr>
          <w:ilvl w:val="2"/>
          <w:numId w:val="21"/>
        </w:numPr>
        <w:rPr>
          <w:rFonts w:ascii="Arial" w:hAnsi="Arial" w:cs="Arial"/>
          <w:sz w:val="24"/>
          <w:szCs w:val="24"/>
        </w:rPr>
      </w:pPr>
      <w:r w:rsidRPr="75F88C94">
        <w:rPr>
          <w:rFonts w:ascii="Arial" w:hAnsi="Arial" w:cs="Arial"/>
          <w:sz w:val="24"/>
          <w:szCs w:val="24"/>
        </w:rPr>
        <w:t xml:space="preserve">Provide a minimum of </w:t>
      </w:r>
      <w:r>
        <w:rPr>
          <w:rFonts w:ascii="Arial" w:hAnsi="Arial" w:cs="Arial"/>
          <w:sz w:val="24"/>
          <w:szCs w:val="24"/>
        </w:rPr>
        <w:t>five (</w:t>
      </w:r>
      <w:r w:rsidRPr="75F88C94">
        <w:rPr>
          <w:rFonts w:ascii="Arial" w:hAnsi="Arial" w:cs="Arial"/>
          <w:sz w:val="24"/>
          <w:szCs w:val="24"/>
        </w:rPr>
        <w:t>5</w:t>
      </w:r>
      <w:r>
        <w:rPr>
          <w:rFonts w:ascii="Arial" w:hAnsi="Arial" w:cs="Arial"/>
          <w:sz w:val="24"/>
          <w:szCs w:val="24"/>
        </w:rPr>
        <w:t>)</w:t>
      </w:r>
      <w:r w:rsidRPr="75F88C94">
        <w:rPr>
          <w:rFonts w:ascii="Arial" w:hAnsi="Arial" w:cs="Arial"/>
          <w:sz w:val="24"/>
          <w:szCs w:val="24"/>
        </w:rPr>
        <w:t xml:space="preserve"> released items per grade level in each content area, Math and Reading, for release to Maine educators annually</w:t>
      </w:r>
      <w:r w:rsidRPr="75F88C94" w:rsidDel="3B30EEFB">
        <w:rPr>
          <w:rFonts w:ascii="Arial" w:hAnsi="Arial" w:cs="Arial"/>
          <w:sz w:val="24"/>
          <w:szCs w:val="24"/>
        </w:rPr>
        <w:t>.</w:t>
      </w:r>
    </w:p>
    <w:p w14:paraId="0FB0F856" w14:textId="77777777" w:rsidR="00015CB2" w:rsidRPr="00A62073" w:rsidRDefault="00015CB2" w:rsidP="00E3447D">
      <w:pPr>
        <w:pStyle w:val="ListParagraph"/>
        <w:numPr>
          <w:ilvl w:val="1"/>
          <w:numId w:val="21"/>
        </w:numPr>
        <w:rPr>
          <w:rFonts w:ascii="Arial" w:hAnsi="Arial" w:cs="Arial"/>
          <w:sz w:val="24"/>
          <w:szCs w:val="24"/>
        </w:rPr>
      </w:pPr>
      <w:r w:rsidRPr="00F8351B">
        <w:rPr>
          <w:rFonts w:ascii="Arial" w:hAnsi="Arial" w:cs="Arial"/>
          <w:b/>
          <w:sz w:val="24"/>
          <w:szCs w:val="24"/>
        </w:rPr>
        <w:t>Test Design Requirements</w:t>
      </w:r>
    </w:p>
    <w:p w14:paraId="1333B4B7" w14:textId="77777777" w:rsidR="00015CB2" w:rsidRPr="003F33EC" w:rsidRDefault="00015CB2" w:rsidP="00E3447D">
      <w:pPr>
        <w:pStyle w:val="ListParagraph"/>
        <w:numPr>
          <w:ilvl w:val="2"/>
          <w:numId w:val="21"/>
        </w:numPr>
        <w:rPr>
          <w:rFonts w:ascii="Arial" w:hAnsi="Arial" w:cs="Arial"/>
          <w:sz w:val="24"/>
          <w:szCs w:val="24"/>
        </w:rPr>
      </w:pPr>
      <w:r w:rsidRPr="36BEF3E4">
        <w:rPr>
          <w:rFonts w:ascii="Arial" w:hAnsi="Arial" w:cs="Arial"/>
          <w:sz w:val="24"/>
          <w:szCs w:val="24"/>
        </w:rPr>
        <w:t xml:space="preserve">The end of year summative assessment must be valid, reliable, and useful and meet the </w:t>
      </w:r>
      <w:hyperlink r:id="rId25" w:history="1">
        <w:r w:rsidRPr="00C20ADC">
          <w:rPr>
            <w:rStyle w:val="Hyperlink"/>
            <w:rFonts w:ascii="Arial" w:hAnsi="Arial" w:cs="Arial"/>
            <w:sz w:val="24"/>
            <w:szCs w:val="24"/>
          </w:rPr>
          <w:t>requirements of federal Peer Review.</w:t>
        </w:r>
      </w:hyperlink>
      <w:r w:rsidRPr="36BEF3E4">
        <w:rPr>
          <w:rFonts w:ascii="Arial" w:hAnsi="Arial" w:cs="Arial"/>
          <w:sz w:val="24"/>
          <w:szCs w:val="24"/>
        </w:rPr>
        <w:t xml:space="preserve"> </w:t>
      </w:r>
    </w:p>
    <w:p w14:paraId="41A8902B" w14:textId="77777777" w:rsidR="00015CB2" w:rsidRPr="003F33EC" w:rsidRDefault="00015CB2" w:rsidP="00E3447D">
      <w:pPr>
        <w:pStyle w:val="ListParagraph"/>
        <w:numPr>
          <w:ilvl w:val="2"/>
          <w:numId w:val="21"/>
        </w:numPr>
        <w:rPr>
          <w:rFonts w:ascii="Arial" w:hAnsi="Arial" w:cs="Arial"/>
          <w:sz w:val="24"/>
          <w:szCs w:val="24"/>
        </w:rPr>
      </w:pPr>
      <w:r w:rsidRPr="003F33EC">
        <w:rPr>
          <w:rFonts w:ascii="Arial" w:hAnsi="Arial" w:cs="Arial"/>
          <w:sz w:val="24"/>
          <w:szCs w:val="24"/>
        </w:rPr>
        <w:t>Us</w:t>
      </w:r>
      <w:r>
        <w:rPr>
          <w:rFonts w:ascii="Arial" w:hAnsi="Arial" w:cs="Arial"/>
          <w:sz w:val="24"/>
          <w:szCs w:val="24"/>
        </w:rPr>
        <w:t xml:space="preserve">e </w:t>
      </w:r>
      <w:r w:rsidRPr="003F33EC">
        <w:rPr>
          <w:rFonts w:ascii="Arial" w:hAnsi="Arial" w:cs="Arial"/>
          <w:sz w:val="24"/>
          <w:szCs w:val="24"/>
        </w:rPr>
        <w:t>principles of evidence</w:t>
      </w:r>
      <w:r w:rsidRPr="003F33EC">
        <w:rPr>
          <w:rFonts w:ascii="Cambria Math" w:hAnsi="Cambria Math" w:cs="Cambria Math"/>
          <w:sz w:val="24"/>
          <w:szCs w:val="24"/>
        </w:rPr>
        <w:t>‐</w:t>
      </w:r>
      <w:r w:rsidRPr="003F33EC">
        <w:rPr>
          <w:rFonts w:ascii="Arial" w:hAnsi="Arial" w:cs="Arial"/>
          <w:sz w:val="24"/>
          <w:szCs w:val="24"/>
        </w:rPr>
        <w:t>centered design (ECD) or similar validation</w:t>
      </w:r>
      <w:r w:rsidRPr="003F33EC">
        <w:rPr>
          <w:rFonts w:ascii="Cambria Math" w:hAnsi="Cambria Math" w:cs="Cambria Math"/>
          <w:sz w:val="24"/>
          <w:szCs w:val="24"/>
        </w:rPr>
        <w:t>‐</w:t>
      </w:r>
      <w:r w:rsidRPr="003F33EC">
        <w:rPr>
          <w:rFonts w:ascii="Arial" w:hAnsi="Arial" w:cs="Arial"/>
          <w:sz w:val="24"/>
          <w:szCs w:val="24"/>
        </w:rPr>
        <w:t xml:space="preserve">oriented processes.  </w:t>
      </w:r>
    </w:p>
    <w:p w14:paraId="7AAFAA98" w14:textId="77777777" w:rsidR="00015CB2" w:rsidRDefault="00015CB2" w:rsidP="00E3447D">
      <w:pPr>
        <w:pStyle w:val="ListParagraph"/>
        <w:numPr>
          <w:ilvl w:val="2"/>
          <w:numId w:val="21"/>
        </w:numPr>
        <w:rPr>
          <w:rFonts w:ascii="Arial" w:hAnsi="Arial" w:cs="Arial"/>
          <w:sz w:val="24"/>
          <w:szCs w:val="24"/>
        </w:rPr>
      </w:pPr>
      <w:r>
        <w:rPr>
          <w:rFonts w:ascii="Arial" w:hAnsi="Arial" w:cs="Arial"/>
          <w:sz w:val="24"/>
          <w:szCs w:val="24"/>
        </w:rPr>
        <w:t>Reporting</w:t>
      </w:r>
    </w:p>
    <w:p w14:paraId="4030756A" w14:textId="77777777" w:rsidR="00015CB2" w:rsidRPr="003F33EC" w:rsidRDefault="00015CB2" w:rsidP="00E3447D">
      <w:pPr>
        <w:pStyle w:val="ListParagraph"/>
        <w:numPr>
          <w:ilvl w:val="3"/>
          <w:numId w:val="21"/>
        </w:numPr>
        <w:rPr>
          <w:rFonts w:ascii="Arial" w:hAnsi="Arial" w:cs="Arial"/>
          <w:sz w:val="24"/>
          <w:szCs w:val="24"/>
        </w:rPr>
      </w:pPr>
      <w:r w:rsidRPr="003F33EC">
        <w:rPr>
          <w:rFonts w:ascii="Arial" w:hAnsi="Arial" w:cs="Arial"/>
          <w:sz w:val="24"/>
          <w:szCs w:val="24"/>
        </w:rPr>
        <w:t>The results of the summative assessment shall be reported in:</w:t>
      </w:r>
    </w:p>
    <w:p w14:paraId="1E154870" w14:textId="77777777" w:rsidR="00015CB2" w:rsidRPr="003F33EC" w:rsidRDefault="00015CB2" w:rsidP="00E3447D">
      <w:pPr>
        <w:pStyle w:val="ListParagraph"/>
        <w:numPr>
          <w:ilvl w:val="4"/>
          <w:numId w:val="21"/>
        </w:numPr>
        <w:rPr>
          <w:rFonts w:ascii="Arial" w:hAnsi="Arial" w:cs="Arial"/>
          <w:sz w:val="24"/>
          <w:szCs w:val="24"/>
        </w:rPr>
      </w:pPr>
      <w:r w:rsidRPr="003F33EC">
        <w:rPr>
          <w:rFonts w:ascii="Arial" w:hAnsi="Arial" w:cs="Arial"/>
          <w:sz w:val="24"/>
          <w:szCs w:val="24"/>
        </w:rPr>
        <w:t>Individual student report</w:t>
      </w:r>
    </w:p>
    <w:p w14:paraId="3188BDDD" w14:textId="77777777" w:rsidR="00015CB2" w:rsidRPr="003F33EC" w:rsidRDefault="00015CB2" w:rsidP="00E3447D">
      <w:pPr>
        <w:pStyle w:val="ListParagraph"/>
        <w:numPr>
          <w:ilvl w:val="4"/>
          <w:numId w:val="21"/>
        </w:numPr>
        <w:rPr>
          <w:rFonts w:ascii="Arial" w:hAnsi="Arial" w:cs="Arial"/>
          <w:sz w:val="24"/>
          <w:szCs w:val="24"/>
        </w:rPr>
      </w:pPr>
      <w:r w:rsidRPr="003F33EC">
        <w:rPr>
          <w:rFonts w:ascii="Arial" w:hAnsi="Arial" w:cs="Arial"/>
          <w:sz w:val="24"/>
          <w:szCs w:val="24"/>
        </w:rPr>
        <w:t>Class/group roster</w:t>
      </w:r>
    </w:p>
    <w:p w14:paraId="65E8A492" w14:textId="77777777" w:rsidR="00015CB2" w:rsidRPr="003F33EC" w:rsidRDefault="00015CB2" w:rsidP="00E3447D">
      <w:pPr>
        <w:pStyle w:val="ListParagraph"/>
        <w:numPr>
          <w:ilvl w:val="4"/>
          <w:numId w:val="21"/>
        </w:numPr>
        <w:rPr>
          <w:rFonts w:ascii="Arial" w:hAnsi="Arial" w:cs="Arial"/>
          <w:sz w:val="24"/>
          <w:szCs w:val="24"/>
        </w:rPr>
      </w:pPr>
      <w:r w:rsidRPr="003F33EC">
        <w:rPr>
          <w:rFonts w:ascii="Arial" w:hAnsi="Arial" w:cs="Arial"/>
          <w:sz w:val="24"/>
          <w:szCs w:val="24"/>
        </w:rPr>
        <w:t>School report</w:t>
      </w:r>
    </w:p>
    <w:p w14:paraId="28FE5459" w14:textId="77777777" w:rsidR="00015CB2" w:rsidRPr="003F33EC" w:rsidRDefault="00015CB2" w:rsidP="00E3447D">
      <w:pPr>
        <w:pStyle w:val="ListParagraph"/>
        <w:numPr>
          <w:ilvl w:val="4"/>
          <w:numId w:val="21"/>
        </w:numPr>
        <w:rPr>
          <w:rFonts w:ascii="Arial" w:hAnsi="Arial" w:cs="Arial"/>
          <w:sz w:val="24"/>
          <w:szCs w:val="24"/>
        </w:rPr>
      </w:pPr>
      <w:r w:rsidRPr="003F33EC">
        <w:rPr>
          <w:rFonts w:ascii="Arial" w:hAnsi="Arial" w:cs="Arial"/>
          <w:sz w:val="24"/>
          <w:szCs w:val="24"/>
        </w:rPr>
        <w:t>District report</w:t>
      </w:r>
    </w:p>
    <w:p w14:paraId="3FF6B5F8" w14:textId="77777777" w:rsidR="00015CB2" w:rsidRPr="003F33EC" w:rsidRDefault="00015CB2" w:rsidP="00E3447D">
      <w:pPr>
        <w:pStyle w:val="ListParagraph"/>
        <w:numPr>
          <w:ilvl w:val="4"/>
          <w:numId w:val="21"/>
        </w:numPr>
        <w:rPr>
          <w:rFonts w:ascii="Arial" w:hAnsi="Arial" w:cs="Arial"/>
          <w:sz w:val="24"/>
          <w:szCs w:val="24"/>
        </w:rPr>
      </w:pPr>
      <w:r w:rsidRPr="003F33EC">
        <w:rPr>
          <w:rFonts w:ascii="Arial" w:hAnsi="Arial" w:cs="Arial"/>
          <w:sz w:val="24"/>
          <w:szCs w:val="24"/>
        </w:rPr>
        <w:t>State summary report</w:t>
      </w:r>
    </w:p>
    <w:p w14:paraId="76AFCA8D" w14:textId="77777777" w:rsidR="00015CB2" w:rsidRPr="00223129" w:rsidRDefault="00015CB2" w:rsidP="00E3447D">
      <w:pPr>
        <w:pStyle w:val="ListParagraph"/>
        <w:numPr>
          <w:ilvl w:val="3"/>
          <w:numId w:val="21"/>
        </w:numPr>
        <w:rPr>
          <w:rFonts w:ascii="Arial" w:hAnsi="Arial" w:cs="Arial"/>
          <w:sz w:val="24"/>
          <w:szCs w:val="24"/>
        </w:rPr>
      </w:pPr>
      <w:r w:rsidRPr="00F8351B">
        <w:rPr>
          <w:rFonts w:ascii="Arial" w:hAnsi="Arial" w:cs="Arial"/>
          <w:sz w:val="24"/>
          <w:szCs w:val="24"/>
        </w:rPr>
        <w:t>The Awarded Bidder will partner</w:t>
      </w:r>
      <w:r w:rsidRPr="00FD6259">
        <w:rPr>
          <w:rFonts w:ascii="Arial" w:hAnsi="Arial" w:cs="Arial"/>
          <w:sz w:val="24"/>
          <w:szCs w:val="24"/>
        </w:rPr>
        <w:t xml:space="preserve"> with </w:t>
      </w:r>
      <w:r w:rsidRPr="00223129">
        <w:rPr>
          <w:rFonts w:ascii="Arial" w:hAnsi="Arial" w:cs="Arial"/>
          <w:sz w:val="24"/>
          <w:szCs w:val="24"/>
        </w:rPr>
        <w:t>the Department</w:t>
      </w:r>
      <w:r w:rsidRPr="00FD6259">
        <w:rPr>
          <w:rFonts w:ascii="Arial" w:hAnsi="Arial" w:cs="Arial"/>
          <w:sz w:val="24"/>
          <w:szCs w:val="24"/>
        </w:rPr>
        <w:t xml:space="preserve"> to produce innovative reports and reporting resources to communicate individual and aggregate results in a clear, useful, technically defensible manner.</w:t>
      </w:r>
    </w:p>
    <w:p w14:paraId="50FA6CCC" w14:textId="77777777" w:rsidR="00015CB2" w:rsidRPr="00FD6259" w:rsidRDefault="00015CB2" w:rsidP="00E3447D">
      <w:pPr>
        <w:pStyle w:val="ListParagraph"/>
        <w:numPr>
          <w:ilvl w:val="4"/>
          <w:numId w:val="21"/>
        </w:numPr>
        <w:rPr>
          <w:rFonts w:ascii="Arial" w:hAnsi="Arial" w:cs="Arial"/>
          <w:sz w:val="24"/>
          <w:szCs w:val="24"/>
        </w:rPr>
      </w:pPr>
      <w:r w:rsidRPr="00FD6259">
        <w:rPr>
          <w:rFonts w:ascii="Arial" w:hAnsi="Arial" w:cs="Arial"/>
          <w:sz w:val="24"/>
          <w:szCs w:val="24"/>
        </w:rPr>
        <w:t xml:space="preserve">The relevant reports shall be provided to the Department, SAUs, schools, and students/families as electronic files and other mediums depending on Department’s needs.  </w:t>
      </w:r>
    </w:p>
    <w:p w14:paraId="322CA567" w14:textId="77777777" w:rsidR="00015CB2" w:rsidRPr="00FD6259" w:rsidRDefault="00015CB2" w:rsidP="00E3447D">
      <w:pPr>
        <w:pStyle w:val="ListParagraph"/>
        <w:numPr>
          <w:ilvl w:val="4"/>
          <w:numId w:val="21"/>
        </w:numPr>
        <w:rPr>
          <w:rFonts w:ascii="Arial" w:hAnsi="Arial" w:cs="Arial"/>
          <w:sz w:val="24"/>
          <w:szCs w:val="24"/>
        </w:rPr>
      </w:pPr>
      <w:r w:rsidRPr="0096388D">
        <w:rPr>
          <w:rFonts w:ascii="Arial" w:hAnsi="Arial" w:cs="Arial"/>
          <w:sz w:val="24"/>
          <w:szCs w:val="24"/>
        </w:rPr>
        <w:t>A secure portal shall be established for Department, district, and school personnel to access the report information which they have been authorized to receive.</w:t>
      </w:r>
      <w:r w:rsidRPr="36BEF3E4">
        <w:rPr>
          <w:rFonts w:ascii="Arial" w:hAnsi="Arial" w:cs="Arial"/>
          <w:sz w:val="24"/>
          <w:szCs w:val="24"/>
        </w:rPr>
        <w:t xml:space="preserve"> The secure portal should be a role</w:t>
      </w:r>
      <w:r w:rsidRPr="36BEF3E4">
        <w:rPr>
          <w:rFonts w:ascii="Cambria Math" w:hAnsi="Cambria Math" w:cs="Cambria Math"/>
          <w:sz w:val="24"/>
          <w:szCs w:val="24"/>
        </w:rPr>
        <w:t>‐</w:t>
      </w:r>
      <w:r w:rsidRPr="36BEF3E4">
        <w:rPr>
          <w:rFonts w:ascii="Arial" w:hAnsi="Arial" w:cs="Arial"/>
          <w:sz w:val="24"/>
          <w:szCs w:val="24"/>
        </w:rPr>
        <w:t xml:space="preserve">based, permissioned, online dynamic reporting system, that includes individual and aggregate data. </w:t>
      </w:r>
      <w:r w:rsidRPr="7460999A">
        <w:rPr>
          <w:rFonts w:ascii="Arial" w:hAnsi="Arial" w:cs="Arial"/>
          <w:sz w:val="24"/>
          <w:szCs w:val="24"/>
        </w:rPr>
        <w:t xml:space="preserve">The secure portal should include either a training site or </w:t>
      </w:r>
      <w:r w:rsidRPr="2E5B2CAE">
        <w:rPr>
          <w:rFonts w:ascii="Arial" w:hAnsi="Arial" w:cs="Arial"/>
          <w:sz w:val="24"/>
          <w:szCs w:val="24"/>
        </w:rPr>
        <w:t>obfuscated data.</w:t>
      </w:r>
    </w:p>
    <w:p w14:paraId="75D22B58" w14:textId="77777777" w:rsidR="00015CB2" w:rsidRDefault="00015CB2" w:rsidP="00E3447D">
      <w:pPr>
        <w:pStyle w:val="ListParagraph"/>
        <w:numPr>
          <w:ilvl w:val="4"/>
          <w:numId w:val="21"/>
        </w:numPr>
        <w:rPr>
          <w:rFonts w:ascii="Arial" w:hAnsi="Arial" w:cs="Arial"/>
          <w:sz w:val="24"/>
          <w:szCs w:val="24"/>
        </w:rPr>
      </w:pPr>
      <w:r w:rsidRPr="36BEF3E4">
        <w:rPr>
          <w:rFonts w:ascii="Arial" w:hAnsi="Arial" w:cs="Arial"/>
          <w:sz w:val="24"/>
          <w:szCs w:val="24"/>
        </w:rPr>
        <w:t>T</w:t>
      </w:r>
      <w:r w:rsidRPr="00F8351B">
        <w:rPr>
          <w:rFonts w:ascii="Arial" w:hAnsi="Arial" w:cs="Arial"/>
          <w:sz w:val="24"/>
          <w:szCs w:val="24"/>
        </w:rPr>
        <w:t>here is to be online resources to guide appropriate interpretation and use of printed and online score reporting</w:t>
      </w:r>
      <w:r w:rsidRPr="36BEF3E4">
        <w:rPr>
          <w:rFonts w:ascii="Arial" w:hAnsi="Arial" w:cs="Arial"/>
          <w:sz w:val="24"/>
          <w:szCs w:val="24"/>
        </w:rPr>
        <w:t xml:space="preserve">.  </w:t>
      </w:r>
    </w:p>
    <w:p w14:paraId="01FD5652" w14:textId="36EB04E9" w:rsidR="00F76E35" w:rsidRPr="00F76E35" w:rsidRDefault="00015CB2" w:rsidP="00F76E35">
      <w:pPr>
        <w:pStyle w:val="ListParagraph"/>
        <w:numPr>
          <w:ilvl w:val="4"/>
          <w:numId w:val="21"/>
        </w:numPr>
        <w:rPr>
          <w:rFonts w:ascii="Arial" w:hAnsi="Arial" w:cs="Arial"/>
          <w:sz w:val="24"/>
          <w:szCs w:val="24"/>
        </w:rPr>
      </w:pPr>
      <w:r w:rsidRPr="36BEF3E4">
        <w:rPr>
          <w:rFonts w:ascii="Arial" w:hAnsi="Arial" w:cs="Arial"/>
          <w:sz w:val="24"/>
          <w:szCs w:val="24"/>
        </w:rPr>
        <w:t xml:space="preserve">As Maine’s </w:t>
      </w:r>
      <w:r>
        <w:rPr>
          <w:rFonts w:ascii="Arial" w:hAnsi="Arial" w:cs="Arial"/>
          <w:sz w:val="24"/>
          <w:szCs w:val="24"/>
        </w:rPr>
        <w:t xml:space="preserve">multilingual </w:t>
      </w:r>
      <w:r w:rsidRPr="36BEF3E4">
        <w:rPr>
          <w:rFonts w:ascii="Arial" w:hAnsi="Arial" w:cs="Arial"/>
          <w:sz w:val="24"/>
          <w:szCs w:val="24"/>
        </w:rPr>
        <w:t>population increases, the number of speakers of languages other than English also increases. As a result, Maine continues to monitor growth towards the</w:t>
      </w:r>
      <w:r w:rsidRPr="36BEF3E4" w:rsidDel="5F8FBEEC">
        <w:rPr>
          <w:rFonts w:ascii="Arial" w:hAnsi="Arial" w:cs="Arial"/>
          <w:sz w:val="24"/>
          <w:szCs w:val="24"/>
        </w:rPr>
        <w:t xml:space="preserve"> </w:t>
      </w:r>
      <w:r w:rsidRPr="36BEF3E4">
        <w:rPr>
          <w:rFonts w:ascii="Arial" w:hAnsi="Arial" w:cs="Arial"/>
          <w:sz w:val="24"/>
          <w:szCs w:val="24"/>
        </w:rPr>
        <w:t>threshold established and identified in Maine’s approved ESSA state plan</w:t>
      </w:r>
      <w:r>
        <w:rPr>
          <w:rFonts w:ascii="Arial" w:hAnsi="Arial" w:cs="Arial"/>
          <w:sz w:val="24"/>
          <w:szCs w:val="24"/>
        </w:rPr>
        <w:t>.</w:t>
      </w:r>
      <w:r w:rsidRPr="36BEF3E4">
        <w:rPr>
          <w:rFonts w:ascii="Arial" w:hAnsi="Arial" w:cs="Arial"/>
          <w:sz w:val="24"/>
          <w:szCs w:val="24"/>
        </w:rPr>
        <w:t xml:space="preserve"> </w:t>
      </w:r>
      <w:r>
        <w:rPr>
          <w:rFonts w:ascii="Arial" w:hAnsi="Arial" w:cs="Arial"/>
          <w:sz w:val="24"/>
          <w:szCs w:val="24"/>
        </w:rPr>
        <w:t>W</w:t>
      </w:r>
      <w:r w:rsidRPr="36BEF3E4">
        <w:rPr>
          <w:rFonts w:ascii="Arial" w:hAnsi="Arial" w:cs="Arial"/>
          <w:sz w:val="24"/>
          <w:szCs w:val="24"/>
        </w:rPr>
        <w:t>hereby, should any population meet or exceed</w:t>
      </w:r>
      <w:r w:rsidR="00565832">
        <w:rPr>
          <w:rFonts w:ascii="Arial" w:hAnsi="Arial" w:cs="Arial"/>
          <w:sz w:val="24"/>
          <w:szCs w:val="24"/>
        </w:rPr>
        <w:t>s</w:t>
      </w:r>
      <w:r w:rsidRPr="36BEF3E4">
        <w:rPr>
          <w:rFonts w:ascii="Arial" w:hAnsi="Arial" w:cs="Arial"/>
          <w:sz w:val="24"/>
          <w:szCs w:val="24"/>
        </w:rPr>
        <w:t xml:space="preserve"> the threshold, </w:t>
      </w:r>
      <w:r w:rsidR="00267109">
        <w:rPr>
          <w:rFonts w:ascii="Arial" w:hAnsi="Arial" w:cs="Arial"/>
          <w:sz w:val="24"/>
          <w:szCs w:val="24"/>
        </w:rPr>
        <w:t>the Awarded</w:t>
      </w:r>
      <w:r w:rsidR="004204E2">
        <w:rPr>
          <w:rFonts w:ascii="Arial" w:hAnsi="Arial" w:cs="Arial"/>
          <w:sz w:val="24"/>
          <w:szCs w:val="24"/>
        </w:rPr>
        <w:t xml:space="preserve"> Bidder will provide the assessment in the required language/s other than English.</w:t>
      </w:r>
    </w:p>
    <w:p w14:paraId="1568B488" w14:textId="77777777" w:rsidR="00015CB2" w:rsidRPr="00F8351B" w:rsidRDefault="00015CB2" w:rsidP="00E3447D">
      <w:pPr>
        <w:pStyle w:val="ListParagraph"/>
        <w:numPr>
          <w:ilvl w:val="1"/>
          <w:numId w:val="21"/>
        </w:numPr>
        <w:rPr>
          <w:rFonts w:ascii="Arial" w:hAnsi="Arial" w:cs="Arial"/>
          <w:sz w:val="24"/>
          <w:szCs w:val="24"/>
        </w:rPr>
      </w:pPr>
      <w:r w:rsidRPr="00F8351B">
        <w:rPr>
          <w:rFonts w:ascii="Arial" w:hAnsi="Arial" w:cs="Arial"/>
          <w:b/>
          <w:sz w:val="24"/>
          <w:szCs w:val="24"/>
        </w:rPr>
        <w:t>Test Administration</w:t>
      </w:r>
    </w:p>
    <w:p w14:paraId="6CE27668" w14:textId="77777777" w:rsidR="00015CB2" w:rsidRPr="00F8351B" w:rsidRDefault="00015CB2" w:rsidP="00E3447D">
      <w:pPr>
        <w:pStyle w:val="ListParagraph"/>
        <w:numPr>
          <w:ilvl w:val="2"/>
          <w:numId w:val="21"/>
        </w:numPr>
        <w:rPr>
          <w:rFonts w:ascii="Arial" w:hAnsi="Arial" w:cs="Arial"/>
          <w:sz w:val="24"/>
          <w:szCs w:val="24"/>
        </w:rPr>
      </w:pPr>
      <w:r w:rsidRPr="00F8351B">
        <w:rPr>
          <w:rFonts w:ascii="Arial" w:hAnsi="Arial" w:cs="Arial"/>
          <w:sz w:val="24"/>
          <w:szCs w:val="24"/>
        </w:rPr>
        <w:t>Administration Mode</w:t>
      </w:r>
    </w:p>
    <w:p w14:paraId="46E56C0B" w14:textId="77777777" w:rsidR="00015CB2" w:rsidRPr="00F8351B" w:rsidRDefault="00015CB2" w:rsidP="00E3447D">
      <w:pPr>
        <w:pStyle w:val="ListParagraph"/>
        <w:numPr>
          <w:ilvl w:val="3"/>
          <w:numId w:val="21"/>
        </w:numPr>
        <w:rPr>
          <w:rFonts w:ascii="Arial" w:hAnsi="Arial" w:cs="Arial"/>
          <w:sz w:val="24"/>
          <w:szCs w:val="24"/>
        </w:rPr>
      </w:pPr>
      <w:r w:rsidRPr="00F8351B">
        <w:rPr>
          <w:rFonts w:ascii="Arial" w:hAnsi="Arial" w:cs="Arial"/>
          <w:sz w:val="24"/>
          <w:szCs w:val="24"/>
        </w:rPr>
        <w:t>Provide a computer-based assessment that can be utilized across the state with varying access to internet connectivity.</w:t>
      </w:r>
    </w:p>
    <w:p w14:paraId="6A6EAA00" w14:textId="77777777" w:rsidR="00015CB2" w:rsidRPr="00F8351B" w:rsidRDefault="00015CB2" w:rsidP="00E3447D">
      <w:pPr>
        <w:pStyle w:val="ListParagraph"/>
        <w:numPr>
          <w:ilvl w:val="3"/>
          <w:numId w:val="21"/>
        </w:numPr>
        <w:rPr>
          <w:rFonts w:ascii="Arial" w:hAnsi="Arial" w:cs="Arial"/>
          <w:sz w:val="24"/>
          <w:szCs w:val="24"/>
        </w:rPr>
      </w:pPr>
      <w:r w:rsidRPr="00F8351B">
        <w:rPr>
          <w:rFonts w:ascii="Arial" w:hAnsi="Arial" w:cs="Arial"/>
          <w:sz w:val="24"/>
          <w:szCs w:val="24"/>
        </w:rPr>
        <w:t>Provide the option for information technology (IT) support for SAUs in need and work with SAUs that have existing IT support.</w:t>
      </w:r>
    </w:p>
    <w:p w14:paraId="327CB132" w14:textId="77777777" w:rsidR="00015CB2" w:rsidRDefault="00015CB2" w:rsidP="00E3447D">
      <w:pPr>
        <w:pStyle w:val="ListParagraph"/>
        <w:numPr>
          <w:ilvl w:val="3"/>
          <w:numId w:val="21"/>
        </w:numPr>
        <w:rPr>
          <w:rFonts w:ascii="Arial" w:hAnsi="Arial" w:cs="Arial"/>
          <w:sz w:val="24"/>
          <w:szCs w:val="24"/>
        </w:rPr>
      </w:pPr>
      <w:r w:rsidRPr="00F8351B">
        <w:rPr>
          <w:rFonts w:ascii="Arial" w:hAnsi="Arial" w:cs="Arial"/>
          <w:sz w:val="24"/>
          <w:szCs w:val="24"/>
        </w:rPr>
        <w:t>Offer a local caching server option or another solution for unpredictable or low bandwidth</w:t>
      </w:r>
      <w:r>
        <w:rPr>
          <w:rFonts w:ascii="Arial" w:hAnsi="Arial" w:cs="Arial"/>
          <w:sz w:val="24"/>
          <w:szCs w:val="24"/>
        </w:rPr>
        <w:t>.</w:t>
      </w:r>
    </w:p>
    <w:p w14:paraId="74A693EB" w14:textId="77777777" w:rsidR="00015CB2" w:rsidRDefault="00015CB2" w:rsidP="00E3447D">
      <w:pPr>
        <w:pStyle w:val="ListParagraph"/>
        <w:numPr>
          <w:ilvl w:val="2"/>
          <w:numId w:val="21"/>
        </w:numPr>
        <w:rPr>
          <w:rFonts w:ascii="Arial" w:hAnsi="Arial" w:cs="Arial"/>
          <w:sz w:val="24"/>
          <w:szCs w:val="24"/>
        </w:rPr>
      </w:pPr>
      <w:r>
        <w:rPr>
          <w:rFonts w:ascii="Arial" w:hAnsi="Arial" w:cs="Arial"/>
          <w:sz w:val="24"/>
          <w:szCs w:val="24"/>
        </w:rPr>
        <w:t>Preventing and Responding to Irregularities</w:t>
      </w:r>
    </w:p>
    <w:p w14:paraId="35858686" w14:textId="77777777" w:rsidR="00015CB2" w:rsidRDefault="00015CB2" w:rsidP="00015CB2">
      <w:pPr>
        <w:pStyle w:val="ListParagraph"/>
        <w:rPr>
          <w:rFonts w:ascii="Arial" w:hAnsi="Arial" w:cs="Arial"/>
          <w:sz w:val="24"/>
          <w:szCs w:val="24"/>
        </w:rPr>
      </w:pPr>
      <w:r>
        <w:rPr>
          <w:rFonts w:ascii="Arial" w:hAnsi="Arial" w:cs="Arial"/>
          <w:sz w:val="24"/>
          <w:szCs w:val="24"/>
        </w:rPr>
        <w:t>The Awarded Bidder must have:</w:t>
      </w:r>
    </w:p>
    <w:p w14:paraId="5E8688BC" w14:textId="77777777" w:rsidR="00015CB2" w:rsidRDefault="00015CB2" w:rsidP="00E3447D">
      <w:pPr>
        <w:pStyle w:val="ListParagraph"/>
        <w:numPr>
          <w:ilvl w:val="3"/>
          <w:numId w:val="21"/>
        </w:numPr>
        <w:rPr>
          <w:rFonts w:ascii="Arial" w:hAnsi="Arial" w:cs="Arial"/>
          <w:sz w:val="24"/>
          <w:szCs w:val="24"/>
        </w:rPr>
      </w:pPr>
      <w:r>
        <w:rPr>
          <w:rFonts w:ascii="Arial" w:hAnsi="Arial" w:cs="Arial"/>
          <w:sz w:val="24"/>
          <w:szCs w:val="24"/>
        </w:rPr>
        <w:lastRenderedPageBreak/>
        <w:t>Systems to</w:t>
      </w:r>
      <w:r w:rsidRPr="3D01FF19">
        <w:rPr>
          <w:rFonts w:ascii="Arial" w:hAnsi="Arial" w:cs="Arial"/>
          <w:sz w:val="24"/>
          <w:szCs w:val="24"/>
        </w:rPr>
        <w:t xml:space="preserve"> </w:t>
      </w:r>
      <w:r w:rsidRPr="00F8351B">
        <w:rPr>
          <w:rFonts w:ascii="Arial" w:hAnsi="Arial" w:cs="Arial"/>
          <w:sz w:val="24"/>
          <w:szCs w:val="24"/>
        </w:rPr>
        <w:t>anticipat</w:t>
      </w:r>
      <w:r w:rsidRPr="007912AF">
        <w:rPr>
          <w:rFonts w:ascii="Arial" w:hAnsi="Arial" w:cs="Arial"/>
          <w:sz w:val="24"/>
          <w:szCs w:val="24"/>
        </w:rPr>
        <w:t>e,</w:t>
      </w:r>
      <w:r w:rsidRPr="3D01FF19">
        <w:rPr>
          <w:rFonts w:ascii="Arial" w:hAnsi="Arial" w:cs="Arial"/>
          <w:sz w:val="24"/>
          <w:szCs w:val="24"/>
        </w:rPr>
        <w:t xml:space="preserve"> thwart, and prevent potential system disruptions or</w:t>
      </w:r>
      <w:r>
        <w:t xml:space="preserve"> </w:t>
      </w:r>
      <w:r w:rsidRPr="3D01FF19">
        <w:rPr>
          <w:rFonts w:ascii="Arial" w:hAnsi="Arial" w:cs="Arial"/>
          <w:sz w:val="24"/>
          <w:szCs w:val="24"/>
        </w:rPr>
        <w:t>irregularities such as load testing and monitoring</w:t>
      </w:r>
      <w:r>
        <w:rPr>
          <w:rFonts w:ascii="Arial" w:hAnsi="Arial" w:cs="Arial"/>
          <w:sz w:val="24"/>
          <w:szCs w:val="24"/>
        </w:rPr>
        <w:t>.</w:t>
      </w:r>
    </w:p>
    <w:p w14:paraId="6A388E21" w14:textId="77777777" w:rsidR="00015CB2" w:rsidRDefault="00015CB2" w:rsidP="00E3447D">
      <w:pPr>
        <w:pStyle w:val="ListParagraph"/>
        <w:numPr>
          <w:ilvl w:val="3"/>
          <w:numId w:val="21"/>
        </w:numPr>
        <w:rPr>
          <w:rFonts w:ascii="Arial" w:hAnsi="Arial" w:cs="Arial"/>
          <w:sz w:val="24"/>
          <w:szCs w:val="24"/>
        </w:rPr>
      </w:pPr>
      <w:r w:rsidRPr="00F8351B">
        <w:rPr>
          <w:rFonts w:ascii="Arial" w:hAnsi="Arial" w:cs="Arial"/>
          <w:sz w:val="24"/>
          <w:szCs w:val="24"/>
        </w:rPr>
        <w:t>Procedures and protocol</w:t>
      </w:r>
      <w:r w:rsidRPr="007912AF">
        <w:rPr>
          <w:rFonts w:ascii="Arial" w:hAnsi="Arial" w:cs="Arial"/>
          <w:sz w:val="24"/>
          <w:szCs w:val="24"/>
        </w:rPr>
        <w:t>s regardi</w:t>
      </w:r>
      <w:r w:rsidRPr="3D01FF19">
        <w:rPr>
          <w:rFonts w:ascii="Arial" w:hAnsi="Arial" w:cs="Arial"/>
          <w:sz w:val="24"/>
          <w:szCs w:val="24"/>
        </w:rPr>
        <w:t>ng security of assessment content and</w:t>
      </w:r>
      <w:r>
        <w:rPr>
          <w:rFonts w:ascii="Arial" w:hAnsi="Arial" w:cs="Arial"/>
          <w:sz w:val="24"/>
          <w:szCs w:val="24"/>
        </w:rPr>
        <w:t xml:space="preserve"> </w:t>
      </w:r>
      <w:r w:rsidRPr="3D01FF19">
        <w:rPr>
          <w:rFonts w:ascii="Arial" w:hAnsi="Arial" w:cs="Arial"/>
          <w:sz w:val="24"/>
          <w:szCs w:val="24"/>
        </w:rPr>
        <w:t>student, school, or district data including internal security policies, audit procedures,</w:t>
      </w:r>
      <w:r>
        <w:rPr>
          <w:rFonts w:ascii="Arial" w:hAnsi="Arial" w:cs="Arial"/>
          <w:sz w:val="24"/>
          <w:szCs w:val="24"/>
        </w:rPr>
        <w:t xml:space="preserve"> </w:t>
      </w:r>
      <w:r w:rsidRPr="3D01FF19">
        <w:rPr>
          <w:rFonts w:ascii="Arial" w:hAnsi="Arial" w:cs="Arial"/>
          <w:sz w:val="24"/>
          <w:szCs w:val="24"/>
        </w:rPr>
        <w:t>and procedures to protect data in transit.</w:t>
      </w:r>
    </w:p>
    <w:p w14:paraId="6CF9BC09" w14:textId="3A6CA1F2" w:rsidR="00F76E35" w:rsidRPr="00F76E35" w:rsidRDefault="00015CB2" w:rsidP="00F76E35">
      <w:pPr>
        <w:pStyle w:val="ListParagraph"/>
        <w:numPr>
          <w:ilvl w:val="3"/>
          <w:numId w:val="21"/>
        </w:numPr>
        <w:rPr>
          <w:rFonts w:ascii="Arial" w:hAnsi="Arial" w:cs="Arial"/>
          <w:sz w:val="24"/>
          <w:szCs w:val="24"/>
        </w:rPr>
      </w:pPr>
      <w:r>
        <w:rPr>
          <w:rFonts w:ascii="Arial" w:hAnsi="Arial" w:cs="Arial"/>
          <w:sz w:val="24"/>
          <w:szCs w:val="24"/>
        </w:rPr>
        <w:t xml:space="preserve">An </w:t>
      </w:r>
      <w:r w:rsidRPr="3D01FF19">
        <w:rPr>
          <w:rFonts w:ascii="Arial" w:hAnsi="Arial" w:cs="Arial"/>
          <w:sz w:val="24"/>
          <w:szCs w:val="24"/>
        </w:rPr>
        <w:t>approach to responding to potential system</w:t>
      </w:r>
      <w:r>
        <w:t xml:space="preserve"> </w:t>
      </w:r>
      <w:r w:rsidRPr="3D01FF19">
        <w:rPr>
          <w:rFonts w:ascii="Arial" w:hAnsi="Arial" w:cs="Arial"/>
          <w:sz w:val="24"/>
          <w:szCs w:val="24"/>
        </w:rPr>
        <w:t xml:space="preserve">disruptions or irregularities based on each of the </w:t>
      </w:r>
      <w:r w:rsidRPr="004B17F0">
        <w:rPr>
          <w:rFonts w:ascii="Arial" w:hAnsi="Arial" w:cs="Arial"/>
          <w:sz w:val="24"/>
          <w:szCs w:val="24"/>
        </w:rPr>
        <w:t>monitoring approaches described in this RFP include</w:t>
      </w:r>
      <w:r w:rsidRPr="3D01FF19">
        <w:rPr>
          <w:rFonts w:ascii="Arial" w:hAnsi="Arial" w:cs="Arial"/>
          <w:sz w:val="24"/>
          <w:szCs w:val="24"/>
        </w:rPr>
        <w:t xml:space="preserve"> communication with the </w:t>
      </w:r>
      <w:r>
        <w:rPr>
          <w:rFonts w:ascii="Arial" w:hAnsi="Arial" w:cs="Arial"/>
          <w:sz w:val="24"/>
          <w:szCs w:val="24"/>
        </w:rPr>
        <w:t>Department</w:t>
      </w:r>
      <w:r w:rsidRPr="3D01FF19">
        <w:rPr>
          <w:rFonts w:ascii="Arial" w:hAnsi="Arial" w:cs="Arial"/>
          <w:sz w:val="24"/>
          <w:szCs w:val="24"/>
        </w:rPr>
        <w:t xml:space="preserve"> and affected</w:t>
      </w:r>
      <w:r>
        <w:rPr>
          <w:rFonts w:ascii="Arial" w:hAnsi="Arial" w:cs="Arial"/>
          <w:sz w:val="24"/>
          <w:szCs w:val="24"/>
        </w:rPr>
        <w:t xml:space="preserve"> </w:t>
      </w:r>
      <w:r w:rsidRPr="3D01FF19">
        <w:rPr>
          <w:rFonts w:ascii="Arial" w:hAnsi="Arial" w:cs="Arial"/>
          <w:sz w:val="24"/>
          <w:szCs w:val="24"/>
        </w:rPr>
        <w:t>stakeholder and efforts to address, contain, and remedy the problem.</w:t>
      </w:r>
    </w:p>
    <w:p w14:paraId="30027CAB" w14:textId="77777777" w:rsidR="00015CB2" w:rsidRPr="006D57D3" w:rsidRDefault="00015CB2" w:rsidP="00E3447D">
      <w:pPr>
        <w:pStyle w:val="ListParagraph"/>
        <w:numPr>
          <w:ilvl w:val="1"/>
          <w:numId w:val="21"/>
        </w:numPr>
        <w:rPr>
          <w:rFonts w:ascii="Arial" w:hAnsi="Arial" w:cs="Arial"/>
          <w:sz w:val="24"/>
          <w:szCs w:val="24"/>
        </w:rPr>
      </w:pPr>
      <w:r w:rsidRPr="00F8351B">
        <w:rPr>
          <w:rFonts w:ascii="Arial" w:hAnsi="Arial" w:cs="Arial"/>
          <w:b/>
          <w:sz w:val="24"/>
          <w:szCs w:val="24"/>
        </w:rPr>
        <w:t>Data Management</w:t>
      </w:r>
    </w:p>
    <w:p w14:paraId="6A7580DD" w14:textId="77777777" w:rsidR="00015CB2" w:rsidRPr="00890CF0" w:rsidRDefault="00015CB2" w:rsidP="00015CB2">
      <w:pPr>
        <w:ind w:left="360"/>
        <w:rPr>
          <w:rFonts w:ascii="Arial" w:hAnsi="Arial" w:cs="Arial"/>
          <w:sz w:val="24"/>
          <w:szCs w:val="24"/>
        </w:rPr>
      </w:pPr>
      <w:r w:rsidRPr="00F8351B">
        <w:rPr>
          <w:rFonts w:ascii="Arial" w:hAnsi="Arial" w:cs="Arial"/>
          <w:sz w:val="24"/>
          <w:szCs w:val="24"/>
        </w:rPr>
        <w:t xml:space="preserve">The </w:t>
      </w:r>
      <w:r>
        <w:rPr>
          <w:rFonts w:ascii="Arial" w:hAnsi="Arial" w:cs="Arial"/>
          <w:sz w:val="24"/>
          <w:szCs w:val="24"/>
        </w:rPr>
        <w:t>D</w:t>
      </w:r>
      <w:r w:rsidRPr="00F8351B">
        <w:rPr>
          <w:rFonts w:ascii="Arial" w:hAnsi="Arial" w:cs="Arial"/>
          <w:sz w:val="24"/>
          <w:szCs w:val="24"/>
        </w:rPr>
        <w:t>epartment</w:t>
      </w:r>
      <w:r w:rsidRPr="0A9F1BB7">
        <w:rPr>
          <w:rFonts w:ascii="Arial" w:hAnsi="Arial" w:cs="Arial"/>
          <w:sz w:val="24"/>
          <w:szCs w:val="24"/>
        </w:rPr>
        <w:t xml:space="preserve"> does</w:t>
      </w:r>
      <w:r w:rsidRPr="00F8351B">
        <w:rPr>
          <w:rFonts w:ascii="Arial" w:hAnsi="Arial" w:cs="Arial"/>
          <w:sz w:val="24"/>
          <w:szCs w:val="24"/>
        </w:rPr>
        <w:t xml:space="preserve"> not have a s</w:t>
      </w:r>
      <w:r>
        <w:rPr>
          <w:rFonts w:ascii="Arial" w:hAnsi="Arial" w:cs="Arial"/>
          <w:sz w:val="24"/>
          <w:szCs w:val="24"/>
        </w:rPr>
        <w:t xml:space="preserve">ingle district </w:t>
      </w:r>
      <w:r w:rsidRPr="00F8351B">
        <w:rPr>
          <w:rFonts w:ascii="Arial" w:hAnsi="Arial" w:cs="Arial"/>
          <w:sz w:val="24"/>
          <w:szCs w:val="24"/>
        </w:rPr>
        <w:t>student information system</w:t>
      </w:r>
      <w:r>
        <w:rPr>
          <w:rFonts w:ascii="Arial" w:hAnsi="Arial" w:cs="Arial"/>
          <w:sz w:val="24"/>
          <w:szCs w:val="24"/>
        </w:rPr>
        <w:t xml:space="preserve"> in use in all available districts. Currently there are five (5) district student information systems participating in the statewide master multi-vendor agreement. E</w:t>
      </w:r>
      <w:r w:rsidRPr="00F8351B">
        <w:rPr>
          <w:rFonts w:ascii="Arial" w:hAnsi="Arial" w:cs="Arial"/>
          <w:sz w:val="24"/>
          <w:szCs w:val="24"/>
        </w:rPr>
        <w:t xml:space="preserve">ach </w:t>
      </w:r>
      <w:r w:rsidRPr="0A9F1BB7">
        <w:rPr>
          <w:rFonts w:ascii="Arial" w:hAnsi="Arial" w:cs="Arial"/>
          <w:sz w:val="24"/>
          <w:szCs w:val="24"/>
        </w:rPr>
        <w:t xml:space="preserve">school </w:t>
      </w:r>
      <w:r w:rsidRPr="00F8351B">
        <w:rPr>
          <w:rFonts w:ascii="Arial" w:hAnsi="Arial" w:cs="Arial"/>
          <w:sz w:val="24"/>
          <w:szCs w:val="24"/>
        </w:rPr>
        <w:t xml:space="preserve">district uses one of </w:t>
      </w:r>
      <w:r>
        <w:rPr>
          <w:rFonts w:ascii="Arial" w:hAnsi="Arial" w:cs="Arial"/>
          <w:sz w:val="24"/>
          <w:szCs w:val="24"/>
        </w:rPr>
        <w:t>these</w:t>
      </w:r>
      <w:r w:rsidRPr="00F8351B">
        <w:rPr>
          <w:rFonts w:ascii="Arial" w:hAnsi="Arial" w:cs="Arial"/>
          <w:sz w:val="24"/>
          <w:szCs w:val="24"/>
        </w:rPr>
        <w:t xml:space="preserve"> commercially available student information systems. Approximately 48 percent</w:t>
      </w:r>
      <w:r w:rsidRPr="00890CF0" w:rsidDel="00292F00">
        <w:rPr>
          <w:rFonts w:ascii="Arial" w:hAnsi="Arial" w:cs="Arial"/>
          <w:sz w:val="24"/>
          <w:szCs w:val="24"/>
        </w:rPr>
        <w:t xml:space="preserve"> </w:t>
      </w:r>
      <w:r w:rsidRPr="00890CF0">
        <w:rPr>
          <w:rFonts w:ascii="Arial" w:hAnsi="Arial" w:cs="Arial"/>
          <w:sz w:val="24"/>
          <w:szCs w:val="24"/>
        </w:rPr>
        <w:t xml:space="preserve">of schools </w:t>
      </w:r>
      <w:r>
        <w:rPr>
          <w:rFonts w:ascii="Arial" w:hAnsi="Arial" w:cs="Arial"/>
          <w:sz w:val="24"/>
          <w:szCs w:val="24"/>
        </w:rPr>
        <w:t xml:space="preserve">currently </w:t>
      </w:r>
      <w:r w:rsidRPr="00F8351B">
        <w:rPr>
          <w:rFonts w:ascii="Arial" w:hAnsi="Arial" w:cs="Arial"/>
          <w:sz w:val="24"/>
          <w:szCs w:val="24"/>
        </w:rPr>
        <w:t xml:space="preserve">use PowerSchool. </w:t>
      </w:r>
      <w:r w:rsidRPr="0A9F1BB7">
        <w:rPr>
          <w:rFonts w:ascii="Arial" w:hAnsi="Arial" w:cs="Arial"/>
          <w:sz w:val="24"/>
          <w:szCs w:val="24"/>
        </w:rPr>
        <w:t xml:space="preserve">The </w:t>
      </w:r>
      <w:r w:rsidRPr="00F8351B">
        <w:rPr>
          <w:rFonts w:ascii="Arial" w:hAnsi="Arial" w:cs="Arial"/>
          <w:sz w:val="24"/>
          <w:szCs w:val="24"/>
        </w:rPr>
        <w:t>Department issue</w:t>
      </w:r>
      <w:r w:rsidRPr="0A9F1BB7">
        <w:rPr>
          <w:rFonts w:ascii="Arial" w:hAnsi="Arial" w:cs="Arial"/>
          <w:sz w:val="24"/>
          <w:szCs w:val="24"/>
        </w:rPr>
        <w:t>s</w:t>
      </w:r>
      <w:r w:rsidRPr="00F8351B">
        <w:rPr>
          <w:rFonts w:ascii="Arial" w:hAnsi="Arial" w:cs="Arial"/>
          <w:sz w:val="24"/>
          <w:szCs w:val="24"/>
        </w:rPr>
        <w:t xml:space="preserve"> a unique Maine </w:t>
      </w:r>
      <w:r>
        <w:rPr>
          <w:rFonts w:ascii="Arial" w:hAnsi="Arial" w:cs="Arial"/>
          <w:sz w:val="24"/>
          <w:szCs w:val="24"/>
        </w:rPr>
        <w:t xml:space="preserve">State </w:t>
      </w:r>
      <w:r w:rsidRPr="00F8351B">
        <w:rPr>
          <w:rFonts w:ascii="Arial" w:hAnsi="Arial" w:cs="Arial"/>
          <w:sz w:val="24"/>
          <w:szCs w:val="24"/>
        </w:rPr>
        <w:t>Student Identification (</w:t>
      </w:r>
      <w:r w:rsidRPr="00890CF0">
        <w:rPr>
          <w:rFonts w:ascii="Arial" w:hAnsi="Arial" w:cs="Arial"/>
          <w:sz w:val="24"/>
          <w:szCs w:val="24"/>
        </w:rPr>
        <w:t>SSID) number to each student to ensure accurate identification and matching with assessment results</w:t>
      </w:r>
      <w:r w:rsidRPr="0A9F1BB7">
        <w:rPr>
          <w:rFonts w:ascii="Arial" w:hAnsi="Arial" w:cs="Arial"/>
          <w:sz w:val="24"/>
          <w:szCs w:val="24"/>
        </w:rPr>
        <w:t xml:space="preserve">. </w:t>
      </w:r>
    </w:p>
    <w:p w14:paraId="38DD88D5" w14:textId="77777777" w:rsidR="00015CB2" w:rsidRDefault="00015CB2" w:rsidP="00015CB2">
      <w:pPr>
        <w:ind w:left="360"/>
        <w:rPr>
          <w:rFonts w:ascii="Arial" w:hAnsi="Arial" w:cs="Arial"/>
          <w:sz w:val="24"/>
          <w:szCs w:val="24"/>
        </w:rPr>
      </w:pPr>
    </w:p>
    <w:p w14:paraId="25D73876" w14:textId="77777777" w:rsidR="00015CB2" w:rsidRDefault="00015CB2" w:rsidP="00015CB2">
      <w:pPr>
        <w:ind w:left="360"/>
        <w:rPr>
          <w:rFonts w:ascii="Arial" w:hAnsi="Arial" w:cs="Arial"/>
          <w:sz w:val="24"/>
          <w:szCs w:val="24"/>
        </w:rPr>
      </w:pPr>
      <w:r>
        <w:rPr>
          <w:rFonts w:ascii="Arial" w:hAnsi="Arial" w:cs="Arial"/>
          <w:sz w:val="24"/>
          <w:szCs w:val="24"/>
        </w:rPr>
        <w:t xml:space="preserve">The Department will provide a statewide student roster file to the awarded Bidder for uploading. </w:t>
      </w:r>
    </w:p>
    <w:p w14:paraId="4C9DBB9E" w14:textId="77777777" w:rsidR="00015CB2" w:rsidRDefault="00015CB2" w:rsidP="00015CB2">
      <w:pPr>
        <w:ind w:left="360"/>
        <w:rPr>
          <w:rFonts w:ascii="Arial" w:hAnsi="Arial" w:cs="Arial"/>
          <w:sz w:val="24"/>
          <w:szCs w:val="24"/>
        </w:rPr>
      </w:pPr>
    </w:p>
    <w:p w14:paraId="5A337171" w14:textId="77777777" w:rsidR="00015CB2" w:rsidRDefault="00015CB2" w:rsidP="00015CB2">
      <w:pPr>
        <w:ind w:firstLine="360"/>
        <w:rPr>
          <w:rFonts w:ascii="Arial" w:hAnsi="Arial" w:cs="Arial"/>
          <w:sz w:val="24"/>
          <w:szCs w:val="24"/>
        </w:rPr>
      </w:pPr>
      <w:r>
        <w:rPr>
          <w:rFonts w:ascii="Arial" w:hAnsi="Arial" w:cs="Arial"/>
          <w:sz w:val="24"/>
          <w:szCs w:val="24"/>
        </w:rPr>
        <w:t>The Awarded Bidder</w:t>
      </w:r>
      <w:r w:rsidDel="00F62A8A">
        <w:rPr>
          <w:rFonts w:ascii="Arial" w:hAnsi="Arial" w:cs="Arial"/>
          <w:sz w:val="24"/>
          <w:szCs w:val="24"/>
        </w:rPr>
        <w:t xml:space="preserve"> </w:t>
      </w:r>
      <w:r>
        <w:rPr>
          <w:rFonts w:ascii="Arial" w:hAnsi="Arial" w:cs="Arial"/>
          <w:sz w:val="24"/>
          <w:szCs w:val="24"/>
        </w:rPr>
        <w:t>will be required to:</w:t>
      </w:r>
    </w:p>
    <w:p w14:paraId="0293DC1D" w14:textId="77777777" w:rsidR="00015CB2" w:rsidRPr="00920E63" w:rsidRDefault="00015CB2" w:rsidP="00E3447D">
      <w:pPr>
        <w:pStyle w:val="ListParagraph"/>
        <w:numPr>
          <w:ilvl w:val="2"/>
          <w:numId w:val="21"/>
        </w:numPr>
        <w:rPr>
          <w:rFonts w:ascii="Arial" w:hAnsi="Arial" w:cs="Arial"/>
          <w:sz w:val="24"/>
          <w:szCs w:val="24"/>
        </w:rPr>
      </w:pPr>
      <w:r w:rsidRPr="00E93961">
        <w:rPr>
          <w:rFonts w:ascii="Arial" w:hAnsi="Arial" w:cs="Arial"/>
          <w:sz w:val="24"/>
          <w:szCs w:val="24"/>
        </w:rPr>
        <w:t>Have processes to validate the correct SSID for each student’s assessment record.</w:t>
      </w:r>
      <w:r w:rsidRPr="00920E63">
        <w:rPr>
          <w:rFonts w:ascii="Arial" w:hAnsi="Arial" w:cs="Arial"/>
          <w:sz w:val="24"/>
          <w:szCs w:val="24"/>
        </w:rPr>
        <w:t xml:space="preserve">   </w:t>
      </w:r>
    </w:p>
    <w:p w14:paraId="7D6FF2C3" w14:textId="77777777" w:rsidR="00015CB2" w:rsidRDefault="00015CB2" w:rsidP="00E3447D">
      <w:pPr>
        <w:pStyle w:val="ListParagraph"/>
        <w:numPr>
          <w:ilvl w:val="2"/>
          <w:numId w:val="21"/>
        </w:numPr>
        <w:rPr>
          <w:rFonts w:ascii="Arial" w:hAnsi="Arial" w:cs="Arial"/>
          <w:sz w:val="24"/>
          <w:szCs w:val="24"/>
        </w:rPr>
      </w:pPr>
      <w:r>
        <w:rPr>
          <w:rFonts w:ascii="Arial" w:hAnsi="Arial" w:cs="Arial"/>
          <w:sz w:val="24"/>
          <w:szCs w:val="24"/>
        </w:rPr>
        <w:t>Allow for manual uploading and maintenance of student data from SAUs.</w:t>
      </w:r>
      <w:r w:rsidRPr="7460999A">
        <w:rPr>
          <w:rFonts w:ascii="Arial" w:hAnsi="Arial" w:cs="Arial"/>
          <w:sz w:val="24"/>
          <w:szCs w:val="24"/>
        </w:rPr>
        <w:t xml:space="preserve"> </w:t>
      </w:r>
    </w:p>
    <w:p w14:paraId="6ED4A0F5" w14:textId="3413485E" w:rsidR="00015CB2" w:rsidRPr="00F76E35" w:rsidRDefault="00015CB2" w:rsidP="00F76E35">
      <w:pPr>
        <w:pStyle w:val="ListParagraph"/>
        <w:numPr>
          <w:ilvl w:val="2"/>
          <w:numId w:val="21"/>
        </w:numPr>
        <w:rPr>
          <w:rFonts w:ascii="Arial" w:hAnsi="Arial" w:cs="Arial"/>
          <w:sz w:val="24"/>
          <w:szCs w:val="24"/>
        </w:rPr>
      </w:pPr>
      <w:r w:rsidRPr="00890CF0">
        <w:rPr>
          <w:rFonts w:ascii="Arial" w:hAnsi="Arial" w:cs="Arial"/>
          <w:sz w:val="24"/>
          <w:szCs w:val="24"/>
        </w:rPr>
        <w:t>Provide SAUs access to secure student level assessment results that is compatible with common student information</w:t>
      </w:r>
      <w:r w:rsidRPr="00920E63">
        <w:rPr>
          <w:rFonts w:ascii="Arial" w:hAnsi="Arial" w:cs="Arial"/>
          <w:sz w:val="24"/>
          <w:szCs w:val="24"/>
        </w:rPr>
        <w:t xml:space="preserve"> system protocols.</w:t>
      </w:r>
    </w:p>
    <w:p w14:paraId="6E2FD5A1" w14:textId="77777777" w:rsidR="00015CB2" w:rsidRPr="00890CF0" w:rsidRDefault="00015CB2" w:rsidP="00E3447D">
      <w:pPr>
        <w:pStyle w:val="ListParagraph"/>
        <w:numPr>
          <w:ilvl w:val="1"/>
          <w:numId w:val="21"/>
        </w:numPr>
        <w:rPr>
          <w:rFonts w:ascii="Arial" w:hAnsi="Arial" w:cs="Arial"/>
          <w:sz w:val="24"/>
          <w:szCs w:val="24"/>
        </w:rPr>
      </w:pPr>
      <w:r w:rsidRPr="00890CF0">
        <w:rPr>
          <w:rFonts w:ascii="Arial" w:hAnsi="Arial" w:cs="Arial"/>
          <w:b/>
          <w:sz w:val="24"/>
          <w:szCs w:val="24"/>
        </w:rPr>
        <w:t>Training and Support</w:t>
      </w:r>
    </w:p>
    <w:p w14:paraId="3C2380CB" w14:textId="77777777" w:rsidR="00015CB2" w:rsidRPr="00890CF0" w:rsidRDefault="00015CB2" w:rsidP="00015CB2">
      <w:pPr>
        <w:ind w:firstLine="360"/>
        <w:rPr>
          <w:rFonts w:ascii="Arial" w:hAnsi="Arial" w:cs="Arial"/>
          <w:sz w:val="24"/>
          <w:szCs w:val="24"/>
        </w:rPr>
      </w:pPr>
      <w:r w:rsidRPr="00890CF0">
        <w:rPr>
          <w:rFonts w:ascii="Arial" w:hAnsi="Arial" w:cs="Arial"/>
          <w:sz w:val="24"/>
          <w:szCs w:val="24"/>
        </w:rPr>
        <w:t xml:space="preserve">The Awarded Bidder </w:t>
      </w:r>
      <w:r>
        <w:rPr>
          <w:rFonts w:ascii="Arial" w:hAnsi="Arial" w:cs="Arial"/>
          <w:sz w:val="24"/>
          <w:szCs w:val="24"/>
        </w:rPr>
        <w:t>will</w:t>
      </w:r>
      <w:r w:rsidRPr="00890CF0">
        <w:rPr>
          <w:rFonts w:ascii="Arial" w:hAnsi="Arial" w:cs="Arial"/>
          <w:sz w:val="24"/>
          <w:szCs w:val="24"/>
        </w:rPr>
        <w:t>:</w:t>
      </w:r>
    </w:p>
    <w:p w14:paraId="3910B69A" w14:textId="77777777" w:rsidR="00015CB2" w:rsidRDefault="00015CB2" w:rsidP="00E3447D">
      <w:pPr>
        <w:pStyle w:val="ListParagraph"/>
        <w:numPr>
          <w:ilvl w:val="2"/>
          <w:numId w:val="21"/>
        </w:numPr>
        <w:rPr>
          <w:rFonts w:ascii="Arial" w:hAnsi="Arial" w:cs="Arial"/>
          <w:sz w:val="24"/>
          <w:szCs w:val="24"/>
        </w:rPr>
      </w:pPr>
      <w:r w:rsidRPr="36BEF3E4">
        <w:rPr>
          <w:rFonts w:ascii="Arial" w:hAnsi="Arial" w:cs="Arial"/>
          <w:sz w:val="24"/>
          <w:szCs w:val="24"/>
        </w:rPr>
        <w:t xml:space="preserve">Provide ancillary support materials such as assessment coordinator manual, assessment administration documents, interpretive guides, training materials, practice assessments within an online browser and/or secure lockdown browser as well as in standard, large print, and braille accommodated forms, specific to each grade level being assessed, etc. </w:t>
      </w:r>
    </w:p>
    <w:p w14:paraId="5139F707" w14:textId="77777777" w:rsidR="00015CB2" w:rsidRDefault="00015CB2" w:rsidP="00E3447D">
      <w:pPr>
        <w:pStyle w:val="ListParagraph"/>
        <w:numPr>
          <w:ilvl w:val="3"/>
          <w:numId w:val="21"/>
        </w:numPr>
        <w:rPr>
          <w:rFonts w:ascii="Arial" w:hAnsi="Arial" w:cs="Arial"/>
          <w:sz w:val="24"/>
          <w:szCs w:val="24"/>
        </w:rPr>
      </w:pPr>
      <w:r>
        <w:rPr>
          <w:rFonts w:ascii="Arial" w:hAnsi="Arial" w:cs="Arial"/>
          <w:sz w:val="24"/>
          <w:szCs w:val="24"/>
        </w:rPr>
        <w:t xml:space="preserve">The Awarded Bidder must have </w:t>
      </w:r>
      <w:r w:rsidRPr="3D01FF19">
        <w:rPr>
          <w:rFonts w:ascii="Arial" w:hAnsi="Arial" w:cs="Arial"/>
          <w:sz w:val="24"/>
          <w:szCs w:val="24"/>
        </w:rPr>
        <w:t xml:space="preserve">an editorial review and revision process that includes opportunities for input by </w:t>
      </w:r>
      <w:r>
        <w:rPr>
          <w:rFonts w:ascii="Arial" w:hAnsi="Arial" w:cs="Arial"/>
          <w:sz w:val="24"/>
          <w:szCs w:val="24"/>
        </w:rPr>
        <w:t>Department</w:t>
      </w:r>
      <w:r w:rsidRPr="3D01FF19">
        <w:rPr>
          <w:rFonts w:ascii="Arial" w:hAnsi="Arial" w:cs="Arial"/>
          <w:sz w:val="24"/>
          <w:szCs w:val="24"/>
        </w:rPr>
        <w:t xml:space="preserve"> staff. </w:t>
      </w:r>
    </w:p>
    <w:p w14:paraId="37C6B384" w14:textId="77777777" w:rsidR="00015CB2" w:rsidRDefault="00015CB2" w:rsidP="00E3447D">
      <w:pPr>
        <w:pStyle w:val="ListParagraph"/>
        <w:numPr>
          <w:ilvl w:val="2"/>
          <w:numId w:val="21"/>
        </w:numPr>
        <w:rPr>
          <w:rFonts w:ascii="Arial" w:hAnsi="Arial" w:cs="Arial"/>
          <w:sz w:val="24"/>
          <w:szCs w:val="24"/>
        </w:rPr>
      </w:pPr>
      <w:r>
        <w:rPr>
          <w:rFonts w:ascii="Arial" w:hAnsi="Arial" w:cs="Arial"/>
          <w:sz w:val="24"/>
          <w:szCs w:val="24"/>
        </w:rPr>
        <w:t>P</w:t>
      </w:r>
      <w:r w:rsidRPr="3D01FF19">
        <w:rPr>
          <w:rFonts w:ascii="Arial" w:hAnsi="Arial" w:cs="Arial"/>
          <w:sz w:val="24"/>
          <w:szCs w:val="24"/>
        </w:rPr>
        <w:t>rovide assessment administration</w:t>
      </w:r>
      <w:r>
        <w:rPr>
          <w:rFonts w:ascii="Arial" w:hAnsi="Arial" w:cs="Arial"/>
          <w:sz w:val="24"/>
          <w:szCs w:val="24"/>
        </w:rPr>
        <w:t xml:space="preserve"> </w:t>
      </w:r>
      <w:r w:rsidRPr="3D01FF19">
        <w:rPr>
          <w:rFonts w:ascii="Arial" w:hAnsi="Arial" w:cs="Arial"/>
          <w:sz w:val="24"/>
          <w:szCs w:val="24"/>
        </w:rPr>
        <w:t>training to SAUs</w:t>
      </w:r>
      <w:r>
        <w:rPr>
          <w:rFonts w:ascii="Arial" w:hAnsi="Arial" w:cs="Arial"/>
          <w:sz w:val="24"/>
          <w:szCs w:val="24"/>
        </w:rPr>
        <w:t xml:space="preserve"> in partnership with Department. </w:t>
      </w:r>
      <w:r w:rsidRPr="3D01FF19">
        <w:rPr>
          <w:rFonts w:ascii="Arial" w:hAnsi="Arial" w:cs="Arial"/>
          <w:sz w:val="24"/>
          <w:szCs w:val="24"/>
        </w:rPr>
        <w:t>Training and administration support materials could include but not be limited to:</w:t>
      </w:r>
    </w:p>
    <w:p w14:paraId="5CE19EFA" w14:textId="77777777" w:rsidR="00015CB2" w:rsidRDefault="00015CB2" w:rsidP="00E3447D">
      <w:pPr>
        <w:pStyle w:val="ListParagraph"/>
        <w:numPr>
          <w:ilvl w:val="3"/>
          <w:numId w:val="21"/>
        </w:numPr>
        <w:rPr>
          <w:rFonts w:ascii="Arial" w:hAnsi="Arial" w:cs="Arial"/>
          <w:sz w:val="24"/>
          <w:szCs w:val="24"/>
        </w:rPr>
      </w:pPr>
      <w:r w:rsidRPr="3D01FF19">
        <w:rPr>
          <w:rFonts w:ascii="Arial" w:hAnsi="Arial" w:cs="Arial"/>
          <w:sz w:val="24"/>
          <w:szCs w:val="24"/>
        </w:rPr>
        <w:t>Test administration manuals for school and SAU staff that address:</w:t>
      </w:r>
    </w:p>
    <w:p w14:paraId="569CB65C" w14:textId="77777777" w:rsidR="00015CB2" w:rsidRPr="00890CF0" w:rsidRDefault="00015CB2" w:rsidP="00E3447D">
      <w:pPr>
        <w:pStyle w:val="ListParagraph"/>
        <w:numPr>
          <w:ilvl w:val="4"/>
          <w:numId w:val="21"/>
        </w:numPr>
        <w:rPr>
          <w:rFonts w:ascii="Arial" w:hAnsi="Arial" w:cs="Arial"/>
          <w:sz w:val="24"/>
          <w:szCs w:val="24"/>
        </w:rPr>
      </w:pPr>
      <w:r w:rsidRPr="00890CF0">
        <w:rPr>
          <w:rFonts w:ascii="Arial" w:hAnsi="Arial" w:cs="Arial"/>
          <w:sz w:val="24"/>
          <w:szCs w:val="24"/>
        </w:rPr>
        <w:t xml:space="preserve">Roles and responsibilities of personnel responsible for assessment administration  </w:t>
      </w:r>
    </w:p>
    <w:p w14:paraId="550CC395" w14:textId="77777777" w:rsidR="00015CB2" w:rsidRPr="00890CF0" w:rsidRDefault="00015CB2" w:rsidP="00E3447D">
      <w:pPr>
        <w:pStyle w:val="ListParagraph"/>
        <w:numPr>
          <w:ilvl w:val="4"/>
          <w:numId w:val="21"/>
        </w:numPr>
        <w:rPr>
          <w:rFonts w:ascii="Arial" w:hAnsi="Arial" w:cs="Arial"/>
          <w:sz w:val="24"/>
          <w:szCs w:val="24"/>
        </w:rPr>
      </w:pPr>
      <w:r w:rsidRPr="36BEF3E4">
        <w:rPr>
          <w:rFonts w:ascii="Arial" w:hAnsi="Arial" w:cs="Arial"/>
          <w:sz w:val="24"/>
          <w:szCs w:val="24"/>
        </w:rPr>
        <w:t>Necessary pre-administration tasks</w:t>
      </w:r>
    </w:p>
    <w:p w14:paraId="65B81500" w14:textId="77777777" w:rsidR="00015CB2" w:rsidRPr="00890CF0" w:rsidRDefault="00015CB2" w:rsidP="00E3447D">
      <w:pPr>
        <w:pStyle w:val="ListParagraph"/>
        <w:numPr>
          <w:ilvl w:val="4"/>
          <w:numId w:val="21"/>
        </w:numPr>
        <w:rPr>
          <w:rFonts w:ascii="Arial" w:hAnsi="Arial" w:cs="Arial"/>
          <w:sz w:val="24"/>
          <w:szCs w:val="24"/>
        </w:rPr>
      </w:pPr>
      <w:r w:rsidRPr="00890CF0">
        <w:rPr>
          <w:rFonts w:ascii="Arial" w:hAnsi="Arial" w:cs="Arial"/>
          <w:sz w:val="24"/>
          <w:szCs w:val="24"/>
        </w:rPr>
        <w:t>Detailed assessment administration procedures</w:t>
      </w:r>
    </w:p>
    <w:p w14:paraId="620A9417" w14:textId="77777777" w:rsidR="00015CB2" w:rsidRPr="00920E63" w:rsidRDefault="00015CB2" w:rsidP="00E3447D">
      <w:pPr>
        <w:pStyle w:val="ListParagraph"/>
        <w:numPr>
          <w:ilvl w:val="4"/>
          <w:numId w:val="21"/>
        </w:numPr>
        <w:rPr>
          <w:rFonts w:ascii="Arial" w:hAnsi="Arial" w:cs="Arial"/>
          <w:b/>
          <w:bCs/>
          <w:sz w:val="24"/>
          <w:szCs w:val="24"/>
        </w:rPr>
      </w:pPr>
      <w:r w:rsidRPr="00890CF0">
        <w:rPr>
          <w:rFonts w:ascii="Arial" w:hAnsi="Arial" w:cs="Arial"/>
          <w:sz w:val="24"/>
          <w:szCs w:val="24"/>
        </w:rPr>
        <w:t>Procedures for maintaining assessment security</w:t>
      </w:r>
      <w:r>
        <w:rPr>
          <w:rFonts w:ascii="Arial" w:hAnsi="Arial" w:cs="Arial"/>
          <w:sz w:val="24"/>
          <w:szCs w:val="24"/>
        </w:rPr>
        <w:t>.</w:t>
      </w:r>
      <w:r w:rsidRPr="00920E63">
        <w:rPr>
          <w:rFonts w:ascii="Arial" w:hAnsi="Arial" w:cs="Arial"/>
          <w:b/>
          <w:bCs/>
          <w:sz w:val="24"/>
          <w:szCs w:val="24"/>
        </w:rPr>
        <w:t xml:space="preserve">  </w:t>
      </w:r>
    </w:p>
    <w:p w14:paraId="4AE01032" w14:textId="77777777" w:rsidR="00015CB2" w:rsidRPr="00C8398E" w:rsidRDefault="00015CB2" w:rsidP="00E3447D">
      <w:pPr>
        <w:pStyle w:val="ListParagraph"/>
        <w:numPr>
          <w:ilvl w:val="3"/>
          <w:numId w:val="21"/>
        </w:numPr>
        <w:rPr>
          <w:rFonts w:ascii="Arial" w:hAnsi="Arial" w:cs="Arial"/>
          <w:b/>
          <w:sz w:val="24"/>
          <w:szCs w:val="24"/>
        </w:rPr>
      </w:pPr>
      <w:r w:rsidRPr="3D01FF19">
        <w:rPr>
          <w:rFonts w:ascii="Arial" w:hAnsi="Arial" w:cs="Arial"/>
          <w:sz w:val="24"/>
          <w:szCs w:val="24"/>
        </w:rPr>
        <w:t>Procedures for responding to disruptions and irregularities</w:t>
      </w:r>
      <w:r>
        <w:rPr>
          <w:rFonts w:ascii="Arial" w:hAnsi="Arial" w:cs="Arial"/>
          <w:sz w:val="24"/>
          <w:szCs w:val="24"/>
        </w:rPr>
        <w:t>.</w:t>
      </w:r>
    </w:p>
    <w:p w14:paraId="10DA1FD7" w14:textId="77777777" w:rsidR="00015CB2" w:rsidRDefault="00015CB2" w:rsidP="00E3447D">
      <w:pPr>
        <w:pStyle w:val="ListParagraph"/>
        <w:numPr>
          <w:ilvl w:val="4"/>
          <w:numId w:val="21"/>
        </w:numPr>
        <w:rPr>
          <w:rFonts w:ascii="Arial" w:hAnsi="Arial" w:cs="Arial"/>
          <w:sz w:val="24"/>
          <w:szCs w:val="24"/>
        </w:rPr>
      </w:pPr>
      <w:r w:rsidRPr="3D01FF19">
        <w:rPr>
          <w:rFonts w:ascii="Arial" w:hAnsi="Arial" w:cs="Arial"/>
          <w:sz w:val="24"/>
          <w:szCs w:val="24"/>
        </w:rPr>
        <w:t xml:space="preserve">User guides and support resources for interacting with the assessment administration platform (e.g. procedures for rostering students, scheduling assessments, accessing reports etc.)  </w:t>
      </w:r>
    </w:p>
    <w:p w14:paraId="1B042E22" w14:textId="77777777" w:rsidR="00015CB2" w:rsidRPr="00C8398E" w:rsidRDefault="00015CB2" w:rsidP="00E3447D">
      <w:pPr>
        <w:pStyle w:val="ListParagraph"/>
        <w:numPr>
          <w:ilvl w:val="4"/>
          <w:numId w:val="21"/>
        </w:numPr>
        <w:rPr>
          <w:rFonts w:ascii="Arial" w:hAnsi="Arial" w:cs="Arial"/>
          <w:b/>
          <w:sz w:val="24"/>
          <w:szCs w:val="24"/>
        </w:rPr>
      </w:pPr>
      <w:r w:rsidRPr="3D01FF19">
        <w:rPr>
          <w:rFonts w:ascii="Arial" w:hAnsi="Arial" w:cs="Arial"/>
          <w:sz w:val="24"/>
          <w:szCs w:val="24"/>
        </w:rPr>
        <w:t>A fully functional site for access to practice items so that students can experience an authentic assessment experience and teachers can see how their students interact with the assessment administration platform.</w:t>
      </w:r>
    </w:p>
    <w:p w14:paraId="43A2ADC2" w14:textId="4E3A414D" w:rsidR="00F76E35" w:rsidRPr="00F76E35" w:rsidRDefault="00015CB2" w:rsidP="00F76E35">
      <w:pPr>
        <w:pStyle w:val="ListParagraph"/>
        <w:numPr>
          <w:ilvl w:val="2"/>
          <w:numId w:val="21"/>
        </w:numPr>
        <w:rPr>
          <w:rFonts w:ascii="Arial" w:hAnsi="Arial" w:cs="Arial"/>
          <w:b/>
          <w:sz w:val="24"/>
          <w:szCs w:val="24"/>
        </w:rPr>
      </w:pPr>
      <w:r>
        <w:rPr>
          <w:rFonts w:ascii="Arial" w:hAnsi="Arial" w:cs="Arial"/>
          <w:sz w:val="24"/>
          <w:szCs w:val="24"/>
        </w:rPr>
        <w:lastRenderedPageBreak/>
        <w:t>O</w:t>
      </w:r>
      <w:r w:rsidRPr="3D01FF19">
        <w:rPr>
          <w:rFonts w:ascii="Arial" w:hAnsi="Arial" w:cs="Arial"/>
          <w:sz w:val="24"/>
          <w:szCs w:val="24"/>
        </w:rPr>
        <w:t>rganize, staff, and maintain a help desk for school and SAU employees to consult. The help desk must be maintained during the test administration windows during local hours that cover the typical school day and extended hours during the assessment window and sufficient staffing to avoid long wait times</w:t>
      </w:r>
      <w:r>
        <w:rPr>
          <w:rFonts w:ascii="Arial" w:hAnsi="Arial" w:cs="Arial"/>
          <w:sz w:val="24"/>
          <w:szCs w:val="24"/>
        </w:rPr>
        <w:t>.</w:t>
      </w:r>
    </w:p>
    <w:p w14:paraId="3705A585" w14:textId="77777777" w:rsidR="00015CB2" w:rsidRPr="00C8398E" w:rsidRDefault="00015CB2" w:rsidP="00E3447D">
      <w:pPr>
        <w:pStyle w:val="ListParagraph"/>
        <w:numPr>
          <w:ilvl w:val="1"/>
          <w:numId w:val="21"/>
        </w:numPr>
        <w:rPr>
          <w:rFonts w:ascii="Arial" w:hAnsi="Arial" w:cs="Arial"/>
          <w:b/>
          <w:sz w:val="24"/>
          <w:szCs w:val="24"/>
        </w:rPr>
      </w:pPr>
      <w:r w:rsidRPr="00C8398E">
        <w:rPr>
          <w:rFonts w:ascii="Arial" w:hAnsi="Arial" w:cs="Arial"/>
          <w:b/>
          <w:sz w:val="24"/>
          <w:szCs w:val="24"/>
        </w:rPr>
        <w:t>Scoring and Scaling</w:t>
      </w:r>
    </w:p>
    <w:p w14:paraId="78057AA8" w14:textId="52BBEA6B" w:rsidR="00F76E35" w:rsidRPr="00F76E35" w:rsidRDefault="00015CB2" w:rsidP="00F76E35">
      <w:pPr>
        <w:pStyle w:val="ListParagraph"/>
        <w:numPr>
          <w:ilvl w:val="2"/>
          <w:numId w:val="21"/>
        </w:numPr>
        <w:rPr>
          <w:rFonts w:ascii="Arial" w:hAnsi="Arial" w:cs="Arial"/>
          <w:b/>
          <w:sz w:val="24"/>
          <w:szCs w:val="24"/>
        </w:rPr>
      </w:pPr>
      <w:r>
        <w:rPr>
          <w:rFonts w:ascii="Arial" w:hAnsi="Arial" w:cs="Arial"/>
          <w:sz w:val="24"/>
          <w:szCs w:val="24"/>
        </w:rPr>
        <w:t>The Awarded Bidder will be responsible for the scoring and establishing and maintaining a scale.</w:t>
      </w:r>
    </w:p>
    <w:p w14:paraId="4AD73D21" w14:textId="77777777" w:rsidR="00015CB2" w:rsidRPr="00C8398E" w:rsidRDefault="00015CB2" w:rsidP="00E3447D">
      <w:pPr>
        <w:pStyle w:val="ListParagraph"/>
        <w:numPr>
          <w:ilvl w:val="1"/>
          <w:numId w:val="21"/>
        </w:numPr>
        <w:spacing w:line="259" w:lineRule="auto"/>
        <w:rPr>
          <w:rFonts w:ascii="Arial" w:hAnsi="Arial" w:cs="Arial"/>
          <w:sz w:val="24"/>
          <w:szCs w:val="24"/>
        </w:rPr>
      </w:pPr>
      <w:r w:rsidRPr="00C8398E">
        <w:rPr>
          <w:rFonts w:ascii="Arial" w:hAnsi="Arial" w:cs="Arial"/>
          <w:b/>
          <w:sz w:val="24"/>
          <w:szCs w:val="24"/>
        </w:rPr>
        <w:t>Standard Setting</w:t>
      </w:r>
    </w:p>
    <w:p w14:paraId="3E50EF95" w14:textId="77777777" w:rsidR="00015CB2" w:rsidRPr="00C8398E" w:rsidRDefault="00015CB2" w:rsidP="00E3447D">
      <w:pPr>
        <w:pStyle w:val="ListParagraph"/>
        <w:numPr>
          <w:ilvl w:val="2"/>
          <w:numId w:val="21"/>
        </w:numPr>
        <w:spacing w:line="259" w:lineRule="auto"/>
        <w:rPr>
          <w:rFonts w:ascii="Arial" w:hAnsi="Arial" w:cs="Arial"/>
          <w:b/>
          <w:sz w:val="24"/>
          <w:szCs w:val="24"/>
        </w:rPr>
      </w:pPr>
      <w:r w:rsidRPr="36BEF3E4">
        <w:rPr>
          <w:rFonts w:ascii="Arial" w:hAnsi="Arial" w:cs="Arial"/>
          <w:sz w:val="24"/>
          <w:szCs w:val="24"/>
        </w:rPr>
        <w:t>The Awarded Bidder may be required to set new performance standards on all assessments covered in this RFP and must deploy an approach that meets professional standards and federal peer review requirements.</w:t>
      </w:r>
    </w:p>
    <w:p w14:paraId="70658E17" w14:textId="0A42C4E9" w:rsidR="00F76E35" w:rsidRPr="00F76E35" w:rsidRDefault="00015CB2" w:rsidP="00F76E35">
      <w:pPr>
        <w:pStyle w:val="ListParagraph"/>
        <w:numPr>
          <w:ilvl w:val="2"/>
          <w:numId w:val="21"/>
        </w:numPr>
        <w:spacing w:line="259" w:lineRule="auto"/>
        <w:rPr>
          <w:rFonts w:ascii="Arial" w:hAnsi="Arial" w:cs="Arial"/>
          <w:b/>
          <w:sz w:val="24"/>
          <w:szCs w:val="24"/>
        </w:rPr>
      </w:pPr>
      <w:r w:rsidRPr="36BEF3E4">
        <w:rPr>
          <w:rFonts w:ascii="Arial" w:hAnsi="Arial" w:cs="Arial"/>
          <w:sz w:val="24"/>
          <w:szCs w:val="24"/>
        </w:rPr>
        <w:t>T</w:t>
      </w:r>
      <w:r w:rsidRPr="00C8398E">
        <w:rPr>
          <w:rFonts w:ascii="Arial" w:hAnsi="Arial" w:cs="Arial"/>
          <w:sz w:val="24"/>
          <w:szCs w:val="24"/>
        </w:rPr>
        <w:t xml:space="preserve">he Awarded Bidder must produce a comprehensive standard setting plan and         documentation. The Awarded Bidder will need </w:t>
      </w:r>
      <w:r w:rsidRPr="36BEF3E4">
        <w:rPr>
          <w:rFonts w:ascii="Arial" w:hAnsi="Arial" w:cs="Arial"/>
          <w:sz w:val="24"/>
          <w:szCs w:val="24"/>
        </w:rPr>
        <w:t xml:space="preserve">to </w:t>
      </w:r>
      <w:r w:rsidRPr="00DF6AD1">
        <w:rPr>
          <w:rFonts w:ascii="Arial" w:hAnsi="Arial" w:cs="Arial"/>
          <w:sz w:val="24"/>
          <w:szCs w:val="24"/>
        </w:rPr>
        <w:t>review this plan with the Department and the Maine Technical Advisory Committee (TAC)</w:t>
      </w:r>
      <w:r w:rsidRPr="36BEF3E4">
        <w:rPr>
          <w:rFonts w:ascii="Arial" w:hAnsi="Arial" w:cs="Arial"/>
          <w:sz w:val="24"/>
          <w:szCs w:val="24"/>
        </w:rPr>
        <w:t xml:space="preserve"> and receive approval from the Department.</w:t>
      </w:r>
    </w:p>
    <w:p w14:paraId="2F1056FB" w14:textId="77777777" w:rsidR="00015CB2" w:rsidRPr="00C8398E" w:rsidRDefault="00015CB2" w:rsidP="00E3447D">
      <w:pPr>
        <w:pStyle w:val="ListParagraph"/>
        <w:numPr>
          <w:ilvl w:val="1"/>
          <w:numId w:val="21"/>
        </w:numPr>
        <w:spacing w:line="259" w:lineRule="auto"/>
        <w:rPr>
          <w:rFonts w:ascii="Arial" w:hAnsi="Arial" w:cs="Arial"/>
          <w:b/>
          <w:sz w:val="24"/>
          <w:szCs w:val="24"/>
        </w:rPr>
      </w:pPr>
      <w:r w:rsidRPr="00C8398E">
        <w:rPr>
          <w:rFonts w:ascii="Arial" w:hAnsi="Arial" w:cs="Arial"/>
          <w:b/>
          <w:sz w:val="24"/>
          <w:szCs w:val="24"/>
        </w:rPr>
        <w:t>Technical Documentation</w:t>
      </w:r>
    </w:p>
    <w:p w14:paraId="20E5B58D" w14:textId="77777777" w:rsidR="00015CB2" w:rsidRPr="00C8398E" w:rsidRDefault="00015CB2" w:rsidP="00015CB2">
      <w:pPr>
        <w:pStyle w:val="ListParagraph"/>
        <w:spacing w:line="259" w:lineRule="auto"/>
        <w:ind w:left="360"/>
        <w:rPr>
          <w:rFonts w:ascii="Arial" w:hAnsi="Arial" w:cs="Arial"/>
          <w:b/>
          <w:sz w:val="24"/>
          <w:szCs w:val="24"/>
        </w:rPr>
      </w:pPr>
      <w:r w:rsidRPr="4D9C57DB">
        <w:rPr>
          <w:rFonts w:ascii="Arial" w:hAnsi="Arial" w:cs="Arial"/>
          <w:sz w:val="24"/>
          <w:szCs w:val="24"/>
        </w:rPr>
        <w:t>The Awarded Bidder will be required to:</w:t>
      </w:r>
    </w:p>
    <w:p w14:paraId="0A4162CE" w14:textId="33F38A98" w:rsidR="00F76E35" w:rsidRPr="00F76E35" w:rsidRDefault="00015CB2" w:rsidP="00F76E35">
      <w:pPr>
        <w:pStyle w:val="ListParagraph"/>
        <w:numPr>
          <w:ilvl w:val="2"/>
          <w:numId w:val="21"/>
        </w:numPr>
        <w:spacing w:line="259" w:lineRule="auto"/>
        <w:rPr>
          <w:rFonts w:ascii="Arial" w:hAnsi="Arial" w:cs="Arial"/>
          <w:sz w:val="24"/>
          <w:szCs w:val="24"/>
        </w:rPr>
      </w:pPr>
      <w:r w:rsidRPr="36BEF3E4">
        <w:rPr>
          <w:rFonts w:ascii="Arial" w:hAnsi="Arial" w:cs="Arial"/>
          <w:sz w:val="24"/>
          <w:szCs w:val="24"/>
        </w:rPr>
        <w:t>Develop a comprehensive annual technical report following each administration of the summative assessment</w:t>
      </w:r>
      <w:r>
        <w:rPr>
          <w:rFonts w:ascii="Arial" w:hAnsi="Arial" w:cs="Arial"/>
          <w:sz w:val="24"/>
          <w:szCs w:val="24"/>
        </w:rPr>
        <w:t>.</w:t>
      </w:r>
      <w:r w:rsidRPr="36BEF3E4" w:rsidDel="486B00D6">
        <w:rPr>
          <w:rFonts w:ascii="Arial" w:hAnsi="Arial" w:cs="Arial"/>
          <w:sz w:val="24"/>
          <w:szCs w:val="24"/>
        </w:rPr>
        <w:t xml:space="preserve"> </w:t>
      </w:r>
      <w:r w:rsidRPr="36BEF3E4">
        <w:rPr>
          <w:rFonts w:ascii="Arial" w:hAnsi="Arial" w:cs="Arial"/>
          <w:sz w:val="24"/>
          <w:szCs w:val="24"/>
        </w:rPr>
        <w:t xml:space="preserve">The technical report must be clear and well organized addressing all requirements of the </w:t>
      </w:r>
      <w:hyperlink r:id="rId26" w:history="1">
        <w:r w:rsidRPr="36BEF3E4">
          <w:rPr>
            <w:rStyle w:val="Hyperlink"/>
            <w:rFonts w:ascii="Arial" w:hAnsi="Arial" w:cs="Arial"/>
            <w:sz w:val="24"/>
            <w:szCs w:val="24"/>
          </w:rPr>
          <w:t xml:space="preserve">United States Department of Education peer review elements. </w:t>
        </w:r>
      </w:hyperlink>
      <w:r w:rsidRPr="36BEF3E4">
        <w:rPr>
          <w:rFonts w:ascii="Arial" w:hAnsi="Arial" w:cs="Arial"/>
          <w:sz w:val="24"/>
          <w:szCs w:val="24"/>
        </w:rPr>
        <w:t xml:space="preserve"> </w:t>
      </w:r>
    </w:p>
    <w:p w14:paraId="723C01D1" w14:textId="77777777" w:rsidR="00015CB2" w:rsidRPr="00C8398E" w:rsidRDefault="00015CB2" w:rsidP="00E3447D">
      <w:pPr>
        <w:pStyle w:val="ListParagraph"/>
        <w:numPr>
          <w:ilvl w:val="1"/>
          <w:numId w:val="21"/>
        </w:numPr>
        <w:spacing w:line="259" w:lineRule="auto"/>
        <w:rPr>
          <w:rFonts w:ascii="Arial" w:hAnsi="Arial" w:cs="Arial"/>
          <w:sz w:val="24"/>
          <w:szCs w:val="24"/>
        </w:rPr>
      </w:pPr>
      <w:r w:rsidRPr="00C8398E">
        <w:rPr>
          <w:rFonts w:ascii="Arial" w:hAnsi="Arial" w:cs="Arial"/>
          <w:b/>
          <w:sz w:val="24"/>
          <w:szCs w:val="24"/>
        </w:rPr>
        <w:t>Time Schedule</w:t>
      </w:r>
    </w:p>
    <w:p w14:paraId="49D86641" w14:textId="1BFA2479" w:rsidR="00015CB2" w:rsidRPr="00F76E35" w:rsidRDefault="00015CB2" w:rsidP="00F76E35">
      <w:pPr>
        <w:pStyle w:val="ListParagraph"/>
        <w:numPr>
          <w:ilvl w:val="2"/>
          <w:numId w:val="21"/>
        </w:numPr>
        <w:spacing w:line="259" w:lineRule="auto"/>
        <w:rPr>
          <w:rFonts w:ascii="Arial" w:hAnsi="Arial" w:cs="Arial"/>
          <w:b/>
          <w:sz w:val="24"/>
          <w:szCs w:val="24"/>
        </w:rPr>
      </w:pPr>
      <w:r w:rsidRPr="00C8398E">
        <w:rPr>
          <w:rFonts w:ascii="Arial" w:hAnsi="Arial" w:cs="Arial"/>
          <w:sz w:val="24"/>
          <w:szCs w:val="24"/>
        </w:rPr>
        <w:t>An</w:t>
      </w:r>
      <w:r w:rsidRPr="00292F00">
        <w:rPr>
          <w:rFonts w:ascii="Arial" w:hAnsi="Arial" w:cs="Arial"/>
          <w:sz w:val="24"/>
          <w:szCs w:val="24"/>
        </w:rPr>
        <w:t xml:space="preserve"> end of year summative assessment component is to be operational by spring 2026.</w:t>
      </w:r>
    </w:p>
    <w:p w14:paraId="0DD7A7C8" w14:textId="77777777" w:rsidR="00015CB2" w:rsidRDefault="00015CB2" w:rsidP="00E3447D">
      <w:pPr>
        <w:pStyle w:val="ListParagraph"/>
        <w:numPr>
          <w:ilvl w:val="0"/>
          <w:numId w:val="21"/>
        </w:numPr>
        <w:spacing w:line="259" w:lineRule="auto"/>
        <w:rPr>
          <w:rFonts w:ascii="Arial" w:hAnsi="Arial" w:cs="Arial"/>
          <w:b/>
          <w:bCs/>
          <w:sz w:val="24"/>
          <w:szCs w:val="24"/>
        </w:rPr>
      </w:pPr>
      <w:r>
        <w:rPr>
          <w:rFonts w:ascii="Arial" w:hAnsi="Arial" w:cs="Arial"/>
          <w:b/>
          <w:bCs/>
          <w:sz w:val="24"/>
          <w:szCs w:val="24"/>
        </w:rPr>
        <w:t>Through Year Interim Assessment</w:t>
      </w:r>
    </w:p>
    <w:p w14:paraId="254C57CF" w14:textId="77777777" w:rsidR="00015CB2" w:rsidRDefault="00015CB2" w:rsidP="00E3447D">
      <w:pPr>
        <w:pStyle w:val="ListParagraph"/>
        <w:numPr>
          <w:ilvl w:val="1"/>
          <w:numId w:val="21"/>
        </w:numPr>
        <w:spacing w:line="259" w:lineRule="auto"/>
        <w:rPr>
          <w:rFonts w:ascii="Arial" w:hAnsi="Arial" w:cs="Arial"/>
          <w:b/>
          <w:bCs/>
          <w:sz w:val="24"/>
          <w:szCs w:val="24"/>
        </w:rPr>
      </w:pPr>
      <w:r w:rsidRPr="007A7025">
        <w:rPr>
          <w:rFonts w:ascii="Arial" w:hAnsi="Arial" w:cs="Arial"/>
          <w:b/>
          <w:bCs/>
          <w:sz w:val="24"/>
          <w:szCs w:val="24"/>
        </w:rPr>
        <w:t>Purposes, Uses, and Claims</w:t>
      </w:r>
    </w:p>
    <w:p w14:paraId="7CD163DB" w14:textId="77777777" w:rsidR="00015CB2" w:rsidRDefault="00015CB2" w:rsidP="00015CB2">
      <w:pPr>
        <w:spacing w:line="259" w:lineRule="auto"/>
        <w:ind w:left="720"/>
        <w:rPr>
          <w:rFonts w:ascii="Arial" w:hAnsi="Arial" w:cs="Arial"/>
          <w:sz w:val="24"/>
          <w:szCs w:val="24"/>
        </w:rPr>
      </w:pPr>
      <w:r w:rsidRPr="00C8398E">
        <w:rPr>
          <w:rFonts w:ascii="Arial" w:hAnsi="Arial" w:cs="Arial"/>
          <w:sz w:val="24"/>
          <w:szCs w:val="24"/>
        </w:rPr>
        <w:t xml:space="preserve">The interim assessments may be designed to work together to provide information to support instruction at multiple time points during the year. The results may also be useful to informing program evaluation and other uses from year to year. It is not required that the results from the interim assessments be </w:t>
      </w:r>
      <w:r w:rsidRPr="68666F57">
        <w:rPr>
          <w:rFonts w:ascii="Arial" w:hAnsi="Arial" w:cs="Arial"/>
          <w:sz w:val="24"/>
          <w:szCs w:val="24"/>
        </w:rPr>
        <w:t>used to produce an</w:t>
      </w:r>
      <w:r w:rsidRPr="00C8398E">
        <w:rPr>
          <w:rFonts w:ascii="Arial" w:hAnsi="Arial" w:cs="Arial"/>
          <w:sz w:val="24"/>
          <w:szCs w:val="24"/>
        </w:rPr>
        <w:t xml:space="preserve"> end of year summative score. </w:t>
      </w:r>
    </w:p>
    <w:p w14:paraId="07F0C997" w14:textId="77777777" w:rsidR="00015CB2" w:rsidRDefault="00015CB2" w:rsidP="00E3447D">
      <w:pPr>
        <w:pStyle w:val="ListParagraph"/>
        <w:numPr>
          <w:ilvl w:val="1"/>
          <w:numId w:val="21"/>
        </w:numPr>
        <w:spacing w:line="259" w:lineRule="auto"/>
        <w:rPr>
          <w:rFonts w:ascii="Arial" w:hAnsi="Arial" w:cs="Arial"/>
          <w:b/>
          <w:bCs/>
          <w:sz w:val="24"/>
          <w:szCs w:val="24"/>
        </w:rPr>
      </w:pPr>
      <w:r>
        <w:rPr>
          <w:rFonts w:ascii="Arial" w:hAnsi="Arial" w:cs="Arial"/>
          <w:b/>
          <w:bCs/>
          <w:sz w:val="24"/>
          <w:szCs w:val="24"/>
        </w:rPr>
        <w:t>Content</w:t>
      </w:r>
    </w:p>
    <w:p w14:paraId="3B72513D" w14:textId="77777777" w:rsidR="00015CB2" w:rsidRPr="003E41EA" w:rsidRDefault="00015CB2" w:rsidP="00E3447D">
      <w:pPr>
        <w:pStyle w:val="ListParagraph"/>
        <w:numPr>
          <w:ilvl w:val="2"/>
          <w:numId w:val="21"/>
        </w:numPr>
        <w:spacing w:line="259" w:lineRule="auto"/>
        <w:rPr>
          <w:rFonts w:ascii="Arial" w:hAnsi="Arial" w:cs="Arial"/>
          <w:sz w:val="24"/>
          <w:szCs w:val="24"/>
        </w:rPr>
      </w:pPr>
      <w:r w:rsidRPr="7460999A">
        <w:rPr>
          <w:rFonts w:ascii="Arial" w:hAnsi="Arial" w:cs="Arial"/>
          <w:sz w:val="24"/>
          <w:szCs w:val="24"/>
        </w:rPr>
        <w:t xml:space="preserve">The Awarded Bidder will be required to assess state content standards in Reading and Mathematics. The state content standards for Reading and Math may be found here: </w:t>
      </w:r>
      <w:hyperlink r:id="rId27">
        <w:r w:rsidRPr="7460999A">
          <w:rPr>
            <w:rStyle w:val="Hyperlink"/>
            <w:rFonts w:ascii="Arial" w:hAnsi="Arial" w:cs="Arial"/>
            <w:sz w:val="24"/>
            <w:szCs w:val="24"/>
          </w:rPr>
          <w:t>https://www.maine.gov/doe/learning/content</w:t>
        </w:r>
      </w:hyperlink>
      <w:r w:rsidRPr="7460999A">
        <w:rPr>
          <w:rFonts w:ascii="Arial" w:hAnsi="Arial" w:cs="Arial"/>
          <w:sz w:val="24"/>
          <w:szCs w:val="24"/>
        </w:rPr>
        <w:t xml:space="preserve"> </w:t>
      </w:r>
    </w:p>
    <w:p w14:paraId="2BA37185" w14:textId="77777777" w:rsidR="00015CB2" w:rsidRPr="0078642F" w:rsidRDefault="00015CB2" w:rsidP="00E3447D">
      <w:pPr>
        <w:pStyle w:val="ListParagraph"/>
        <w:numPr>
          <w:ilvl w:val="1"/>
          <w:numId w:val="21"/>
        </w:numPr>
        <w:rPr>
          <w:rFonts w:ascii="Arial" w:hAnsi="Arial" w:cs="Arial"/>
          <w:b/>
          <w:sz w:val="24"/>
          <w:szCs w:val="24"/>
        </w:rPr>
      </w:pPr>
      <w:r w:rsidRPr="0078642F">
        <w:rPr>
          <w:rFonts w:ascii="Arial" w:hAnsi="Arial" w:cs="Arial"/>
          <w:b/>
          <w:sz w:val="24"/>
          <w:szCs w:val="24"/>
        </w:rPr>
        <w:t>Assessment Design(s)</w:t>
      </w:r>
    </w:p>
    <w:p w14:paraId="3846C56C" w14:textId="77777777" w:rsidR="00015CB2" w:rsidRPr="0078642F" w:rsidRDefault="00015CB2" w:rsidP="00E3447D">
      <w:pPr>
        <w:pStyle w:val="ListParagraph"/>
        <w:numPr>
          <w:ilvl w:val="2"/>
          <w:numId w:val="21"/>
        </w:numPr>
        <w:rPr>
          <w:rFonts w:ascii="Arial" w:hAnsi="Arial" w:cs="Arial"/>
          <w:sz w:val="24"/>
          <w:szCs w:val="24"/>
        </w:rPr>
      </w:pPr>
      <w:r>
        <w:rPr>
          <w:rFonts w:ascii="Arial" w:hAnsi="Arial" w:cs="Arial"/>
          <w:sz w:val="24"/>
          <w:szCs w:val="24"/>
        </w:rPr>
        <w:t>The Department</w:t>
      </w:r>
      <w:r w:rsidRPr="0078642F">
        <w:rPr>
          <w:rFonts w:ascii="Arial" w:hAnsi="Arial" w:cs="Arial"/>
          <w:sz w:val="24"/>
          <w:szCs w:val="24"/>
        </w:rPr>
        <w:t xml:space="preserve"> requires that the interim assessments be valid, reliable, and useful. </w:t>
      </w:r>
      <w:r w:rsidRPr="68666F57">
        <w:rPr>
          <w:rFonts w:ascii="Arial" w:hAnsi="Arial" w:cs="Arial"/>
          <w:sz w:val="24"/>
          <w:szCs w:val="24"/>
        </w:rPr>
        <w:t>The Department</w:t>
      </w:r>
      <w:r w:rsidRPr="0078642F">
        <w:rPr>
          <w:rFonts w:ascii="Arial" w:hAnsi="Arial" w:cs="Arial"/>
          <w:sz w:val="24"/>
          <w:szCs w:val="24"/>
        </w:rPr>
        <w:t xml:space="preserve"> desires that the interim and summative assessments be as cohesive as possible. Maine encourages innovative proposals. </w:t>
      </w:r>
    </w:p>
    <w:p w14:paraId="0E108C5D" w14:textId="77777777" w:rsidR="00015CB2" w:rsidRPr="0078642F" w:rsidRDefault="00015CB2" w:rsidP="00E3447D">
      <w:pPr>
        <w:pStyle w:val="ListParagraph"/>
        <w:numPr>
          <w:ilvl w:val="2"/>
          <w:numId w:val="21"/>
        </w:numPr>
        <w:rPr>
          <w:rFonts w:ascii="Arial" w:hAnsi="Arial" w:cs="Arial"/>
          <w:sz w:val="24"/>
          <w:szCs w:val="24"/>
        </w:rPr>
      </w:pPr>
      <w:r w:rsidRPr="0078642F">
        <w:rPr>
          <w:rFonts w:ascii="Arial" w:hAnsi="Arial" w:cs="Arial"/>
          <w:sz w:val="24"/>
          <w:szCs w:val="24"/>
        </w:rPr>
        <w:t xml:space="preserve">The interim assessments should provide appropriate accommodations suitable to supporting the validity of the intended interpretations and the inclusion of all students. </w:t>
      </w:r>
      <w:r>
        <w:rPr>
          <w:rFonts w:ascii="Arial" w:hAnsi="Arial" w:cs="Arial"/>
          <w:sz w:val="24"/>
          <w:szCs w:val="24"/>
        </w:rPr>
        <w:t xml:space="preserve">The </w:t>
      </w:r>
      <w:r w:rsidRPr="0078642F">
        <w:rPr>
          <w:rFonts w:ascii="Arial" w:hAnsi="Arial" w:cs="Arial"/>
          <w:sz w:val="24"/>
          <w:szCs w:val="24"/>
        </w:rPr>
        <w:t>Department prefers a computer</w:t>
      </w:r>
      <w:r w:rsidRPr="0078642F">
        <w:rPr>
          <w:rFonts w:ascii="Cambria Math" w:hAnsi="Cambria Math" w:cs="Cambria Math"/>
          <w:sz w:val="24"/>
          <w:szCs w:val="24"/>
        </w:rPr>
        <w:t>‐</w:t>
      </w:r>
      <w:r w:rsidRPr="0078642F">
        <w:rPr>
          <w:rFonts w:ascii="Arial" w:hAnsi="Arial" w:cs="Arial"/>
          <w:sz w:val="24"/>
          <w:szCs w:val="24"/>
        </w:rPr>
        <w:t>adaptive design for the assessment that will provide reliable estimates of student ability across the ability continuum. However, a paper</w:t>
      </w:r>
      <w:r w:rsidRPr="0078642F">
        <w:rPr>
          <w:rFonts w:ascii="Cambria Math" w:hAnsi="Cambria Math" w:cs="Cambria Math"/>
          <w:sz w:val="24"/>
          <w:szCs w:val="24"/>
        </w:rPr>
        <w:t>‐</w:t>
      </w:r>
      <w:r w:rsidRPr="0078642F">
        <w:rPr>
          <w:rFonts w:ascii="Arial" w:hAnsi="Arial" w:cs="Arial"/>
          <w:sz w:val="24"/>
          <w:szCs w:val="24"/>
        </w:rPr>
        <w:t>and</w:t>
      </w:r>
      <w:r w:rsidRPr="0078642F">
        <w:rPr>
          <w:rFonts w:ascii="Cambria Math" w:hAnsi="Cambria Math" w:cs="Cambria Math"/>
          <w:sz w:val="24"/>
          <w:szCs w:val="24"/>
        </w:rPr>
        <w:t>‐</w:t>
      </w:r>
      <w:r w:rsidRPr="0078642F">
        <w:rPr>
          <w:rFonts w:ascii="Arial" w:hAnsi="Arial" w:cs="Arial"/>
          <w:sz w:val="24"/>
          <w:szCs w:val="24"/>
        </w:rPr>
        <w:t>pencil/accommodated version should be available for those students who cannot participate online.</w:t>
      </w:r>
    </w:p>
    <w:p w14:paraId="2BE5943E" w14:textId="77777777" w:rsidR="00015CB2" w:rsidRPr="003E41EA" w:rsidRDefault="00015CB2" w:rsidP="00E3447D">
      <w:pPr>
        <w:pStyle w:val="ListParagraph"/>
        <w:numPr>
          <w:ilvl w:val="1"/>
          <w:numId w:val="21"/>
        </w:numPr>
        <w:rPr>
          <w:rFonts w:ascii="Arial" w:hAnsi="Arial" w:cs="Arial"/>
          <w:b/>
          <w:bCs/>
          <w:sz w:val="24"/>
          <w:szCs w:val="24"/>
        </w:rPr>
      </w:pPr>
      <w:r w:rsidRPr="003E41EA">
        <w:rPr>
          <w:rFonts w:ascii="Arial" w:hAnsi="Arial" w:cs="Arial"/>
          <w:b/>
          <w:bCs/>
          <w:sz w:val="24"/>
          <w:szCs w:val="24"/>
        </w:rPr>
        <w:t>Reporting</w:t>
      </w:r>
    </w:p>
    <w:p w14:paraId="2174DACD" w14:textId="77777777" w:rsidR="00015CB2" w:rsidRDefault="00015CB2" w:rsidP="00E3447D">
      <w:pPr>
        <w:pStyle w:val="ListParagraph"/>
        <w:numPr>
          <w:ilvl w:val="2"/>
          <w:numId w:val="21"/>
        </w:numPr>
        <w:rPr>
          <w:rFonts w:ascii="Arial" w:hAnsi="Arial" w:cs="Arial"/>
          <w:sz w:val="24"/>
          <w:szCs w:val="24"/>
        </w:rPr>
      </w:pPr>
      <w:r w:rsidRPr="00DF6AD1">
        <w:rPr>
          <w:rFonts w:ascii="Arial" w:hAnsi="Arial" w:cs="Arial"/>
          <w:sz w:val="24"/>
          <w:szCs w:val="24"/>
        </w:rPr>
        <w:t>The Department requires a system that will have the ability to provide useful reports</w:t>
      </w:r>
      <w:r>
        <w:rPr>
          <w:rFonts w:ascii="Arial" w:hAnsi="Arial" w:cs="Arial"/>
          <w:sz w:val="24"/>
          <w:szCs w:val="24"/>
        </w:rPr>
        <w:t xml:space="preserve"> to inform families and educators of student’s areas of strength and challenge</w:t>
      </w:r>
      <w:r w:rsidRPr="00DF6AD1">
        <w:rPr>
          <w:rFonts w:ascii="Arial" w:hAnsi="Arial" w:cs="Arial"/>
          <w:sz w:val="24"/>
          <w:szCs w:val="24"/>
        </w:rPr>
        <w:t>.</w:t>
      </w:r>
    </w:p>
    <w:p w14:paraId="1AFAC0DE" w14:textId="77777777" w:rsidR="00015CB2" w:rsidRDefault="00015CB2" w:rsidP="00E3447D">
      <w:pPr>
        <w:pStyle w:val="ListParagraph"/>
        <w:numPr>
          <w:ilvl w:val="1"/>
          <w:numId w:val="21"/>
        </w:numPr>
        <w:rPr>
          <w:rFonts w:ascii="Arial" w:hAnsi="Arial" w:cs="Arial"/>
          <w:b/>
          <w:bCs/>
          <w:sz w:val="24"/>
          <w:szCs w:val="24"/>
        </w:rPr>
      </w:pPr>
      <w:r w:rsidRPr="3D01FF19">
        <w:rPr>
          <w:rFonts w:ascii="Arial" w:hAnsi="Arial" w:cs="Arial"/>
          <w:b/>
          <w:bCs/>
          <w:sz w:val="24"/>
          <w:szCs w:val="24"/>
        </w:rPr>
        <w:lastRenderedPageBreak/>
        <w:t>Item Types</w:t>
      </w:r>
    </w:p>
    <w:p w14:paraId="20C5C8B0" w14:textId="77777777" w:rsidR="00015CB2" w:rsidRPr="00C8398E" w:rsidRDefault="00015CB2" w:rsidP="00E3447D">
      <w:pPr>
        <w:pStyle w:val="ListParagraph"/>
        <w:numPr>
          <w:ilvl w:val="2"/>
          <w:numId w:val="21"/>
        </w:numPr>
        <w:rPr>
          <w:rFonts w:ascii="Arial" w:hAnsi="Arial" w:cs="Arial"/>
          <w:sz w:val="24"/>
          <w:szCs w:val="24"/>
        </w:rPr>
      </w:pPr>
      <w:r w:rsidRPr="00C8398E">
        <w:rPr>
          <w:rFonts w:ascii="Arial" w:hAnsi="Arial" w:cs="Arial"/>
          <w:sz w:val="24"/>
          <w:szCs w:val="24"/>
        </w:rPr>
        <w:t xml:space="preserve">The Awarded Bidder shall be responsible for </w:t>
      </w:r>
      <w:r>
        <w:rPr>
          <w:rFonts w:ascii="Arial" w:hAnsi="Arial" w:cs="Arial"/>
          <w:sz w:val="24"/>
          <w:szCs w:val="24"/>
        </w:rPr>
        <w:t>the provision of a variety of</w:t>
      </w:r>
      <w:r w:rsidRPr="00C8398E">
        <w:rPr>
          <w:rFonts w:ascii="Arial" w:hAnsi="Arial" w:cs="Arial"/>
          <w:sz w:val="24"/>
          <w:szCs w:val="24"/>
        </w:rPr>
        <w:t xml:space="preserve"> </w:t>
      </w:r>
      <w:r w:rsidRPr="002D01B9">
        <w:rPr>
          <w:rFonts w:ascii="Arial" w:hAnsi="Arial" w:cs="Arial"/>
          <w:sz w:val="24"/>
          <w:szCs w:val="24"/>
        </w:rPr>
        <w:t>item typ</w:t>
      </w:r>
      <w:r>
        <w:rPr>
          <w:rFonts w:ascii="Arial" w:hAnsi="Arial" w:cs="Arial"/>
          <w:sz w:val="24"/>
          <w:szCs w:val="24"/>
        </w:rPr>
        <w:t>es.</w:t>
      </w:r>
    </w:p>
    <w:p w14:paraId="5EB0B8B7" w14:textId="77777777" w:rsidR="00015CB2" w:rsidRDefault="00015CB2" w:rsidP="00E3447D">
      <w:pPr>
        <w:pStyle w:val="ListParagraph"/>
        <w:numPr>
          <w:ilvl w:val="1"/>
          <w:numId w:val="21"/>
        </w:numPr>
        <w:rPr>
          <w:rFonts w:ascii="Arial" w:hAnsi="Arial" w:cs="Arial"/>
          <w:b/>
          <w:bCs/>
          <w:sz w:val="24"/>
          <w:szCs w:val="24"/>
        </w:rPr>
      </w:pPr>
      <w:r w:rsidRPr="3D01FF19">
        <w:rPr>
          <w:rFonts w:ascii="Arial" w:hAnsi="Arial" w:cs="Arial"/>
          <w:b/>
          <w:bCs/>
          <w:sz w:val="24"/>
          <w:szCs w:val="24"/>
        </w:rPr>
        <w:t>Scoring and Scaling</w:t>
      </w:r>
    </w:p>
    <w:p w14:paraId="3CAB27D6" w14:textId="77777777" w:rsidR="00015CB2" w:rsidRPr="007A15CF" w:rsidRDefault="00015CB2" w:rsidP="00E3447D">
      <w:pPr>
        <w:pStyle w:val="ListParagraph"/>
        <w:numPr>
          <w:ilvl w:val="2"/>
          <w:numId w:val="21"/>
        </w:numPr>
        <w:rPr>
          <w:rFonts w:ascii="Arial" w:hAnsi="Arial" w:cs="Arial"/>
          <w:b/>
          <w:bCs/>
          <w:sz w:val="24"/>
          <w:szCs w:val="24"/>
        </w:rPr>
      </w:pPr>
      <w:r>
        <w:rPr>
          <w:rFonts w:ascii="Arial" w:hAnsi="Arial" w:cs="Arial"/>
          <w:sz w:val="24"/>
          <w:szCs w:val="24"/>
        </w:rPr>
        <w:t>The Awarded Bidder will be responsible for the scoring and establishing and maintaining a scale.</w:t>
      </w:r>
    </w:p>
    <w:p w14:paraId="0D24110A" w14:textId="77777777" w:rsidR="00015CB2" w:rsidRDefault="00015CB2" w:rsidP="00E3447D">
      <w:pPr>
        <w:pStyle w:val="ListParagraph"/>
        <w:numPr>
          <w:ilvl w:val="1"/>
          <w:numId w:val="21"/>
        </w:numPr>
        <w:rPr>
          <w:rFonts w:ascii="Arial" w:hAnsi="Arial" w:cs="Arial"/>
          <w:b/>
          <w:bCs/>
          <w:sz w:val="24"/>
          <w:szCs w:val="24"/>
        </w:rPr>
      </w:pPr>
      <w:r w:rsidRPr="3D01FF19">
        <w:rPr>
          <w:rFonts w:ascii="Arial" w:hAnsi="Arial" w:cs="Arial"/>
          <w:b/>
          <w:bCs/>
          <w:sz w:val="24"/>
          <w:szCs w:val="24"/>
        </w:rPr>
        <w:t>Time Schedule</w:t>
      </w:r>
    </w:p>
    <w:p w14:paraId="3BAE6D5F" w14:textId="77777777" w:rsidR="00015CB2" w:rsidRPr="002D01B9" w:rsidRDefault="00015CB2" w:rsidP="00E3447D">
      <w:pPr>
        <w:pStyle w:val="ListParagraph"/>
        <w:numPr>
          <w:ilvl w:val="2"/>
          <w:numId w:val="21"/>
        </w:numPr>
        <w:rPr>
          <w:rFonts w:ascii="Arial" w:hAnsi="Arial" w:cs="Arial"/>
          <w:sz w:val="24"/>
          <w:szCs w:val="24"/>
        </w:rPr>
      </w:pPr>
      <w:r w:rsidRPr="00C8398E">
        <w:rPr>
          <w:rFonts w:ascii="Arial" w:hAnsi="Arial" w:cs="Arial"/>
          <w:sz w:val="24"/>
          <w:szCs w:val="24"/>
        </w:rPr>
        <w:t xml:space="preserve">The </w:t>
      </w:r>
      <w:r>
        <w:rPr>
          <w:rFonts w:ascii="Arial" w:hAnsi="Arial" w:cs="Arial"/>
          <w:sz w:val="24"/>
          <w:szCs w:val="24"/>
        </w:rPr>
        <w:t xml:space="preserve">awarded </w:t>
      </w:r>
      <w:r w:rsidRPr="00C8398E">
        <w:rPr>
          <w:rFonts w:ascii="Arial" w:hAnsi="Arial" w:cs="Arial"/>
          <w:sz w:val="24"/>
          <w:szCs w:val="24"/>
        </w:rPr>
        <w:t xml:space="preserve">Bidder </w:t>
      </w:r>
      <w:r>
        <w:rPr>
          <w:rFonts w:ascii="Arial" w:hAnsi="Arial" w:cs="Arial"/>
          <w:sz w:val="24"/>
          <w:szCs w:val="24"/>
        </w:rPr>
        <w:t>must provide a time schedule of all major activities.</w:t>
      </w:r>
    </w:p>
    <w:p w14:paraId="2DA6ACF4" w14:textId="77777777" w:rsidR="00015CB2" w:rsidRDefault="00015CB2" w:rsidP="00E3447D">
      <w:pPr>
        <w:pStyle w:val="ListParagraph"/>
        <w:numPr>
          <w:ilvl w:val="1"/>
          <w:numId w:val="21"/>
        </w:numPr>
        <w:rPr>
          <w:rFonts w:ascii="Arial" w:hAnsi="Arial" w:cs="Arial"/>
          <w:b/>
          <w:sz w:val="24"/>
          <w:szCs w:val="24"/>
        </w:rPr>
      </w:pPr>
      <w:r w:rsidRPr="0078642F">
        <w:rPr>
          <w:rFonts w:ascii="Arial" w:hAnsi="Arial" w:cs="Arial"/>
          <w:sz w:val="24"/>
          <w:szCs w:val="24"/>
        </w:rPr>
        <w:t xml:space="preserve"> </w:t>
      </w:r>
      <w:r w:rsidRPr="0078642F">
        <w:rPr>
          <w:rFonts w:ascii="Arial" w:hAnsi="Arial" w:cs="Arial"/>
          <w:b/>
          <w:sz w:val="24"/>
          <w:szCs w:val="24"/>
        </w:rPr>
        <w:t xml:space="preserve">Development of Assessment Items </w:t>
      </w:r>
    </w:p>
    <w:p w14:paraId="6E45E581" w14:textId="77777777" w:rsidR="00015CB2" w:rsidRPr="00C8398E" w:rsidRDefault="00015CB2" w:rsidP="00015CB2">
      <w:pPr>
        <w:pStyle w:val="ListParagraph"/>
        <w:rPr>
          <w:rFonts w:ascii="Arial" w:hAnsi="Arial" w:cs="Arial"/>
          <w:sz w:val="24"/>
          <w:szCs w:val="24"/>
        </w:rPr>
      </w:pPr>
      <w:r w:rsidRPr="00C8398E">
        <w:rPr>
          <w:rFonts w:ascii="Arial" w:hAnsi="Arial" w:cs="Arial"/>
          <w:sz w:val="24"/>
          <w:szCs w:val="24"/>
        </w:rPr>
        <w:t xml:space="preserve">The Awarded Bidder </w:t>
      </w:r>
      <w:r>
        <w:rPr>
          <w:rFonts w:ascii="Arial" w:hAnsi="Arial" w:cs="Arial"/>
          <w:sz w:val="24"/>
          <w:szCs w:val="24"/>
        </w:rPr>
        <w:t>will</w:t>
      </w:r>
      <w:r w:rsidRPr="00C8398E">
        <w:rPr>
          <w:rFonts w:ascii="Arial" w:hAnsi="Arial" w:cs="Arial"/>
          <w:sz w:val="24"/>
          <w:szCs w:val="24"/>
        </w:rPr>
        <w:t>:</w:t>
      </w:r>
    </w:p>
    <w:p w14:paraId="0A82700A" w14:textId="6DA269C6" w:rsidR="00015CB2" w:rsidRPr="00F75CBC" w:rsidRDefault="00015CB2" w:rsidP="00E3447D">
      <w:pPr>
        <w:pStyle w:val="ListParagraph"/>
        <w:numPr>
          <w:ilvl w:val="2"/>
          <w:numId w:val="21"/>
        </w:numPr>
        <w:rPr>
          <w:rFonts w:ascii="Arial" w:hAnsi="Arial" w:cs="Arial"/>
          <w:sz w:val="24"/>
          <w:szCs w:val="24"/>
        </w:rPr>
      </w:pPr>
      <w:r w:rsidRPr="3D01FF19">
        <w:rPr>
          <w:rFonts w:ascii="Arial" w:hAnsi="Arial" w:cs="Arial"/>
          <w:sz w:val="24"/>
          <w:szCs w:val="24"/>
        </w:rPr>
        <w:t xml:space="preserve"> Provide evidence of assessment item alignment with Maine’s </w:t>
      </w:r>
      <w:r w:rsidR="000C4DA3">
        <w:rPr>
          <w:rFonts w:ascii="Arial" w:hAnsi="Arial" w:cs="Arial"/>
          <w:sz w:val="24"/>
          <w:szCs w:val="24"/>
        </w:rPr>
        <w:t>content standards in Reading and Mathematics</w:t>
      </w:r>
      <w:r w:rsidRPr="3D01FF19">
        <w:rPr>
          <w:rFonts w:ascii="Arial" w:hAnsi="Arial" w:cs="Arial"/>
          <w:sz w:val="24"/>
          <w:szCs w:val="24"/>
        </w:rPr>
        <w:t xml:space="preserve">. </w:t>
      </w:r>
    </w:p>
    <w:p w14:paraId="4910F1F2" w14:textId="77777777" w:rsidR="00015CB2" w:rsidRPr="00F75CBC" w:rsidRDefault="00015CB2" w:rsidP="00E3447D">
      <w:pPr>
        <w:pStyle w:val="ListParagraph"/>
        <w:numPr>
          <w:ilvl w:val="3"/>
          <w:numId w:val="21"/>
        </w:numPr>
        <w:rPr>
          <w:rFonts w:ascii="Arial" w:hAnsi="Arial" w:cs="Arial"/>
          <w:sz w:val="24"/>
          <w:szCs w:val="24"/>
        </w:rPr>
      </w:pPr>
      <w:r w:rsidRPr="3D01FF19">
        <w:rPr>
          <w:rFonts w:ascii="Arial" w:hAnsi="Arial" w:cs="Arial"/>
          <w:sz w:val="24"/>
          <w:szCs w:val="24"/>
        </w:rPr>
        <w:t xml:space="preserve">Evidence of item-level and assessment level psychometrics and related item statistics for all summative and diagnostic items must be available for review and discussion. </w:t>
      </w:r>
    </w:p>
    <w:p w14:paraId="2A1EA13D" w14:textId="77777777" w:rsidR="00015CB2" w:rsidRDefault="00015CB2" w:rsidP="00E3447D">
      <w:pPr>
        <w:pStyle w:val="ListParagraph"/>
        <w:numPr>
          <w:ilvl w:val="3"/>
          <w:numId w:val="21"/>
        </w:numPr>
        <w:rPr>
          <w:rFonts w:ascii="Arial" w:hAnsi="Arial" w:cs="Arial"/>
          <w:sz w:val="24"/>
          <w:szCs w:val="24"/>
        </w:rPr>
      </w:pPr>
      <w:r w:rsidRPr="3D01FF19">
        <w:rPr>
          <w:rFonts w:ascii="Arial" w:hAnsi="Arial" w:cs="Arial"/>
          <w:sz w:val="24"/>
          <w:szCs w:val="24"/>
        </w:rPr>
        <w:t xml:space="preserve"> Documentation of item refresh rate including the assessment item development cycle and process. </w:t>
      </w:r>
    </w:p>
    <w:p w14:paraId="741C7035" w14:textId="77777777" w:rsidR="00015CB2" w:rsidRDefault="00015CB2" w:rsidP="00E3447D">
      <w:pPr>
        <w:pStyle w:val="ListParagraph"/>
        <w:numPr>
          <w:ilvl w:val="3"/>
          <w:numId w:val="21"/>
        </w:numPr>
        <w:rPr>
          <w:rFonts w:ascii="Arial" w:hAnsi="Arial" w:cs="Arial"/>
          <w:sz w:val="24"/>
          <w:szCs w:val="24"/>
        </w:rPr>
      </w:pPr>
      <w:r w:rsidRPr="3D01FF19">
        <w:rPr>
          <w:rFonts w:ascii="Arial" w:hAnsi="Arial" w:cs="Arial"/>
          <w:sz w:val="24"/>
          <w:szCs w:val="24"/>
        </w:rPr>
        <w:t>Account for the security of the assessment items, assessment forms and instances of concern and/or breach prior to, during and in conclusion of the applicable assessment windows.</w:t>
      </w:r>
    </w:p>
    <w:p w14:paraId="0209934D" w14:textId="77777777" w:rsidR="00015CB2" w:rsidRDefault="00015CB2" w:rsidP="00E3447D">
      <w:pPr>
        <w:pStyle w:val="ListParagraph"/>
        <w:numPr>
          <w:ilvl w:val="3"/>
          <w:numId w:val="21"/>
        </w:numPr>
        <w:rPr>
          <w:rFonts w:ascii="Arial" w:hAnsi="Arial" w:cs="Arial"/>
          <w:sz w:val="24"/>
          <w:szCs w:val="24"/>
        </w:rPr>
      </w:pPr>
      <w:r w:rsidRPr="3D01FF19">
        <w:rPr>
          <w:rFonts w:ascii="Arial" w:hAnsi="Arial" w:cs="Arial"/>
          <w:sz w:val="24"/>
          <w:szCs w:val="24"/>
        </w:rPr>
        <w:t xml:space="preserve">Development and implementation of user roles associated with assessment administration. These will be delineated by SAU, school, and class user roles. </w:t>
      </w:r>
    </w:p>
    <w:p w14:paraId="44648FC5" w14:textId="77777777" w:rsidR="00015CB2" w:rsidRPr="00F75CBC" w:rsidRDefault="00015CB2" w:rsidP="00E3447D">
      <w:pPr>
        <w:pStyle w:val="ListParagraph"/>
        <w:numPr>
          <w:ilvl w:val="3"/>
          <w:numId w:val="21"/>
        </w:numPr>
        <w:rPr>
          <w:rFonts w:ascii="Arial" w:hAnsi="Arial" w:cs="Arial"/>
          <w:sz w:val="24"/>
          <w:szCs w:val="24"/>
        </w:rPr>
      </w:pPr>
      <w:r w:rsidRPr="3D01FF19">
        <w:rPr>
          <w:rFonts w:ascii="Arial" w:hAnsi="Arial" w:cs="Arial"/>
          <w:sz w:val="24"/>
          <w:szCs w:val="24"/>
        </w:rPr>
        <w:t xml:space="preserve">Costs associated with item development. </w:t>
      </w:r>
    </w:p>
    <w:p w14:paraId="60EC4525" w14:textId="77777777" w:rsidR="00015CB2" w:rsidRPr="00BF2C47" w:rsidRDefault="00015CB2" w:rsidP="00E3447D">
      <w:pPr>
        <w:pStyle w:val="ListParagraph"/>
        <w:numPr>
          <w:ilvl w:val="2"/>
          <w:numId w:val="21"/>
        </w:numPr>
        <w:rPr>
          <w:rFonts w:ascii="Arial" w:hAnsi="Arial" w:cs="Arial"/>
          <w:sz w:val="24"/>
          <w:szCs w:val="24"/>
        </w:rPr>
      </w:pPr>
      <w:r w:rsidRPr="00BF2C47">
        <w:rPr>
          <w:rFonts w:ascii="Arial" w:hAnsi="Arial" w:cs="Arial"/>
          <w:sz w:val="24"/>
          <w:szCs w:val="24"/>
        </w:rPr>
        <w:t>Ability for the Department and Maine educators to be involved in and contribute to item development, scoring and reporting conversations for all assessed grades.</w:t>
      </w:r>
    </w:p>
    <w:p w14:paraId="63257F58" w14:textId="77777777" w:rsidR="00015CB2" w:rsidRDefault="00015CB2" w:rsidP="00E3447D">
      <w:pPr>
        <w:pStyle w:val="ListParagraph"/>
        <w:numPr>
          <w:ilvl w:val="3"/>
          <w:numId w:val="21"/>
        </w:numPr>
        <w:rPr>
          <w:rFonts w:ascii="Arial" w:hAnsi="Arial" w:cs="Arial"/>
          <w:sz w:val="24"/>
          <w:szCs w:val="24"/>
        </w:rPr>
      </w:pPr>
      <w:r w:rsidRPr="742EFA5E">
        <w:rPr>
          <w:rFonts w:ascii="Arial" w:hAnsi="Arial" w:cs="Arial"/>
          <w:sz w:val="24"/>
          <w:szCs w:val="24"/>
        </w:rPr>
        <w:t xml:space="preserve">Minimum of </w:t>
      </w:r>
      <w:r>
        <w:rPr>
          <w:rFonts w:ascii="Arial" w:hAnsi="Arial" w:cs="Arial"/>
          <w:sz w:val="24"/>
          <w:szCs w:val="24"/>
        </w:rPr>
        <w:t>three (</w:t>
      </w:r>
      <w:r w:rsidRPr="742EFA5E">
        <w:rPr>
          <w:rFonts w:ascii="Arial" w:hAnsi="Arial" w:cs="Arial"/>
          <w:sz w:val="24"/>
          <w:szCs w:val="24"/>
        </w:rPr>
        <w:t>3</w:t>
      </w:r>
      <w:r>
        <w:rPr>
          <w:rFonts w:ascii="Arial" w:hAnsi="Arial" w:cs="Arial"/>
          <w:sz w:val="24"/>
          <w:szCs w:val="24"/>
        </w:rPr>
        <w:t>)</w:t>
      </w:r>
      <w:r w:rsidRPr="742EFA5E">
        <w:rPr>
          <w:rFonts w:ascii="Arial" w:hAnsi="Arial" w:cs="Arial"/>
          <w:sz w:val="24"/>
          <w:szCs w:val="24"/>
        </w:rPr>
        <w:t xml:space="preserve"> educators per grade level to be included in the following assessment related activities: </w:t>
      </w:r>
    </w:p>
    <w:p w14:paraId="30934A2E" w14:textId="77777777" w:rsidR="00015CB2" w:rsidRDefault="00015CB2" w:rsidP="00E3447D">
      <w:pPr>
        <w:pStyle w:val="ListParagraph"/>
        <w:numPr>
          <w:ilvl w:val="4"/>
          <w:numId w:val="21"/>
        </w:numPr>
        <w:rPr>
          <w:rFonts w:ascii="Arial" w:hAnsi="Arial" w:cs="Arial"/>
          <w:sz w:val="24"/>
          <w:szCs w:val="24"/>
        </w:rPr>
      </w:pPr>
      <w:r w:rsidRPr="3D01FF19">
        <w:rPr>
          <w:rFonts w:ascii="Arial" w:hAnsi="Arial" w:cs="Arial"/>
          <w:sz w:val="24"/>
          <w:szCs w:val="24"/>
        </w:rPr>
        <w:t xml:space="preserve">Item development </w:t>
      </w:r>
    </w:p>
    <w:p w14:paraId="1D91A02E" w14:textId="77777777" w:rsidR="00015CB2" w:rsidRDefault="00015CB2" w:rsidP="00E3447D">
      <w:pPr>
        <w:pStyle w:val="ListParagraph"/>
        <w:numPr>
          <w:ilvl w:val="4"/>
          <w:numId w:val="21"/>
        </w:numPr>
        <w:rPr>
          <w:rFonts w:ascii="Arial" w:hAnsi="Arial" w:cs="Arial"/>
          <w:sz w:val="24"/>
          <w:szCs w:val="24"/>
        </w:rPr>
      </w:pPr>
      <w:r w:rsidRPr="3D01FF19">
        <w:rPr>
          <w:rFonts w:ascii="Arial" w:hAnsi="Arial" w:cs="Arial"/>
          <w:sz w:val="24"/>
          <w:szCs w:val="24"/>
        </w:rPr>
        <w:t xml:space="preserve">Item review </w:t>
      </w:r>
    </w:p>
    <w:p w14:paraId="76BAB38A" w14:textId="77777777" w:rsidR="00015CB2" w:rsidRDefault="00015CB2" w:rsidP="00E3447D">
      <w:pPr>
        <w:pStyle w:val="ListParagraph"/>
        <w:numPr>
          <w:ilvl w:val="4"/>
          <w:numId w:val="21"/>
        </w:numPr>
        <w:rPr>
          <w:rFonts w:ascii="Arial" w:hAnsi="Arial" w:cs="Arial"/>
          <w:sz w:val="24"/>
          <w:szCs w:val="24"/>
        </w:rPr>
      </w:pPr>
      <w:r w:rsidRPr="3D01FF19">
        <w:rPr>
          <w:rFonts w:ascii="Arial" w:hAnsi="Arial" w:cs="Arial"/>
          <w:sz w:val="24"/>
          <w:szCs w:val="24"/>
        </w:rPr>
        <w:t xml:space="preserve">Sensitivity and bias review </w:t>
      </w:r>
    </w:p>
    <w:p w14:paraId="7386A320" w14:textId="77777777" w:rsidR="00015CB2" w:rsidRDefault="00015CB2" w:rsidP="00E3447D">
      <w:pPr>
        <w:pStyle w:val="ListParagraph"/>
        <w:numPr>
          <w:ilvl w:val="4"/>
          <w:numId w:val="21"/>
        </w:numPr>
        <w:rPr>
          <w:rFonts w:ascii="Arial" w:hAnsi="Arial" w:cs="Arial"/>
          <w:sz w:val="24"/>
          <w:szCs w:val="24"/>
        </w:rPr>
      </w:pPr>
      <w:r w:rsidRPr="3D01FF19">
        <w:rPr>
          <w:rFonts w:ascii="Arial" w:hAnsi="Arial" w:cs="Arial"/>
          <w:sz w:val="24"/>
          <w:szCs w:val="24"/>
        </w:rPr>
        <w:t xml:space="preserve">Accessibility and accommodations </w:t>
      </w:r>
    </w:p>
    <w:p w14:paraId="0F2CF558" w14:textId="77777777" w:rsidR="00015CB2" w:rsidRDefault="00015CB2" w:rsidP="00E3447D">
      <w:pPr>
        <w:pStyle w:val="ListParagraph"/>
        <w:numPr>
          <w:ilvl w:val="4"/>
          <w:numId w:val="21"/>
        </w:numPr>
        <w:rPr>
          <w:rFonts w:ascii="Arial" w:hAnsi="Arial" w:cs="Arial"/>
          <w:sz w:val="24"/>
          <w:szCs w:val="24"/>
        </w:rPr>
      </w:pPr>
      <w:r w:rsidRPr="3D01FF19">
        <w:rPr>
          <w:rFonts w:ascii="Arial" w:hAnsi="Arial" w:cs="Arial"/>
          <w:sz w:val="24"/>
          <w:szCs w:val="24"/>
        </w:rPr>
        <w:t xml:space="preserve">Form development and review </w:t>
      </w:r>
    </w:p>
    <w:p w14:paraId="4ACCE80A" w14:textId="77777777" w:rsidR="00015CB2" w:rsidRDefault="00015CB2" w:rsidP="00E3447D">
      <w:pPr>
        <w:pStyle w:val="ListParagraph"/>
        <w:numPr>
          <w:ilvl w:val="4"/>
          <w:numId w:val="21"/>
        </w:numPr>
        <w:rPr>
          <w:rFonts w:ascii="Arial" w:hAnsi="Arial" w:cs="Arial"/>
          <w:sz w:val="24"/>
          <w:szCs w:val="24"/>
        </w:rPr>
      </w:pPr>
      <w:r w:rsidRPr="3D01FF19">
        <w:rPr>
          <w:rFonts w:ascii="Arial" w:hAnsi="Arial" w:cs="Arial"/>
          <w:sz w:val="24"/>
          <w:szCs w:val="24"/>
        </w:rPr>
        <w:t>Standard setting / Range</w:t>
      </w:r>
      <w:r>
        <w:rPr>
          <w:rFonts w:ascii="Arial" w:hAnsi="Arial" w:cs="Arial"/>
          <w:sz w:val="24"/>
          <w:szCs w:val="24"/>
        </w:rPr>
        <w:t xml:space="preserve"> </w:t>
      </w:r>
      <w:r w:rsidRPr="3D01FF19">
        <w:rPr>
          <w:rFonts w:ascii="Arial" w:hAnsi="Arial" w:cs="Arial"/>
          <w:sz w:val="24"/>
          <w:szCs w:val="24"/>
        </w:rPr>
        <w:t xml:space="preserve">finding </w:t>
      </w:r>
    </w:p>
    <w:p w14:paraId="31EEB4E1" w14:textId="77777777" w:rsidR="00015CB2" w:rsidRDefault="00015CB2" w:rsidP="00E3447D">
      <w:pPr>
        <w:pStyle w:val="ListParagraph"/>
        <w:numPr>
          <w:ilvl w:val="4"/>
          <w:numId w:val="21"/>
        </w:numPr>
        <w:rPr>
          <w:rFonts w:ascii="Arial" w:hAnsi="Arial" w:cs="Arial"/>
          <w:sz w:val="24"/>
          <w:szCs w:val="24"/>
        </w:rPr>
      </w:pPr>
      <w:r w:rsidRPr="3D01FF19">
        <w:rPr>
          <w:rFonts w:ascii="Arial" w:hAnsi="Arial" w:cs="Arial"/>
          <w:sz w:val="24"/>
          <w:szCs w:val="24"/>
        </w:rPr>
        <w:t xml:space="preserve">Reporting </w:t>
      </w:r>
    </w:p>
    <w:p w14:paraId="2D9DEF23" w14:textId="77777777" w:rsidR="00015CB2" w:rsidRDefault="00015CB2" w:rsidP="00E3447D">
      <w:pPr>
        <w:pStyle w:val="ListParagraph"/>
        <w:numPr>
          <w:ilvl w:val="1"/>
          <w:numId w:val="21"/>
        </w:numPr>
        <w:rPr>
          <w:rFonts w:ascii="Arial" w:hAnsi="Arial" w:cs="Arial"/>
          <w:b/>
          <w:bCs/>
          <w:sz w:val="24"/>
          <w:szCs w:val="24"/>
        </w:rPr>
      </w:pPr>
      <w:r w:rsidRPr="3D01FF19">
        <w:rPr>
          <w:rFonts w:ascii="Arial" w:hAnsi="Arial" w:cs="Arial"/>
          <w:b/>
          <w:bCs/>
          <w:sz w:val="24"/>
          <w:szCs w:val="24"/>
        </w:rPr>
        <w:t>Reporting</w:t>
      </w:r>
    </w:p>
    <w:p w14:paraId="1EEBCB90" w14:textId="77777777" w:rsidR="00015CB2" w:rsidRPr="00E90D28" w:rsidRDefault="00015CB2" w:rsidP="00015CB2">
      <w:pPr>
        <w:pStyle w:val="ListParagraph"/>
        <w:ind w:left="360"/>
        <w:rPr>
          <w:rFonts w:ascii="Arial" w:hAnsi="Arial" w:cs="Arial"/>
          <w:b/>
          <w:bCs/>
          <w:sz w:val="24"/>
          <w:szCs w:val="24"/>
        </w:rPr>
      </w:pPr>
      <w:r>
        <w:rPr>
          <w:rFonts w:ascii="Arial" w:hAnsi="Arial" w:cs="Arial"/>
          <w:sz w:val="24"/>
          <w:szCs w:val="24"/>
        </w:rPr>
        <w:t>The Awarded Bidder will be responsible for the:</w:t>
      </w:r>
    </w:p>
    <w:p w14:paraId="56ED0F7B" w14:textId="77777777" w:rsidR="00015CB2" w:rsidRDefault="00015CB2" w:rsidP="00E3447D">
      <w:pPr>
        <w:pStyle w:val="ListParagraph"/>
        <w:numPr>
          <w:ilvl w:val="2"/>
          <w:numId w:val="21"/>
        </w:numPr>
        <w:rPr>
          <w:rFonts w:ascii="Arial" w:hAnsi="Arial" w:cs="Arial"/>
          <w:sz w:val="24"/>
          <w:szCs w:val="24"/>
        </w:rPr>
      </w:pPr>
      <w:r w:rsidRPr="4D9C57DB">
        <w:rPr>
          <w:rFonts w:ascii="Arial" w:hAnsi="Arial" w:cs="Arial"/>
          <w:sz w:val="24"/>
          <w:szCs w:val="24"/>
        </w:rPr>
        <w:t xml:space="preserve">Provision of sample reports at the SAU, school, class, and family level. </w:t>
      </w:r>
    </w:p>
    <w:p w14:paraId="5F77B60D" w14:textId="77777777" w:rsidR="00015CB2" w:rsidRDefault="00015CB2" w:rsidP="00E3447D">
      <w:pPr>
        <w:pStyle w:val="ListParagraph"/>
        <w:numPr>
          <w:ilvl w:val="3"/>
          <w:numId w:val="21"/>
        </w:numPr>
        <w:rPr>
          <w:rFonts w:ascii="Arial" w:hAnsi="Arial" w:cs="Arial"/>
          <w:sz w:val="24"/>
          <w:szCs w:val="24"/>
        </w:rPr>
      </w:pPr>
      <w:r w:rsidRPr="4D9C57DB">
        <w:rPr>
          <w:rFonts w:ascii="Arial" w:hAnsi="Arial" w:cs="Arial"/>
          <w:sz w:val="24"/>
          <w:szCs w:val="24"/>
        </w:rPr>
        <w:t xml:space="preserve">Differentiation of content, reporting format, and information dependent upon applicable audience. </w:t>
      </w:r>
    </w:p>
    <w:p w14:paraId="0E8FFECC" w14:textId="77777777" w:rsidR="00015CB2" w:rsidRDefault="00015CB2" w:rsidP="00E3447D">
      <w:pPr>
        <w:pStyle w:val="ListParagraph"/>
        <w:numPr>
          <w:ilvl w:val="3"/>
          <w:numId w:val="21"/>
        </w:numPr>
        <w:rPr>
          <w:rFonts w:ascii="Arial" w:hAnsi="Arial" w:cs="Arial"/>
          <w:sz w:val="24"/>
          <w:szCs w:val="24"/>
        </w:rPr>
      </w:pPr>
      <w:r w:rsidRPr="3D01FF19">
        <w:rPr>
          <w:rFonts w:ascii="Arial" w:hAnsi="Arial" w:cs="Arial"/>
          <w:sz w:val="24"/>
          <w:szCs w:val="24"/>
        </w:rPr>
        <w:t xml:space="preserve">User roles associated with the granularity of data to be provided. </w:t>
      </w:r>
    </w:p>
    <w:p w14:paraId="452E8511" w14:textId="77777777" w:rsidR="00015CB2" w:rsidRDefault="00015CB2" w:rsidP="00E3447D">
      <w:pPr>
        <w:pStyle w:val="ListParagraph"/>
        <w:numPr>
          <w:ilvl w:val="3"/>
          <w:numId w:val="21"/>
        </w:numPr>
        <w:rPr>
          <w:rFonts w:ascii="Arial" w:hAnsi="Arial" w:cs="Arial"/>
          <w:sz w:val="24"/>
          <w:szCs w:val="24"/>
        </w:rPr>
      </w:pPr>
      <w:r w:rsidRPr="3D01FF19">
        <w:rPr>
          <w:rFonts w:ascii="Arial" w:hAnsi="Arial" w:cs="Arial"/>
          <w:sz w:val="24"/>
          <w:szCs w:val="24"/>
        </w:rPr>
        <w:t xml:space="preserve">Inventory and sample of all currently available reports within the assessment. </w:t>
      </w:r>
    </w:p>
    <w:p w14:paraId="24B3B66B" w14:textId="77777777" w:rsidR="00015CB2" w:rsidRDefault="00015CB2" w:rsidP="00E3447D">
      <w:pPr>
        <w:pStyle w:val="ListParagraph"/>
        <w:numPr>
          <w:ilvl w:val="4"/>
          <w:numId w:val="21"/>
        </w:numPr>
        <w:rPr>
          <w:rFonts w:ascii="Arial" w:hAnsi="Arial" w:cs="Arial"/>
          <w:sz w:val="24"/>
          <w:szCs w:val="24"/>
        </w:rPr>
      </w:pPr>
      <w:r w:rsidRPr="3D01FF19">
        <w:rPr>
          <w:rFonts w:ascii="Arial" w:hAnsi="Arial" w:cs="Arial"/>
          <w:sz w:val="24"/>
          <w:szCs w:val="24"/>
        </w:rPr>
        <w:t xml:space="preserve">Intended audience. </w:t>
      </w:r>
    </w:p>
    <w:p w14:paraId="1D69E729" w14:textId="77777777" w:rsidR="00015CB2" w:rsidRDefault="00015CB2" w:rsidP="00E3447D">
      <w:pPr>
        <w:pStyle w:val="ListParagraph"/>
        <w:numPr>
          <w:ilvl w:val="4"/>
          <w:numId w:val="21"/>
        </w:numPr>
        <w:rPr>
          <w:rFonts w:ascii="Arial" w:hAnsi="Arial" w:cs="Arial"/>
          <w:sz w:val="24"/>
          <w:szCs w:val="24"/>
        </w:rPr>
      </w:pPr>
      <w:r w:rsidRPr="3D01FF19">
        <w:rPr>
          <w:rFonts w:ascii="Arial" w:hAnsi="Arial" w:cs="Arial"/>
          <w:sz w:val="24"/>
          <w:szCs w:val="24"/>
        </w:rPr>
        <w:t>Timeframe for report population and release</w:t>
      </w:r>
    </w:p>
    <w:p w14:paraId="02D5E3E5" w14:textId="77777777" w:rsidR="00015CB2" w:rsidRDefault="00015CB2" w:rsidP="00E3447D">
      <w:pPr>
        <w:pStyle w:val="ListParagraph"/>
        <w:numPr>
          <w:ilvl w:val="4"/>
          <w:numId w:val="21"/>
        </w:numPr>
        <w:rPr>
          <w:rFonts w:ascii="Arial" w:hAnsi="Arial" w:cs="Arial"/>
          <w:sz w:val="24"/>
          <w:szCs w:val="24"/>
        </w:rPr>
      </w:pPr>
      <w:r w:rsidRPr="3D01FF19">
        <w:rPr>
          <w:rFonts w:ascii="Arial" w:hAnsi="Arial" w:cs="Arial"/>
          <w:sz w:val="24"/>
          <w:szCs w:val="24"/>
        </w:rPr>
        <w:t>Connections to subsequent system reports</w:t>
      </w:r>
    </w:p>
    <w:p w14:paraId="62946D0E" w14:textId="77777777" w:rsidR="00015CB2" w:rsidRDefault="00015CB2" w:rsidP="00E3447D">
      <w:pPr>
        <w:pStyle w:val="ListParagraph"/>
        <w:numPr>
          <w:ilvl w:val="4"/>
          <w:numId w:val="21"/>
        </w:numPr>
        <w:rPr>
          <w:rFonts w:ascii="Arial" w:hAnsi="Arial" w:cs="Arial"/>
          <w:sz w:val="24"/>
          <w:szCs w:val="24"/>
        </w:rPr>
      </w:pPr>
      <w:r w:rsidRPr="3D01FF19">
        <w:rPr>
          <w:rFonts w:ascii="Arial" w:hAnsi="Arial" w:cs="Arial"/>
          <w:sz w:val="24"/>
          <w:szCs w:val="24"/>
        </w:rPr>
        <w:t xml:space="preserve">Data sets to be included in the report. </w:t>
      </w:r>
    </w:p>
    <w:p w14:paraId="77A95375" w14:textId="0EF5B650" w:rsidR="00015CB2" w:rsidRDefault="00015CB2" w:rsidP="00F76E35">
      <w:pPr>
        <w:pStyle w:val="ListParagraph"/>
        <w:numPr>
          <w:ilvl w:val="3"/>
          <w:numId w:val="21"/>
        </w:numPr>
        <w:rPr>
          <w:rFonts w:ascii="Arial" w:hAnsi="Arial" w:cs="Arial"/>
          <w:sz w:val="24"/>
          <w:szCs w:val="24"/>
        </w:rPr>
      </w:pPr>
      <w:r w:rsidRPr="3D01FF19">
        <w:rPr>
          <w:rFonts w:ascii="Arial" w:hAnsi="Arial" w:cs="Arial"/>
          <w:sz w:val="24"/>
          <w:szCs w:val="24"/>
        </w:rPr>
        <w:t xml:space="preserve">Articulation of whether fixed reports or ad hoc (create your own) educator report and/or query. </w:t>
      </w:r>
    </w:p>
    <w:p w14:paraId="7B34E2AE" w14:textId="77777777" w:rsidR="00F76E35" w:rsidRPr="00F76E35" w:rsidRDefault="00F76E35" w:rsidP="00F76E35">
      <w:pPr>
        <w:pStyle w:val="ListParagraph"/>
        <w:ind w:left="1440"/>
        <w:rPr>
          <w:rFonts w:ascii="Arial" w:hAnsi="Arial" w:cs="Arial"/>
          <w:sz w:val="24"/>
          <w:szCs w:val="24"/>
        </w:rPr>
      </w:pPr>
    </w:p>
    <w:p w14:paraId="35F39EC6" w14:textId="77777777" w:rsidR="00015CB2" w:rsidRDefault="00015CB2" w:rsidP="00E3447D">
      <w:pPr>
        <w:pStyle w:val="ListParagraph"/>
        <w:numPr>
          <w:ilvl w:val="0"/>
          <w:numId w:val="21"/>
        </w:numPr>
        <w:rPr>
          <w:rFonts w:ascii="Arial" w:hAnsi="Arial" w:cs="Arial"/>
          <w:b/>
          <w:bCs/>
          <w:sz w:val="24"/>
          <w:szCs w:val="24"/>
        </w:rPr>
      </w:pPr>
      <w:r w:rsidRPr="3D01FF19">
        <w:rPr>
          <w:rFonts w:ascii="Arial" w:hAnsi="Arial" w:cs="Arial"/>
          <w:b/>
          <w:bCs/>
          <w:sz w:val="24"/>
          <w:szCs w:val="24"/>
        </w:rPr>
        <w:t xml:space="preserve">Systems </w:t>
      </w:r>
      <w:r>
        <w:rPr>
          <w:rFonts w:ascii="Arial" w:hAnsi="Arial" w:cs="Arial"/>
          <w:b/>
          <w:bCs/>
          <w:sz w:val="24"/>
          <w:szCs w:val="24"/>
        </w:rPr>
        <w:t>T</w:t>
      </w:r>
      <w:r w:rsidRPr="3D01FF19">
        <w:rPr>
          <w:rFonts w:ascii="Arial" w:hAnsi="Arial" w:cs="Arial"/>
          <w:b/>
          <w:bCs/>
          <w:sz w:val="24"/>
          <w:szCs w:val="24"/>
        </w:rPr>
        <w:t xml:space="preserve">raining and </w:t>
      </w:r>
      <w:r>
        <w:rPr>
          <w:rFonts w:ascii="Arial" w:hAnsi="Arial" w:cs="Arial"/>
          <w:b/>
          <w:bCs/>
          <w:sz w:val="24"/>
          <w:szCs w:val="24"/>
        </w:rPr>
        <w:t>P</w:t>
      </w:r>
      <w:r w:rsidRPr="3D01FF19">
        <w:rPr>
          <w:rFonts w:ascii="Arial" w:hAnsi="Arial" w:cs="Arial"/>
          <w:b/>
          <w:bCs/>
          <w:sz w:val="24"/>
          <w:szCs w:val="24"/>
        </w:rPr>
        <w:t xml:space="preserve">rofessional </w:t>
      </w:r>
      <w:r>
        <w:rPr>
          <w:rFonts w:ascii="Arial" w:hAnsi="Arial" w:cs="Arial"/>
          <w:b/>
          <w:bCs/>
          <w:sz w:val="24"/>
          <w:szCs w:val="24"/>
        </w:rPr>
        <w:t>D</w:t>
      </w:r>
      <w:r w:rsidRPr="3D01FF19">
        <w:rPr>
          <w:rFonts w:ascii="Arial" w:hAnsi="Arial" w:cs="Arial"/>
          <w:b/>
          <w:bCs/>
          <w:sz w:val="24"/>
          <w:szCs w:val="24"/>
        </w:rPr>
        <w:t xml:space="preserve">evelopment </w:t>
      </w:r>
    </w:p>
    <w:p w14:paraId="5E1EE1BA" w14:textId="77777777" w:rsidR="00015CB2" w:rsidRPr="00C8398E" w:rsidRDefault="00015CB2" w:rsidP="00015CB2">
      <w:pPr>
        <w:pStyle w:val="ListParagraph"/>
        <w:ind w:left="360"/>
        <w:rPr>
          <w:rFonts w:ascii="Arial" w:hAnsi="Arial" w:cs="Arial"/>
          <w:sz w:val="24"/>
          <w:szCs w:val="24"/>
        </w:rPr>
      </w:pPr>
      <w:r>
        <w:rPr>
          <w:rFonts w:ascii="Arial" w:hAnsi="Arial" w:cs="Arial"/>
          <w:sz w:val="24"/>
          <w:szCs w:val="24"/>
        </w:rPr>
        <w:t>The Awarded Bidder will be responsible for the:</w:t>
      </w:r>
    </w:p>
    <w:p w14:paraId="61C68791" w14:textId="77777777" w:rsidR="00015CB2" w:rsidRDefault="00015CB2" w:rsidP="00E3447D">
      <w:pPr>
        <w:pStyle w:val="ListParagraph"/>
        <w:numPr>
          <w:ilvl w:val="1"/>
          <w:numId w:val="21"/>
        </w:numPr>
        <w:rPr>
          <w:rFonts w:ascii="Arial" w:hAnsi="Arial" w:cs="Arial"/>
          <w:sz w:val="24"/>
          <w:szCs w:val="24"/>
        </w:rPr>
      </w:pPr>
      <w:r w:rsidRPr="3D01FF19">
        <w:rPr>
          <w:rFonts w:ascii="Arial" w:hAnsi="Arial" w:cs="Arial"/>
          <w:sz w:val="24"/>
          <w:szCs w:val="24"/>
        </w:rPr>
        <w:t xml:space="preserve">Provision of professional learning opportunities for SAU, school, and classroom staff. </w:t>
      </w:r>
    </w:p>
    <w:p w14:paraId="184BAE34" w14:textId="77777777" w:rsidR="00015CB2" w:rsidRDefault="00015CB2" w:rsidP="00E3447D">
      <w:pPr>
        <w:pStyle w:val="ListParagraph"/>
        <w:numPr>
          <w:ilvl w:val="2"/>
          <w:numId w:val="21"/>
        </w:numPr>
        <w:rPr>
          <w:rFonts w:ascii="Arial" w:hAnsi="Arial" w:cs="Arial"/>
          <w:sz w:val="24"/>
          <w:szCs w:val="24"/>
        </w:rPr>
      </w:pPr>
      <w:r w:rsidRPr="3D01FF19">
        <w:rPr>
          <w:rFonts w:ascii="Arial" w:hAnsi="Arial" w:cs="Arial"/>
          <w:sz w:val="24"/>
          <w:szCs w:val="24"/>
        </w:rPr>
        <w:lastRenderedPageBreak/>
        <w:t xml:space="preserve">Differentiated sessions based upon implementation and audience. </w:t>
      </w:r>
    </w:p>
    <w:p w14:paraId="2A66C347" w14:textId="77777777" w:rsidR="00015CB2" w:rsidRDefault="00015CB2" w:rsidP="00E3447D">
      <w:pPr>
        <w:pStyle w:val="ListParagraph"/>
        <w:numPr>
          <w:ilvl w:val="2"/>
          <w:numId w:val="21"/>
        </w:numPr>
        <w:rPr>
          <w:rFonts w:ascii="Arial" w:hAnsi="Arial" w:cs="Arial"/>
          <w:sz w:val="24"/>
          <w:szCs w:val="24"/>
        </w:rPr>
      </w:pPr>
      <w:r w:rsidRPr="3D01FF19">
        <w:rPr>
          <w:rFonts w:ascii="Arial" w:hAnsi="Arial" w:cs="Arial"/>
          <w:sz w:val="24"/>
          <w:szCs w:val="24"/>
        </w:rPr>
        <w:t xml:space="preserve">Synchronous and asynchronous professional learning opportunities </w:t>
      </w:r>
    </w:p>
    <w:p w14:paraId="435E5216" w14:textId="77777777" w:rsidR="00015CB2" w:rsidRDefault="00015CB2" w:rsidP="00E3447D">
      <w:pPr>
        <w:pStyle w:val="ListParagraph"/>
        <w:numPr>
          <w:ilvl w:val="3"/>
          <w:numId w:val="21"/>
        </w:numPr>
        <w:rPr>
          <w:rFonts w:ascii="Arial" w:hAnsi="Arial" w:cs="Arial"/>
          <w:sz w:val="24"/>
          <w:szCs w:val="24"/>
        </w:rPr>
      </w:pPr>
      <w:r w:rsidRPr="3D01FF19">
        <w:rPr>
          <w:rFonts w:ascii="Arial" w:hAnsi="Arial" w:cs="Arial"/>
          <w:sz w:val="24"/>
          <w:szCs w:val="24"/>
        </w:rPr>
        <w:t xml:space="preserve">Content and state specific professional learning sessions </w:t>
      </w:r>
    </w:p>
    <w:p w14:paraId="147FE0EC" w14:textId="77777777" w:rsidR="00015CB2" w:rsidRDefault="00015CB2" w:rsidP="00E3447D">
      <w:pPr>
        <w:pStyle w:val="ListParagraph"/>
        <w:numPr>
          <w:ilvl w:val="3"/>
          <w:numId w:val="21"/>
        </w:numPr>
        <w:rPr>
          <w:rFonts w:ascii="Arial" w:hAnsi="Arial" w:cs="Arial"/>
          <w:sz w:val="24"/>
          <w:szCs w:val="24"/>
        </w:rPr>
      </w:pPr>
      <w:r w:rsidRPr="3D01FF19">
        <w:rPr>
          <w:rFonts w:ascii="Arial" w:hAnsi="Arial" w:cs="Arial"/>
          <w:sz w:val="24"/>
          <w:szCs w:val="24"/>
        </w:rPr>
        <w:t xml:space="preserve">Pre-established and pre-recorded sessions tailored and adapted to meet the needs of Maine’s educators where applicable. </w:t>
      </w:r>
    </w:p>
    <w:p w14:paraId="08E489CA" w14:textId="77777777" w:rsidR="00015CB2" w:rsidRDefault="00015CB2" w:rsidP="00E3447D">
      <w:pPr>
        <w:pStyle w:val="ListParagraph"/>
        <w:numPr>
          <w:ilvl w:val="3"/>
          <w:numId w:val="21"/>
        </w:numPr>
        <w:rPr>
          <w:rFonts w:ascii="Arial" w:hAnsi="Arial" w:cs="Arial"/>
          <w:sz w:val="24"/>
          <w:szCs w:val="24"/>
        </w:rPr>
      </w:pPr>
      <w:r w:rsidRPr="3D01FF19">
        <w:rPr>
          <w:rFonts w:ascii="Arial" w:hAnsi="Arial" w:cs="Arial"/>
          <w:sz w:val="24"/>
          <w:szCs w:val="24"/>
        </w:rPr>
        <w:t xml:space="preserve">Webinars and interactive live professional development opportunities </w:t>
      </w:r>
    </w:p>
    <w:p w14:paraId="4286CBDF" w14:textId="77777777" w:rsidR="00015CB2" w:rsidRDefault="00015CB2" w:rsidP="00E3447D">
      <w:pPr>
        <w:pStyle w:val="ListParagraph"/>
        <w:numPr>
          <w:ilvl w:val="1"/>
          <w:numId w:val="21"/>
        </w:numPr>
        <w:rPr>
          <w:rFonts w:ascii="Arial" w:hAnsi="Arial" w:cs="Arial"/>
          <w:sz w:val="24"/>
          <w:szCs w:val="24"/>
        </w:rPr>
      </w:pPr>
      <w:r w:rsidRPr="6D433F91">
        <w:rPr>
          <w:rFonts w:ascii="Arial" w:hAnsi="Arial" w:cs="Arial"/>
          <w:sz w:val="24"/>
          <w:szCs w:val="24"/>
        </w:rPr>
        <w:t>Development</w:t>
      </w:r>
      <w:r w:rsidRPr="4D9C57DB">
        <w:rPr>
          <w:rFonts w:ascii="Arial" w:hAnsi="Arial" w:cs="Arial"/>
          <w:sz w:val="24"/>
          <w:szCs w:val="24"/>
        </w:rPr>
        <w:t xml:space="preserve"> of a professional development plan with timelines, format, duration</w:t>
      </w:r>
      <w:r>
        <w:rPr>
          <w:rFonts w:ascii="Arial" w:hAnsi="Arial" w:cs="Arial"/>
          <w:sz w:val="24"/>
          <w:szCs w:val="24"/>
        </w:rPr>
        <w:t>,</w:t>
      </w:r>
      <w:r w:rsidRPr="4D9C57DB">
        <w:rPr>
          <w:rFonts w:ascii="Arial" w:hAnsi="Arial" w:cs="Arial"/>
          <w:sz w:val="24"/>
          <w:szCs w:val="24"/>
        </w:rPr>
        <w:t xml:space="preserve"> and frequency included. </w:t>
      </w:r>
    </w:p>
    <w:p w14:paraId="4847FA69" w14:textId="77777777" w:rsidR="00015CB2" w:rsidRDefault="00015CB2" w:rsidP="00E3447D">
      <w:pPr>
        <w:pStyle w:val="ListParagraph"/>
        <w:numPr>
          <w:ilvl w:val="2"/>
          <w:numId w:val="21"/>
        </w:numPr>
        <w:rPr>
          <w:rFonts w:ascii="Arial" w:hAnsi="Arial" w:cs="Arial"/>
          <w:sz w:val="24"/>
          <w:szCs w:val="24"/>
        </w:rPr>
      </w:pPr>
      <w:r w:rsidRPr="3D01FF19">
        <w:rPr>
          <w:rFonts w:ascii="Arial" w:hAnsi="Arial" w:cs="Arial"/>
          <w:sz w:val="24"/>
          <w:szCs w:val="24"/>
        </w:rPr>
        <w:t xml:space="preserve">Overview of suggested professional learning model. </w:t>
      </w:r>
    </w:p>
    <w:p w14:paraId="2F30890B" w14:textId="0A9313DD" w:rsidR="00F76E35" w:rsidRDefault="00015CB2" w:rsidP="00F76E35">
      <w:pPr>
        <w:pStyle w:val="ListParagraph"/>
        <w:numPr>
          <w:ilvl w:val="2"/>
          <w:numId w:val="21"/>
        </w:numPr>
        <w:rPr>
          <w:rFonts w:ascii="Arial" w:hAnsi="Arial" w:cs="Arial"/>
          <w:sz w:val="24"/>
          <w:szCs w:val="24"/>
        </w:rPr>
      </w:pPr>
      <w:r w:rsidRPr="4D9C57DB">
        <w:rPr>
          <w:rFonts w:ascii="Arial" w:hAnsi="Arial" w:cs="Arial"/>
          <w:sz w:val="24"/>
          <w:szCs w:val="24"/>
        </w:rPr>
        <w:t>Inclusion of additional professional learning and development supports in the form of assessment literacy, assessment development, scoring, utilization of data, etc.</w:t>
      </w:r>
    </w:p>
    <w:p w14:paraId="2AED4858" w14:textId="77777777" w:rsidR="00F76E35" w:rsidRPr="00F76E35" w:rsidRDefault="00F76E35" w:rsidP="00F76E35">
      <w:pPr>
        <w:pStyle w:val="ListParagraph"/>
        <w:ind w:left="1080"/>
        <w:rPr>
          <w:rFonts w:ascii="Arial" w:hAnsi="Arial" w:cs="Arial"/>
          <w:sz w:val="24"/>
          <w:szCs w:val="24"/>
        </w:rPr>
      </w:pPr>
    </w:p>
    <w:p w14:paraId="47B6254F" w14:textId="77777777" w:rsidR="00015CB2" w:rsidRDefault="00015CB2" w:rsidP="00E3447D">
      <w:pPr>
        <w:pStyle w:val="ListParagraph"/>
        <w:numPr>
          <w:ilvl w:val="0"/>
          <w:numId w:val="21"/>
        </w:numPr>
        <w:rPr>
          <w:rFonts w:ascii="Arial" w:hAnsi="Arial" w:cs="Arial"/>
          <w:b/>
          <w:bCs/>
          <w:sz w:val="24"/>
          <w:szCs w:val="24"/>
        </w:rPr>
      </w:pPr>
      <w:r w:rsidRPr="3D01FF19">
        <w:rPr>
          <w:rFonts w:ascii="Arial" w:hAnsi="Arial" w:cs="Arial"/>
          <w:b/>
          <w:bCs/>
          <w:sz w:val="24"/>
          <w:szCs w:val="24"/>
        </w:rPr>
        <w:t xml:space="preserve">Commitment to </w:t>
      </w:r>
      <w:r>
        <w:rPr>
          <w:rFonts w:ascii="Arial" w:hAnsi="Arial" w:cs="Arial"/>
          <w:b/>
          <w:bCs/>
          <w:sz w:val="24"/>
          <w:szCs w:val="24"/>
        </w:rPr>
        <w:t>W</w:t>
      </w:r>
      <w:r w:rsidRPr="3D01FF19">
        <w:rPr>
          <w:rFonts w:ascii="Arial" w:hAnsi="Arial" w:cs="Arial"/>
          <w:b/>
          <w:bCs/>
          <w:sz w:val="24"/>
          <w:szCs w:val="24"/>
        </w:rPr>
        <w:t xml:space="preserve">ork </w:t>
      </w:r>
      <w:r>
        <w:rPr>
          <w:rFonts w:ascii="Arial" w:hAnsi="Arial" w:cs="Arial"/>
          <w:b/>
          <w:bCs/>
          <w:sz w:val="24"/>
          <w:szCs w:val="24"/>
        </w:rPr>
        <w:t>C</w:t>
      </w:r>
      <w:r w:rsidRPr="3D01FF19">
        <w:rPr>
          <w:rFonts w:ascii="Arial" w:hAnsi="Arial" w:cs="Arial"/>
          <w:b/>
          <w:bCs/>
          <w:sz w:val="24"/>
          <w:szCs w:val="24"/>
        </w:rPr>
        <w:t xml:space="preserve">ollaboratively with the State of Maine </w:t>
      </w:r>
      <w:r>
        <w:rPr>
          <w:rFonts w:ascii="Arial" w:hAnsi="Arial" w:cs="Arial"/>
          <w:b/>
          <w:bCs/>
          <w:sz w:val="24"/>
          <w:szCs w:val="24"/>
        </w:rPr>
        <w:t>A</w:t>
      </w:r>
      <w:r w:rsidRPr="3D01FF19">
        <w:rPr>
          <w:rFonts w:ascii="Arial" w:hAnsi="Arial" w:cs="Arial"/>
          <w:b/>
          <w:bCs/>
          <w:sz w:val="24"/>
          <w:szCs w:val="24"/>
        </w:rPr>
        <w:t xml:space="preserve">ssessment </w:t>
      </w:r>
      <w:r>
        <w:rPr>
          <w:rFonts w:ascii="Arial" w:hAnsi="Arial" w:cs="Arial"/>
          <w:b/>
          <w:bCs/>
          <w:sz w:val="24"/>
          <w:szCs w:val="24"/>
        </w:rPr>
        <w:t>T</w:t>
      </w:r>
      <w:r w:rsidRPr="3D01FF19">
        <w:rPr>
          <w:rFonts w:ascii="Arial" w:hAnsi="Arial" w:cs="Arial"/>
          <w:b/>
          <w:bCs/>
          <w:sz w:val="24"/>
          <w:szCs w:val="24"/>
        </w:rPr>
        <w:t>eam</w:t>
      </w:r>
    </w:p>
    <w:p w14:paraId="00B2AF9E" w14:textId="63D3DDB3" w:rsidR="00015CB2" w:rsidRPr="00F76E35" w:rsidRDefault="00015CB2" w:rsidP="00F76E35">
      <w:pPr>
        <w:pStyle w:val="ListParagraph"/>
        <w:ind w:left="360"/>
        <w:rPr>
          <w:rFonts w:ascii="Arial" w:hAnsi="Arial" w:cs="Arial"/>
          <w:sz w:val="24"/>
          <w:szCs w:val="24"/>
        </w:rPr>
      </w:pPr>
      <w:r w:rsidRPr="4D9C57DB">
        <w:rPr>
          <w:rFonts w:ascii="Arial" w:hAnsi="Arial" w:cs="Arial"/>
          <w:sz w:val="24"/>
          <w:szCs w:val="24"/>
        </w:rPr>
        <w:t>The Department requires the following:</w:t>
      </w:r>
    </w:p>
    <w:p w14:paraId="6207F512" w14:textId="77777777" w:rsidR="00015CB2" w:rsidRDefault="00015CB2" w:rsidP="00E3447D">
      <w:pPr>
        <w:pStyle w:val="ListParagraph"/>
        <w:numPr>
          <w:ilvl w:val="1"/>
          <w:numId w:val="21"/>
        </w:numPr>
        <w:rPr>
          <w:rFonts w:ascii="Arial" w:hAnsi="Arial" w:cs="Arial"/>
          <w:sz w:val="24"/>
          <w:szCs w:val="24"/>
        </w:rPr>
      </w:pPr>
      <w:r>
        <w:rPr>
          <w:rFonts w:ascii="Arial" w:hAnsi="Arial" w:cs="Arial"/>
          <w:sz w:val="24"/>
          <w:szCs w:val="24"/>
        </w:rPr>
        <w:t>The</w:t>
      </w:r>
      <w:r w:rsidRPr="3D01FF19">
        <w:rPr>
          <w:rFonts w:ascii="Arial" w:hAnsi="Arial" w:cs="Arial"/>
          <w:sz w:val="24"/>
          <w:szCs w:val="24"/>
        </w:rPr>
        <w:t xml:space="preserve"> </w:t>
      </w:r>
      <w:r>
        <w:rPr>
          <w:rFonts w:ascii="Arial" w:hAnsi="Arial" w:cs="Arial"/>
          <w:sz w:val="24"/>
          <w:szCs w:val="24"/>
        </w:rPr>
        <w:t>Awarded Bidder</w:t>
      </w:r>
      <w:r w:rsidRPr="3D01FF19">
        <w:rPr>
          <w:rFonts w:ascii="Arial" w:hAnsi="Arial" w:cs="Arial"/>
          <w:sz w:val="24"/>
          <w:szCs w:val="24"/>
        </w:rPr>
        <w:t xml:space="preserve"> </w:t>
      </w:r>
      <w:r>
        <w:rPr>
          <w:rFonts w:ascii="Arial" w:hAnsi="Arial" w:cs="Arial"/>
          <w:sz w:val="24"/>
          <w:szCs w:val="24"/>
        </w:rPr>
        <w:t xml:space="preserve">must work </w:t>
      </w:r>
      <w:r w:rsidRPr="3D01FF19">
        <w:rPr>
          <w:rFonts w:ascii="Arial" w:hAnsi="Arial" w:cs="Arial"/>
          <w:sz w:val="24"/>
          <w:szCs w:val="24"/>
        </w:rPr>
        <w:t xml:space="preserve">with the </w:t>
      </w:r>
      <w:r>
        <w:rPr>
          <w:rFonts w:ascii="Arial" w:hAnsi="Arial" w:cs="Arial"/>
          <w:sz w:val="24"/>
          <w:szCs w:val="24"/>
        </w:rPr>
        <w:t>Department</w:t>
      </w:r>
      <w:r w:rsidRPr="3D01FF19">
        <w:rPr>
          <w:rFonts w:ascii="Arial" w:hAnsi="Arial" w:cs="Arial"/>
          <w:sz w:val="24"/>
          <w:szCs w:val="24"/>
        </w:rPr>
        <w:t xml:space="preserve"> </w:t>
      </w:r>
      <w:r>
        <w:rPr>
          <w:rFonts w:ascii="Arial" w:hAnsi="Arial" w:cs="Arial"/>
          <w:sz w:val="24"/>
          <w:szCs w:val="24"/>
        </w:rPr>
        <w:t>A</w:t>
      </w:r>
      <w:r w:rsidRPr="3D01FF19">
        <w:rPr>
          <w:rFonts w:ascii="Arial" w:hAnsi="Arial" w:cs="Arial"/>
          <w:sz w:val="24"/>
          <w:szCs w:val="24"/>
        </w:rPr>
        <w:t xml:space="preserve">ssessment </w:t>
      </w:r>
      <w:r>
        <w:rPr>
          <w:rFonts w:ascii="Arial" w:hAnsi="Arial" w:cs="Arial"/>
          <w:sz w:val="24"/>
          <w:szCs w:val="24"/>
        </w:rPr>
        <w:t>Team</w:t>
      </w:r>
      <w:r w:rsidRPr="3D01FF19">
        <w:rPr>
          <w:rFonts w:ascii="Arial" w:hAnsi="Arial" w:cs="Arial"/>
          <w:sz w:val="24"/>
          <w:szCs w:val="24"/>
        </w:rPr>
        <w:t xml:space="preserve"> to ensure adherence to the U.S. Department of Education’s peer review process. </w:t>
      </w:r>
    </w:p>
    <w:p w14:paraId="6651A7FA" w14:textId="77777777" w:rsidR="00015CB2" w:rsidRDefault="00015CB2" w:rsidP="00E3447D">
      <w:pPr>
        <w:pStyle w:val="ListParagraph"/>
        <w:numPr>
          <w:ilvl w:val="1"/>
          <w:numId w:val="21"/>
        </w:numPr>
        <w:rPr>
          <w:rFonts w:ascii="Arial" w:hAnsi="Arial" w:cs="Arial"/>
          <w:sz w:val="24"/>
          <w:szCs w:val="24"/>
        </w:rPr>
      </w:pPr>
      <w:r w:rsidRPr="3D01FF19">
        <w:rPr>
          <w:rFonts w:ascii="Arial" w:hAnsi="Arial" w:cs="Arial"/>
          <w:sz w:val="24"/>
          <w:szCs w:val="24"/>
        </w:rPr>
        <w:t xml:space="preserve">Collaboration regarding the development of public notices, communication, and resources in advance of release. </w:t>
      </w:r>
    </w:p>
    <w:p w14:paraId="65A61176" w14:textId="77777777" w:rsidR="00015CB2" w:rsidRDefault="00015CB2" w:rsidP="00E3447D">
      <w:pPr>
        <w:pStyle w:val="ListParagraph"/>
        <w:numPr>
          <w:ilvl w:val="1"/>
          <w:numId w:val="21"/>
        </w:numPr>
        <w:rPr>
          <w:rFonts w:ascii="Arial" w:hAnsi="Arial" w:cs="Arial"/>
          <w:sz w:val="24"/>
          <w:szCs w:val="24"/>
        </w:rPr>
      </w:pPr>
      <w:r w:rsidRPr="27BA1708">
        <w:rPr>
          <w:rFonts w:ascii="Arial" w:hAnsi="Arial" w:cs="Arial"/>
          <w:sz w:val="24"/>
          <w:szCs w:val="24"/>
        </w:rPr>
        <w:t>Collaboration regarding the development of professional development and learning.</w:t>
      </w:r>
    </w:p>
    <w:p w14:paraId="1A1447C0" w14:textId="1A1389EB" w:rsidR="00015CB2" w:rsidRDefault="00015CB2" w:rsidP="00F76E35">
      <w:pPr>
        <w:pStyle w:val="ListParagraph"/>
        <w:numPr>
          <w:ilvl w:val="1"/>
          <w:numId w:val="21"/>
        </w:numPr>
        <w:rPr>
          <w:rFonts w:ascii="Arial" w:hAnsi="Arial" w:cs="Arial"/>
          <w:sz w:val="24"/>
          <w:szCs w:val="24"/>
        </w:rPr>
      </w:pPr>
      <w:r w:rsidRPr="3D01FF19">
        <w:rPr>
          <w:rFonts w:ascii="Arial" w:hAnsi="Arial" w:cs="Arial"/>
          <w:sz w:val="24"/>
          <w:szCs w:val="24"/>
        </w:rPr>
        <w:t>Implementation of program management, professional development and learning, and technology focused meetings.</w:t>
      </w:r>
    </w:p>
    <w:p w14:paraId="662E4044" w14:textId="77777777" w:rsidR="00F76E35" w:rsidRPr="00F76E35" w:rsidRDefault="00F76E35" w:rsidP="00F76E35">
      <w:pPr>
        <w:pStyle w:val="ListParagraph"/>
        <w:rPr>
          <w:rFonts w:ascii="Arial" w:hAnsi="Arial" w:cs="Arial"/>
          <w:sz w:val="24"/>
          <w:szCs w:val="24"/>
        </w:rPr>
      </w:pPr>
    </w:p>
    <w:p w14:paraId="171158E9" w14:textId="77777777" w:rsidR="00015CB2" w:rsidRDefault="00015CB2" w:rsidP="00E3447D">
      <w:pPr>
        <w:pStyle w:val="ListParagraph"/>
        <w:numPr>
          <w:ilvl w:val="0"/>
          <w:numId w:val="21"/>
        </w:numPr>
        <w:rPr>
          <w:rFonts w:ascii="Arial" w:hAnsi="Arial" w:cs="Arial"/>
          <w:b/>
          <w:bCs/>
          <w:sz w:val="24"/>
          <w:szCs w:val="24"/>
        </w:rPr>
      </w:pPr>
      <w:r w:rsidRPr="3D01FF19">
        <w:rPr>
          <w:rFonts w:ascii="Arial" w:hAnsi="Arial" w:cs="Arial"/>
          <w:b/>
          <w:bCs/>
          <w:sz w:val="24"/>
          <w:szCs w:val="24"/>
        </w:rPr>
        <w:t xml:space="preserve">Data </w:t>
      </w:r>
      <w:r w:rsidRPr="7F7FBD9E">
        <w:rPr>
          <w:rFonts w:ascii="Arial" w:hAnsi="Arial" w:cs="Arial"/>
          <w:b/>
          <w:bCs/>
          <w:sz w:val="24"/>
          <w:szCs w:val="24"/>
        </w:rPr>
        <w:t>Management</w:t>
      </w:r>
      <w:r w:rsidRPr="3D01FF19">
        <w:rPr>
          <w:rFonts w:ascii="Arial" w:hAnsi="Arial" w:cs="Arial"/>
          <w:b/>
          <w:bCs/>
          <w:sz w:val="24"/>
          <w:szCs w:val="24"/>
        </w:rPr>
        <w:t xml:space="preserve"> </w:t>
      </w:r>
    </w:p>
    <w:p w14:paraId="0F8C930D" w14:textId="77777777" w:rsidR="00015CB2" w:rsidRPr="00C8398E" w:rsidRDefault="00015CB2" w:rsidP="00015CB2">
      <w:pPr>
        <w:pStyle w:val="ListParagraph"/>
        <w:ind w:left="360"/>
        <w:rPr>
          <w:rFonts w:ascii="Arial" w:hAnsi="Arial" w:cs="Arial"/>
          <w:sz w:val="24"/>
          <w:szCs w:val="24"/>
        </w:rPr>
      </w:pPr>
      <w:r>
        <w:rPr>
          <w:rFonts w:ascii="Arial" w:hAnsi="Arial" w:cs="Arial"/>
          <w:sz w:val="24"/>
          <w:szCs w:val="24"/>
        </w:rPr>
        <w:t>The Department requires the following:</w:t>
      </w:r>
    </w:p>
    <w:p w14:paraId="1EF21A3D" w14:textId="77777777" w:rsidR="00015CB2" w:rsidRPr="000B0385" w:rsidRDefault="00015CB2" w:rsidP="00E3447D">
      <w:pPr>
        <w:pStyle w:val="ListParagraph"/>
        <w:numPr>
          <w:ilvl w:val="1"/>
          <w:numId w:val="21"/>
        </w:numPr>
        <w:rPr>
          <w:rFonts w:ascii="Arial" w:hAnsi="Arial" w:cs="Arial"/>
          <w:b/>
          <w:bCs/>
          <w:sz w:val="24"/>
          <w:szCs w:val="24"/>
        </w:rPr>
      </w:pPr>
      <w:r w:rsidRPr="3D01FF19">
        <w:rPr>
          <w:rFonts w:ascii="Arial" w:hAnsi="Arial" w:cs="Arial"/>
          <w:sz w:val="24"/>
          <w:szCs w:val="24"/>
        </w:rPr>
        <w:t xml:space="preserve">Ability for </w:t>
      </w:r>
      <w:r w:rsidRPr="27BA1708">
        <w:rPr>
          <w:rFonts w:ascii="Arial" w:hAnsi="Arial" w:cs="Arial"/>
          <w:sz w:val="24"/>
          <w:szCs w:val="24"/>
        </w:rPr>
        <w:t>Department Assessment Team</w:t>
      </w:r>
      <w:r w:rsidRPr="3D01FF19">
        <w:rPr>
          <w:rFonts w:ascii="Arial" w:hAnsi="Arial" w:cs="Arial"/>
          <w:sz w:val="24"/>
          <w:szCs w:val="24"/>
        </w:rPr>
        <w:t xml:space="preserve"> members to be able to access user information. </w:t>
      </w:r>
    </w:p>
    <w:p w14:paraId="48E558B2" w14:textId="77777777" w:rsidR="00015CB2" w:rsidRPr="004D70BF" w:rsidRDefault="00015CB2" w:rsidP="00E3447D">
      <w:pPr>
        <w:pStyle w:val="ListParagraph"/>
        <w:numPr>
          <w:ilvl w:val="1"/>
          <w:numId w:val="21"/>
        </w:numPr>
        <w:rPr>
          <w:rFonts w:ascii="Arial" w:hAnsi="Arial" w:cs="Arial"/>
          <w:b/>
          <w:bCs/>
          <w:sz w:val="24"/>
          <w:szCs w:val="24"/>
        </w:rPr>
      </w:pPr>
      <w:r w:rsidRPr="3D01FF19">
        <w:rPr>
          <w:rFonts w:ascii="Arial" w:hAnsi="Arial" w:cs="Arial"/>
          <w:sz w:val="24"/>
          <w:szCs w:val="24"/>
        </w:rPr>
        <w:t xml:space="preserve">Ability to extract and export data from the system in a variety of reports and formats within increased granularity. </w:t>
      </w:r>
    </w:p>
    <w:p w14:paraId="218889E5" w14:textId="77777777" w:rsidR="00015CB2" w:rsidRPr="004D70BF" w:rsidRDefault="00015CB2" w:rsidP="00E3447D">
      <w:pPr>
        <w:pStyle w:val="ListParagraph"/>
        <w:numPr>
          <w:ilvl w:val="2"/>
          <w:numId w:val="21"/>
        </w:numPr>
        <w:rPr>
          <w:rFonts w:ascii="Arial" w:hAnsi="Arial" w:cs="Arial"/>
          <w:b/>
          <w:bCs/>
          <w:sz w:val="24"/>
          <w:szCs w:val="24"/>
        </w:rPr>
      </w:pPr>
      <w:r w:rsidRPr="3D01FF19">
        <w:rPr>
          <w:rFonts w:ascii="Arial" w:hAnsi="Arial" w:cs="Arial"/>
          <w:sz w:val="24"/>
          <w:szCs w:val="24"/>
        </w:rPr>
        <w:t xml:space="preserve">Connections to reporting features where applicable should be evident. </w:t>
      </w:r>
    </w:p>
    <w:p w14:paraId="0E1ED8E2" w14:textId="77777777" w:rsidR="00015CB2" w:rsidRPr="00632DDF" w:rsidRDefault="00015CB2" w:rsidP="00E3447D">
      <w:pPr>
        <w:pStyle w:val="ListParagraph"/>
        <w:numPr>
          <w:ilvl w:val="1"/>
          <w:numId w:val="21"/>
        </w:numPr>
        <w:rPr>
          <w:rFonts w:ascii="Arial" w:hAnsi="Arial" w:cs="Arial"/>
          <w:sz w:val="24"/>
          <w:szCs w:val="24"/>
        </w:rPr>
      </w:pPr>
      <w:r w:rsidRPr="00632DDF">
        <w:rPr>
          <w:rFonts w:ascii="Arial" w:hAnsi="Arial" w:cs="Arial"/>
          <w:sz w:val="24"/>
          <w:szCs w:val="24"/>
        </w:rPr>
        <w:t>Student results/performance data must be available by student detail, including demographics and aggregated by student demographic groups, grade, classroom, school &amp; SAU</w:t>
      </w:r>
      <w:r>
        <w:rPr>
          <w:rFonts w:ascii="Arial" w:hAnsi="Arial" w:cs="Arial"/>
          <w:sz w:val="24"/>
          <w:szCs w:val="24"/>
        </w:rPr>
        <w:t>.</w:t>
      </w:r>
    </w:p>
    <w:p w14:paraId="5072FC8A" w14:textId="77777777" w:rsidR="00015CB2" w:rsidRPr="006539D3" w:rsidRDefault="00015CB2" w:rsidP="00E3447D">
      <w:pPr>
        <w:pStyle w:val="ListParagraph"/>
        <w:numPr>
          <w:ilvl w:val="1"/>
          <w:numId w:val="21"/>
        </w:numPr>
        <w:rPr>
          <w:rFonts w:ascii="Arial" w:hAnsi="Arial" w:cs="Arial"/>
          <w:b/>
          <w:bCs/>
          <w:sz w:val="24"/>
          <w:szCs w:val="24"/>
        </w:rPr>
      </w:pPr>
      <w:r w:rsidRPr="3D01FF19">
        <w:rPr>
          <w:rFonts w:ascii="Arial" w:hAnsi="Arial" w:cs="Arial"/>
          <w:sz w:val="24"/>
          <w:szCs w:val="24"/>
        </w:rPr>
        <w:t xml:space="preserve">Ability to amend and revise student assessment rosters as applicable. </w:t>
      </w:r>
    </w:p>
    <w:p w14:paraId="664F1AF0" w14:textId="77777777" w:rsidR="00015CB2" w:rsidRPr="006539D3" w:rsidRDefault="00015CB2" w:rsidP="00E3447D">
      <w:pPr>
        <w:pStyle w:val="ListParagraph"/>
        <w:numPr>
          <w:ilvl w:val="2"/>
          <w:numId w:val="21"/>
        </w:numPr>
        <w:rPr>
          <w:rFonts w:ascii="Arial" w:hAnsi="Arial" w:cs="Arial"/>
          <w:b/>
          <w:bCs/>
          <w:sz w:val="24"/>
          <w:szCs w:val="24"/>
        </w:rPr>
      </w:pPr>
      <w:r w:rsidRPr="3D01FF19">
        <w:rPr>
          <w:rFonts w:ascii="Arial" w:hAnsi="Arial" w:cs="Arial"/>
          <w:sz w:val="24"/>
          <w:szCs w:val="24"/>
        </w:rPr>
        <w:t>Additional and/or removal of accommodations and supports.</w:t>
      </w:r>
    </w:p>
    <w:p w14:paraId="03C95D1B" w14:textId="77777777" w:rsidR="00015CB2" w:rsidRPr="0078121D" w:rsidRDefault="00015CB2" w:rsidP="00E3447D">
      <w:pPr>
        <w:pStyle w:val="ListParagraph"/>
        <w:numPr>
          <w:ilvl w:val="2"/>
          <w:numId w:val="21"/>
        </w:numPr>
        <w:rPr>
          <w:rFonts w:ascii="Arial" w:hAnsi="Arial" w:cs="Arial"/>
          <w:b/>
          <w:bCs/>
          <w:sz w:val="24"/>
          <w:szCs w:val="24"/>
        </w:rPr>
      </w:pPr>
      <w:r w:rsidRPr="3D01FF19">
        <w:rPr>
          <w:rFonts w:ascii="Arial" w:hAnsi="Arial" w:cs="Arial"/>
          <w:sz w:val="24"/>
          <w:szCs w:val="24"/>
        </w:rPr>
        <w:t xml:space="preserve">Assignment of grade and class </w:t>
      </w:r>
    </w:p>
    <w:p w14:paraId="5F058835" w14:textId="77777777" w:rsidR="00015CB2" w:rsidRDefault="00015CB2" w:rsidP="00E3447D">
      <w:pPr>
        <w:pStyle w:val="ListParagraph"/>
        <w:numPr>
          <w:ilvl w:val="1"/>
          <w:numId w:val="21"/>
        </w:numPr>
        <w:rPr>
          <w:rFonts w:ascii="Arial" w:hAnsi="Arial" w:cs="Arial"/>
          <w:sz w:val="24"/>
          <w:szCs w:val="24"/>
        </w:rPr>
      </w:pPr>
      <w:r w:rsidRPr="3D01FF19">
        <w:rPr>
          <w:rFonts w:ascii="Arial" w:hAnsi="Arial" w:cs="Arial"/>
          <w:sz w:val="24"/>
          <w:szCs w:val="24"/>
        </w:rPr>
        <w:t xml:space="preserve">User role management </w:t>
      </w:r>
    </w:p>
    <w:p w14:paraId="72474A51" w14:textId="77777777" w:rsidR="00015CB2" w:rsidRDefault="00015CB2" w:rsidP="00E3447D">
      <w:pPr>
        <w:pStyle w:val="ListParagraph"/>
        <w:numPr>
          <w:ilvl w:val="1"/>
          <w:numId w:val="21"/>
        </w:numPr>
        <w:rPr>
          <w:rFonts w:ascii="Arial" w:hAnsi="Arial" w:cs="Arial"/>
          <w:sz w:val="24"/>
          <w:szCs w:val="24"/>
        </w:rPr>
      </w:pPr>
      <w:r w:rsidRPr="3D01FF19">
        <w:rPr>
          <w:rFonts w:ascii="Arial" w:hAnsi="Arial" w:cs="Arial"/>
          <w:sz w:val="24"/>
          <w:szCs w:val="24"/>
        </w:rPr>
        <w:t>Diagnostic assessment delivery</w:t>
      </w:r>
    </w:p>
    <w:p w14:paraId="33FB094D" w14:textId="77777777" w:rsidR="00015CB2" w:rsidRDefault="00015CB2" w:rsidP="00E3447D">
      <w:pPr>
        <w:pStyle w:val="ListParagraph"/>
        <w:numPr>
          <w:ilvl w:val="1"/>
          <w:numId w:val="21"/>
        </w:numPr>
        <w:rPr>
          <w:rFonts w:ascii="Arial" w:hAnsi="Arial" w:cs="Arial"/>
          <w:sz w:val="24"/>
          <w:szCs w:val="24"/>
        </w:rPr>
      </w:pPr>
      <w:r w:rsidRPr="3D01FF19">
        <w:rPr>
          <w:rFonts w:ascii="Arial" w:hAnsi="Arial" w:cs="Arial"/>
          <w:sz w:val="24"/>
          <w:szCs w:val="24"/>
        </w:rPr>
        <w:t xml:space="preserve">Assessment program support and technical assistance </w:t>
      </w:r>
    </w:p>
    <w:p w14:paraId="6CAD19ED" w14:textId="33242FBC" w:rsidR="00015CB2" w:rsidRDefault="00015CB2" w:rsidP="00015CB2">
      <w:pPr>
        <w:pStyle w:val="ListParagraph"/>
        <w:numPr>
          <w:ilvl w:val="1"/>
          <w:numId w:val="21"/>
        </w:numPr>
        <w:rPr>
          <w:rFonts w:ascii="Arial" w:hAnsi="Arial" w:cs="Arial"/>
          <w:sz w:val="24"/>
          <w:szCs w:val="24"/>
        </w:rPr>
      </w:pPr>
      <w:r>
        <w:rPr>
          <w:rFonts w:ascii="Arial" w:hAnsi="Arial" w:cs="Arial"/>
          <w:sz w:val="24"/>
          <w:szCs w:val="24"/>
        </w:rPr>
        <w:t xml:space="preserve">Vendors should indicate their ability to consume roster data via the </w:t>
      </w:r>
      <w:hyperlink r:id="rId28" w:history="1">
        <w:r w:rsidRPr="00295C35">
          <w:rPr>
            <w:rStyle w:val="Hyperlink"/>
            <w:rFonts w:ascii="Arial" w:hAnsi="Arial" w:cs="Arial"/>
            <w:sz w:val="24"/>
            <w:szCs w:val="24"/>
          </w:rPr>
          <w:t xml:space="preserve">School Interoperability </w:t>
        </w:r>
        <w:proofErr w:type="gramStart"/>
        <w:r w:rsidRPr="00295C35">
          <w:rPr>
            <w:rStyle w:val="Hyperlink"/>
            <w:rFonts w:ascii="Arial" w:hAnsi="Arial" w:cs="Arial"/>
            <w:sz w:val="24"/>
            <w:szCs w:val="24"/>
          </w:rPr>
          <w:t>Framework(</w:t>
        </w:r>
        <w:proofErr w:type="gramEnd"/>
        <w:r w:rsidRPr="00295C35">
          <w:rPr>
            <w:rStyle w:val="Hyperlink"/>
            <w:rFonts w:ascii="Arial" w:hAnsi="Arial" w:cs="Arial"/>
            <w:sz w:val="24"/>
            <w:szCs w:val="24"/>
          </w:rPr>
          <w:t>SIF) Unity REST API</w:t>
        </w:r>
      </w:hyperlink>
      <w:r>
        <w:rPr>
          <w:rFonts w:ascii="Arial" w:hAnsi="Arial" w:cs="Arial"/>
          <w:sz w:val="24"/>
          <w:szCs w:val="24"/>
        </w:rPr>
        <w:t xml:space="preserve"> and exchange data with the Maine SLDS via SIF.</w:t>
      </w:r>
    </w:p>
    <w:p w14:paraId="7E727DD2" w14:textId="77777777" w:rsidR="00F76E35" w:rsidRPr="00F76E35" w:rsidRDefault="00F76E35" w:rsidP="00F76E35">
      <w:pPr>
        <w:pStyle w:val="ListParagraph"/>
        <w:rPr>
          <w:rFonts w:ascii="Arial" w:hAnsi="Arial" w:cs="Arial"/>
          <w:sz w:val="24"/>
          <w:szCs w:val="24"/>
        </w:rPr>
      </w:pPr>
    </w:p>
    <w:p w14:paraId="47C879AE" w14:textId="77777777" w:rsidR="00015CB2" w:rsidRDefault="00015CB2" w:rsidP="00E3447D">
      <w:pPr>
        <w:pStyle w:val="ListParagraph"/>
        <w:numPr>
          <w:ilvl w:val="0"/>
          <w:numId w:val="21"/>
        </w:numPr>
        <w:rPr>
          <w:rFonts w:ascii="Arial" w:hAnsi="Arial" w:cs="Arial"/>
          <w:b/>
          <w:bCs/>
          <w:sz w:val="24"/>
          <w:szCs w:val="24"/>
        </w:rPr>
      </w:pPr>
      <w:r w:rsidRPr="3D01FF19">
        <w:rPr>
          <w:rFonts w:ascii="Arial" w:hAnsi="Arial" w:cs="Arial"/>
          <w:b/>
          <w:bCs/>
          <w:sz w:val="24"/>
          <w:szCs w:val="24"/>
        </w:rPr>
        <w:t xml:space="preserve">Management </w:t>
      </w:r>
    </w:p>
    <w:p w14:paraId="70F0E74B" w14:textId="77777777" w:rsidR="00015CB2" w:rsidRPr="00653A71" w:rsidRDefault="00015CB2" w:rsidP="00E3447D">
      <w:pPr>
        <w:pStyle w:val="ListParagraph"/>
        <w:numPr>
          <w:ilvl w:val="1"/>
          <w:numId w:val="21"/>
        </w:numPr>
        <w:rPr>
          <w:rFonts w:ascii="Arial" w:hAnsi="Arial" w:cs="Arial"/>
          <w:b/>
          <w:bCs/>
          <w:sz w:val="24"/>
          <w:szCs w:val="24"/>
        </w:rPr>
      </w:pPr>
      <w:r w:rsidDel="007C4445">
        <w:rPr>
          <w:rFonts w:ascii="Arial" w:hAnsi="Arial" w:cs="Arial"/>
          <w:sz w:val="24"/>
          <w:szCs w:val="24"/>
        </w:rPr>
        <w:t>The Awarded Bidder’s</w:t>
      </w:r>
      <w:r w:rsidRPr="3D01FF19" w:rsidDel="007C4445">
        <w:rPr>
          <w:rFonts w:ascii="Arial" w:hAnsi="Arial" w:cs="Arial"/>
          <w:sz w:val="24"/>
          <w:szCs w:val="24"/>
        </w:rPr>
        <w:t xml:space="preserve"> Project Director must be 100% dedicated to this project</w:t>
      </w:r>
      <w:r>
        <w:rPr>
          <w:rFonts w:ascii="Arial" w:hAnsi="Arial" w:cs="Arial"/>
          <w:sz w:val="24"/>
          <w:szCs w:val="24"/>
        </w:rPr>
        <w:t>.</w:t>
      </w:r>
    </w:p>
    <w:p w14:paraId="64E61557" w14:textId="77777777" w:rsidR="00015CB2" w:rsidRPr="00C8398E" w:rsidRDefault="00015CB2" w:rsidP="00E3447D">
      <w:pPr>
        <w:pStyle w:val="ListParagraph"/>
        <w:numPr>
          <w:ilvl w:val="1"/>
          <w:numId w:val="21"/>
        </w:numPr>
        <w:rPr>
          <w:rFonts w:ascii="Arial" w:hAnsi="Arial" w:cs="Arial"/>
          <w:b/>
          <w:sz w:val="24"/>
          <w:szCs w:val="24"/>
        </w:rPr>
      </w:pPr>
      <w:r>
        <w:rPr>
          <w:rFonts w:ascii="Arial" w:hAnsi="Arial" w:cs="Arial"/>
          <w:b/>
          <w:bCs/>
          <w:sz w:val="24"/>
          <w:szCs w:val="24"/>
        </w:rPr>
        <w:t>Project Management</w:t>
      </w:r>
    </w:p>
    <w:p w14:paraId="69CD966D" w14:textId="77777777" w:rsidR="00015CB2" w:rsidRPr="00C8398E" w:rsidRDefault="00015CB2" w:rsidP="00E3447D">
      <w:pPr>
        <w:pStyle w:val="ListParagraph"/>
        <w:numPr>
          <w:ilvl w:val="2"/>
          <w:numId w:val="21"/>
        </w:numPr>
        <w:rPr>
          <w:rFonts w:ascii="Arial" w:hAnsi="Arial" w:cs="Arial"/>
          <w:b/>
          <w:sz w:val="24"/>
          <w:szCs w:val="24"/>
        </w:rPr>
      </w:pPr>
      <w:r w:rsidRPr="3D01FF19">
        <w:rPr>
          <w:rFonts w:ascii="Arial" w:eastAsia="Arial" w:hAnsi="Arial" w:cs="Arial"/>
          <w:sz w:val="24"/>
          <w:szCs w:val="24"/>
        </w:rPr>
        <w:t xml:space="preserve">The </w:t>
      </w:r>
      <w:r>
        <w:rPr>
          <w:rFonts w:ascii="Arial" w:eastAsia="Arial" w:hAnsi="Arial" w:cs="Arial"/>
          <w:sz w:val="24"/>
          <w:szCs w:val="24"/>
        </w:rPr>
        <w:t>Awarded Bidder</w:t>
      </w:r>
      <w:r w:rsidRPr="3D01FF19">
        <w:rPr>
          <w:rFonts w:ascii="Arial" w:eastAsia="Arial" w:hAnsi="Arial" w:cs="Arial"/>
          <w:sz w:val="24"/>
          <w:szCs w:val="24"/>
        </w:rPr>
        <w:t xml:space="preserve"> will be responsible for development and maintenance of the project task plan and schedule, based on the approach, methodology</w:t>
      </w:r>
      <w:r w:rsidRPr="58DF0A82">
        <w:rPr>
          <w:rFonts w:ascii="Arial" w:eastAsia="Arial" w:hAnsi="Arial" w:cs="Arial"/>
          <w:sz w:val="24"/>
          <w:szCs w:val="24"/>
        </w:rPr>
        <w:t>,</w:t>
      </w:r>
      <w:r w:rsidRPr="3D01FF19">
        <w:rPr>
          <w:rFonts w:ascii="Arial" w:eastAsia="Arial" w:hAnsi="Arial" w:cs="Arial"/>
          <w:sz w:val="24"/>
          <w:szCs w:val="24"/>
        </w:rPr>
        <w:t xml:space="preserve"> and tools used successfully by the contractor in work of similar nature and scope.  </w:t>
      </w:r>
    </w:p>
    <w:p w14:paraId="0F10BC0D" w14:textId="77777777" w:rsidR="00015CB2" w:rsidRPr="00C8398E" w:rsidRDefault="00015CB2" w:rsidP="00E3447D">
      <w:pPr>
        <w:pStyle w:val="ListParagraph"/>
        <w:numPr>
          <w:ilvl w:val="2"/>
          <w:numId w:val="21"/>
        </w:numPr>
        <w:rPr>
          <w:rFonts w:ascii="Arial" w:hAnsi="Arial" w:cs="Arial"/>
          <w:b/>
          <w:sz w:val="24"/>
          <w:szCs w:val="24"/>
        </w:rPr>
      </w:pPr>
      <w:r w:rsidRPr="3D01FF19">
        <w:rPr>
          <w:rFonts w:ascii="Arial" w:eastAsia="Arial" w:hAnsi="Arial" w:cs="Arial"/>
          <w:sz w:val="24"/>
          <w:szCs w:val="24"/>
        </w:rPr>
        <w:t xml:space="preserve">The </w:t>
      </w:r>
      <w:r>
        <w:rPr>
          <w:rFonts w:ascii="Arial" w:eastAsia="Arial" w:hAnsi="Arial" w:cs="Arial"/>
          <w:sz w:val="24"/>
          <w:szCs w:val="24"/>
        </w:rPr>
        <w:t>Awarded Bidder</w:t>
      </w:r>
      <w:r w:rsidRPr="3D01FF19">
        <w:rPr>
          <w:rFonts w:ascii="Arial" w:eastAsia="Arial" w:hAnsi="Arial" w:cs="Arial"/>
          <w:sz w:val="24"/>
          <w:szCs w:val="24"/>
        </w:rPr>
        <w:t xml:space="preserve"> will be responsible for regular reporting of progress against the plan, recommending corrective actions to be taken in the event of unanticipated changes to the plan or schedule, and regular updates to the plan and schedule to accommodate any changes.  </w:t>
      </w:r>
    </w:p>
    <w:p w14:paraId="100AFA25" w14:textId="77777777" w:rsidR="00015CB2" w:rsidRPr="00C8398E" w:rsidRDefault="00015CB2" w:rsidP="00E3447D">
      <w:pPr>
        <w:pStyle w:val="ListParagraph"/>
        <w:numPr>
          <w:ilvl w:val="2"/>
          <w:numId w:val="21"/>
        </w:numPr>
        <w:rPr>
          <w:rFonts w:ascii="Arial" w:hAnsi="Arial" w:cs="Arial"/>
          <w:b/>
          <w:sz w:val="24"/>
          <w:szCs w:val="24"/>
        </w:rPr>
      </w:pPr>
      <w:r>
        <w:rPr>
          <w:rFonts w:ascii="Arial" w:eastAsia="Arial" w:hAnsi="Arial" w:cs="Arial"/>
          <w:sz w:val="24"/>
          <w:szCs w:val="24"/>
        </w:rPr>
        <w:lastRenderedPageBreak/>
        <w:t>The Awarded Bidder</w:t>
      </w:r>
      <w:r w:rsidRPr="3D01FF19">
        <w:rPr>
          <w:rFonts w:ascii="Arial" w:eastAsia="Arial" w:hAnsi="Arial" w:cs="Arial"/>
          <w:sz w:val="24"/>
          <w:szCs w:val="24"/>
        </w:rPr>
        <w:t xml:space="preserve"> </w:t>
      </w:r>
      <w:r>
        <w:rPr>
          <w:rFonts w:ascii="Arial" w:eastAsia="Arial" w:hAnsi="Arial" w:cs="Arial"/>
          <w:sz w:val="24"/>
          <w:szCs w:val="24"/>
        </w:rPr>
        <w:t>must i</w:t>
      </w:r>
      <w:r w:rsidRPr="3D01FF19">
        <w:rPr>
          <w:rFonts w:ascii="Arial" w:eastAsia="Arial" w:hAnsi="Arial" w:cs="Arial"/>
          <w:sz w:val="24"/>
          <w:szCs w:val="24"/>
        </w:rPr>
        <w:t>nteract frequently with Maine staff over the course of this project.</w:t>
      </w:r>
      <w:r>
        <w:rPr>
          <w:rFonts w:ascii="Arial" w:eastAsia="Arial" w:hAnsi="Arial" w:cs="Arial"/>
          <w:sz w:val="24"/>
          <w:szCs w:val="24"/>
        </w:rPr>
        <w:t xml:space="preserve"> Including:</w:t>
      </w:r>
    </w:p>
    <w:p w14:paraId="102B127E" w14:textId="77777777" w:rsidR="00015CB2" w:rsidRDefault="00015CB2" w:rsidP="00E3447D">
      <w:pPr>
        <w:pStyle w:val="ListParagraph"/>
        <w:numPr>
          <w:ilvl w:val="3"/>
          <w:numId w:val="21"/>
        </w:numPr>
        <w:rPr>
          <w:rFonts w:ascii="Arial" w:eastAsia="Arial" w:hAnsi="Arial" w:cs="Arial"/>
          <w:sz w:val="24"/>
          <w:szCs w:val="24"/>
        </w:rPr>
      </w:pPr>
      <w:r w:rsidRPr="4D9C57DB">
        <w:rPr>
          <w:rFonts w:ascii="Arial" w:eastAsia="Arial" w:hAnsi="Arial" w:cs="Arial"/>
          <w:sz w:val="24"/>
          <w:szCs w:val="24"/>
        </w:rPr>
        <w:t>In</w:t>
      </w:r>
      <w:r w:rsidRPr="4D9C57DB">
        <w:rPr>
          <w:rFonts w:ascii="Cambria Math" w:eastAsia="Arial" w:hAnsi="Cambria Math" w:cs="Cambria Math"/>
          <w:sz w:val="24"/>
          <w:szCs w:val="24"/>
        </w:rPr>
        <w:t>‐</w:t>
      </w:r>
      <w:r w:rsidRPr="4D9C57DB">
        <w:rPr>
          <w:rFonts w:ascii="Arial" w:eastAsia="Arial" w:hAnsi="Arial" w:cs="Arial"/>
          <w:sz w:val="24"/>
          <w:szCs w:val="24"/>
        </w:rPr>
        <w:t>person kick</w:t>
      </w:r>
      <w:r w:rsidRPr="4D9C57DB">
        <w:rPr>
          <w:rFonts w:ascii="Cambria Math" w:eastAsia="Arial" w:hAnsi="Cambria Math" w:cs="Cambria Math"/>
          <w:sz w:val="24"/>
          <w:szCs w:val="24"/>
        </w:rPr>
        <w:t>‐</w:t>
      </w:r>
      <w:r w:rsidRPr="4D9C57DB">
        <w:rPr>
          <w:rFonts w:ascii="Arial" w:eastAsia="Arial" w:hAnsi="Arial" w:cs="Arial"/>
          <w:sz w:val="24"/>
          <w:szCs w:val="24"/>
        </w:rPr>
        <w:t>off meeting upon execution of the contract</w:t>
      </w:r>
    </w:p>
    <w:p w14:paraId="5F713653" w14:textId="77777777" w:rsidR="00015CB2" w:rsidRPr="00C8398E" w:rsidRDefault="00015CB2" w:rsidP="00E3447D">
      <w:pPr>
        <w:pStyle w:val="ListParagraph"/>
        <w:numPr>
          <w:ilvl w:val="3"/>
          <w:numId w:val="21"/>
        </w:numPr>
        <w:rPr>
          <w:rFonts w:ascii="Arial" w:hAnsi="Arial" w:cs="Arial"/>
          <w:sz w:val="24"/>
          <w:szCs w:val="24"/>
        </w:rPr>
      </w:pPr>
      <w:r w:rsidRPr="003E41EA">
        <w:rPr>
          <w:rFonts w:ascii="Arial" w:eastAsia="Arial" w:hAnsi="Arial" w:cs="Arial"/>
          <w:sz w:val="24"/>
          <w:szCs w:val="24"/>
        </w:rPr>
        <w:t>Presentation and interaction with the national TAC twice annually</w:t>
      </w:r>
    </w:p>
    <w:p w14:paraId="153E0418" w14:textId="77777777" w:rsidR="00015CB2" w:rsidRPr="00C8398E" w:rsidRDefault="00015CB2" w:rsidP="00E3447D">
      <w:pPr>
        <w:pStyle w:val="ListParagraph"/>
        <w:numPr>
          <w:ilvl w:val="3"/>
          <w:numId w:val="21"/>
        </w:numPr>
        <w:rPr>
          <w:rFonts w:ascii="Arial" w:hAnsi="Arial" w:cs="Arial"/>
          <w:sz w:val="24"/>
          <w:szCs w:val="24"/>
        </w:rPr>
      </w:pPr>
      <w:r w:rsidRPr="00C8398E">
        <w:rPr>
          <w:rFonts w:ascii="Arial" w:hAnsi="Arial" w:cs="Arial"/>
          <w:sz w:val="24"/>
          <w:szCs w:val="24"/>
        </w:rPr>
        <w:t xml:space="preserve">Quarterly project reports  </w:t>
      </w:r>
    </w:p>
    <w:p w14:paraId="072FBC74" w14:textId="77777777" w:rsidR="00015CB2" w:rsidRPr="00C8398E" w:rsidRDefault="00015CB2" w:rsidP="00E3447D">
      <w:pPr>
        <w:pStyle w:val="ListParagraph"/>
        <w:numPr>
          <w:ilvl w:val="3"/>
          <w:numId w:val="21"/>
        </w:numPr>
        <w:rPr>
          <w:rFonts w:ascii="Arial" w:hAnsi="Arial" w:cs="Arial"/>
          <w:sz w:val="24"/>
          <w:szCs w:val="24"/>
        </w:rPr>
      </w:pPr>
      <w:r w:rsidRPr="00C8398E">
        <w:rPr>
          <w:rFonts w:ascii="Arial" w:hAnsi="Arial" w:cs="Arial"/>
          <w:sz w:val="24"/>
          <w:szCs w:val="24"/>
        </w:rPr>
        <w:t>As</w:t>
      </w:r>
      <w:r w:rsidRPr="00C8398E">
        <w:rPr>
          <w:rFonts w:ascii="Cambria Math" w:hAnsi="Cambria Math" w:cs="Cambria Math"/>
          <w:sz w:val="24"/>
          <w:szCs w:val="24"/>
        </w:rPr>
        <w:t>‐</w:t>
      </w:r>
      <w:r w:rsidRPr="00C8398E">
        <w:rPr>
          <w:rFonts w:ascii="Arial" w:hAnsi="Arial" w:cs="Arial"/>
          <w:sz w:val="24"/>
          <w:szCs w:val="24"/>
        </w:rPr>
        <w:t xml:space="preserve">needed communication via email, phone, webinar etc.  </w:t>
      </w:r>
    </w:p>
    <w:p w14:paraId="10C4AF9A" w14:textId="77777777" w:rsidR="00015CB2" w:rsidRPr="00C92F02" w:rsidRDefault="00015CB2" w:rsidP="00C92F02">
      <w:pPr>
        <w:rPr>
          <w:rFonts w:ascii="Arial" w:hAnsi="Arial" w:cs="Arial"/>
          <w:b/>
          <w:bCs/>
          <w:sz w:val="24"/>
          <w:szCs w:val="24"/>
        </w:rPr>
      </w:pPr>
    </w:p>
    <w:p w14:paraId="64916270" w14:textId="77777777" w:rsidR="00015CB2" w:rsidRPr="00F76E35" w:rsidRDefault="00015CB2" w:rsidP="00E3447D">
      <w:pPr>
        <w:pStyle w:val="ListParagraph"/>
        <w:widowControl/>
        <w:numPr>
          <w:ilvl w:val="0"/>
          <w:numId w:val="21"/>
        </w:numPr>
        <w:autoSpaceDE/>
        <w:autoSpaceDN/>
        <w:spacing w:after="120"/>
        <w:rPr>
          <w:rFonts w:ascii="Arial" w:hAnsi="Arial" w:cs="Arial"/>
          <w:b/>
          <w:bCs/>
          <w:sz w:val="24"/>
          <w:szCs w:val="24"/>
        </w:rPr>
      </w:pPr>
      <w:r w:rsidRPr="00F76E35">
        <w:rPr>
          <w:rFonts w:ascii="Arial" w:hAnsi="Arial" w:cs="Arial"/>
          <w:b/>
          <w:bCs/>
          <w:sz w:val="24"/>
          <w:szCs w:val="24"/>
        </w:rPr>
        <w:t>Technical Functions</w:t>
      </w:r>
    </w:p>
    <w:p w14:paraId="387A4512" w14:textId="77777777" w:rsidR="00015CB2" w:rsidRPr="006A0D52" w:rsidRDefault="00015CB2" w:rsidP="00E3447D">
      <w:pPr>
        <w:pStyle w:val="ListParagraph"/>
        <w:widowControl/>
        <w:numPr>
          <w:ilvl w:val="1"/>
          <w:numId w:val="21"/>
        </w:numPr>
        <w:autoSpaceDE/>
        <w:autoSpaceDN/>
        <w:spacing w:after="120"/>
        <w:rPr>
          <w:rFonts w:ascii="Arial" w:hAnsi="Arial" w:cs="Arial"/>
          <w:b/>
          <w:sz w:val="24"/>
          <w:szCs w:val="24"/>
        </w:rPr>
      </w:pPr>
      <w:r w:rsidRPr="006A0D52">
        <w:rPr>
          <w:rFonts w:ascii="Arial" w:hAnsi="Arial" w:cs="Arial"/>
          <w:b/>
          <w:bCs/>
          <w:sz w:val="24"/>
          <w:szCs w:val="24"/>
        </w:rPr>
        <w:t>Data Migration</w:t>
      </w:r>
    </w:p>
    <w:p w14:paraId="45B889F9" w14:textId="77777777" w:rsidR="00015CB2" w:rsidRDefault="00015CB2" w:rsidP="00E3447D">
      <w:pPr>
        <w:pStyle w:val="ListParagraph"/>
        <w:widowControl/>
        <w:numPr>
          <w:ilvl w:val="2"/>
          <w:numId w:val="21"/>
        </w:numPr>
        <w:autoSpaceDE/>
        <w:autoSpaceDN/>
        <w:rPr>
          <w:rFonts w:ascii="Arial" w:hAnsi="Arial" w:cs="Arial"/>
          <w:bCs/>
          <w:sz w:val="24"/>
          <w:szCs w:val="24"/>
        </w:rPr>
      </w:pPr>
      <w:r>
        <w:rPr>
          <w:rFonts w:ascii="Arial" w:hAnsi="Arial" w:cs="Arial"/>
          <w:bCs/>
          <w:sz w:val="24"/>
          <w:szCs w:val="24"/>
        </w:rPr>
        <w:t xml:space="preserve">The Awarded Bidder </w:t>
      </w:r>
      <w:r w:rsidRPr="0031592F">
        <w:rPr>
          <w:rFonts w:ascii="Arial" w:hAnsi="Arial" w:cs="Arial"/>
          <w:bCs/>
          <w:sz w:val="24"/>
          <w:szCs w:val="24"/>
        </w:rPr>
        <w:t xml:space="preserve">will </w:t>
      </w:r>
      <w:r w:rsidRPr="0082414C">
        <w:rPr>
          <w:rFonts w:ascii="Arial" w:hAnsi="Arial" w:cs="Arial"/>
          <w:bCs/>
          <w:sz w:val="24"/>
          <w:szCs w:val="24"/>
        </w:rPr>
        <w:t xml:space="preserve">convert </w:t>
      </w:r>
      <w:r>
        <w:rPr>
          <w:rFonts w:ascii="Arial" w:hAnsi="Arial" w:cs="Arial"/>
          <w:bCs/>
          <w:sz w:val="24"/>
          <w:szCs w:val="24"/>
        </w:rPr>
        <w:t>achievement levels</w:t>
      </w:r>
      <w:r w:rsidRPr="0082414C">
        <w:rPr>
          <w:rFonts w:ascii="Arial" w:hAnsi="Arial" w:cs="Arial"/>
          <w:bCs/>
          <w:sz w:val="24"/>
          <w:szCs w:val="24"/>
        </w:rPr>
        <w:t xml:space="preserve"> legacy dat</w:t>
      </w:r>
      <w:r>
        <w:rPr>
          <w:rFonts w:ascii="Arial" w:hAnsi="Arial" w:cs="Arial"/>
          <w:bCs/>
          <w:sz w:val="24"/>
          <w:szCs w:val="24"/>
        </w:rPr>
        <w:t>a into the new system.</w:t>
      </w:r>
      <w:r w:rsidRPr="0082414C">
        <w:rPr>
          <w:rFonts w:ascii="Arial" w:hAnsi="Arial" w:cs="Arial"/>
          <w:bCs/>
          <w:sz w:val="24"/>
          <w:szCs w:val="24"/>
        </w:rPr>
        <w:t xml:space="preserve"> </w:t>
      </w:r>
    </w:p>
    <w:p w14:paraId="5391E568" w14:textId="77777777" w:rsidR="00015CB2" w:rsidRPr="00975DD8" w:rsidRDefault="00015CB2" w:rsidP="00E3447D">
      <w:pPr>
        <w:pStyle w:val="ListParagraph"/>
        <w:widowControl/>
        <w:numPr>
          <w:ilvl w:val="2"/>
          <w:numId w:val="21"/>
        </w:numPr>
        <w:autoSpaceDE/>
        <w:autoSpaceDN/>
        <w:rPr>
          <w:rFonts w:ascii="Arial" w:hAnsi="Arial" w:cs="Arial"/>
          <w:color w:val="000000" w:themeColor="text1"/>
          <w:sz w:val="24"/>
          <w:szCs w:val="24"/>
        </w:rPr>
      </w:pPr>
      <w:r w:rsidRPr="0082414C">
        <w:rPr>
          <w:rFonts w:ascii="Arial" w:hAnsi="Arial" w:cs="Arial"/>
          <w:bCs/>
          <w:sz w:val="24"/>
          <w:szCs w:val="24"/>
        </w:rPr>
        <w:t xml:space="preserve">When the </w:t>
      </w:r>
      <w:r w:rsidRPr="00975DD8">
        <w:rPr>
          <w:rFonts w:ascii="Arial" w:hAnsi="Arial" w:cs="Arial"/>
          <w:color w:val="000000" w:themeColor="text1"/>
          <w:sz w:val="24"/>
          <w:szCs w:val="24"/>
        </w:rPr>
        <w:t xml:space="preserve">system goes live, the most recent data (from Spring 2023 at a minimum through the date of launch) will be converted into the </w:t>
      </w:r>
      <w:r>
        <w:rPr>
          <w:rFonts w:ascii="Arial" w:hAnsi="Arial" w:cs="Arial"/>
          <w:color w:val="000000" w:themeColor="text1"/>
          <w:sz w:val="24"/>
          <w:szCs w:val="24"/>
        </w:rPr>
        <w:t xml:space="preserve">cloud-based </w:t>
      </w:r>
      <w:r w:rsidRPr="4D1E6C41">
        <w:rPr>
          <w:rFonts w:ascii="Arial" w:hAnsi="Arial" w:cs="Arial"/>
          <w:color w:val="000000" w:themeColor="text1"/>
          <w:sz w:val="24"/>
          <w:szCs w:val="24"/>
        </w:rPr>
        <w:t>system</w:t>
      </w:r>
      <w:r w:rsidRPr="00975DD8">
        <w:rPr>
          <w:rFonts w:ascii="Arial" w:hAnsi="Arial" w:cs="Arial"/>
          <w:color w:val="000000" w:themeColor="text1"/>
          <w:sz w:val="24"/>
          <w:szCs w:val="24"/>
        </w:rPr>
        <w:t>.</w:t>
      </w:r>
    </w:p>
    <w:p w14:paraId="1F1A995B" w14:textId="77777777" w:rsidR="00015CB2" w:rsidRPr="008775A6" w:rsidRDefault="00015CB2" w:rsidP="00E3447D">
      <w:pPr>
        <w:pStyle w:val="ListParagraph"/>
        <w:widowControl/>
        <w:numPr>
          <w:ilvl w:val="2"/>
          <w:numId w:val="21"/>
        </w:numPr>
        <w:autoSpaceDE/>
        <w:autoSpaceDN/>
        <w:rPr>
          <w:rFonts w:ascii="Arial" w:hAnsi="Arial" w:cs="Arial"/>
          <w:bCs/>
          <w:sz w:val="24"/>
          <w:szCs w:val="24"/>
        </w:rPr>
      </w:pPr>
      <w:r>
        <w:rPr>
          <w:rFonts w:ascii="Arial" w:hAnsi="Arial" w:cs="Arial"/>
          <w:bCs/>
          <w:sz w:val="24"/>
          <w:szCs w:val="24"/>
        </w:rPr>
        <w:t>The Awarded Bidder will c</w:t>
      </w:r>
      <w:r w:rsidRPr="008775A6">
        <w:rPr>
          <w:rFonts w:ascii="Arial" w:hAnsi="Arial" w:cs="Arial"/>
          <w:bCs/>
          <w:sz w:val="24"/>
          <w:szCs w:val="24"/>
        </w:rPr>
        <w:t xml:space="preserve">omplete a data migration and integration analysis of the </w:t>
      </w:r>
      <w:r>
        <w:rPr>
          <w:rFonts w:ascii="Arial" w:hAnsi="Arial" w:cs="Arial"/>
          <w:bCs/>
          <w:sz w:val="24"/>
          <w:szCs w:val="24"/>
        </w:rPr>
        <w:t>current assessment s</w:t>
      </w:r>
      <w:r w:rsidRPr="008775A6">
        <w:rPr>
          <w:rFonts w:ascii="Arial" w:hAnsi="Arial" w:cs="Arial"/>
          <w:bCs/>
          <w:sz w:val="24"/>
          <w:szCs w:val="24"/>
        </w:rPr>
        <w:t xml:space="preserve">ystem data and deliver a data migration and analysis document that details specific data transfer requirements for the </w:t>
      </w:r>
      <w:r>
        <w:rPr>
          <w:rFonts w:ascii="Arial" w:hAnsi="Arial" w:cs="Arial"/>
          <w:bCs/>
          <w:sz w:val="24"/>
          <w:szCs w:val="24"/>
        </w:rPr>
        <w:t>system</w:t>
      </w:r>
      <w:r w:rsidRPr="008775A6">
        <w:rPr>
          <w:rFonts w:ascii="Arial" w:hAnsi="Arial" w:cs="Arial"/>
          <w:bCs/>
          <w:sz w:val="24"/>
          <w:szCs w:val="24"/>
        </w:rPr>
        <w:t xml:space="preserve"> which:  </w:t>
      </w:r>
    </w:p>
    <w:p w14:paraId="5A79F1FA" w14:textId="77777777" w:rsidR="00015CB2" w:rsidRPr="008775A6" w:rsidRDefault="00015CB2" w:rsidP="00E3447D">
      <w:pPr>
        <w:pStyle w:val="ListParagraph"/>
        <w:widowControl/>
        <w:numPr>
          <w:ilvl w:val="3"/>
          <w:numId w:val="21"/>
        </w:numPr>
        <w:autoSpaceDE/>
        <w:autoSpaceDN/>
        <w:rPr>
          <w:rFonts w:ascii="Arial" w:hAnsi="Arial" w:cs="Arial"/>
          <w:bCs/>
          <w:sz w:val="24"/>
          <w:szCs w:val="24"/>
        </w:rPr>
      </w:pPr>
      <w:r w:rsidRPr="008775A6">
        <w:rPr>
          <w:rFonts w:ascii="Arial" w:hAnsi="Arial" w:cs="Arial"/>
          <w:bCs/>
          <w:sz w:val="24"/>
          <w:szCs w:val="24"/>
        </w:rPr>
        <w:t xml:space="preserve">Performs data profiling to analyze the data quality aspects, such as missing data values, frequency distribution, and data integrity aspects  </w:t>
      </w:r>
    </w:p>
    <w:p w14:paraId="1344ED53" w14:textId="77777777" w:rsidR="00015CB2" w:rsidRPr="008775A6" w:rsidRDefault="00015CB2" w:rsidP="00E3447D">
      <w:pPr>
        <w:pStyle w:val="ListParagraph"/>
        <w:widowControl/>
        <w:numPr>
          <w:ilvl w:val="3"/>
          <w:numId w:val="21"/>
        </w:numPr>
        <w:autoSpaceDE/>
        <w:autoSpaceDN/>
        <w:rPr>
          <w:rFonts w:ascii="Arial" w:hAnsi="Arial" w:cs="Arial"/>
          <w:bCs/>
          <w:sz w:val="24"/>
          <w:szCs w:val="24"/>
        </w:rPr>
      </w:pPr>
      <w:r w:rsidRPr="008775A6">
        <w:rPr>
          <w:rFonts w:ascii="Arial" w:hAnsi="Arial" w:cs="Arial"/>
          <w:bCs/>
          <w:sz w:val="24"/>
          <w:szCs w:val="24"/>
        </w:rPr>
        <w:t xml:space="preserve">Prepares data mappings between the source database table/column(s) to appropriate target database table/column(s) and maps each data value for that column </w:t>
      </w:r>
    </w:p>
    <w:p w14:paraId="56513309" w14:textId="77777777" w:rsidR="00015CB2" w:rsidRPr="008775A6" w:rsidRDefault="00015CB2" w:rsidP="00E3447D">
      <w:pPr>
        <w:pStyle w:val="ListParagraph"/>
        <w:widowControl/>
        <w:numPr>
          <w:ilvl w:val="3"/>
          <w:numId w:val="21"/>
        </w:numPr>
        <w:autoSpaceDE/>
        <w:autoSpaceDN/>
        <w:rPr>
          <w:rFonts w:ascii="Arial" w:hAnsi="Arial" w:cs="Arial"/>
          <w:bCs/>
          <w:sz w:val="24"/>
          <w:szCs w:val="24"/>
        </w:rPr>
      </w:pPr>
      <w:r w:rsidRPr="008775A6">
        <w:rPr>
          <w:rFonts w:ascii="Arial" w:hAnsi="Arial" w:cs="Arial"/>
          <w:bCs/>
          <w:sz w:val="24"/>
          <w:szCs w:val="24"/>
        </w:rPr>
        <w:t xml:space="preserve">Analyzes all data domains to prepare transformation between source and target data elements </w:t>
      </w:r>
    </w:p>
    <w:p w14:paraId="041FCEB8" w14:textId="77777777" w:rsidR="00015CB2" w:rsidRPr="008775A6" w:rsidRDefault="00015CB2" w:rsidP="00E3447D">
      <w:pPr>
        <w:pStyle w:val="ListParagraph"/>
        <w:widowControl/>
        <w:numPr>
          <w:ilvl w:val="3"/>
          <w:numId w:val="21"/>
        </w:numPr>
        <w:autoSpaceDE/>
        <w:autoSpaceDN/>
        <w:rPr>
          <w:rFonts w:ascii="Arial" w:hAnsi="Arial" w:cs="Arial"/>
          <w:bCs/>
          <w:sz w:val="24"/>
          <w:szCs w:val="24"/>
        </w:rPr>
      </w:pPr>
      <w:r w:rsidRPr="008775A6">
        <w:rPr>
          <w:rFonts w:ascii="Arial" w:hAnsi="Arial" w:cs="Arial"/>
          <w:bCs/>
          <w:sz w:val="24"/>
          <w:szCs w:val="24"/>
        </w:rPr>
        <w:t xml:space="preserve">Identifies potential data quality issues that could require developing validation logic within the </w:t>
      </w:r>
      <w:r>
        <w:rPr>
          <w:rFonts w:ascii="Arial" w:hAnsi="Arial" w:cs="Arial"/>
          <w:bCs/>
          <w:sz w:val="24"/>
          <w:szCs w:val="24"/>
        </w:rPr>
        <w:t>current assessment system</w:t>
      </w:r>
      <w:r w:rsidRPr="008775A6">
        <w:rPr>
          <w:rFonts w:ascii="Arial" w:hAnsi="Arial" w:cs="Arial"/>
          <w:bCs/>
          <w:sz w:val="24"/>
          <w:szCs w:val="24"/>
        </w:rPr>
        <w:t xml:space="preserve"> </w:t>
      </w:r>
    </w:p>
    <w:p w14:paraId="534A1247" w14:textId="77777777" w:rsidR="00015CB2" w:rsidRPr="008775A6" w:rsidRDefault="00015CB2" w:rsidP="00E3447D">
      <w:pPr>
        <w:pStyle w:val="ListParagraph"/>
        <w:widowControl/>
        <w:numPr>
          <w:ilvl w:val="3"/>
          <w:numId w:val="21"/>
        </w:numPr>
        <w:autoSpaceDE/>
        <w:autoSpaceDN/>
        <w:rPr>
          <w:rFonts w:ascii="Arial" w:hAnsi="Arial" w:cs="Arial"/>
          <w:bCs/>
          <w:sz w:val="24"/>
          <w:szCs w:val="24"/>
        </w:rPr>
      </w:pPr>
      <w:r w:rsidRPr="008775A6">
        <w:rPr>
          <w:rFonts w:ascii="Arial" w:hAnsi="Arial" w:cs="Arial"/>
          <w:bCs/>
          <w:sz w:val="24"/>
          <w:szCs w:val="24"/>
        </w:rPr>
        <w:t>Develops a data migration process based on the data mapping and transformation analysis and writes validation scripts which are designed to restore to the previous state in case of severe migration error, including a separate set of scripts to compare data characteristics including number of records and primary key distribution</w:t>
      </w:r>
    </w:p>
    <w:p w14:paraId="5BAC18CA" w14:textId="77777777" w:rsidR="00015CB2" w:rsidRPr="008775A6" w:rsidRDefault="00015CB2" w:rsidP="00E3447D">
      <w:pPr>
        <w:pStyle w:val="ListParagraph"/>
        <w:widowControl/>
        <w:numPr>
          <w:ilvl w:val="3"/>
          <w:numId w:val="21"/>
        </w:numPr>
        <w:autoSpaceDE/>
        <w:autoSpaceDN/>
        <w:rPr>
          <w:rFonts w:ascii="Arial" w:hAnsi="Arial" w:cs="Arial"/>
          <w:bCs/>
          <w:sz w:val="24"/>
          <w:szCs w:val="24"/>
        </w:rPr>
      </w:pPr>
      <w:r w:rsidRPr="008775A6">
        <w:rPr>
          <w:rFonts w:ascii="Arial" w:hAnsi="Arial" w:cs="Arial"/>
          <w:bCs/>
          <w:sz w:val="24"/>
          <w:szCs w:val="24"/>
        </w:rPr>
        <w:t xml:space="preserve">Migrates all </w:t>
      </w:r>
      <w:r>
        <w:rPr>
          <w:rFonts w:ascii="Arial" w:hAnsi="Arial" w:cs="Arial"/>
          <w:bCs/>
          <w:sz w:val="24"/>
          <w:szCs w:val="24"/>
        </w:rPr>
        <w:t>current assessment system</w:t>
      </w:r>
      <w:r w:rsidRPr="008775A6">
        <w:rPr>
          <w:rFonts w:ascii="Arial" w:hAnsi="Arial" w:cs="Arial"/>
          <w:bCs/>
          <w:sz w:val="24"/>
          <w:szCs w:val="24"/>
        </w:rPr>
        <w:t xml:space="preserve"> data; and </w:t>
      </w:r>
    </w:p>
    <w:p w14:paraId="5263DE08" w14:textId="1A4A260D" w:rsidR="00015CB2" w:rsidRPr="00F76E35" w:rsidRDefault="00015CB2" w:rsidP="00F76E35">
      <w:pPr>
        <w:pStyle w:val="ListParagraph"/>
        <w:widowControl/>
        <w:numPr>
          <w:ilvl w:val="3"/>
          <w:numId w:val="21"/>
        </w:numPr>
        <w:autoSpaceDE/>
        <w:autoSpaceDN/>
        <w:rPr>
          <w:rFonts w:ascii="Arial" w:hAnsi="Arial" w:cs="Arial"/>
          <w:bCs/>
          <w:sz w:val="24"/>
          <w:szCs w:val="24"/>
        </w:rPr>
      </w:pPr>
      <w:r w:rsidRPr="008775A6">
        <w:rPr>
          <w:rFonts w:ascii="Arial" w:hAnsi="Arial" w:cs="Arial"/>
          <w:bCs/>
          <w:sz w:val="24"/>
          <w:szCs w:val="24"/>
        </w:rPr>
        <w:t>Performs data profiling to analyze the migrated data quality and correct issues directly against the</w:t>
      </w:r>
      <w:r>
        <w:rPr>
          <w:rFonts w:ascii="Arial" w:hAnsi="Arial" w:cs="Arial"/>
          <w:bCs/>
          <w:sz w:val="24"/>
          <w:szCs w:val="24"/>
        </w:rPr>
        <w:t xml:space="preserve"> system’s</w:t>
      </w:r>
      <w:r w:rsidRPr="008775A6">
        <w:rPr>
          <w:rFonts w:ascii="Arial" w:hAnsi="Arial" w:cs="Arial"/>
          <w:bCs/>
          <w:sz w:val="24"/>
          <w:szCs w:val="24"/>
        </w:rPr>
        <w:t xml:space="preserve"> database or rerun data migration with corrections as necessary</w:t>
      </w:r>
      <w:r>
        <w:rPr>
          <w:rFonts w:ascii="Arial" w:hAnsi="Arial" w:cs="Arial"/>
          <w:bCs/>
          <w:sz w:val="24"/>
          <w:szCs w:val="24"/>
        </w:rPr>
        <w:t>.</w:t>
      </w:r>
    </w:p>
    <w:p w14:paraId="5C49B059" w14:textId="77777777" w:rsidR="00015CB2" w:rsidRPr="002B0A7F" w:rsidRDefault="00015CB2" w:rsidP="00E3447D">
      <w:pPr>
        <w:pStyle w:val="ListParagraph"/>
        <w:widowControl/>
        <w:numPr>
          <w:ilvl w:val="1"/>
          <w:numId w:val="21"/>
        </w:numPr>
        <w:autoSpaceDE/>
        <w:autoSpaceDN/>
        <w:rPr>
          <w:rFonts w:ascii="Arial" w:hAnsi="Arial" w:cs="Arial"/>
          <w:b/>
          <w:bCs/>
          <w:sz w:val="24"/>
          <w:szCs w:val="24"/>
        </w:rPr>
      </w:pPr>
      <w:r w:rsidRPr="002B0A7F">
        <w:rPr>
          <w:rFonts w:ascii="Arial" w:hAnsi="Arial" w:cs="Arial"/>
          <w:b/>
          <w:bCs/>
          <w:sz w:val="24"/>
          <w:szCs w:val="24"/>
        </w:rPr>
        <w:t xml:space="preserve">User Training and Documentation </w:t>
      </w:r>
    </w:p>
    <w:p w14:paraId="11FF1F33" w14:textId="77777777" w:rsidR="00015CB2" w:rsidRPr="008950DD" w:rsidRDefault="00015CB2" w:rsidP="00E3447D">
      <w:pPr>
        <w:pStyle w:val="ListParagraph"/>
        <w:widowControl/>
        <w:numPr>
          <w:ilvl w:val="2"/>
          <w:numId w:val="21"/>
        </w:numPr>
        <w:autoSpaceDE/>
        <w:autoSpaceDN/>
        <w:rPr>
          <w:rFonts w:ascii="Arial" w:hAnsi="Arial" w:cs="Arial"/>
          <w:sz w:val="24"/>
          <w:szCs w:val="24"/>
        </w:rPr>
      </w:pPr>
      <w:r w:rsidRPr="008950DD">
        <w:rPr>
          <w:rFonts w:ascii="Arial" w:hAnsi="Arial" w:cs="Arial"/>
          <w:sz w:val="24"/>
          <w:szCs w:val="24"/>
        </w:rPr>
        <w:t xml:space="preserve">The </w:t>
      </w:r>
      <w:r>
        <w:rPr>
          <w:rFonts w:ascii="Arial" w:hAnsi="Arial" w:cs="Arial"/>
          <w:sz w:val="24"/>
          <w:szCs w:val="24"/>
        </w:rPr>
        <w:t>Awarded</w:t>
      </w:r>
      <w:r w:rsidRPr="008950DD">
        <w:rPr>
          <w:rFonts w:ascii="Arial" w:hAnsi="Arial" w:cs="Arial"/>
          <w:sz w:val="24"/>
          <w:szCs w:val="24"/>
        </w:rPr>
        <w:t xml:space="preserve"> Bidder will be responsible for providing trainings for SOM staff and external users.  Department staff shall need adequate training to configure, administer, operate, and update the selected solution.  </w:t>
      </w:r>
    </w:p>
    <w:p w14:paraId="035CAB57" w14:textId="77777777" w:rsidR="00015CB2" w:rsidRPr="008950DD" w:rsidRDefault="00015CB2" w:rsidP="00E3447D">
      <w:pPr>
        <w:pStyle w:val="ListParagraph"/>
        <w:widowControl/>
        <w:numPr>
          <w:ilvl w:val="2"/>
          <w:numId w:val="21"/>
        </w:numPr>
        <w:autoSpaceDE/>
        <w:autoSpaceDN/>
        <w:rPr>
          <w:rFonts w:ascii="Arial" w:hAnsi="Arial" w:cs="Arial"/>
          <w:sz w:val="24"/>
          <w:szCs w:val="24"/>
        </w:rPr>
      </w:pPr>
      <w:r w:rsidRPr="008950DD">
        <w:rPr>
          <w:rFonts w:ascii="Arial" w:hAnsi="Arial" w:cs="Arial"/>
          <w:sz w:val="24"/>
          <w:szCs w:val="24"/>
        </w:rPr>
        <w:t>The</w:t>
      </w:r>
      <w:r>
        <w:rPr>
          <w:rFonts w:ascii="Arial" w:hAnsi="Arial" w:cs="Arial"/>
          <w:sz w:val="24"/>
          <w:szCs w:val="24"/>
        </w:rPr>
        <w:t xml:space="preserve"> Awarded</w:t>
      </w:r>
      <w:r w:rsidRPr="008950DD">
        <w:rPr>
          <w:rFonts w:ascii="Arial" w:hAnsi="Arial" w:cs="Arial"/>
          <w:sz w:val="24"/>
          <w:szCs w:val="24"/>
        </w:rPr>
        <w:t xml:space="preserve"> Bidder must offer trainings to support the needs of both the Department and its user base.  These trainings can be written, web-based, and/or instructor-led, (live and/or pre-recorded).</w:t>
      </w:r>
    </w:p>
    <w:p w14:paraId="1525EAD8" w14:textId="77777777" w:rsidR="00015CB2" w:rsidRPr="00536955" w:rsidRDefault="00015CB2" w:rsidP="00E3447D">
      <w:pPr>
        <w:pStyle w:val="ListParagraph"/>
        <w:widowControl/>
        <w:numPr>
          <w:ilvl w:val="3"/>
          <w:numId w:val="21"/>
        </w:numPr>
        <w:autoSpaceDE/>
        <w:autoSpaceDN/>
        <w:rPr>
          <w:rFonts w:ascii="Arial" w:hAnsi="Arial" w:cs="Arial"/>
          <w:sz w:val="24"/>
          <w:szCs w:val="24"/>
        </w:rPr>
      </w:pPr>
      <w:r w:rsidRPr="00536955">
        <w:rPr>
          <w:rFonts w:ascii="Arial" w:hAnsi="Arial" w:cs="Arial"/>
          <w:sz w:val="24"/>
          <w:szCs w:val="24"/>
        </w:rPr>
        <w:t xml:space="preserve">Detail a delivery method for required training content (e.g., webinar, virtual training and virtual learning offerings, and instructor-led classroom-based trainings) based on a training needs analysis </w:t>
      </w:r>
    </w:p>
    <w:p w14:paraId="6AAF29D2" w14:textId="77777777" w:rsidR="00015CB2" w:rsidRPr="00536955" w:rsidRDefault="00015CB2" w:rsidP="00E3447D">
      <w:pPr>
        <w:pStyle w:val="ListParagraph"/>
        <w:widowControl/>
        <w:numPr>
          <w:ilvl w:val="3"/>
          <w:numId w:val="21"/>
        </w:numPr>
        <w:autoSpaceDE/>
        <w:autoSpaceDN/>
        <w:rPr>
          <w:rFonts w:ascii="Arial" w:hAnsi="Arial" w:cs="Arial"/>
          <w:sz w:val="24"/>
          <w:szCs w:val="24"/>
        </w:rPr>
      </w:pPr>
      <w:r w:rsidRPr="00536955">
        <w:rPr>
          <w:rFonts w:ascii="Arial" w:hAnsi="Arial" w:cs="Arial"/>
          <w:sz w:val="24"/>
          <w:szCs w:val="24"/>
        </w:rPr>
        <w:t xml:space="preserve">Update the plan after each Module/phase </w:t>
      </w:r>
    </w:p>
    <w:p w14:paraId="5CE456D2" w14:textId="77777777" w:rsidR="00015CB2" w:rsidRPr="00536955" w:rsidRDefault="00015CB2" w:rsidP="00E3447D">
      <w:pPr>
        <w:pStyle w:val="ListParagraph"/>
        <w:widowControl/>
        <w:numPr>
          <w:ilvl w:val="3"/>
          <w:numId w:val="21"/>
        </w:numPr>
        <w:autoSpaceDE/>
        <w:autoSpaceDN/>
        <w:rPr>
          <w:rFonts w:ascii="Arial" w:hAnsi="Arial" w:cs="Arial"/>
          <w:sz w:val="24"/>
          <w:szCs w:val="24"/>
        </w:rPr>
      </w:pPr>
      <w:r w:rsidRPr="00536955">
        <w:rPr>
          <w:rFonts w:ascii="Arial" w:hAnsi="Arial" w:cs="Arial"/>
          <w:sz w:val="24"/>
          <w:szCs w:val="24"/>
        </w:rPr>
        <w:t xml:space="preserve">Develop all necessary training materials, user manuals, and training sessions for users and technical staff, both for training prior to go-live, as well as for training after go-live </w:t>
      </w:r>
    </w:p>
    <w:p w14:paraId="3EE3A7F5" w14:textId="77777777" w:rsidR="00015CB2" w:rsidRPr="00536955" w:rsidRDefault="00015CB2" w:rsidP="00E3447D">
      <w:pPr>
        <w:pStyle w:val="ListParagraph"/>
        <w:widowControl/>
        <w:numPr>
          <w:ilvl w:val="3"/>
          <w:numId w:val="21"/>
        </w:numPr>
        <w:autoSpaceDE/>
        <w:autoSpaceDN/>
        <w:rPr>
          <w:rFonts w:ascii="Arial" w:hAnsi="Arial" w:cs="Arial"/>
          <w:sz w:val="24"/>
          <w:szCs w:val="24"/>
        </w:rPr>
      </w:pPr>
      <w:r w:rsidRPr="00536955">
        <w:rPr>
          <w:rFonts w:ascii="Arial" w:hAnsi="Arial" w:cs="Arial"/>
          <w:sz w:val="24"/>
          <w:szCs w:val="24"/>
        </w:rPr>
        <w:t xml:space="preserve">Provide formal documentation of all training materials, user manuals, and training sessions to the Department; and </w:t>
      </w:r>
    </w:p>
    <w:p w14:paraId="3EAF2A89" w14:textId="77777777" w:rsidR="00015CB2" w:rsidRPr="00BF2C47" w:rsidRDefault="00015CB2" w:rsidP="00E3447D">
      <w:pPr>
        <w:pStyle w:val="ListParagraph"/>
        <w:widowControl/>
        <w:numPr>
          <w:ilvl w:val="3"/>
          <w:numId w:val="21"/>
        </w:numPr>
        <w:autoSpaceDE/>
        <w:autoSpaceDN/>
        <w:rPr>
          <w:rFonts w:ascii="Arial" w:hAnsi="Arial" w:cs="Arial"/>
          <w:sz w:val="24"/>
          <w:szCs w:val="24"/>
        </w:rPr>
      </w:pPr>
      <w:r w:rsidRPr="00536955">
        <w:rPr>
          <w:rFonts w:ascii="Arial" w:hAnsi="Arial" w:cs="Arial"/>
          <w:sz w:val="24"/>
          <w:szCs w:val="24"/>
        </w:rPr>
        <w:lastRenderedPageBreak/>
        <w:t>Ensure all training materials accurately represent the assessment at the time of go-live, including all screenshots, workflows, tools, and processes.</w:t>
      </w:r>
      <w:r>
        <w:rPr>
          <w:rFonts w:ascii="Arial" w:hAnsi="Arial" w:cs="Arial"/>
          <w:sz w:val="24"/>
          <w:szCs w:val="24"/>
        </w:rPr>
        <w:t xml:space="preserve"> </w:t>
      </w:r>
    </w:p>
    <w:p w14:paraId="493774B9" w14:textId="06491C7F" w:rsidR="00015CB2" w:rsidRPr="00F76E35" w:rsidRDefault="00015CB2" w:rsidP="00F76E35">
      <w:pPr>
        <w:pStyle w:val="ListParagraph"/>
        <w:widowControl/>
        <w:numPr>
          <w:ilvl w:val="2"/>
          <w:numId w:val="21"/>
        </w:numPr>
        <w:autoSpaceDE/>
        <w:autoSpaceDN/>
        <w:rPr>
          <w:rFonts w:ascii="Arial" w:hAnsi="Arial" w:cs="Arial"/>
          <w:color w:val="FF0000"/>
          <w:sz w:val="24"/>
          <w:szCs w:val="24"/>
        </w:rPr>
      </w:pPr>
      <w:r w:rsidRPr="003957B0">
        <w:rPr>
          <w:rFonts w:ascii="Arial" w:hAnsi="Arial" w:cs="Arial"/>
          <w:sz w:val="24"/>
          <w:szCs w:val="24"/>
        </w:rPr>
        <w:t>Preferred systems will also include tooltips and online help functionality to quickly and effectively help users troubleshoot various aspects of the system.</w:t>
      </w:r>
    </w:p>
    <w:p w14:paraId="6F85C7FA" w14:textId="77777777" w:rsidR="00015CB2" w:rsidRDefault="00015CB2" w:rsidP="00E3447D">
      <w:pPr>
        <w:pStyle w:val="ListParagraph"/>
        <w:widowControl/>
        <w:numPr>
          <w:ilvl w:val="1"/>
          <w:numId w:val="21"/>
        </w:numPr>
        <w:autoSpaceDE/>
        <w:autoSpaceDN/>
        <w:spacing w:after="120"/>
        <w:rPr>
          <w:rStyle w:val="InitialStyle"/>
          <w:rFonts w:ascii="Arial" w:hAnsi="Arial" w:cs="Arial"/>
          <w:b/>
          <w:bCs/>
          <w:sz w:val="24"/>
          <w:szCs w:val="24"/>
        </w:rPr>
      </w:pPr>
      <w:r>
        <w:rPr>
          <w:rStyle w:val="InitialStyle"/>
          <w:rFonts w:ascii="Arial" w:hAnsi="Arial" w:cs="Arial"/>
          <w:b/>
          <w:bCs/>
          <w:sz w:val="24"/>
          <w:szCs w:val="24"/>
        </w:rPr>
        <w:t>Technical Requirements for COTS-SaaS Products</w:t>
      </w:r>
    </w:p>
    <w:p w14:paraId="7A55BBCD" w14:textId="77777777" w:rsidR="00015CB2" w:rsidRPr="00406774" w:rsidRDefault="00015CB2" w:rsidP="00E3447D">
      <w:pPr>
        <w:pStyle w:val="ListParagraph"/>
        <w:widowControl/>
        <w:numPr>
          <w:ilvl w:val="2"/>
          <w:numId w:val="21"/>
        </w:numPr>
        <w:autoSpaceDE/>
        <w:autoSpaceDN/>
        <w:rPr>
          <w:rFonts w:ascii="Arial" w:hAnsi="Arial" w:cs="Arial"/>
          <w:sz w:val="24"/>
          <w:szCs w:val="24"/>
        </w:rPr>
      </w:pPr>
      <w:r w:rsidRPr="00406774">
        <w:rPr>
          <w:rFonts w:ascii="Arial" w:hAnsi="Arial" w:cs="Arial"/>
          <w:sz w:val="24"/>
          <w:szCs w:val="24"/>
        </w:rPr>
        <w:t>Ensure all work delivered by the assigned project team is conducted within the Continental United States.</w:t>
      </w:r>
    </w:p>
    <w:p w14:paraId="46129C96" w14:textId="77777777" w:rsidR="00015CB2" w:rsidRPr="00406774" w:rsidRDefault="00015CB2" w:rsidP="00E3447D">
      <w:pPr>
        <w:pStyle w:val="ListParagraph"/>
        <w:widowControl/>
        <w:numPr>
          <w:ilvl w:val="2"/>
          <w:numId w:val="21"/>
        </w:numPr>
        <w:autoSpaceDE/>
        <w:autoSpaceDN/>
        <w:rPr>
          <w:rFonts w:ascii="Arial" w:hAnsi="Arial" w:cs="Arial"/>
          <w:sz w:val="24"/>
          <w:szCs w:val="24"/>
        </w:rPr>
      </w:pPr>
      <w:r w:rsidRPr="00406774">
        <w:rPr>
          <w:rFonts w:ascii="Arial" w:hAnsi="Arial" w:cs="Arial"/>
          <w:sz w:val="24"/>
          <w:szCs w:val="24"/>
        </w:rPr>
        <w:t>Low-code Configurability: Flexibility in process owner's ability to adapt to legislative or legal changes without coding.</w:t>
      </w:r>
    </w:p>
    <w:p w14:paraId="530DFCBC" w14:textId="77777777" w:rsidR="00015CB2" w:rsidRPr="00406774" w:rsidRDefault="00015CB2" w:rsidP="00E3447D">
      <w:pPr>
        <w:pStyle w:val="ListParagraph"/>
        <w:widowControl/>
        <w:numPr>
          <w:ilvl w:val="2"/>
          <w:numId w:val="21"/>
        </w:numPr>
        <w:autoSpaceDE/>
        <w:autoSpaceDN/>
        <w:rPr>
          <w:rFonts w:ascii="Arial" w:hAnsi="Arial" w:cs="Arial"/>
          <w:sz w:val="24"/>
          <w:szCs w:val="24"/>
        </w:rPr>
      </w:pPr>
      <w:r w:rsidRPr="00406774">
        <w:rPr>
          <w:rFonts w:ascii="Arial" w:hAnsi="Arial" w:cs="Arial"/>
          <w:sz w:val="24"/>
          <w:szCs w:val="24"/>
        </w:rPr>
        <w:t>Scalability: Capability to accommodate current and future business needs as well as anticipated legislative changes.</w:t>
      </w:r>
    </w:p>
    <w:p w14:paraId="5AA594C2" w14:textId="77777777" w:rsidR="00015CB2" w:rsidRPr="00406774" w:rsidRDefault="00015CB2" w:rsidP="00E3447D">
      <w:pPr>
        <w:pStyle w:val="ListParagraph"/>
        <w:widowControl/>
        <w:numPr>
          <w:ilvl w:val="2"/>
          <w:numId w:val="21"/>
        </w:numPr>
        <w:autoSpaceDE/>
        <w:autoSpaceDN/>
        <w:rPr>
          <w:rFonts w:ascii="Arial" w:hAnsi="Arial" w:cs="Arial"/>
          <w:sz w:val="24"/>
          <w:szCs w:val="24"/>
        </w:rPr>
      </w:pPr>
      <w:r w:rsidRPr="00406774">
        <w:rPr>
          <w:rFonts w:ascii="Arial" w:hAnsi="Arial" w:cs="Arial"/>
          <w:sz w:val="24"/>
          <w:szCs w:val="24"/>
        </w:rPr>
        <w:t>Interfaces &amp; APIs: A rich collection of out-of-the-box APIs for promoting reuse</w:t>
      </w:r>
    </w:p>
    <w:p w14:paraId="1D48B5DD" w14:textId="77777777" w:rsidR="00015CB2" w:rsidRPr="00406774" w:rsidRDefault="00015CB2" w:rsidP="00E3447D">
      <w:pPr>
        <w:pStyle w:val="ListParagraph"/>
        <w:widowControl/>
        <w:numPr>
          <w:ilvl w:val="2"/>
          <w:numId w:val="21"/>
        </w:numPr>
        <w:autoSpaceDE/>
        <w:autoSpaceDN/>
        <w:rPr>
          <w:rFonts w:ascii="Arial" w:hAnsi="Arial" w:cs="Arial"/>
          <w:sz w:val="24"/>
          <w:szCs w:val="24"/>
        </w:rPr>
      </w:pPr>
      <w:r w:rsidRPr="00406774">
        <w:rPr>
          <w:rFonts w:ascii="Arial" w:hAnsi="Arial" w:cs="Arial"/>
          <w:sz w:val="24"/>
          <w:szCs w:val="24"/>
        </w:rPr>
        <w:t>Modularity: Phased implementation by differing agencies, allowing agencies to use modules that are important to them.</w:t>
      </w:r>
    </w:p>
    <w:p w14:paraId="09759B88" w14:textId="77777777" w:rsidR="00015CB2" w:rsidRPr="00406774" w:rsidRDefault="00015CB2" w:rsidP="00E3447D">
      <w:pPr>
        <w:pStyle w:val="ListParagraph"/>
        <w:widowControl/>
        <w:numPr>
          <w:ilvl w:val="2"/>
          <w:numId w:val="21"/>
        </w:numPr>
        <w:autoSpaceDE/>
        <w:autoSpaceDN/>
        <w:rPr>
          <w:rFonts w:ascii="Arial" w:hAnsi="Arial" w:cs="Arial"/>
          <w:sz w:val="24"/>
          <w:szCs w:val="24"/>
        </w:rPr>
      </w:pPr>
      <w:r w:rsidRPr="00406774">
        <w:rPr>
          <w:rFonts w:ascii="Arial" w:hAnsi="Arial" w:cs="Arial"/>
          <w:sz w:val="24"/>
          <w:szCs w:val="24"/>
        </w:rPr>
        <w:t>Public Reporting/Viewing Portal: Ability to provide secure public views of certain licensing data and case records as designated by the process owner for internal or public consumption.</w:t>
      </w:r>
    </w:p>
    <w:p w14:paraId="7FDC6561" w14:textId="77777777" w:rsidR="00015CB2" w:rsidRPr="00406774" w:rsidRDefault="00015CB2" w:rsidP="00E3447D">
      <w:pPr>
        <w:pStyle w:val="ListParagraph"/>
        <w:widowControl/>
        <w:numPr>
          <w:ilvl w:val="2"/>
          <w:numId w:val="21"/>
        </w:numPr>
        <w:autoSpaceDE/>
        <w:autoSpaceDN/>
        <w:rPr>
          <w:rFonts w:ascii="Arial" w:hAnsi="Arial" w:cs="Arial"/>
          <w:sz w:val="24"/>
          <w:szCs w:val="24"/>
        </w:rPr>
      </w:pPr>
      <w:r w:rsidRPr="00406774">
        <w:rPr>
          <w:rFonts w:ascii="Arial" w:hAnsi="Arial" w:cs="Arial"/>
          <w:sz w:val="24"/>
          <w:szCs w:val="24"/>
        </w:rPr>
        <w:t xml:space="preserve">Payment Processing: Ability to integrate payment processing including the state's </w:t>
      </w:r>
      <w:proofErr w:type="spellStart"/>
      <w:r w:rsidRPr="00406774">
        <w:rPr>
          <w:rFonts w:ascii="Arial" w:hAnsi="Arial" w:cs="Arial"/>
          <w:sz w:val="24"/>
          <w:szCs w:val="24"/>
        </w:rPr>
        <w:t>PayMaine</w:t>
      </w:r>
      <w:proofErr w:type="spellEnd"/>
      <w:r w:rsidRPr="00406774">
        <w:rPr>
          <w:rFonts w:ascii="Arial" w:hAnsi="Arial" w:cs="Arial"/>
          <w:sz w:val="24"/>
          <w:szCs w:val="24"/>
        </w:rPr>
        <w:t xml:space="preserve"> II application.</w:t>
      </w:r>
    </w:p>
    <w:p w14:paraId="452A2430" w14:textId="77777777" w:rsidR="00015CB2" w:rsidRPr="00406774" w:rsidRDefault="00015CB2" w:rsidP="00E3447D">
      <w:pPr>
        <w:pStyle w:val="ListParagraph"/>
        <w:widowControl/>
        <w:numPr>
          <w:ilvl w:val="2"/>
          <w:numId w:val="21"/>
        </w:numPr>
        <w:autoSpaceDE/>
        <w:autoSpaceDN/>
        <w:rPr>
          <w:rFonts w:ascii="Arial" w:hAnsi="Arial" w:cs="Arial"/>
          <w:sz w:val="24"/>
          <w:szCs w:val="24"/>
        </w:rPr>
      </w:pPr>
      <w:r w:rsidRPr="00406774">
        <w:rPr>
          <w:rFonts w:ascii="Arial" w:hAnsi="Arial" w:cs="Arial"/>
          <w:sz w:val="24"/>
          <w:szCs w:val="24"/>
        </w:rPr>
        <w:t>Notification/Alerts: Reminder notification systems for staff action and license renewals.</w:t>
      </w:r>
    </w:p>
    <w:p w14:paraId="7CBB1947" w14:textId="77777777" w:rsidR="00015CB2" w:rsidRPr="00406774" w:rsidRDefault="00015CB2" w:rsidP="00E3447D">
      <w:pPr>
        <w:pStyle w:val="ListParagraph"/>
        <w:widowControl/>
        <w:numPr>
          <w:ilvl w:val="2"/>
          <w:numId w:val="21"/>
        </w:numPr>
        <w:autoSpaceDE/>
        <w:autoSpaceDN/>
        <w:rPr>
          <w:rFonts w:ascii="Arial" w:hAnsi="Arial" w:cs="Arial"/>
          <w:sz w:val="24"/>
          <w:szCs w:val="24"/>
        </w:rPr>
      </w:pPr>
      <w:r w:rsidRPr="00406774">
        <w:rPr>
          <w:rFonts w:ascii="Arial" w:hAnsi="Arial" w:cs="Arial"/>
          <w:sz w:val="24"/>
          <w:szCs w:val="24"/>
        </w:rPr>
        <w:t xml:space="preserve">Version Control: Staying current with functionality, browser clients and underlying embedded technology (I.e., Oracle, Java, Adobe, </w:t>
      </w:r>
      <w:proofErr w:type="spellStart"/>
      <w:r w:rsidRPr="00406774">
        <w:rPr>
          <w:rFonts w:ascii="Arial" w:hAnsi="Arial" w:cs="Arial"/>
          <w:sz w:val="24"/>
          <w:szCs w:val="24"/>
        </w:rPr>
        <w:t>etc</w:t>
      </w:r>
      <w:proofErr w:type="spellEnd"/>
      <w:r w:rsidRPr="00406774">
        <w:rPr>
          <w:rFonts w:ascii="Arial" w:hAnsi="Arial" w:cs="Arial"/>
          <w:sz w:val="24"/>
          <w:szCs w:val="24"/>
        </w:rPr>
        <w:t>) to maintain current security posture, business functionality.</w:t>
      </w:r>
    </w:p>
    <w:p w14:paraId="30C5C2D0" w14:textId="77777777" w:rsidR="00015CB2" w:rsidRPr="005D6EF8" w:rsidRDefault="00015CB2" w:rsidP="00E3447D">
      <w:pPr>
        <w:pStyle w:val="ListParagraph"/>
        <w:widowControl/>
        <w:numPr>
          <w:ilvl w:val="2"/>
          <w:numId w:val="21"/>
        </w:numPr>
        <w:autoSpaceDE/>
        <w:autoSpaceDN/>
        <w:rPr>
          <w:rStyle w:val="InitialStyle"/>
          <w:rFonts w:ascii="Arial" w:hAnsi="Arial" w:cs="Arial"/>
          <w:sz w:val="24"/>
          <w:szCs w:val="24"/>
        </w:rPr>
      </w:pPr>
      <w:r w:rsidRPr="00406774">
        <w:rPr>
          <w:rFonts w:ascii="Arial" w:hAnsi="Arial" w:cs="Arial"/>
          <w:sz w:val="24"/>
          <w:szCs w:val="24"/>
        </w:rPr>
        <w:t>Role Based security, allowing for additional logical segmentation amongst the various agency use cases.</w:t>
      </w:r>
    </w:p>
    <w:p w14:paraId="2DCF6F85" w14:textId="77777777" w:rsidR="00015CB2" w:rsidRPr="00D05D3B" w:rsidRDefault="00015CB2" w:rsidP="00E3447D">
      <w:pPr>
        <w:pStyle w:val="ListParagraph"/>
        <w:widowControl/>
        <w:numPr>
          <w:ilvl w:val="1"/>
          <w:numId w:val="21"/>
        </w:numPr>
        <w:autoSpaceDE/>
        <w:autoSpaceDN/>
        <w:spacing w:after="120"/>
        <w:rPr>
          <w:rStyle w:val="InitialStyle"/>
          <w:rFonts w:ascii="Arial" w:hAnsi="Arial" w:cs="Arial"/>
          <w:sz w:val="24"/>
          <w:szCs w:val="24"/>
        </w:rPr>
      </w:pPr>
      <w:r w:rsidRPr="000A6EA9">
        <w:rPr>
          <w:rStyle w:val="InitialStyle"/>
          <w:rFonts w:ascii="Arial" w:hAnsi="Arial" w:cs="Arial"/>
          <w:b/>
          <w:bCs/>
          <w:sz w:val="24"/>
          <w:szCs w:val="24"/>
        </w:rPr>
        <w:t>Technical Assessment</w:t>
      </w:r>
    </w:p>
    <w:p w14:paraId="09F5FF83" w14:textId="22012D4D" w:rsidR="00015CB2" w:rsidRPr="005F28DD" w:rsidRDefault="00015CB2" w:rsidP="00E3447D">
      <w:pPr>
        <w:pStyle w:val="ListParagraph"/>
        <w:widowControl/>
        <w:numPr>
          <w:ilvl w:val="2"/>
          <w:numId w:val="21"/>
        </w:numPr>
        <w:autoSpaceDE/>
        <w:autoSpaceDN/>
        <w:spacing w:after="120"/>
        <w:rPr>
          <w:rFonts w:ascii="Arial" w:hAnsi="Arial" w:cs="Arial"/>
        </w:rPr>
      </w:pPr>
      <w:r w:rsidRPr="001D1DDA">
        <w:rPr>
          <w:rFonts w:ascii="Arial" w:hAnsi="Arial" w:cs="Arial"/>
          <w:sz w:val="24"/>
          <w:szCs w:val="24"/>
        </w:rPr>
        <w:t xml:space="preserve">The State of Maine requires Bidders to demonstrate they have the appropriate security controls in place to protect the State’s sensitive and/or confidential information. Bidders are required to explain their compliance with the security requirements listed in </w:t>
      </w:r>
      <w:r w:rsidR="00C92F02" w:rsidRPr="00090228">
        <w:rPr>
          <w:rFonts w:ascii="Arial" w:hAnsi="Arial" w:cs="Arial"/>
          <w:b/>
          <w:bCs/>
          <w:sz w:val="24"/>
          <w:szCs w:val="24"/>
        </w:rPr>
        <w:t xml:space="preserve">Appendix </w:t>
      </w:r>
      <w:r w:rsidR="00C92F02">
        <w:rPr>
          <w:rFonts w:ascii="Arial" w:hAnsi="Arial" w:cs="Arial"/>
          <w:b/>
          <w:bCs/>
          <w:sz w:val="24"/>
          <w:szCs w:val="24"/>
        </w:rPr>
        <w:t>D</w:t>
      </w:r>
      <w:r w:rsidR="00C92F02" w:rsidRPr="001D1DDA">
        <w:rPr>
          <w:rFonts w:ascii="Arial" w:hAnsi="Arial" w:cs="Arial"/>
          <w:sz w:val="24"/>
          <w:szCs w:val="24"/>
        </w:rPr>
        <w:t xml:space="preserve"> </w:t>
      </w:r>
      <w:r w:rsidR="00C92F02">
        <w:rPr>
          <w:rFonts w:ascii="Arial" w:hAnsi="Arial" w:cs="Arial"/>
          <w:sz w:val="24"/>
          <w:szCs w:val="24"/>
        </w:rPr>
        <w:t>(</w:t>
      </w:r>
      <w:r w:rsidRPr="001D1DDA">
        <w:rPr>
          <w:rFonts w:ascii="Arial" w:hAnsi="Arial" w:cs="Arial"/>
          <w:sz w:val="24"/>
          <w:szCs w:val="24"/>
        </w:rPr>
        <w:t>Technical Assessment For</w:t>
      </w:r>
      <w:r w:rsidR="00C92F02">
        <w:rPr>
          <w:rFonts w:ascii="Arial" w:hAnsi="Arial" w:cs="Arial"/>
          <w:sz w:val="24"/>
          <w:szCs w:val="24"/>
        </w:rPr>
        <w:t>m)</w:t>
      </w:r>
      <w:r>
        <w:rPr>
          <w:rFonts w:ascii="Arial" w:hAnsi="Arial" w:cs="Arial"/>
          <w:sz w:val="24"/>
          <w:szCs w:val="24"/>
        </w:rPr>
        <w:t>.</w:t>
      </w:r>
    </w:p>
    <w:p w14:paraId="3D57EEED" w14:textId="77777777" w:rsidR="00015CB2" w:rsidRDefault="00000000" w:rsidP="00E3447D">
      <w:pPr>
        <w:numPr>
          <w:ilvl w:val="2"/>
          <w:numId w:val="21"/>
        </w:numPr>
        <w:rPr>
          <w:rFonts w:ascii="Arial" w:hAnsi="Arial" w:cs="Arial"/>
          <w:sz w:val="24"/>
          <w:szCs w:val="24"/>
        </w:rPr>
      </w:pPr>
      <w:hyperlink r:id="rId29" w:history="1">
        <w:r w:rsidR="00015CB2" w:rsidRPr="003E132F">
          <w:rPr>
            <w:rStyle w:val="Hyperlink"/>
            <w:rFonts w:ascii="Arial" w:hAnsi="Arial" w:cs="Arial"/>
            <w:b/>
            <w:sz w:val="24"/>
            <w:szCs w:val="24"/>
          </w:rPr>
          <w:t>Deployment Certification</w:t>
        </w:r>
      </w:hyperlink>
      <w:r w:rsidR="00015CB2" w:rsidRPr="00D05D3B">
        <w:rPr>
          <w:rFonts w:ascii="Arial" w:hAnsi="Arial" w:cs="Arial"/>
          <w:b/>
          <w:sz w:val="24"/>
          <w:szCs w:val="24"/>
        </w:rPr>
        <w:t xml:space="preserve">: </w:t>
      </w:r>
      <w:r w:rsidR="00015CB2" w:rsidRPr="00D05D3B">
        <w:rPr>
          <w:rFonts w:ascii="Arial" w:hAnsi="Arial" w:cs="Arial"/>
          <w:sz w:val="24"/>
          <w:szCs w:val="24"/>
        </w:rPr>
        <w:t xml:space="preserve">The </w:t>
      </w:r>
      <w:r w:rsidR="00015CB2">
        <w:rPr>
          <w:rFonts w:ascii="Arial" w:hAnsi="Arial" w:cs="Arial"/>
          <w:sz w:val="24"/>
          <w:szCs w:val="24"/>
        </w:rPr>
        <w:t>Awarded</w:t>
      </w:r>
      <w:r w:rsidR="00015CB2" w:rsidRPr="00D05D3B">
        <w:rPr>
          <w:rFonts w:ascii="Arial" w:hAnsi="Arial" w:cs="Arial"/>
          <w:sz w:val="24"/>
          <w:szCs w:val="24"/>
        </w:rPr>
        <w:t xml:space="preserve"> Bidder must provide testing results prior to the State making a Go-No-Go decision to introduce system changes into its software production environment</w:t>
      </w:r>
      <w:r w:rsidR="00015CB2">
        <w:rPr>
          <w:rFonts w:ascii="Arial" w:hAnsi="Arial" w:cs="Arial"/>
          <w:sz w:val="24"/>
          <w:szCs w:val="24"/>
        </w:rPr>
        <w:t>.</w:t>
      </w:r>
      <w:r w:rsidR="00015CB2" w:rsidRPr="00D05D3B">
        <w:rPr>
          <w:rFonts w:ascii="Arial" w:hAnsi="Arial" w:cs="Arial"/>
          <w:sz w:val="24"/>
          <w:szCs w:val="24"/>
        </w:rPr>
        <w:t xml:space="preserve"> </w:t>
      </w:r>
    </w:p>
    <w:p w14:paraId="7175C59F" w14:textId="77777777" w:rsidR="00015CB2" w:rsidRPr="00C967CA" w:rsidRDefault="00015CB2" w:rsidP="00015CB2">
      <w:pPr>
        <w:rPr>
          <w:rFonts w:ascii="Arial" w:hAnsi="Arial" w:cs="Arial"/>
          <w:sz w:val="24"/>
          <w:szCs w:val="24"/>
        </w:rPr>
      </w:pPr>
    </w:p>
    <w:p w14:paraId="4E2B688F" w14:textId="77777777" w:rsidR="00015CB2" w:rsidRPr="00D05D3B" w:rsidRDefault="00000000" w:rsidP="00E3447D">
      <w:pPr>
        <w:numPr>
          <w:ilvl w:val="2"/>
          <w:numId w:val="21"/>
        </w:numPr>
        <w:rPr>
          <w:rFonts w:ascii="Arial" w:hAnsi="Arial" w:cs="Arial"/>
          <w:sz w:val="24"/>
          <w:szCs w:val="24"/>
        </w:rPr>
      </w:pPr>
      <w:hyperlink r:id="rId30" w:history="1">
        <w:r w:rsidR="00015CB2" w:rsidRPr="004D29AF">
          <w:rPr>
            <w:rStyle w:val="Hyperlink"/>
            <w:rFonts w:ascii="Arial" w:hAnsi="Arial" w:cs="Arial"/>
            <w:b/>
            <w:sz w:val="24"/>
            <w:szCs w:val="24"/>
          </w:rPr>
          <w:t>Data Centers and Access</w:t>
        </w:r>
      </w:hyperlink>
      <w:r w:rsidR="00015CB2" w:rsidRPr="008950DD">
        <w:rPr>
          <w:rFonts w:ascii="Arial" w:hAnsi="Arial" w:cs="Arial"/>
          <w:b/>
          <w:sz w:val="24"/>
          <w:szCs w:val="24"/>
        </w:rPr>
        <w:t xml:space="preserve">: </w:t>
      </w:r>
      <w:r w:rsidR="00015CB2" w:rsidRPr="008950DD">
        <w:rPr>
          <w:rFonts w:ascii="Arial" w:hAnsi="Arial" w:cs="Arial"/>
          <w:sz w:val="24"/>
          <w:szCs w:val="24"/>
        </w:rPr>
        <w:t xml:space="preserve">The </w:t>
      </w:r>
      <w:r w:rsidR="00015CB2">
        <w:rPr>
          <w:rFonts w:ascii="Arial" w:hAnsi="Arial" w:cs="Arial"/>
          <w:sz w:val="24"/>
          <w:szCs w:val="24"/>
        </w:rPr>
        <w:t>Awarded</w:t>
      </w:r>
      <w:r w:rsidR="00015CB2" w:rsidRPr="008950DD">
        <w:rPr>
          <w:rFonts w:ascii="Arial" w:hAnsi="Arial" w:cs="Arial"/>
          <w:sz w:val="24"/>
          <w:szCs w:val="24"/>
        </w:rPr>
        <w:t xml:space="preserve"> Bidder must store all data within the Continental U.S.  In addition, all data access must be performed from within the Continental United States.</w:t>
      </w:r>
      <w:r w:rsidR="00015CB2">
        <w:rPr>
          <w:rFonts w:ascii="Arial" w:hAnsi="Arial" w:cs="Arial"/>
          <w:sz w:val="24"/>
          <w:szCs w:val="24"/>
        </w:rPr>
        <w:br/>
      </w:r>
    </w:p>
    <w:p w14:paraId="72572344" w14:textId="77777777" w:rsidR="00015CB2" w:rsidRPr="004968AF" w:rsidRDefault="00000000" w:rsidP="00E3447D">
      <w:pPr>
        <w:numPr>
          <w:ilvl w:val="2"/>
          <w:numId w:val="21"/>
        </w:numPr>
        <w:rPr>
          <w:rFonts w:ascii="Arial" w:hAnsi="Arial" w:cs="Arial"/>
          <w:sz w:val="24"/>
          <w:szCs w:val="24"/>
        </w:rPr>
      </w:pPr>
      <w:hyperlink r:id="rId31" w:tooltip="Architecture Compliance Policy" w:history="1">
        <w:r w:rsidR="00015CB2" w:rsidRPr="00090228">
          <w:rPr>
            <w:rStyle w:val="Hyperlink"/>
            <w:rFonts w:ascii="Arial" w:hAnsi="Arial" w:cs="Arial"/>
            <w:b/>
            <w:sz w:val="24"/>
            <w:szCs w:val="24"/>
          </w:rPr>
          <w:t>Architecture Compliance Policy</w:t>
        </w:r>
      </w:hyperlink>
      <w:r w:rsidR="00015CB2" w:rsidRPr="00097755">
        <w:rPr>
          <w:rFonts w:ascii="Arial" w:hAnsi="Arial" w:cs="Arial"/>
          <w:sz w:val="24"/>
          <w:szCs w:val="24"/>
        </w:rPr>
        <w:t xml:space="preserve"> </w:t>
      </w:r>
    </w:p>
    <w:p w14:paraId="13F0E86F" w14:textId="77777777" w:rsidR="00015CB2" w:rsidRPr="00DF4C40" w:rsidRDefault="00015CB2" w:rsidP="00E3447D">
      <w:pPr>
        <w:numPr>
          <w:ilvl w:val="3"/>
          <w:numId w:val="21"/>
        </w:numPr>
        <w:rPr>
          <w:rFonts w:ascii="Arial" w:hAnsi="Arial" w:cs="Arial"/>
          <w:sz w:val="24"/>
          <w:szCs w:val="24"/>
        </w:rPr>
      </w:pPr>
      <w:r>
        <w:rPr>
          <w:rFonts w:ascii="Arial" w:hAnsi="Arial" w:cs="Arial"/>
          <w:b/>
          <w:sz w:val="24"/>
          <w:szCs w:val="24"/>
        </w:rPr>
        <w:t xml:space="preserve">Technical </w:t>
      </w:r>
      <w:r w:rsidRPr="00D05D3B">
        <w:rPr>
          <w:rFonts w:ascii="Arial" w:hAnsi="Arial" w:cs="Arial"/>
          <w:b/>
          <w:sz w:val="24"/>
          <w:szCs w:val="24"/>
        </w:rPr>
        <w:t xml:space="preserve">Architecture Diagram: </w:t>
      </w:r>
      <w:r w:rsidRPr="00D05D3B">
        <w:rPr>
          <w:rFonts w:ascii="Arial" w:hAnsi="Arial" w:cs="Arial"/>
          <w:sz w:val="24"/>
          <w:szCs w:val="24"/>
        </w:rPr>
        <w:t xml:space="preserve">The </w:t>
      </w:r>
      <w:r>
        <w:rPr>
          <w:rFonts w:ascii="Arial" w:hAnsi="Arial" w:cs="Arial"/>
          <w:sz w:val="24"/>
          <w:szCs w:val="24"/>
        </w:rPr>
        <w:t>Awarded</w:t>
      </w:r>
      <w:r w:rsidRPr="00D05D3B">
        <w:rPr>
          <w:rFonts w:ascii="Arial" w:hAnsi="Arial" w:cs="Arial"/>
          <w:sz w:val="24"/>
          <w:szCs w:val="24"/>
        </w:rPr>
        <w:t xml:space="preserve"> Bidder will maintain, and provide to the Department, one or more detailed diagrams representing the technical architecture.  The architectural diagrams must, at a minimum,</w:t>
      </w:r>
      <w:r>
        <w:rPr>
          <w:rFonts w:ascii="Arial" w:hAnsi="Arial" w:cs="Arial"/>
          <w:sz w:val="24"/>
          <w:szCs w:val="24"/>
        </w:rPr>
        <w:t xml:space="preserve"> </w:t>
      </w:r>
      <w:r w:rsidRPr="00DF4C40">
        <w:rPr>
          <w:rFonts w:ascii="Arial" w:hAnsi="Arial" w:cs="Arial"/>
          <w:sz w:val="24"/>
          <w:szCs w:val="24"/>
        </w:rPr>
        <w:t>depict the relationship between the Solution hardware and software system components</w:t>
      </w:r>
      <w:r>
        <w:rPr>
          <w:rFonts w:ascii="Arial" w:hAnsi="Arial" w:cs="Arial"/>
          <w:sz w:val="24"/>
          <w:szCs w:val="24"/>
        </w:rPr>
        <w:t xml:space="preserve">. </w:t>
      </w:r>
      <w:r>
        <w:rPr>
          <w:rFonts w:ascii="Arial" w:hAnsi="Arial" w:cs="Arial"/>
          <w:sz w:val="24"/>
          <w:szCs w:val="24"/>
        </w:rPr>
        <w:br/>
      </w:r>
    </w:p>
    <w:p w14:paraId="1C11A033" w14:textId="77777777" w:rsidR="00015CB2" w:rsidRDefault="00015CB2" w:rsidP="00E3447D">
      <w:pPr>
        <w:pStyle w:val="ListParagraph"/>
        <w:numPr>
          <w:ilvl w:val="3"/>
          <w:numId w:val="21"/>
        </w:numPr>
        <w:rPr>
          <w:rFonts w:ascii="Arial" w:hAnsi="Arial" w:cs="Arial"/>
          <w:sz w:val="24"/>
          <w:szCs w:val="24"/>
        </w:rPr>
      </w:pPr>
      <w:r w:rsidRPr="00A81DFD">
        <w:rPr>
          <w:rFonts w:ascii="Arial" w:hAnsi="Arial" w:cs="Arial"/>
          <w:b/>
          <w:sz w:val="24"/>
          <w:szCs w:val="24"/>
        </w:rPr>
        <w:t xml:space="preserve">Technical Architecture Description: </w:t>
      </w:r>
      <w:r w:rsidRPr="00A81DFD">
        <w:rPr>
          <w:rFonts w:ascii="Arial" w:hAnsi="Arial" w:cs="Arial"/>
          <w:sz w:val="24"/>
          <w:szCs w:val="24"/>
        </w:rPr>
        <w:t xml:space="preserve">The </w:t>
      </w:r>
      <w:r>
        <w:rPr>
          <w:rFonts w:ascii="Arial" w:hAnsi="Arial" w:cs="Arial"/>
          <w:sz w:val="24"/>
          <w:szCs w:val="24"/>
        </w:rPr>
        <w:t>Awarded</w:t>
      </w:r>
      <w:r w:rsidRPr="00A81DFD">
        <w:rPr>
          <w:rFonts w:ascii="Arial" w:hAnsi="Arial" w:cs="Arial"/>
          <w:sz w:val="24"/>
          <w:szCs w:val="24"/>
        </w:rPr>
        <w:t xml:space="preserve"> Bidder will maintain, and provide to the Department, narrative text describing the proposed Solution’s technical architecture and summarizing its technical capabilities and strategic benefits, as well as any technical limitations or strategic shortcomings. The narrative text must describe the:</w:t>
      </w:r>
    </w:p>
    <w:p w14:paraId="6B3B8F01" w14:textId="77777777" w:rsidR="00015CB2" w:rsidRDefault="00015CB2" w:rsidP="00E3447D">
      <w:pPr>
        <w:pStyle w:val="ListParagraph"/>
        <w:numPr>
          <w:ilvl w:val="4"/>
          <w:numId w:val="21"/>
        </w:numPr>
        <w:rPr>
          <w:rFonts w:ascii="Arial" w:hAnsi="Arial" w:cs="Arial"/>
          <w:sz w:val="24"/>
          <w:szCs w:val="24"/>
        </w:rPr>
      </w:pPr>
      <w:r w:rsidRPr="00090228">
        <w:rPr>
          <w:rFonts w:ascii="Arial" w:hAnsi="Arial" w:cs="Arial"/>
          <w:sz w:val="24"/>
          <w:szCs w:val="24"/>
        </w:rPr>
        <w:lastRenderedPageBreak/>
        <w:t>System design and functional capabilities</w:t>
      </w:r>
    </w:p>
    <w:p w14:paraId="66EA0854" w14:textId="77777777" w:rsidR="00015CB2" w:rsidRDefault="00015CB2" w:rsidP="00E3447D">
      <w:pPr>
        <w:pStyle w:val="ListParagraph"/>
        <w:numPr>
          <w:ilvl w:val="4"/>
          <w:numId w:val="21"/>
        </w:numPr>
        <w:rPr>
          <w:rFonts w:ascii="Arial" w:hAnsi="Arial" w:cs="Arial"/>
          <w:sz w:val="24"/>
          <w:szCs w:val="24"/>
        </w:rPr>
      </w:pPr>
      <w:r w:rsidRPr="00090228">
        <w:rPr>
          <w:rFonts w:ascii="Arial" w:hAnsi="Arial" w:cs="Arial"/>
          <w:sz w:val="24"/>
          <w:szCs w:val="24"/>
        </w:rPr>
        <w:t>Security model including authentication, authorization, data protection, auditing, physical and network infrastructure</w:t>
      </w:r>
    </w:p>
    <w:p w14:paraId="3B4E7F2B" w14:textId="77777777" w:rsidR="00015CB2" w:rsidRPr="00090228" w:rsidRDefault="00015CB2" w:rsidP="00E3447D">
      <w:pPr>
        <w:pStyle w:val="ListParagraph"/>
        <w:numPr>
          <w:ilvl w:val="4"/>
          <w:numId w:val="21"/>
        </w:numPr>
        <w:rPr>
          <w:rFonts w:ascii="Arial" w:hAnsi="Arial" w:cs="Arial"/>
          <w:sz w:val="24"/>
          <w:szCs w:val="24"/>
        </w:rPr>
      </w:pPr>
      <w:r w:rsidRPr="00090228">
        <w:rPr>
          <w:rFonts w:ascii="Arial" w:hAnsi="Arial" w:cs="Arial"/>
          <w:sz w:val="24"/>
          <w:szCs w:val="24"/>
        </w:rPr>
        <w:t xml:space="preserve">Data model, and </w:t>
      </w:r>
    </w:p>
    <w:p w14:paraId="4D7169BD" w14:textId="77777777" w:rsidR="00015CB2" w:rsidRPr="00090228" w:rsidRDefault="00015CB2" w:rsidP="00E3447D">
      <w:pPr>
        <w:pStyle w:val="ListParagraph"/>
        <w:numPr>
          <w:ilvl w:val="4"/>
          <w:numId w:val="21"/>
        </w:numPr>
        <w:rPr>
          <w:rFonts w:ascii="Arial" w:hAnsi="Arial" w:cs="Arial"/>
          <w:sz w:val="24"/>
          <w:szCs w:val="24"/>
        </w:rPr>
      </w:pPr>
      <w:r w:rsidRPr="00090228">
        <w:rPr>
          <w:rFonts w:ascii="Arial" w:hAnsi="Arial" w:cs="Arial"/>
          <w:sz w:val="24"/>
          <w:szCs w:val="24"/>
        </w:rPr>
        <w:t>Technical assumptions</w:t>
      </w:r>
      <w:r w:rsidRPr="00090228">
        <w:rPr>
          <w:rFonts w:ascii="Arial" w:hAnsi="Arial" w:cs="Arial"/>
          <w:sz w:val="24"/>
          <w:szCs w:val="24"/>
        </w:rPr>
        <w:br/>
      </w:r>
    </w:p>
    <w:p w14:paraId="12F25EB1" w14:textId="77777777" w:rsidR="00015CB2" w:rsidRDefault="00015CB2" w:rsidP="00E3447D">
      <w:pPr>
        <w:numPr>
          <w:ilvl w:val="2"/>
          <w:numId w:val="21"/>
        </w:numPr>
        <w:spacing w:after="120"/>
        <w:rPr>
          <w:rFonts w:ascii="Arial" w:hAnsi="Arial" w:cs="Arial"/>
          <w:sz w:val="24"/>
          <w:szCs w:val="24"/>
        </w:rPr>
      </w:pPr>
      <w:r w:rsidRPr="00D05D3B">
        <w:rPr>
          <w:rFonts w:ascii="Arial" w:hAnsi="Arial" w:cs="Arial"/>
          <w:b/>
          <w:sz w:val="24"/>
          <w:szCs w:val="24"/>
        </w:rPr>
        <w:t xml:space="preserve">Compliance: </w:t>
      </w:r>
      <w:r w:rsidRPr="00D05D3B">
        <w:rPr>
          <w:rFonts w:ascii="Arial" w:hAnsi="Arial" w:cs="Arial"/>
          <w:sz w:val="24"/>
          <w:szCs w:val="24"/>
        </w:rPr>
        <w:t xml:space="preserve">The </w:t>
      </w:r>
      <w:r>
        <w:rPr>
          <w:rFonts w:ascii="Arial" w:hAnsi="Arial" w:cs="Arial"/>
          <w:sz w:val="24"/>
          <w:szCs w:val="24"/>
        </w:rPr>
        <w:t>Awarded</w:t>
      </w:r>
      <w:r w:rsidRPr="00D05D3B">
        <w:rPr>
          <w:rFonts w:ascii="Arial" w:hAnsi="Arial" w:cs="Arial"/>
          <w:sz w:val="24"/>
          <w:szCs w:val="24"/>
        </w:rPr>
        <w:t xml:space="preserve"> Bidder </w:t>
      </w:r>
      <w:r>
        <w:rPr>
          <w:rFonts w:ascii="Arial" w:hAnsi="Arial" w:cs="Arial"/>
          <w:sz w:val="24"/>
          <w:szCs w:val="24"/>
        </w:rPr>
        <w:t>will</w:t>
      </w:r>
      <w:r w:rsidRPr="00D05D3B">
        <w:rPr>
          <w:rFonts w:ascii="Arial" w:hAnsi="Arial" w:cs="Arial"/>
          <w:sz w:val="24"/>
          <w:szCs w:val="24"/>
        </w:rPr>
        <w:t xml:space="preserve"> have annual audits in accordance with Standards for Attestation Engagements (SSAE) Reporting on Controls at a Service Organization (SOC), including SOC 2 Type II, performed on its operations</w:t>
      </w:r>
      <w:r>
        <w:rPr>
          <w:rFonts w:ascii="Arial" w:hAnsi="Arial" w:cs="Arial"/>
          <w:sz w:val="24"/>
          <w:szCs w:val="24"/>
        </w:rPr>
        <w:t>.</w:t>
      </w:r>
    </w:p>
    <w:p w14:paraId="77275668" w14:textId="3DD6F6C0" w:rsidR="00015CB2" w:rsidRPr="00802099" w:rsidRDefault="00015CB2" w:rsidP="00E3447D">
      <w:pPr>
        <w:numPr>
          <w:ilvl w:val="3"/>
          <w:numId w:val="21"/>
        </w:numPr>
        <w:spacing w:after="120"/>
        <w:rPr>
          <w:rFonts w:ascii="Arial" w:hAnsi="Arial" w:cs="Arial"/>
          <w:sz w:val="24"/>
          <w:szCs w:val="24"/>
        </w:rPr>
      </w:pPr>
      <w:r w:rsidRPr="00802099">
        <w:rPr>
          <w:rFonts w:ascii="Arial" w:hAnsi="Arial" w:cs="Arial"/>
          <w:sz w:val="24"/>
          <w:szCs w:val="24"/>
        </w:rPr>
        <w:t>SOC 2 Type II report to be provided annually based upon the services provided, the State and vendor will determine which of the five trust service principles should be included (Security, Availability, Processing Integrity, Confidentiality and Privacy). Additionally, the State and the vendor will establish an agreed-upon timeline for the initial SOC audit and report deliverable. A copy of the audit and plan of action for remediation of any deficiencies will be provided to the Department’s Program Manager and the Office of Information Technology, Information Security.</w:t>
      </w:r>
    </w:p>
    <w:p w14:paraId="758BF6DC" w14:textId="3688539A" w:rsidR="00015CB2" w:rsidRPr="00F76E35" w:rsidRDefault="00015CB2" w:rsidP="00F76E35">
      <w:pPr>
        <w:numPr>
          <w:ilvl w:val="2"/>
          <w:numId w:val="21"/>
        </w:numPr>
        <w:rPr>
          <w:rFonts w:ascii="Arial" w:hAnsi="Arial" w:cs="Arial"/>
          <w:sz w:val="24"/>
          <w:szCs w:val="24"/>
        </w:rPr>
      </w:pPr>
      <w:r w:rsidRPr="738FC982">
        <w:rPr>
          <w:rFonts w:ascii="Arial" w:hAnsi="Arial" w:cs="Arial"/>
          <w:b/>
          <w:bCs/>
          <w:sz w:val="24"/>
          <w:szCs w:val="24"/>
        </w:rPr>
        <w:t xml:space="preserve">Backup and Recovery: </w:t>
      </w:r>
      <w:r w:rsidRPr="738FC982">
        <w:rPr>
          <w:rFonts w:ascii="Arial" w:hAnsi="Arial" w:cs="Arial"/>
          <w:sz w:val="24"/>
          <w:szCs w:val="24"/>
        </w:rPr>
        <w:t xml:space="preserve">The </w:t>
      </w:r>
      <w:r>
        <w:rPr>
          <w:rFonts w:ascii="Arial" w:hAnsi="Arial" w:cs="Arial"/>
          <w:sz w:val="24"/>
          <w:szCs w:val="24"/>
        </w:rPr>
        <w:t>Awarded</w:t>
      </w:r>
      <w:r w:rsidRPr="00200BB2">
        <w:rPr>
          <w:rFonts w:ascii="Arial" w:hAnsi="Arial" w:cs="Arial"/>
          <w:sz w:val="24"/>
          <w:szCs w:val="24"/>
        </w:rPr>
        <w:t xml:space="preserve"> Bidder is responsible for system backups. If the system </w:t>
      </w:r>
      <w:proofErr w:type="gramStart"/>
      <w:r w:rsidRPr="00200BB2">
        <w:rPr>
          <w:rFonts w:ascii="Arial" w:hAnsi="Arial" w:cs="Arial"/>
          <w:sz w:val="24"/>
          <w:szCs w:val="24"/>
        </w:rPr>
        <w:t>has to</w:t>
      </w:r>
      <w:proofErr w:type="gramEnd"/>
      <w:r w:rsidRPr="00200BB2">
        <w:rPr>
          <w:rFonts w:ascii="Arial" w:hAnsi="Arial" w:cs="Arial"/>
          <w:sz w:val="24"/>
          <w:szCs w:val="24"/>
        </w:rPr>
        <w:t xml:space="preserve"> be restored, it must be recovered in less than eight (8) hours or Recovery Time Objective (RTO) with no more than twenty-four (24) hours of data loss or Recovery Point Objective (RPO).  </w:t>
      </w:r>
    </w:p>
    <w:p w14:paraId="158A4904" w14:textId="77777777" w:rsidR="00015CB2" w:rsidRPr="00090228" w:rsidRDefault="00000000" w:rsidP="00F76E35">
      <w:pPr>
        <w:numPr>
          <w:ilvl w:val="2"/>
          <w:numId w:val="21"/>
        </w:numPr>
        <w:rPr>
          <w:rFonts w:ascii="Arial" w:hAnsi="Arial" w:cs="Arial"/>
          <w:sz w:val="24"/>
          <w:szCs w:val="24"/>
        </w:rPr>
      </w:pPr>
      <w:hyperlink r:id="rId32" w:history="1">
        <w:r w:rsidR="00015CB2" w:rsidRPr="00C343BB">
          <w:rPr>
            <w:rStyle w:val="Hyperlink"/>
            <w:rFonts w:ascii="Arial" w:hAnsi="Arial" w:cs="Arial"/>
            <w:b/>
            <w:bCs/>
            <w:sz w:val="24"/>
            <w:szCs w:val="24"/>
          </w:rPr>
          <w:t>Business Continuity</w:t>
        </w:r>
      </w:hyperlink>
      <w:r w:rsidR="00015CB2" w:rsidRPr="738FC982">
        <w:rPr>
          <w:rFonts w:ascii="Arial" w:hAnsi="Arial" w:cs="Arial"/>
          <w:b/>
          <w:bCs/>
          <w:sz w:val="24"/>
          <w:szCs w:val="24"/>
        </w:rPr>
        <w:t xml:space="preserve">: </w:t>
      </w:r>
      <w:r w:rsidR="00015CB2" w:rsidRPr="738FC982">
        <w:rPr>
          <w:rFonts w:ascii="Arial" w:hAnsi="Arial" w:cs="Arial"/>
          <w:sz w:val="24"/>
          <w:szCs w:val="24"/>
        </w:rPr>
        <w:t xml:space="preserve">The </w:t>
      </w:r>
      <w:r w:rsidR="00015CB2">
        <w:rPr>
          <w:rFonts w:ascii="Arial" w:hAnsi="Arial" w:cs="Arial"/>
          <w:sz w:val="24"/>
          <w:szCs w:val="24"/>
        </w:rPr>
        <w:t>Awarded</w:t>
      </w:r>
      <w:r w:rsidR="00015CB2" w:rsidRPr="738FC982">
        <w:rPr>
          <w:rFonts w:ascii="Arial" w:hAnsi="Arial" w:cs="Arial"/>
          <w:sz w:val="24"/>
          <w:szCs w:val="24"/>
        </w:rPr>
        <w:t xml:space="preserve"> Bidder is responsible for the Disaster Recovery and Business Continuity </w:t>
      </w:r>
      <w:r w:rsidR="00015CB2">
        <w:rPr>
          <w:rFonts w:ascii="Arial" w:hAnsi="Arial" w:cs="Arial"/>
          <w:sz w:val="24"/>
          <w:szCs w:val="24"/>
        </w:rPr>
        <w:t>P</w:t>
      </w:r>
      <w:r w:rsidR="00015CB2" w:rsidRPr="738FC982">
        <w:rPr>
          <w:rFonts w:ascii="Arial" w:hAnsi="Arial" w:cs="Arial"/>
          <w:sz w:val="24"/>
          <w:szCs w:val="24"/>
        </w:rPr>
        <w:t>lan</w:t>
      </w:r>
      <w:r w:rsidR="00015CB2">
        <w:rPr>
          <w:rFonts w:ascii="Arial" w:hAnsi="Arial" w:cs="Arial"/>
          <w:sz w:val="24"/>
          <w:szCs w:val="24"/>
        </w:rPr>
        <w:t xml:space="preserve"> and will be required to perform a</w:t>
      </w:r>
      <w:r w:rsidR="00015CB2" w:rsidRPr="738FC982">
        <w:rPr>
          <w:rFonts w:ascii="Arial" w:hAnsi="Arial" w:cs="Arial"/>
          <w:sz w:val="24"/>
          <w:szCs w:val="24"/>
        </w:rPr>
        <w:t xml:space="preserve"> full disaster recovery test </w:t>
      </w:r>
      <w:r w:rsidR="00015CB2">
        <w:rPr>
          <w:rFonts w:ascii="Arial" w:hAnsi="Arial" w:cs="Arial"/>
          <w:sz w:val="24"/>
          <w:szCs w:val="24"/>
        </w:rPr>
        <w:t xml:space="preserve">at least </w:t>
      </w:r>
      <w:r w:rsidR="00015CB2" w:rsidRPr="738FC982">
        <w:rPr>
          <w:rFonts w:ascii="Arial" w:hAnsi="Arial" w:cs="Arial"/>
          <w:sz w:val="24"/>
          <w:szCs w:val="24"/>
        </w:rPr>
        <w:t>annually</w:t>
      </w:r>
      <w:r w:rsidR="00015CB2">
        <w:rPr>
          <w:rFonts w:ascii="Arial" w:hAnsi="Arial" w:cs="Arial"/>
          <w:sz w:val="24"/>
          <w:szCs w:val="24"/>
        </w:rPr>
        <w:t xml:space="preserve">.   The plan should include but not be limited to the following: </w:t>
      </w:r>
    </w:p>
    <w:p w14:paraId="751FD1ED" w14:textId="77777777" w:rsidR="00015CB2" w:rsidRDefault="00015CB2" w:rsidP="00F76E35">
      <w:pPr>
        <w:numPr>
          <w:ilvl w:val="3"/>
          <w:numId w:val="21"/>
        </w:numPr>
        <w:rPr>
          <w:rFonts w:ascii="Arial" w:hAnsi="Arial" w:cs="Arial"/>
          <w:sz w:val="24"/>
          <w:szCs w:val="24"/>
        </w:rPr>
      </w:pPr>
      <w:r w:rsidRPr="002B0A7F">
        <w:rPr>
          <w:rFonts w:ascii="Arial" w:hAnsi="Arial" w:cs="Arial"/>
          <w:sz w:val="24"/>
          <w:szCs w:val="24"/>
        </w:rPr>
        <w:t xml:space="preserve">The </w:t>
      </w:r>
      <w:r>
        <w:rPr>
          <w:rFonts w:ascii="Arial" w:hAnsi="Arial" w:cs="Arial"/>
          <w:sz w:val="24"/>
          <w:szCs w:val="24"/>
        </w:rPr>
        <w:t>Awarded Bidder</w:t>
      </w:r>
      <w:r w:rsidRPr="002B0A7F">
        <w:rPr>
          <w:rFonts w:ascii="Arial" w:hAnsi="Arial" w:cs="Arial"/>
          <w:sz w:val="24"/>
          <w:szCs w:val="24"/>
        </w:rPr>
        <w:t xml:space="preserve"> will describe the process if an interruption in service impacting platform availability is experienced. </w:t>
      </w:r>
    </w:p>
    <w:p w14:paraId="60C56922" w14:textId="77777777" w:rsidR="00015CB2" w:rsidRDefault="00015CB2" w:rsidP="00F76E35">
      <w:pPr>
        <w:numPr>
          <w:ilvl w:val="4"/>
          <w:numId w:val="21"/>
        </w:numPr>
        <w:rPr>
          <w:rFonts w:ascii="Arial" w:hAnsi="Arial" w:cs="Arial"/>
          <w:sz w:val="24"/>
          <w:szCs w:val="24"/>
        </w:rPr>
      </w:pPr>
      <w:r w:rsidRPr="002B0A7F">
        <w:rPr>
          <w:rFonts w:ascii="Arial" w:hAnsi="Arial" w:cs="Arial"/>
          <w:sz w:val="24"/>
          <w:szCs w:val="24"/>
        </w:rPr>
        <w:t>Parameters regarding system “downtime”</w:t>
      </w:r>
    </w:p>
    <w:p w14:paraId="105F16E5" w14:textId="77777777" w:rsidR="00015CB2" w:rsidRDefault="00015CB2" w:rsidP="00F76E35">
      <w:pPr>
        <w:numPr>
          <w:ilvl w:val="4"/>
          <w:numId w:val="21"/>
        </w:numPr>
        <w:rPr>
          <w:rFonts w:ascii="Arial" w:hAnsi="Arial" w:cs="Arial"/>
          <w:sz w:val="24"/>
          <w:szCs w:val="24"/>
        </w:rPr>
      </w:pPr>
      <w:r w:rsidRPr="002B0A7F">
        <w:rPr>
          <w:rFonts w:ascii="Arial" w:hAnsi="Arial" w:cs="Arial"/>
          <w:sz w:val="24"/>
          <w:szCs w:val="24"/>
        </w:rPr>
        <w:t xml:space="preserve">Identified system elements or components impacted and the overall impact to the system functionality.  </w:t>
      </w:r>
    </w:p>
    <w:p w14:paraId="2AFE04FE" w14:textId="77777777" w:rsidR="00015CB2" w:rsidRDefault="00015CB2" w:rsidP="00F76E35">
      <w:pPr>
        <w:numPr>
          <w:ilvl w:val="4"/>
          <w:numId w:val="21"/>
        </w:numPr>
        <w:rPr>
          <w:rFonts w:ascii="Arial" w:hAnsi="Arial" w:cs="Arial"/>
          <w:sz w:val="24"/>
          <w:szCs w:val="24"/>
        </w:rPr>
      </w:pPr>
      <w:r w:rsidRPr="002B0A7F">
        <w:rPr>
          <w:rFonts w:ascii="Arial" w:hAnsi="Arial" w:cs="Arial"/>
          <w:sz w:val="24"/>
          <w:szCs w:val="24"/>
        </w:rPr>
        <w:t>Processes for data recovery if necessary</w:t>
      </w:r>
    </w:p>
    <w:p w14:paraId="6E1247C8" w14:textId="26FBFF82" w:rsidR="00015CB2" w:rsidRPr="002B0A7F" w:rsidRDefault="00015CB2" w:rsidP="00F76E35">
      <w:pPr>
        <w:numPr>
          <w:ilvl w:val="4"/>
          <w:numId w:val="21"/>
        </w:numPr>
        <w:rPr>
          <w:rFonts w:ascii="Arial" w:hAnsi="Arial" w:cs="Arial"/>
          <w:sz w:val="24"/>
          <w:szCs w:val="24"/>
        </w:rPr>
      </w:pPr>
      <w:r w:rsidRPr="002B0A7F">
        <w:rPr>
          <w:rFonts w:ascii="Arial" w:hAnsi="Arial" w:cs="Arial"/>
          <w:sz w:val="24"/>
          <w:szCs w:val="24"/>
        </w:rPr>
        <w:t xml:space="preserve">Communication strategies regarding system status and functionality </w:t>
      </w:r>
    </w:p>
    <w:p w14:paraId="4E58B6BF" w14:textId="103C1901" w:rsidR="00015CB2" w:rsidRPr="009E060A" w:rsidRDefault="00015CB2" w:rsidP="00E3447D">
      <w:pPr>
        <w:numPr>
          <w:ilvl w:val="2"/>
          <w:numId w:val="21"/>
        </w:numPr>
        <w:rPr>
          <w:rFonts w:ascii="Arial" w:hAnsi="Arial" w:cs="Arial"/>
          <w:sz w:val="24"/>
          <w:szCs w:val="24"/>
        </w:rPr>
      </w:pPr>
      <w:r w:rsidRPr="009E060A">
        <w:rPr>
          <w:rFonts w:ascii="Arial" w:hAnsi="Arial" w:cs="Arial"/>
          <w:b/>
          <w:sz w:val="24"/>
          <w:szCs w:val="24"/>
        </w:rPr>
        <w:t xml:space="preserve">Changes in Operations or Architecture: </w:t>
      </w:r>
      <w:r w:rsidRPr="009E060A">
        <w:rPr>
          <w:rFonts w:ascii="Arial" w:hAnsi="Arial" w:cs="Arial"/>
          <w:sz w:val="24"/>
          <w:szCs w:val="24"/>
        </w:rPr>
        <w:t xml:space="preserve">The </w:t>
      </w:r>
      <w:r>
        <w:rPr>
          <w:rFonts w:ascii="Arial" w:hAnsi="Arial" w:cs="Arial"/>
          <w:sz w:val="24"/>
          <w:szCs w:val="24"/>
        </w:rPr>
        <w:t>Awarded</w:t>
      </w:r>
      <w:r w:rsidRPr="009E060A">
        <w:rPr>
          <w:rFonts w:ascii="Arial" w:hAnsi="Arial" w:cs="Arial"/>
          <w:sz w:val="24"/>
          <w:szCs w:val="24"/>
        </w:rPr>
        <w:t xml:space="preserve"> Bidder will give the Department at least thirty (30) days advance written notice of any material change in network operations or architecture.  A planned material change in network operations or architecture cannot be made without the prior written consent of the Department.  A “material change” includes, but is not limited to, a change which is substantial, and which increases response time to inquiries, adds to the complexity of network use, diminishes services provided to users, or results in a comparable impact on operations noticeable by users.</w:t>
      </w:r>
    </w:p>
    <w:p w14:paraId="3C67973A" w14:textId="77777777" w:rsidR="00015CB2" w:rsidRPr="001639B9" w:rsidRDefault="00015CB2" w:rsidP="00F76E35">
      <w:pPr>
        <w:pStyle w:val="ListParagraph"/>
        <w:widowControl/>
        <w:numPr>
          <w:ilvl w:val="2"/>
          <w:numId w:val="21"/>
        </w:numPr>
        <w:autoSpaceDE/>
        <w:autoSpaceDN/>
        <w:textAlignment w:val="baseline"/>
        <w:rPr>
          <w:rFonts w:ascii="Arial" w:hAnsi="Arial" w:cs="Arial"/>
          <w:sz w:val="24"/>
          <w:szCs w:val="24"/>
        </w:rPr>
      </w:pPr>
      <w:r w:rsidRPr="007A4ADE">
        <w:rPr>
          <w:rFonts w:ascii="Arial" w:hAnsi="Arial" w:cs="Arial"/>
          <w:b/>
          <w:sz w:val="24"/>
          <w:szCs w:val="24"/>
        </w:rPr>
        <w:t xml:space="preserve">Data Ownership:  </w:t>
      </w:r>
      <w:r w:rsidRPr="007A4ADE">
        <w:rPr>
          <w:rFonts w:ascii="Arial" w:hAnsi="Arial" w:cs="Arial"/>
          <w:sz w:val="24"/>
          <w:szCs w:val="24"/>
        </w:rPr>
        <w:t xml:space="preserve">All information, materials and data obtained under the contract </w:t>
      </w:r>
      <w:r>
        <w:rPr>
          <w:rFonts w:ascii="Arial" w:hAnsi="Arial" w:cs="Arial"/>
          <w:sz w:val="24"/>
          <w:szCs w:val="24"/>
        </w:rPr>
        <w:t xml:space="preserve">resulting from this RFP </w:t>
      </w:r>
      <w:r w:rsidRPr="007A4ADE">
        <w:rPr>
          <w:rFonts w:ascii="Arial" w:hAnsi="Arial" w:cs="Arial"/>
          <w:sz w:val="24"/>
          <w:szCs w:val="24"/>
        </w:rPr>
        <w:t>will be exclusively owned by the Department.</w:t>
      </w:r>
      <w:r w:rsidRPr="007A4ADE">
        <w:rPr>
          <w:rFonts w:ascii="Arial" w:hAnsi="Arial" w:cs="Arial"/>
          <w:b/>
          <w:sz w:val="24"/>
          <w:szCs w:val="24"/>
        </w:rPr>
        <w:t xml:space="preserve"> </w:t>
      </w:r>
    </w:p>
    <w:p w14:paraId="6D215DBD" w14:textId="77777777" w:rsidR="00015CB2" w:rsidRDefault="00015CB2" w:rsidP="00F76E35">
      <w:pPr>
        <w:pStyle w:val="ListParagraph"/>
        <w:numPr>
          <w:ilvl w:val="3"/>
          <w:numId w:val="21"/>
        </w:numPr>
        <w:rPr>
          <w:rFonts w:ascii="Arial" w:hAnsi="Arial" w:cs="Arial"/>
          <w:sz w:val="24"/>
          <w:szCs w:val="24"/>
        </w:rPr>
      </w:pPr>
      <w:r w:rsidRPr="007A4ADE">
        <w:rPr>
          <w:rFonts w:ascii="Arial" w:hAnsi="Arial" w:cs="Arial"/>
          <w:sz w:val="24"/>
          <w:szCs w:val="24"/>
        </w:rPr>
        <w:t>At the conclusion of the contract</w:t>
      </w:r>
      <w:r>
        <w:rPr>
          <w:rFonts w:ascii="Arial" w:hAnsi="Arial" w:cs="Arial"/>
          <w:sz w:val="24"/>
          <w:szCs w:val="24"/>
        </w:rPr>
        <w:t>, or when requested,</w:t>
      </w:r>
      <w:r w:rsidRPr="007A4ADE">
        <w:rPr>
          <w:rFonts w:ascii="Arial" w:hAnsi="Arial" w:cs="Arial"/>
          <w:sz w:val="24"/>
          <w:szCs w:val="24"/>
        </w:rPr>
        <w:t xml:space="preserve"> the </w:t>
      </w:r>
      <w:r>
        <w:rPr>
          <w:rFonts w:ascii="Arial" w:hAnsi="Arial" w:cs="Arial"/>
          <w:sz w:val="24"/>
          <w:szCs w:val="24"/>
        </w:rPr>
        <w:t>Awarded</w:t>
      </w:r>
      <w:r w:rsidRPr="007A4ADE">
        <w:rPr>
          <w:rFonts w:ascii="Arial" w:hAnsi="Arial" w:cs="Arial"/>
          <w:sz w:val="24"/>
          <w:szCs w:val="24"/>
        </w:rPr>
        <w:t xml:space="preserve"> </w:t>
      </w:r>
      <w:r w:rsidRPr="00117040">
        <w:rPr>
          <w:rFonts w:ascii="Arial" w:hAnsi="Arial" w:cs="Arial"/>
          <w:sz w:val="24"/>
          <w:szCs w:val="24"/>
        </w:rPr>
        <w:t>Bidder shall turn over the Department’s Data to the Department’s designated agent, at no extra charge and in a format agreed upon.</w:t>
      </w:r>
    </w:p>
    <w:p w14:paraId="34161B6A" w14:textId="77777777" w:rsidR="00015CB2" w:rsidRPr="002B0A7F" w:rsidRDefault="00015CB2" w:rsidP="00F76E35">
      <w:pPr>
        <w:pStyle w:val="ListParagraph"/>
        <w:numPr>
          <w:ilvl w:val="3"/>
          <w:numId w:val="21"/>
        </w:numPr>
        <w:rPr>
          <w:rFonts w:ascii="Arial" w:hAnsi="Arial" w:cs="Arial"/>
          <w:sz w:val="24"/>
          <w:szCs w:val="24"/>
        </w:rPr>
      </w:pPr>
      <w:r w:rsidRPr="002B0A7F">
        <w:rPr>
          <w:rFonts w:ascii="Arial" w:hAnsi="Arial" w:cs="Arial"/>
          <w:sz w:val="24"/>
          <w:szCs w:val="24"/>
        </w:rPr>
        <w:t>At the end of the resulting contract, the awarded Bidder shall have no rights or ability to retain or use the Department data. </w:t>
      </w:r>
    </w:p>
    <w:p w14:paraId="4F267FCF" w14:textId="77777777" w:rsidR="00015CB2" w:rsidRPr="00693698" w:rsidRDefault="00015CB2" w:rsidP="00F76E35">
      <w:pPr>
        <w:pStyle w:val="ListParagraph"/>
        <w:numPr>
          <w:ilvl w:val="3"/>
          <w:numId w:val="21"/>
        </w:numPr>
        <w:rPr>
          <w:rFonts w:ascii="Arial" w:hAnsi="Arial" w:cs="Arial"/>
          <w:sz w:val="24"/>
          <w:szCs w:val="24"/>
        </w:rPr>
      </w:pPr>
      <w:r>
        <w:rPr>
          <w:rFonts w:ascii="Arial" w:hAnsi="Arial" w:cs="Arial"/>
          <w:sz w:val="24"/>
          <w:szCs w:val="24"/>
        </w:rPr>
        <w:t>The Awarded Bidder will e</w:t>
      </w:r>
      <w:r w:rsidRPr="002B0A7F">
        <w:rPr>
          <w:rFonts w:ascii="Arial" w:hAnsi="Arial" w:cs="Arial"/>
          <w:sz w:val="24"/>
          <w:szCs w:val="24"/>
        </w:rPr>
        <w:t>nsure there will be no ability to view or access the Department’s confidential data from any location outside of the Continental United States. </w:t>
      </w:r>
    </w:p>
    <w:p w14:paraId="1301FAEC" w14:textId="77777777" w:rsidR="00015CB2" w:rsidRPr="00090228" w:rsidRDefault="00015CB2" w:rsidP="00F76E35">
      <w:pPr>
        <w:pStyle w:val="ListParagraph"/>
        <w:numPr>
          <w:ilvl w:val="3"/>
          <w:numId w:val="21"/>
        </w:numPr>
        <w:rPr>
          <w:rFonts w:ascii="Arial" w:hAnsi="Arial" w:cs="Arial"/>
          <w:sz w:val="24"/>
          <w:szCs w:val="24"/>
        </w:rPr>
      </w:pPr>
      <w:r>
        <w:rPr>
          <w:rFonts w:ascii="Arial" w:hAnsi="Arial" w:cs="Arial"/>
          <w:sz w:val="24"/>
          <w:szCs w:val="24"/>
        </w:rPr>
        <w:lastRenderedPageBreak/>
        <w:t xml:space="preserve">The Awarded </w:t>
      </w:r>
      <w:r w:rsidRPr="002B0A7F">
        <w:rPr>
          <w:rFonts w:ascii="Arial" w:hAnsi="Arial" w:cs="Arial"/>
          <w:sz w:val="24"/>
          <w:szCs w:val="24"/>
        </w:rPr>
        <w:t>Bidder will ensure all data is isolated from other state/customer assets. </w:t>
      </w:r>
    </w:p>
    <w:p w14:paraId="4E03F797" w14:textId="6D59AB1B" w:rsidR="00015CB2" w:rsidRPr="00F97AF1" w:rsidRDefault="00015CB2" w:rsidP="00F76E35">
      <w:pPr>
        <w:numPr>
          <w:ilvl w:val="2"/>
          <w:numId w:val="21"/>
        </w:numPr>
        <w:rPr>
          <w:rFonts w:ascii="Arial" w:hAnsi="Arial" w:cs="Arial"/>
          <w:sz w:val="24"/>
          <w:szCs w:val="24"/>
        </w:rPr>
      </w:pPr>
      <w:r w:rsidRPr="00D05D3B">
        <w:rPr>
          <w:rFonts w:ascii="Arial" w:hAnsi="Arial" w:cs="Arial"/>
          <w:b/>
          <w:sz w:val="24"/>
          <w:szCs w:val="24"/>
        </w:rPr>
        <w:t xml:space="preserve">Branding: </w:t>
      </w:r>
      <w:r w:rsidRPr="00D05D3B">
        <w:rPr>
          <w:rFonts w:ascii="Arial" w:hAnsi="Arial" w:cs="Arial"/>
          <w:sz w:val="24"/>
          <w:szCs w:val="24"/>
        </w:rPr>
        <w:t xml:space="preserve">The </w:t>
      </w:r>
      <w:r>
        <w:rPr>
          <w:rFonts w:ascii="Arial" w:hAnsi="Arial" w:cs="Arial"/>
          <w:sz w:val="24"/>
          <w:szCs w:val="24"/>
        </w:rPr>
        <w:t>Awarded</w:t>
      </w:r>
      <w:r w:rsidRPr="00D05D3B">
        <w:rPr>
          <w:rFonts w:ascii="Arial" w:hAnsi="Arial" w:cs="Arial"/>
          <w:sz w:val="24"/>
          <w:szCs w:val="24"/>
        </w:rPr>
        <w:t xml:space="preserve"> Bidder will be required to adhere to the State of Maine </w:t>
      </w:r>
      <w:r w:rsidRPr="00F97AF1">
        <w:rPr>
          <w:rFonts w:ascii="Arial" w:hAnsi="Arial" w:cs="Arial"/>
          <w:sz w:val="24"/>
          <w:szCs w:val="24"/>
        </w:rPr>
        <w:t xml:space="preserve">Branding as outlined in the </w:t>
      </w:r>
      <w:hyperlink r:id="rId33" w:history="1">
        <w:r w:rsidRPr="00FB0709">
          <w:rPr>
            <w:rStyle w:val="Hyperlink"/>
            <w:rFonts w:ascii="Arial" w:hAnsi="Arial" w:cs="Arial"/>
            <w:sz w:val="24"/>
            <w:szCs w:val="24"/>
          </w:rPr>
          <w:t>Web Standard policy</w:t>
        </w:r>
      </w:hyperlink>
      <w:r>
        <w:rPr>
          <w:rFonts w:ascii="Arial" w:hAnsi="Arial" w:cs="Arial"/>
          <w:sz w:val="24"/>
          <w:szCs w:val="24"/>
        </w:rPr>
        <w:t>.</w:t>
      </w:r>
    </w:p>
    <w:p w14:paraId="093E3D1E" w14:textId="24062B03" w:rsidR="00015CB2" w:rsidRPr="00752989" w:rsidRDefault="00015CB2" w:rsidP="00F76E35">
      <w:pPr>
        <w:numPr>
          <w:ilvl w:val="2"/>
          <w:numId w:val="21"/>
        </w:numPr>
        <w:rPr>
          <w:rFonts w:ascii="Arial" w:hAnsi="Arial" w:cs="Arial"/>
          <w:sz w:val="24"/>
          <w:szCs w:val="24"/>
        </w:rPr>
      </w:pPr>
      <w:r w:rsidRPr="00F97AF1">
        <w:rPr>
          <w:rFonts w:ascii="Arial" w:hAnsi="Arial" w:cs="Arial"/>
          <w:b/>
          <w:sz w:val="24"/>
          <w:szCs w:val="24"/>
        </w:rPr>
        <w:t>Approved Browsers:</w:t>
      </w:r>
      <w:r w:rsidRPr="00F97AF1">
        <w:rPr>
          <w:rFonts w:ascii="Arial" w:hAnsi="Arial" w:cs="Arial"/>
          <w:sz w:val="24"/>
          <w:szCs w:val="24"/>
        </w:rPr>
        <w:t xml:space="preserve"> The </w:t>
      </w:r>
      <w:r>
        <w:rPr>
          <w:rFonts w:ascii="Arial" w:hAnsi="Arial" w:cs="Arial"/>
          <w:sz w:val="24"/>
          <w:szCs w:val="24"/>
        </w:rPr>
        <w:t>Awarded</w:t>
      </w:r>
      <w:r w:rsidRPr="00F97AF1">
        <w:rPr>
          <w:rFonts w:ascii="Arial" w:hAnsi="Arial" w:cs="Arial"/>
          <w:sz w:val="24"/>
          <w:szCs w:val="24"/>
        </w:rPr>
        <w:t xml:space="preserve"> Bidder </w:t>
      </w:r>
      <w:r>
        <w:rPr>
          <w:rFonts w:ascii="Arial" w:hAnsi="Arial" w:cs="Arial"/>
          <w:sz w:val="24"/>
          <w:szCs w:val="24"/>
        </w:rPr>
        <w:t>will</w:t>
      </w:r>
      <w:r w:rsidRPr="00D05D3B">
        <w:rPr>
          <w:rFonts w:ascii="Arial" w:hAnsi="Arial" w:cs="Arial"/>
          <w:sz w:val="24"/>
          <w:szCs w:val="24"/>
        </w:rPr>
        <w:t xml:space="preserve"> ensure </w:t>
      </w:r>
      <w:r>
        <w:rPr>
          <w:rFonts w:ascii="Arial" w:hAnsi="Arial" w:cs="Arial"/>
          <w:sz w:val="24"/>
          <w:szCs w:val="24"/>
        </w:rPr>
        <w:t xml:space="preserve">that </w:t>
      </w:r>
      <w:proofErr w:type="gramStart"/>
      <w:r>
        <w:rPr>
          <w:rFonts w:ascii="Arial" w:hAnsi="Arial" w:cs="Arial"/>
          <w:sz w:val="24"/>
          <w:szCs w:val="24"/>
        </w:rPr>
        <w:t>e</w:t>
      </w:r>
      <w:r w:rsidRPr="00992F55">
        <w:rPr>
          <w:rFonts w:ascii="Arial" w:hAnsi="Arial" w:cs="Arial"/>
          <w:sz w:val="24"/>
          <w:szCs w:val="24"/>
        </w:rPr>
        <w:t>xternally-facing</w:t>
      </w:r>
      <w:proofErr w:type="gramEnd"/>
      <w:r w:rsidRPr="00992F55">
        <w:rPr>
          <w:rFonts w:ascii="Arial" w:hAnsi="Arial" w:cs="Arial"/>
          <w:sz w:val="24"/>
          <w:szCs w:val="24"/>
        </w:rPr>
        <w:t xml:space="preserve"> content must be compatible with the current manufacturer-supported versions of Microsoft Edge, Mozilla Firefox, Google Chrome, and Apple Safari. </w:t>
      </w:r>
      <w:proofErr w:type="gramStart"/>
      <w:r w:rsidRPr="00992F55">
        <w:rPr>
          <w:rFonts w:ascii="Arial" w:hAnsi="Arial" w:cs="Arial"/>
          <w:sz w:val="24"/>
          <w:szCs w:val="24"/>
        </w:rPr>
        <w:t>Internally-facing</w:t>
      </w:r>
      <w:proofErr w:type="gramEnd"/>
      <w:r w:rsidRPr="00992F55">
        <w:rPr>
          <w:rFonts w:ascii="Arial" w:hAnsi="Arial" w:cs="Arial"/>
          <w:sz w:val="24"/>
          <w:szCs w:val="24"/>
        </w:rPr>
        <w:t xml:space="preserve"> content must be compatible with the current manufacturer-supported versions of Microsoft Edge.</w:t>
      </w:r>
      <w:r>
        <w:rPr>
          <w:rFonts w:ascii="Arial" w:hAnsi="Arial" w:cs="Arial"/>
          <w:sz w:val="24"/>
          <w:szCs w:val="24"/>
        </w:rPr>
        <w:t xml:space="preserve"> </w:t>
      </w:r>
      <w:r w:rsidRPr="00752989">
        <w:rPr>
          <w:rFonts w:ascii="Arial" w:hAnsi="Arial" w:cs="Arial"/>
          <w:sz w:val="24"/>
          <w:szCs w:val="24"/>
        </w:rPr>
        <w:t>For web-based applications, closing all application windows in browser will log off user.  Solution prevents restarting of session from browser history or cache.</w:t>
      </w:r>
    </w:p>
    <w:p w14:paraId="33BB5289" w14:textId="1BACE3D7" w:rsidR="00015CB2" w:rsidRPr="00D05D3B" w:rsidRDefault="00015CB2" w:rsidP="00E3447D">
      <w:pPr>
        <w:numPr>
          <w:ilvl w:val="2"/>
          <w:numId w:val="21"/>
        </w:numPr>
        <w:rPr>
          <w:rFonts w:ascii="Arial" w:hAnsi="Arial" w:cs="Arial"/>
          <w:sz w:val="24"/>
          <w:szCs w:val="24"/>
        </w:rPr>
      </w:pPr>
      <w:r w:rsidRPr="00D05D3B">
        <w:rPr>
          <w:rFonts w:ascii="Arial" w:hAnsi="Arial" w:cs="Arial"/>
          <w:b/>
          <w:bCs/>
          <w:sz w:val="24"/>
          <w:szCs w:val="24"/>
        </w:rPr>
        <w:t>Secure Access:</w:t>
      </w:r>
      <w:r w:rsidRPr="00D05D3B">
        <w:rPr>
          <w:rFonts w:ascii="Arial" w:hAnsi="Arial" w:cs="Arial"/>
          <w:sz w:val="24"/>
          <w:szCs w:val="24"/>
        </w:rPr>
        <w:t xml:space="preserve"> The </w:t>
      </w:r>
      <w:r>
        <w:rPr>
          <w:rFonts w:ascii="Arial" w:hAnsi="Arial" w:cs="Arial"/>
          <w:sz w:val="24"/>
          <w:szCs w:val="24"/>
        </w:rPr>
        <w:t>Awarded</w:t>
      </w:r>
      <w:r w:rsidRPr="00D05D3B">
        <w:rPr>
          <w:rFonts w:ascii="Arial" w:hAnsi="Arial" w:cs="Arial"/>
          <w:sz w:val="24"/>
          <w:szCs w:val="24"/>
        </w:rPr>
        <w:t xml:space="preserve"> Bidder ‘s responsibility is to provide a secure means for users located outside of the SOM WAN to logon to the </w:t>
      </w:r>
      <w:r>
        <w:rPr>
          <w:rFonts w:ascii="Arial" w:hAnsi="Arial" w:cs="Arial"/>
          <w:sz w:val="24"/>
          <w:szCs w:val="24"/>
        </w:rPr>
        <w:t>solution</w:t>
      </w:r>
      <w:r w:rsidRPr="00D05D3B">
        <w:rPr>
          <w:rFonts w:ascii="Arial" w:hAnsi="Arial" w:cs="Arial"/>
          <w:sz w:val="24"/>
          <w:szCs w:val="24"/>
        </w:rPr>
        <w:t xml:space="preserve">.  </w:t>
      </w:r>
    </w:p>
    <w:p w14:paraId="345A12CF" w14:textId="52AD6919" w:rsidR="00015CB2" w:rsidRPr="00D05D3B" w:rsidRDefault="00015CB2" w:rsidP="00E3447D">
      <w:pPr>
        <w:numPr>
          <w:ilvl w:val="2"/>
          <w:numId w:val="21"/>
        </w:numPr>
        <w:rPr>
          <w:rFonts w:ascii="Arial" w:hAnsi="Arial" w:cs="Arial"/>
          <w:sz w:val="24"/>
          <w:szCs w:val="24"/>
        </w:rPr>
      </w:pPr>
      <w:r w:rsidRPr="00D05D3B">
        <w:rPr>
          <w:rFonts w:ascii="Arial" w:hAnsi="Arial" w:cs="Arial"/>
          <w:b/>
          <w:sz w:val="24"/>
          <w:szCs w:val="24"/>
        </w:rPr>
        <w:t>Performed Work:</w:t>
      </w:r>
      <w:r w:rsidRPr="00D05D3B">
        <w:rPr>
          <w:rFonts w:ascii="Arial" w:hAnsi="Arial" w:cs="Arial"/>
          <w:sz w:val="24"/>
          <w:szCs w:val="24"/>
        </w:rPr>
        <w:t xml:space="preserve"> Unless specified otherwise, the </w:t>
      </w:r>
      <w:r>
        <w:rPr>
          <w:rFonts w:ascii="Arial" w:hAnsi="Arial" w:cs="Arial"/>
          <w:sz w:val="24"/>
          <w:szCs w:val="24"/>
        </w:rPr>
        <w:t>Awarded</w:t>
      </w:r>
      <w:r w:rsidRPr="00D05D3B">
        <w:rPr>
          <w:rFonts w:ascii="Arial" w:hAnsi="Arial" w:cs="Arial"/>
          <w:sz w:val="24"/>
          <w:szCs w:val="24"/>
        </w:rPr>
        <w:t xml:space="preserve"> Bidder will be required to provide all tools, materials, and resources necessary to effectively perform the required work.</w:t>
      </w:r>
    </w:p>
    <w:p w14:paraId="7E905C26" w14:textId="77777777" w:rsidR="00015CB2" w:rsidRPr="00200BB2" w:rsidRDefault="00015CB2" w:rsidP="00E3447D">
      <w:pPr>
        <w:numPr>
          <w:ilvl w:val="2"/>
          <w:numId w:val="21"/>
        </w:numPr>
        <w:rPr>
          <w:rFonts w:ascii="Arial" w:hAnsi="Arial" w:cs="Arial"/>
          <w:sz w:val="24"/>
          <w:szCs w:val="24"/>
        </w:rPr>
      </w:pPr>
      <w:r w:rsidRPr="00200BB2">
        <w:rPr>
          <w:rFonts w:ascii="Arial" w:hAnsi="Arial" w:cs="Arial"/>
          <w:b/>
          <w:bCs/>
          <w:sz w:val="24"/>
          <w:szCs w:val="24"/>
        </w:rPr>
        <w:t xml:space="preserve">Software Environments: </w:t>
      </w:r>
      <w:r w:rsidRPr="00200BB2">
        <w:rPr>
          <w:rFonts w:ascii="Arial" w:hAnsi="Arial" w:cs="Arial"/>
          <w:sz w:val="24"/>
          <w:szCs w:val="24"/>
        </w:rPr>
        <w:t xml:space="preserve">The solution will have at minimum two (2) environments outside of the development environment through the project lifecycle.  They are:  </w:t>
      </w:r>
    </w:p>
    <w:p w14:paraId="032C0C8E" w14:textId="77777777" w:rsidR="00015CB2" w:rsidRPr="00200BB2" w:rsidRDefault="00015CB2" w:rsidP="00E3447D">
      <w:pPr>
        <w:numPr>
          <w:ilvl w:val="3"/>
          <w:numId w:val="21"/>
        </w:numPr>
        <w:rPr>
          <w:rFonts w:ascii="Arial" w:hAnsi="Arial" w:cs="Arial"/>
          <w:sz w:val="24"/>
          <w:szCs w:val="24"/>
        </w:rPr>
      </w:pPr>
      <w:r w:rsidRPr="00200BB2">
        <w:rPr>
          <w:rFonts w:ascii="Arial" w:hAnsi="Arial" w:cs="Arial"/>
          <w:sz w:val="24"/>
          <w:szCs w:val="24"/>
        </w:rPr>
        <w:t>User Acceptance/Training</w:t>
      </w:r>
    </w:p>
    <w:p w14:paraId="750CF5A9" w14:textId="4D6902F0" w:rsidR="00015CB2" w:rsidRPr="00F76E35" w:rsidRDefault="00015CB2" w:rsidP="00F76E35">
      <w:pPr>
        <w:numPr>
          <w:ilvl w:val="3"/>
          <w:numId w:val="21"/>
        </w:numPr>
        <w:rPr>
          <w:rFonts w:ascii="Arial" w:hAnsi="Arial" w:cs="Arial"/>
          <w:sz w:val="24"/>
          <w:szCs w:val="24"/>
        </w:rPr>
      </w:pPr>
      <w:r w:rsidRPr="00200BB2">
        <w:rPr>
          <w:rFonts w:ascii="Arial" w:hAnsi="Arial" w:cs="Arial"/>
          <w:sz w:val="24"/>
          <w:szCs w:val="24"/>
        </w:rPr>
        <w:t>Production</w:t>
      </w:r>
    </w:p>
    <w:p w14:paraId="0D394D2F" w14:textId="77777777" w:rsidR="00015CB2" w:rsidRPr="00471641" w:rsidRDefault="00015CB2" w:rsidP="00E3447D">
      <w:pPr>
        <w:pStyle w:val="DefaultText"/>
        <w:numPr>
          <w:ilvl w:val="1"/>
          <w:numId w:val="21"/>
        </w:numPr>
        <w:spacing w:after="120"/>
        <w:rPr>
          <w:rFonts w:ascii="Arial" w:hAnsi="Arial" w:cs="Arial"/>
        </w:rPr>
      </w:pPr>
      <w:r w:rsidRPr="002B0A7F">
        <w:rPr>
          <w:rFonts w:ascii="Arial" w:hAnsi="Arial" w:cs="Arial"/>
          <w:b/>
          <w:bCs/>
        </w:rPr>
        <w:t>Technical Requirements</w:t>
      </w:r>
    </w:p>
    <w:p w14:paraId="6A52B00E" w14:textId="77777777" w:rsidR="00015CB2" w:rsidRPr="00471641" w:rsidRDefault="00015CB2" w:rsidP="00015CB2">
      <w:pPr>
        <w:pStyle w:val="DefaultText"/>
        <w:spacing w:after="120"/>
        <w:ind w:left="720"/>
        <w:rPr>
          <w:rFonts w:ascii="Arial" w:hAnsi="Arial" w:cs="Arial"/>
        </w:rPr>
      </w:pPr>
      <w:r w:rsidRPr="00471641">
        <w:rPr>
          <w:rFonts w:ascii="Arial" w:hAnsi="Arial" w:cs="Arial"/>
        </w:rPr>
        <w:t>In addition to the Technical Assessment</w:t>
      </w:r>
      <w:r>
        <w:rPr>
          <w:rFonts w:ascii="Arial" w:hAnsi="Arial" w:cs="Arial"/>
        </w:rPr>
        <w:t xml:space="preserve"> requirements</w:t>
      </w:r>
      <w:r w:rsidRPr="00471641">
        <w:rPr>
          <w:rFonts w:ascii="Arial" w:hAnsi="Arial" w:cs="Arial"/>
        </w:rPr>
        <w:t xml:space="preserve">, </w:t>
      </w:r>
      <w:r>
        <w:rPr>
          <w:rFonts w:ascii="Arial" w:hAnsi="Arial" w:cs="Arial"/>
        </w:rPr>
        <w:t xml:space="preserve">the Awarded </w:t>
      </w:r>
      <w:r w:rsidRPr="00471641">
        <w:rPr>
          <w:rFonts w:ascii="Arial" w:hAnsi="Arial" w:cs="Arial"/>
        </w:rPr>
        <w:t xml:space="preserve">Bidder </w:t>
      </w:r>
      <w:r>
        <w:rPr>
          <w:rFonts w:ascii="Arial" w:hAnsi="Arial" w:cs="Arial"/>
        </w:rPr>
        <w:t>must c</w:t>
      </w:r>
      <w:r w:rsidRPr="00471641">
        <w:rPr>
          <w:rFonts w:ascii="Arial" w:hAnsi="Arial" w:cs="Arial"/>
        </w:rPr>
        <w:t xml:space="preserve">omply with the suite of </w:t>
      </w:r>
      <w:hyperlink r:id="rId34" w:history="1">
        <w:r w:rsidRPr="002A3A9E">
          <w:rPr>
            <w:rStyle w:val="Hyperlink"/>
            <w:rFonts w:ascii="Arial" w:hAnsi="Arial" w:cs="Arial"/>
          </w:rPr>
          <w:t>OIT policies</w:t>
        </w:r>
      </w:hyperlink>
      <w:r w:rsidRPr="00471641">
        <w:rPr>
          <w:rFonts w:ascii="Arial" w:hAnsi="Arial" w:cs="Arial"/>
        </w:rPr>
        <w:t xml:space="preserve">, ensuring special attention is paid to: </w:t>
      </w:r>
    </w:p>
    <w:p w14:paraId="0138FAD5" w14:textId="77777777" w:rsidR="00015CB2" w:rsidRPr="001C0C08" w:rsidRDefault="00000000" w:rsidP="00E3447D">
      <w:pPr>
        <w:pStyle w:val="ListParagraph"/>
        <w:widowControl/>
        <w:numPr>
          <w:ilvl w:val="0"/>
          <w:numId w:val="33"/>
        </w:numPr>
        <w:ind w:left="1080"/>
        <w:contextualSpacing/>
        <w:rPr>
          <w:rFonts w:ascii="Arial" w:hAnsi="Arial" w:cs="Arial"/>
          <w:sz w:val="24"/>
          <w:szCs w:val="24"/>
        </w:rPr>
      </w:pPr>
      <w:hyperlink r:id="rId35" w:history="1">
        <w:r w:rsidR="00015CB2" w:rsidRPr="001C0C08">
          <w:rPr>
            <w:rStyle w:val="Hyperlink"/>
            <w:rFonts w:ascii="Arial" w:hAnsi="Arial" w:cs="Arial"/>
            <w:sz w:val="24"/>
            <w:szCs w:val="24"/>
          </w:rPr>
          <w:t>General Architecture Principles</w:t>
        </w:r>
      </w:hyperlink>
    </w:p>
    <w:p w14:paraId="01FB6685" w14:textId="77777777" w:rsidR="00015CB2" w:rsidRPr="001C0C08" w:rsidRDefault="00000000" w:rsidP="00E3447D">
      <w:pPr>
        <w:pStyle w:val="ListParagraph"/>
        <w:widowControl/>
        <w:numPr>
          <w:ilvl w:val="0"/>
          <w:numId w:val="33"/>
        </w:numPr>
        <w:ind w:left="1080"/>
        <w:contextualSpacing/>
        <w:rPr>
          <w:rFonts w:ascii="Arial" w:hAnsi="Arial" w:cs="Arial"/>
          <w:sz w:val="24"/>
          <w:szCs w:val="24"/>
        </w:rPr>
      </w:pPr>
      <w:hyperlink r:id="rId36" w:history="1">
        <w:r w:rsidR="00015CB2" w:rsidRPr="001C0C08">
          <w:rPr>
            <w:rStyle w:val="Hyperlink"/>
            <w:rFonts w:ascii="Arial" w:hAnsi="Arial" w:cs="Arial"/>
            <w:sz w:val="24"/>
            <w:szCs w:val="24"/>
          </w:rPr>
          <w:t>System and Services Acquisition Policy and Procedures (SA-1)</w:t>
        </w:r>
      </w:hyperlink>
    </w:p>
    <w:p w14:paraId="2498A515" w14:textId="77777777" w:rsidR="00015CB2" w:rsidRPr="001C0C08" w:rsidRDefault="00000000" w:rsidP="00E3447D">
      <w:pPr>
        <w:pStyle w:val="ListParagraph"/>
        <w:widowControl/>
        <w:numPr>
          <w:ilvl w:val="0"/>
          <w:numId w:val="33"/>
        </w:numPr>
        <w:ind w:left="1080"/>
        <w:contextualSpacing/>
        <w:rPr>
          <w:rFonts w:ascii="Arial" w:hAnsi="Arial" w:cs="Arial"/>
          <w:sz w:val="24"/>
          <w:szCs w:val="24"/>
        </w:rPr>
      </w:pPr>
      <w:hyperlink r:id="rId37" w:history="1">
        <w:r w:rsidR="00015CB2" w:rsidRPr="001C0C08">
          <w:rPr>
            <w:rStyle w:val="Hyperlink"/>
            <w:rFonts w:ascii="Arial" w:hAnsi="Arial" w:cs="Arial"/>
            <w:sz w:val="24"/>
            <w:szCs w:val="24"/>
          </w:rPr>
          <w:t>Application Deployment Certification Policy</w:t>
        </w:r>
      </w:hyperlink>
    </w:p>
    <w:p w14:paraId="0F01CE6A" w14:textId="77777777" w:rsidR="00015CB2" w:rsidRPr="001C0C08" w:rsidRDefault="00000000" w:rsidP="00E3447D">
      <w:pPr>
        <w:pStyle w:val="ListParagraph"/>
        <w:widowControl/>
        <w:numPr>
          <w:ilvl w:val="0"/>
          <w:numId w:val="33"/>
        </w:numPr>
        <w:ind w:left="1080"/>
        <w:contextualSpacing/>
        <w:rPr>
          <w:rFonts w:ascii="Arial" w:hAnsi="Arial" w:cs="Arial"/>
          <w:sz w:val="24"/>
          <w:szCs w:val="24"/>
        </w:rPr>
      </w:pPr>
      <w:hyperlink r:id="rId38" w:history="1">
        <w:r w:rsidR="00015CB2" w:rsidRPr="001C0C08">
          <w:rPr>
            <w:rStyle w:val="Hyperlink"/>
            <w:rFonts w:ascii="Arial" w:hAnsi="Arial" w:cs="Arial"/>
            <w:sz w:val="24"/>
            <w:szCs w:val="24"/>
          </w:rPr>
          <w:t>Digital Accessibility and Usability Policy</w:t>
        </w:r>
      </w:hyperlink>
    </w:p>
    <w:p w14:paraId="5358710A" w14:textId="77777777" w:rsidR="00015CB2" w:rsidRPr="001C0C08" w:rsidRDefault="00000000" w:rsidP="00E3447D">
      <w:pPr>
        <w:pStyle w:val="ListParagraph"/>
        <w:widowControl/>
        <w:numPr>
          <w:ilvl w:val="0"/>
          <w:numId w:val="33"/>
        </w:numPr>
        <w:ind w:left="1080"/>
        <w:contextualSpacing/>
        <w:rPr>
          <w:rFonts w:ascii="Arial" w:hAnsi="Arial" w:cs="Arial"/>
          <w:sz w:val="24"/>
          <w:szCs w:val="24"/>
        </w:rPr>
      </w:pPr>
      <w:hyperlink r:id="rId39" w:history="1">
        <w:r w:rsidR="00015CB2" w:rsidRPr="001C0C08">
          <w:rPr>
            <w:rStyle w:val="Hyperlink"/>
            <w:rFonts w:ascii="Arial" w:hAnsi="Arial" w:cs="Arial"/>
            <w:sz w:val="24"/>
            <w:szCs w:val="24"/>
          </w:rPr>
          <w:t>Remote Hosting Policy</w:t>
        </w:r>
      </w:hyperlink>
    </w:p>
    <w:p w14:paraId="02F57B7E" w14:textId="77777777" w:rsidR="00015CB2" w:rsidRPr="001C0C08" w:rsidRDefault="00000000" w:rsidP="00E3447D">
      <w:pPr>
        <w:pStyle w:val="ListParagraph"/>
        <w:widowControl/>
        <w:numPr>
          <w:ilvl w:val="0"/>
          <w:numId w:val="33"/>
        </w:numPr>
        <w:ind w:left="1080"/>
        <w:contextualSpacing/>
        <w:rPr>
          <w:rFonts w:ascii="Arial" w:hAnsi="Arial" w:cs="Arial"/>
          <w:sz w:val="24"/>
          <w:szCs w:val="24"/>
        </w:rPr>
      </w:pPr>
      <w:hyperlink r:id="rId40" w:history="1">
        <w:r w:rsidR="00015CB2" w:rsidRPr="001C0C08">
          <w:rPr>
            <w:rStyle w:val="Hyperlink"/>
            <w:rFonts w:ascii="Arial" w:hAnsi="Arial" w:cs="Arial"/>
            <w:sz w:val="24"/>
            <w:szCs w:val="24"/>
          </w:rPr>
          <w:t>Data Exchange policy</w:t>
        </w:r>
      </w:hyperlink>
    </w:p>
    <w:p w14:paraId="1E8F4D51" w14:textId="77777777" w:rsidR="00015CB2" w:rsidRPr="001C0C08" w:rsidRDefault="00000000" w:rsidP="00E3447D">
      <w:pPr>
        <w:pStyle w:val="ListParagraph"/>
        <w:widowControl/>
        <w:numPr>
          <w:ilvl w:val="0"/>
          <w:numId w:val="33"/>
        </w:numPr>
        <w:ind w:left="1080"/>
        <w:contextualSpacing/>
        <w:rPr>
          <w:rFonts w:ascii="Arial" w:hAnsi="Arial" w:cs="Arial"/>
          <w:sz w:val="24"/>
          <w:szCs w:val="24"/>
        </w:rPr>
      </w:pPr>
      <w:hyperlink r:id="rId41" w:history="1">
        <w:r w:rsidR="00015CB2" w:rsidRPr="001C0C08">
          <w:rPr>
            <w:rStyle w:val="Hyperlink"/>
            <w:rFonts w:ascii="Arial" w:hAnsi="Arial" w:cs="Arial"/>
            <w:sz w:val="24"/>
            <w:szCs w:val="24"/>
          </w:rPr>
          <w:t>Information Security Policy</w:t>
        </w:r>
      </w:hyperlink>
    </w:p>
    <w:p w14:paraId="7A95ED46" w14:textId="77777777" w:rsidR="00015CB2" w:rsidRPr="001C0C08" w:rsidRDefault="00000000" w:rsidP="00E3447D">
      <w:pPr>
        <w:pStyle w:val="ListParagraph"/>
        <w:widowControl/>
        <w:numPr>
          <w:ilvl w:val="0"/>
          <w:numId w:val="33"/>
        </w:numPr>
        <w:ind w:left="1080"/>
        <w:contextualSpacing/>
        <w:rPr>
          <w:rFonts w:ascii="Arial" w:hAnsi="Arial" w:cs="Arial"/>
          <w:sz w:val="24"/>
          <w:szCs w:val="24"/>
        </w:rPr>
      </w:pPr>
      <w:hyperlink r:id="rId42" w:history="1">
        <w:r w:rsidR="00015CB2" w:rsidRPr="001C0C08">
          <w:rPr>
            <w:rStyle w:val="Hyperlink"/>
            <w:rFonts w:ascii="Arial" w:hAnsi="Arial" w:cs="Arial"/>
            <w:sz w:val="24"/>
            <w:szCs w:val="24"/>
          </w:rPr>
          <w:t>Access Control Policy</w:t>
        </w:r>
      </w:hyperlink>
    </w:p>
    <w:p w14:paraId="64BC86E5" w14:textId="77777777" w:rsidR="00015CB2" w:rsidRPr="001C0C08" w:rsidRDefault="00000000" w:rsidP="00E3447D">
      <w:pPr>
        <w:pStyle w:val="ListParagraph"/>
        <w:widowControl/>
        <w:numPr>
          <w:ilvl w:val="0"/>
          <w:numId w:val="33"/>
        </w:numPr>
        <w:ind w:left="1080"/>
        <w:contextualSpacing/>
        <w:rPr>
          <w:rFonts w:ascii="Arial" w:hAnsi="Arial" w:cs="Arial"/>
          <w:sz w:val="24"/>
          <w:szCs w:val="24"/>
        </w:rPr>
      </w:pPr>
      <w:hyperlink r:id="rId43" w:history="1">
        <w:r w:rsidR="00015CB2" w:rsidRPr="001C0C08">
          <w:rPr>
            <w:rStyle w:val="Hyperlink"/>
            <w:rFonts w:ascii="Arial" w:hAnsi="Arial" w:cs="Arial"/>
            <w:sz w:val="24"/>
            <w:szCs w:val="24"/>
          </w:rPr>
          <w:t>Access Control Procedures for Users</w:t>
        </w:r>
      </w:hyperlink>
    </w:p>
    <w:p w14:paraId="2F8FF1C2" w14:textId="77777777" w:rsidR="00015CB2" w:rsidRPr="001C0C08" w:rsidRDefault="00000000" w:rsidP="00E3447D">
      <w:pPr>
        <w:pStyle w:val="ListParagraph"/>
        <w:widowControl/>
        <w:numPr>
          <w:ilvl w:val="0"/>
          <w:numId w:val="33"/>
        </w:numPr>
        <w:ind w:left="1080"/>
        <w:contextualSpacing/>
        <w:rPr>
          <w:rFonts w:ascii="Arial" w:hAnsi="Arial" w:cs="Arial"/>
          <w:sz w:val="24"/>
          <w:szCs w:val="24"/>
        </w:rPr>
      </w:pPr>
      <w:hyperlink r:id="rId44" w:history="1">
        <w:r w:rsidR="00015CB2" w:rsidRPr="001C0C08">
          <w:rPr>
            <w:rStyle w:val="Hyperlink"/>
            <w:rFonts w:ascii="Arial" w:hAnsi="Arial" w:cs="Arial"/>
            <w:sz w:val="24"/>
            <w:szCs w:val="24"/>
          </w:rPr>
          <w:t>Risk Assessment policy</w:t>
        </w:r>
      </w:hyperlink>
    </w:p>
    <w:p w14:paraId="403A6EE7" w14:textId="77777777" w:rsidR="00015CB2" w:rsidRPr="001C0C08" w:rsidRDefault="00000000" w:rsidP="00E3447D">
      <w:pPr>
        <w:pStyle w:val="ListParagraph"/>
        <w:widowControl/>
        <w:numPr>
          <w:ilvl w:val="0"/>
          <w:numId w:val="33"/>
        </w:numPr>
        <w:ind w:left="1080"/>
        <w:contextualSpacing/>
        <w:rPr>
          <w:rFonts w:ascii="Arial" w:hAnsi="Arial" w:cs="Arial"/>
          <w:sz w:val="24"/>
          <w:szCs w:val="24"/>
        </w:rPr>
      </w:pPr>
      <w:hyperlink r:id="rId45" w:history="1">
        <w:r w:rsidR="00015CB2" w:rsidRPr="001C0C08">
          <w:rPr>
            <w:rStyle w:val="Hyperlink"/>
            <w:rFonts w:ascii="Arial" w:hAnsi="Arial" w:cs="Arial"/>
            <w:sz w:val="24"/>
            <w:szCs w:val="24"/>
          </w:rPr>
          <w:t>Vulnerability Scanning Procedure</w:t>
        </w:r>
      </w:hyperlink>
    </w:p>
    <w:p w14:paraId="1CBD5C14" w14:textId="77777777" w:rsidR="00015CB2" w:rsidRPr="001C0C08" w:rsidRDefault="00000000" w:rsidP="00E3447D">
      <w:pPr>
        <w:pStyle w:val="ListParagraph"/>
        <w:widowControl/>
        <w:numPr>
          <w:ilvl w:val="0"/>
          <w:numId w:val="33"/>
        </w:numPr>
        <w:ind w:left="1080"/>
        <w:contextualSpacing/>
        <w:rPr>
          <w:rStyle w:val="Hyperlink"/>
          <w:rFonts w:ascii="Arial" w:hAnsi="Arial" w:cs="Arial"/>
          <w:sz w:val="24"/>
          <w:szCs w:val="24"/>
        </w:rPr>
      </w:pPr>
      <w:hyperlink r:id="rId46" w:history="1">
        <w:r w:rsidR="00015CB2" w:rsidRPr="001C0C08">
          <w:rPr>
            <w:rStyle w:val="Hyperlink"/>
            <w:rFonts w:ascii="Arial" w:hAnsi="Arial" w:cs="Arial"/>
            <w:sz w:val="24"/>
            <w:szCs w:val="24"/>
          </w:rPr>
          <w:t>Security Assessment and Authorization Policy</w:t>
        </w:r>
      </w:hyperlink>
    </w:p>
    <w:p w14:paraId="27821BAC" w14:textId="77777777" w:rsidR="00015CB2" w:rsidRPr="001C0C08" w:rsidRDefault="00000000" w:rsidP="00E3447D">
      <w:pPr>
        <w:pStyle w:val="ListParagraph"/>
        <w:widowControl/>
        <w:numPr>
          <w:ilvl w:val="0"/>
          <w:numId w:val="33"/>
        </w:numPr>
        <w:ind w:left="1080"/>
        <w:contextualSpacing/>
        <w:rPr>
          <w:rFonts w:ascii="Arial" w:hAnsi="Arial" w:cs="Arial"/>
          <w:sz w:val="24"/>
          <w:szCs w:val="24"/>
        </w:rPr>
      </w:pPr>
      <w:hyperlink r:id="rId47" w:history="1">
        <w:r w:rsidR="00015CB2" w:rsidRPr="001C0C08">
          <w:rPr>
            <w:rStyle w:val="Hyperlink"/>
            <w:rFonts w:ascii="Arial" w:hAnsi="Arial" w:cs="Arial"/>
            <w:sz w:val="24"/>
            <w:szCs w:val="24"/>
          </w:rPr>
          <w:t>System and Information Integrity Policy</w:t>
        </w:r>
      </w:hyperlink>
    </w:p>
    <w:p w14:paraId="456C55FF" w14:textId="77777777" w:rsidR="00015CB2" w:rsidRPr="001C0C08" w:rsidRDefault="00000000" w:rsidP="00E3447D">
      <w:pPr>
        <w:pStyle w:val="ListParagraph"/>
        <w:widowControl/>
        <w:numPr>
          <w:ilvl w:val="0"/>
          <w:numId w:val="33"/>
        </w:numPr>
        <w:ind w:left="1080"/>
        <w:contextualSpacing/>
        <w:rPr>
          <w:rStyle w:val="Hyperlink"/>
          <w:rFonts w:ascii="Arial" w:hAnsi="Arial" w:cs="Arial"/>
          <w:color w:val="auto"/>
          <w:sz w:val="24"/>
          <w:szCs w:val="24"/>
          <w:u w:val="none"/>
        </w:rPr>
      </w:pPr>
      <w:hyperlink r:id="rId48" w:history="1">
        <w:r w:rsidR="00015CB2" w:rsidRPr="001C0C08">
          <w:rPr>
            <w:rStyle w:val="Hyperlink"/>
            <w:rFonts w:ascii="Arial" w:hAnsi="Arial" w:cs="Arial"/>
            <w:sz w:val="24"/>
            <w:szCs w:val="24"/>
          </w:rPr>
          <w:t>Configuration Management Policy</w:t>
        </w:r>
      </w:hyperlink>
    </w:p>
    <w:p w14:paraId="682C0089" w14:textId="77777777" w:rsidR="00015CB2" w:rsidRPr="001C0C08" w:rsidRDefault="00000000" w:rsidP="00E3447D">
      <w:pPr>
        <w:pStyle w:val="ListParagraph"/>
        <w:widowControl/>
        <w:numPr>
          <w:ilvl w:val="0"/>
          <w:numId w:val="33"/>
        </w:numPr>
        <w:ind w:left="1080"/>
        <w:contextualSpacing/>
        <w:rPr>
          <w:rStyle w:val="Hyperlink"/>
          <w:rFonts w:ascii="Arial" w:hAnsi="Arial" w:cs="Arial"/>
          <w:sz w:val="24"/>
          <w:szCs w:val="24"/>
        </w:rPr>
      </w:pPr>
      <w:hyperlink r:id="rId49" w:history="1">
        <w:r w:rsidR="00015CB2" w:rsidRPr="001C0C08">
          <w:rPr>
            <w:rStyle w:val="Hyperlink"/>
            <w:rFonts w:ascii="Arial" w:hAnsi="Arial" w:cs="Arial"/>
            <w:sz w:val="24"/>
            <w:szCs w:val="24"/>
          </w:rPr>
          <w:t>Business Continuity and Disaster Recovery Policy</w:t>
        </w:r>
      </w:hyperlink>
    </w:p>
    <w:p w14:paraId="7B1D6CFF" w14:textId="77777777" w:rsidR="00015CB2" w:rsidRDefault="00015CB2" w:rsidP="00015CB2">
      <w:pPr>
        <w:pStyle w:val="NormalWeb"/>
        <w:spacing w:before="0" w:beforeAutospacing="0" w:after="0" w:afterAutospacing="0"/>
        <w:rPr>
          <w:i/>
          <w:iCs/>
          <w:color w:val="000000"/>
          <w:sz w:val="27"/>
          <w:szCs w:val="27"/>
        </w:rPr>
      </w:pPr>
    </w:p>
    <w:p w14:paraId="32EB5BB0" w14:textId="77777777" w:rsidR="00015CB2" w:rsidRPr="00C8026C" w:rsidRDefault="00015CB2" w:rsidP="00015CB2">
      <w:pPr>
        <w:pStyle w:val="DefaultText"/>
        <w:spacing w:after="120"/>
        <w:ind w:left="720"/>
        <w:rPr>
          <w:rFonts w:ascii="Arial" w:hAnsi="Arial" w:cs="Arial"/>
        </w:rPr>
      </w:pPr>
      <w:r>
        <w:rPr>
          <w:rFonts w:ascii="Arial" w:hAnsi="Arial" w:cs="Arial"/>
        </w:rPr>
        <w:t>The Awarded Bidder must e</w:t>
      </w:r>
      <w:r w:rsidRPr="00C8026C">
        <w:rPr>
          <w:rFonts w:ascii="Arial" w:hAnsi="Arial" w:cs="Arial"/>
        </w:rPr>
        <w:t xml:space="preserve">nsure the solution achieves the </w:t>
      </w:r>
      <w:hyperlink r:id="rId50" w:history="1">
        <w:r w:rsidRPr="00162B36">
          <w:rPr>
            <w:rStyle w:val="Hyperlink"/>
            <w:rFonts w:ascii="Arial" w:hAnsi="Arial" w:cs="Arial"/>
          </w:rPr>
          <w:t>NIST 800-53 Rev 5</w:t>
        </w:r>
      </w:hyperlink>
      <w:r w:rsidRPr="00C8026C">
        <w:rPr>
          <w:rFonts w:ascii="Arial" w:hAnsi="Arial" w:cs="Arial"/>
        </w:rPr>
        <w:t xml:space="preserve"> for the remaining security and privacy control families to a security baseline appropriate to the impact level of the data as determined by the Department, including:</w:t>
      </w:r>
    </w:p>
    <w:p w14:paraId="0A293BE4" w14:textId="77777777" w:rsidR="00015CB2" w:rsidRPr="003E291D" w:rsidRDefault="00015CB2" w:rsidP="00E3447D">
      <w:pPr>
        <w:pStyle w:val="NormalWeb"/>
        <w:numPr>
          <w:ilvl w:val="2"/>
          <w:numId w:val="21"/>
        </w:numPr>
        <w:spacing w:before="0" w:beforeAutospacing="0" w:after="0" w:afterAutospacing="0"/>
        <w:rPr>
          <w:rFonts w:ascii="Arial" w:eastAsia="Times New Roman" w:hAnsi="Arial" w:cs="Arial"/>
          <w:szCs w:val="24"/>
        </w:rPr>
      </w:pPr>
      <w:r w:rsidRPr="003E291D">
        <w:rPr>
          <w:rFonts w:ascii="Arial" w:eastAsia="Times New Roman" w:hAnsi="Arial" w:cs="Arial"/>
          <w:szCs w:val="24"/>
        </w:rPr>
        <w:t xml:space="preserve"> Physical and Environmental </w:t>
      </w:r>
      <w:proofErr w:type="gramStart"/>
      <w:r w:rsidRPr="003E291D">
        <w:rPr>
          <w:rFonts w:ascii="Arial" w:eastAsia="Times New Roman" w:hAnsi="Arial" w:cs="Arial"/>
          <w:szCs w:val="24"/>
        </w:rPr>
        <w:t>Protection;</w:t>
      </w:r>
      <w:proofErr w:type="gramEnd"/>
    </w:p>
    <w:p w14:paraId="6AEB6235" w14:textId="77777777" w:rsidR="00015CB2" w:rsidRPr="003E291D" w:rsidRDefault="00015CB2" w:rsidP="00E3447D">
      <w:pPr>
        <w:pStyle w:val="NormalWeb"/>
        <w:numPr>
          <w:ilvl w:val="2"/>
          <w:numId w:val="21"/>
        </w:numPr>
        <w:spacing w:before="0" w:beforeAutospacing="0" w:after="0" w:afterAutospacing="0"/>
        <w:rPr>
          <w:rFonts w:ascii="Arial" w:eastAsia="Times New Roman" w:hAnsi="Arial" w:cs="Arial"/>
          <w:szCs w:val="24"/>
        </w:rPr>
      </w:pPr>
      <w:r w:rsidRPr="003E291D">
        <w:rPr>
          <w:rFonts w:ascii="Arial" w:eastAsia="Times New Roman" w:hAnsi="Arial" w:cs="Arial"/>
          <w:szCs w:val="24"/>
        </w:rPr>
        <w:t xml:space="preserve">Awareness and </w:t>
      </w:r>
      <w:proofErr w:type="gramStart"/>
      <w:r w:rsidRPr="003E291D">
        <w:rPr>
          <w:rFonts w:ascii="Arial" w:eastAsia="Times New Roman" w:hAnsi="Arial" w:cs="Arial"/>
          <w:szCs w:val="24"/>
        </w:rPr>
        <w:t>Training;</w:t>
      </w:r>
      <w:proofErr w:type="gramEnd"/>
    </w:p>
    <w:p w14:paraId="632376ED" w14:textId="77777777" w:rsidR="00015CB2" w:rsidRPr="003E291D" w:rsidRDefault="00015CB2" w:rsidP="00E3447D">
      <w:pPr>
        <w:pStyle w:val="NormalWeb"/>
        <w:numPr>
          <w:ilvl w:val="2"/>
          <w:numId w:val="21"/>
        </w:numPr>
        <w:spacing w:before="0" w:beforeAutospacing="0" w:after="0" w:afterAutospacing="0"/>
        <w:rPr>
          <w:rFonts w:ascii="Arial" w:eastAsia="Times New Roman" w:hAnsi="Arial" w:cs="Arial"/>
          <w:szCs w:val="24"/>
        </w:rPr>
      </w:pPr>
      <w:r w:rsidRPr="003E291D">
        <w:rPr>
          <w:rFonts w:ascii="Arial" w:eastAsia="Times New Roman" w:hAnsi="Arial" w:cs="Arial"/>
          <w:szCs w:val="24"/>
        </w:rPr>
        <w:t xml:space="preserve"> </w:t>
      </w:r>
      <w:proofErr w:type="gramStart"/>
      <w:r w:rsidRPr="003E291D">
        <w:rPr>
          <w:rFonts w:ascii="Arial" w:eastAsia="Times New Roman" w:hAnsi="Arial" w:cs="Arial"/>
          <w:szCs w:val="24"/>
        </w:rPr>
        <w:t>Planning;</w:t>
      </w:r>
      <w:proofErr w:type="gramEnd"/>
    </w:p>
    <w:p w14:paraId="62963CAF" w14:textId="77777777" w:rsidR="00015CB2" w:rsidRPr="003E291D" w:rsidRDefault="00015CB2" w:rsidP="00E3447D">
      <w:pPr>
        <w:pStyle w:val="NormalWeb"/>
        <w:numPr>
          <w:ilvl w:val="2"/>
          <w:numId w:val="21"/>
        </w:numPr>
        <w:spacing w:before="0" w:beforeAutospacing="0" w:after="0" w:afterAutospacing="0"/>
        <w:rPr>
          <w:rFonts w:ascii="Arial" w:eastAsia="Times New Roman" w:hAnsi="Arial" w:cs="Arial"/>
          <w:szCs w:val="24"/>
        </w:rPr>
      </w:pPr>
      <w:r w:rsidRPr="003E291D">
        <w:rPr>
          <w:rFonts w:ascii="Arial" w:eastAsia="Times New Roman" w:hAnsi="Arial" w:cs="Arial"/>
          <w:szCs w:val="24"/>
        </w:rPr>
        <w:t xml:space="preserve"> Audit and </w:t>
      </w:r>
      <w:proofErr w:type="gramStart"/>
      <w:r w:rsidRPr="003E291D">
        <w:rPr>
          <w:rFonts w:ascii="Arial" w:eastAsia="Times New Roman" w:hAnsi="Arial" w:cs="Arial"/>
          <w:szCs w:val="24"/>
        </w:rPr>
        <w:t>Accountability;</w:t>
      </w:r>
      <w:proofErr w:type="gramEnd"/>
    </w:p>
    <w:p w14:paraId="38A2F691" w14:textId="77777777" w:rsidR="00015CB2" w:rsidRPr="003E291D" w:rsidRDefault="00015CB2" w:rsidP="00E3447D">
      <w:pPr>
        <w:pStyle w:val="NormalWeb"/>
        <w:numPr>
          <w:ilvl w:val="2"/>
          <w:numId w:val="21"/>
        </w:numPr>
        <w:spacing w:before="0" w:beforeAutospacing="0" w:after="0" w:afterAutospacing="0"/>
        <w:rPr>
          <w:rFonts w:ascii="Arial" w:eastAsia="Times New Roman" w:hAnsi="Arial" w:cs="Arial"/>
          <w:szCs w:val="24"/>
        </w:rPr>
      </w:pPr>
      <w:r w:rsidRPr="003E291D">
        <w:rPr>
          <w:rFonts w:ascii="Arial" w:eastAsia="Times New Roman" w:hAnsi="Arial" w:cs="Arial"/>
          <w:szCs w:val="24"/>
        </w:rPr>
        <w:t xml:space="preserve">Assessment, Authorization, and </w:t>
      </w:r>
      <w:proofErr w:type="gramStart"/>
      <w:r w:rsidRPr="003E291D">
        <w:rPr>
          <w:rFonts w:ascii="Arial" w:eastAsia="Times New Roman" w:hAnsi="Arial" w:cs="Arial"/>
          <w:szCs w:val="24"/>
        </w:rPr>
        <w:t>Monitoring;</w:t>
      </w:r>
      <w:proofErr w:type="gramEnd"/>
    </w:p>
    <w:p w14:paraId="5ED9EF37" w14:textId="77777777" w:rsidR="00015CB2" w:rsidRPr="003E291D" w:rsidRDefault="00015CB2" w:rsidP="00E3447D">
      <w:pPr>
        <w:pStyle w:val="NormalWeb"/>
        <w:numPr>
          <w:ilvl w:val="2"/>
          <w:numId w:val="21"/>
        </w:numPr>
        <w:spacing w:before="0" w:beforeAutospacing="0" w:after="0" w:afterAutospacing="0"/>
        <w:rPr>
          <w:rFonts w:ascii="Arial" w:eastAsia="Times New Roman" w:hAnsi="Arial" w:cs="Arial"/>
          <w:szCs w:val="24"/>
        </w:rPr>
      </w:pPr>
      <w:r w:rsidRPr="003E291D">
        <w:rPr>
          <w:rFonts w:ascii="Arial" w:eastAsia="Times New Roman" w:hAnsi="Arial" w:cs="Arial"/>
          <w:szCs w:val="24"/>
        </w:rPr>
        <w:t xml:space="preserve">Personnel </w:t>
      </w:r>
      <w:proofErr w:type="gramStart"/>
      <w:r w:rsidRPr="003E291D">
        <w:rPr>
          <w:rFonts w:ascii="Arial" w:eastAsia="Times New Roman" w:hAnsi="Arial" w:cs="Arial"/>
          <w:szCs w:val="24"/>
        </w:rPr>
        <w:t>Security;</w:t>
      </w:r>
      <w:proofErr w:type="gramEnd"/>
    </w:p>
    <w:p w14:paraId="69BB0950" w14:textId="77777777" w:rsidR="00015CB2" w:rsidRPr="003E291D" w:rsidRDefault="00015CB2" w:rsidP="00E3447D">
      <w:pPr>
        <w:pStyle w:val="NormalWeb"/>
        <w:numPr>
          <w:ilvl w:val="2"/>
          <w:numId w:val="21"/>
        </w:numPr>
        <w:spacing w:before="0" w:beforeAutospacing="0" w:after="0" w:afterAutospacing="0"/>
        <w:rPr>
          <w:rFonts w:ascii="Arial" w:eastAsia="Times New Roman" w:hAnsi="Arial" w:cs="Arial"/>
          <w:szCs w:val="24"/>
        </w:rPr>
      </w:pPr>
      <w:r w:rsidRPr="003E291D">
        <w:rPr>
          <w:rFonts w:ascii="Arial" w:eastAsia="Times New Roman" w:hAnsi="Arial" w:cs="Arial"/>
          <w:szCs w:val="24"/>
        </w:rPr>
        <w:t xml:space="preserve">PII Processing and </w:t>
      </w:r>
      <w:proofErr w:type="gramStart"/>
      <w:r w:rsidRPr="003E291D">
        <w:rPr>
          <w:rFonts w:ascii="Arial" w:eastAsia="Times New Roman" w:hAnsi="Arial" w:cs="Arial"/>
          <w:szCs w:val="24"/>
        </w:rPr>
        <w:t>Transparency;</w:t>
      </w:r>
      <w:proofErr w:type="gramEnd"/>
    </w:p>
    <w:p w14:paraId="47613753" w14:textId="77777777" w:rsidR="00015CB2" w:rsidRPr="003E291D" w:rsidRDefault="00015CB2" w:rsidP="00E3447D">
      <w:pPr>
        <w:pStyle w:val="NormalWeb"/>
        <w:numPr>
          <w:ilvl w:val="2"/>
          <w:numId w:val="21"/>
        </w:numPr>
        <w:spacing w:before="0" w:beforeAutospacing="0" w:after="0" w:afterAutospacing="0"/>
        <w:rPr>
          <w:rFonts w:ascii="Arial" w:eastAsia="Times New Roman" w:hAnsi="Arial" w:cs="Arial"/>
          <w:szCs w:val="24"/>
        </w:rPr>
      </w:pPr>
      <w:r w:rsidRPr="003E291D">
        <w:rPr>
          <w:rFonts w:ascii="Arial" w:eastAsia="Times New Roman" w:hAnsi="Arial" w:cs="Arial"/>
          <w:szCs w:val="24"/>
        </w:rPr>
        <w:lastRenderedPageBreak/>
        <w:t xml:space="preserve">Contingency </w:t>
      </w:r>
      <w:proofErr w:type="gramStart"/>
      <w:r w:rsidRPr="003E291D">
        <w:rPr>
          <w:rFonts w:ascii="Arial" w:eastAsia="Times New Roman" w:hAnsi="Arial" w:cs="Arial"/>
          <w:szCs w:val="24"/>
        </w:rPr>
        <w:t>Planning;</w:t>
      </w:r>
      <w:proofErr w:type="gramEnd"/>
    </w:p>
    <w:p w14:paraId="77944F41" w14:textId="77777777" w:rsidR="00015CB2" w:rsidRPr="003E291D" w:rsidRDefault="00015CB2" w:rsidP="00E3447D">
      <w:pPr>
        <w:pStyle w:val="NormalWeb"/>
        <w:numPr>
          <w:ilvl w:val="2"/>
          <w:numId w:val="21"/>
        </w:numPr>
        <w:spacing w:before="0" w:beforeAutospacing="0" w:after="0" w:afterAutospacing="0"/>
        <w:rPr>
          <w:rFonts w:ascii="Arial" w:eastAsia="Times New Roman" w:hAnsi="Arial" w:cs="Arial"/>
          <w:szCs w:val="24"/>
        </w:rPr>
      </w:pPr>
      <w:r w:rsidRPr="003E291D">
        <w:rPr>
          <w:rFonts w:ascii="Arial" w:eastAsia="Times New Roman" w:hAnsi="Arial" w:cs="Arial"/>
          <w:szCs w:val="24"/>
        </w:rPr>
        <w:t xml:space="preserve">Identification and </w:t>
      </w:r>
      <w:proofErr w:type="gramStart"/>
      <w:r w:rsidRPr="003E291D">
        <w:rPr>
          <w:rFonts w:ascii="Arial" w:eastAsia="Times New Roman" w:hAnsi="Arial" w:cs="Arial"/>
          <w:szCs w:val="24"/>
        </w:rPr>
        <w:t>Authentication;</w:t>
      </w:r>
      <w:proofErr w:type="gramEnd"/>
    </w:p>
    <w:p w14:paraId="0FB1643B" w14:textId="77777777" w:rsidR="00015CB2" w:rsidRPr="003E291D" w:rsidRDefault="00015CB2" w:rsidP="00E3447D">
      <w:pPr>
        <w:pStyle w:val="NormalWeb"/>
        <w:numPr>
          <w:ilvl w:val="2"/>
          <w:numId w:val="21"/>
        </w:numPr>
        <w:spacing w:before="0" w:beforeAutospacing="0" w:after="0" w:afterAutospacing="0"/>
        <w:rPr>
          <w:rFonts w:ascii="Arial" w:eastAsia="Times New Roman" w:hAnsi="Arial" w:cs="Arial"/>
          <w:szCs w:val="24"/>
        </w:rPr>
      </w:pPr>
      <w:r w:rsidRPr="003E291D">
        <w:rPr>
          <w:rFonts w:ascii="Arial" w:eastAsia="Times New Roman" w:hAnsi="Arial" w:cs="Arial"/>
          <w:szCs w:val="24"/>
        </w:rPr>
        <w:t xml:space="preserve">Incident </w:t>
      </w:r>
      <w:proofErr w:type="gramStart"/>
      <w:r w:rsidRPr="003E291D">
        <w:rPr>
          <w:rFonts w:ascii="Arial" w:eastAsia="Times New Roman" w:hAnsi="Arial" w:cs="Arial"/>
          <w:szCs w:val="24"/>
        </w:rPr>
        <w:t>Response;</w:t>
      </w:r>
      <w:proofErr w:type="gramEnd"/>
    </w:p>
    <w:p w14:paraId="235EE967" w14:textId="77777777" w:rsidR="00015CB2" w:rsidRPr="003E291D" w:rsidRDefault="00015CB2" w:rsidP="00E3447D">
      <w:pPr>
        <w:pStyle w:val="NormalWeb"/>
        <w:numPr>
          <w:ilvl w:val="2"/>
          <w:numId w:val="21"/>
        </w:numPr>
        <w:spacing w:before="0" w:beforeAutospacing="0" w:after="0" w:afterAutospacing="0"/>
        <w:rPr>
          <w:rFonts w:ascii="Arial" w:eastAsia="Times New Roman" w:hAnsi="Arial" w:cs="Arial"/>
          <w:szCs w:val="24"/>
        </w:rPr>
      </w:pPr>
      <w:r w:rsidRPr="003E291D">
        <w:rPr>
          <w:rFonts w:ascii="Arial" w:eastAsia="Times New Roman" w:hAnsi="Arial" w:cs="Arial"/>
          <w:szCs w:val="24"/>
        </w:rPr>
        <w:t xml:space="preserve">System and Communications </w:t>
      </w:r>
      <w:proofErr w:type="gramStart"/>
      <w:r w:rsidRPr="003E291D">
        <w:rPr>
          <w:rFonts w:ascii="Arial" w:eastAsia="Times New Roman" w:hAnsi="Arial" w:cs="Arial"/>
          <w:szCs w:val="24"/>
        </w:rPr>
        <w:t>Protection;</w:t>
      </w:r>
      <w:proofErr w:type="gramEnd"/>
    </w:p>
    <w:p w14:paraId="0B2CD037" w14:textId="77777777" w:rsidR="00015CB2" w:rsidRPr="003E291D" w:rsidRDefault="00015CB2" w:rsidP="00E3447D">
      <w:pPr>
        <w:pStyle w:val="NormalWeb"/>
        <w:numPr>
          <w:ilvl w:val="2"/>
          <w:numId w:val="21"/>
        </w:numPr>
        <w:spacing w:before="0" w:beforeAutospacing="0" w:after="0" w:afterAutospacing="0"/>
        <w:rPr>
          <w:rFonts w:ascii="Arial" w:eastAsia="Times New Roman" w:hAnsi="Arial" w:cs="Arial"/>
          <w:szCs w:val="24"/>
        </w:rPr>
      </w:pPr>
      <w:proofErr w:type="gramStart"/>
      <w:r w:rsidRPr="003E291D">
        <w:rPr>
          <w:rFonts w:ascii="Arial" w:eastAsia="Times New Roman" w:hAnsi="Arial" w:cs="Arial"/>
          <w:szCs w:val="24"/>
        </w:rPr>
        <w:t>Maintenance;</w:t>
      </w:r>
      <w:proofErr w:type="gramEnd"/>
    </w:p>
    <w:p w14:paraId="513C7F82" w14:textId="77777777" w:rsidR="00015CB2" w:rsidRPr="003E291D" w:rsidRDefault="00015CB2" w:rsidP="00E3447D">
      <w:pPr>
        <w:pStyle w:val="NormalWeb"/>
        <w:numPr>
          <w:ilvl w:val="2"/>
          <w:numId w:val="21"/>
        </w:numPr>
        <w:spacing w:before="0" w:beforeAutospacing="0" w:after="0" w:afterAutospacing="0"/>
        <w:rPr>
          <w:rFonts w:ascii="Arial" w:eastAsia="Times New Roman" w:hAnsi="Arial" w:cs="Arial"/>
          <w:szCs w:val="24"/>
        </w:rPr>
      </w:pPr>
      <w:r w:rsidRPr="003E291D">
        <w:rPr>
          <w:rFonts w:ascii="Arial" w:eastAsia="Times New Roman" w:hAnsi="Arial" w:cs="Arial"/>
          <w:szCs w:val="24"/>
        </w:rPr>
        <w:t xml:space="preserve"> Media Protection; and</w:t>
      </w:r>
    </w:p>
    <w:p w14:paraId="18F47A8A" w14:textId="77777777" w:rsidR="00015CB2" w:rsidRPr="003E291D" w:rsidRDefault="00015CB2" w:rsidP="00E3447D">
      <w:pPr>
        <w:pStyle w:val="NormalWeb"/>
        <w:numPr>
          <w:ilvl w:val="2"/>
          <w:numId w:val="21"/>
        </w:numPr>
        <w:spacing w:before="0" w:beforeAutospacing="0" w:after="0" w:afterAutospacing="0"/>
        <w:rPr>
          <w:rFonts w:ascii="Arial" w:eastAsia="Times New Roman" w:hAnsi="Arial" w:cs="Arial"/>
          <w:szCs w:val="24"/>
        </w:rPr>
      </w:pPr>
      <w:r w:rsidRPr="003E291D">
        <w:rPr>
          <w:rFonts w:ascii="Arial" w:eastAsia="Times New Roman" w:hAnsi="Arial" w:cs="Arial"/>
          <w:szCs w:val="24"/>
        </w:rPr>
        <w:t>Supply Chain Risk Management to a security baseline appropriate to the impact level of the data as determined by the agency.</w:t>
      </w:r>
    </w:p>
    <w:p w14:paraId="760DD194" w14:textId="77777777" w:rsidR="00015CB2" w:rsidRPr="0077358E" w:rsidRDefault="00015CB2" w:rsidP="00015CB2">
      <w:pPr>
        <w:rPr>
          <w:rFonts w:ascii="Arial" w:hAnsi="Arial" w:cs="Arial"/>
          <w:sz w:val="24"/>
          <w:szCs w:val="24"/>
        </w:rPr>
      </w:pPr>
      <w:bookmarkStart w:id="17" w:name="_Toc2339525"/>
    </w:p>
    <w:p w14:paraId="0B2E059E" w14:textId="77777777" w:rsidR="00015CB2" w:rsidRPr="00136A5C" w:rsidRDefault="00015CB2" w:rsidP="00E3447D">
      <w:pPr>
        <w:pStyle w:val="ListParagraph"/>
        <w:widowControl/>
        <w:numPr>
          <w:ilvl w:val="1"/>
          <w:numId w:val="21"/>
        </w:numPr>
        <w:autoSpaceDE/>
        <w:autoSpaceDN/>
        <w:spacing w:after="120"/>
        <w:rPr>
          <w:rStyle w:val="InitialStyle"/>
          <w:rFonts w:ascii="Arial" w:hAnsi="Arial" w:cs="Arial"/>
          <w:b/>
          <w:bCs/>
          <w:sz w:val="24"/>
          <w:szCs w:val="24"/>
        </w:rPr>
      </w:pPr>
      <w:r w:rsidRPr="00D11895">
        <w:rPr>
          <w:rStyle w:val="InitialStyle"/>
          <w:rFonts w:ascii="Arial" w:hAnsi="Arial" w:cs="Arial"/>
          <w:b/>
          <w:bCs/>
          <w:sz w:val="24"/>
          <w:szCs w:val="24"/>
        </w:rPr>
        <w:t>Project Management and Work Plan</w:t>
      </w:r>
      <w:bookmarkEnd w:id="17"/>
    </w:p>
    <w:p w14:paraId="599AAE7E" w14:textId="50A2948B" w:rsidR="00015CB2" w:rsidRPr="00D05D3B" w:rsidRDefault="00015CB2" w:rsidP="00F76E35">
      <w:pPr>
        <w:ind w:left="360"/>
        <w:rPr>
          <w:rFonts w:ascii="Arial" w:hAnsi="Arial" w:cs="Arial"/>
          <w:sz w:val="24"/>
          <w:szCs w:val="24"/>
        </w:rPr>
      </w:pPr>
      <w:r w:rsidRPr="00D05D3B">
        <w:rPr>
          <w:rFonts w:ascii="Arial" w:hAnsi="Arial" w:cs="Arial"/>
          <w:sz w:val="24"/>
          <w:szCs w:val="24"/>
        </w:rPr>
        <w:t xml:space="preserve">The </w:t>
      </w:r>
      <w:r>
        <w:rPr>
          <w:rFonts w:ascii="Arial" w:hAnsi="Arial" w:cs="Arial"/>
          <w:sz w:val="24"/>
          <w:szCs w:val="24"/>
        </w:rPr>
        <w:t>Awarded</w:t>
      </w:r>
      <w:r w:rsidRPr="00D05D3B">
        <w:rPr>
          <w:rFonts w:ascii="Arial" w:hAnsi="Arial" w:cs="Arial"/>
          <w:sz w:val="24"/>
          <w:szCs w:val="24"/>
        </w:rPr>
        <w:t xml:space="preserve"> Bidder will be required to utilize a formalized approach to project management which, at a minimum, will be compliant with the </w:t>
      </w:r>
      <w:hyperlink r:id="rId51" w:history="1">
        <w:r w:rsidRPr="00910B59">
          <w:rPr>
            <w:rFonts w:ascii="Arial" w:hAnsi="Arial" w:cs="Arial"/>
            <w:sz w:val="24"/>
            <w:szCs w:val="24"/>
          </w:rPr>
          <w:t xml:space="preserve">Project Management Institute (PMI) </w:t>
        </w:r>
        <w:r w:rsidRPr="0006099A">
          <w:rPr>
            <w:rFonts w:ascii="Arial" w:hAnsi="Arial" w:cs="Arial"/>
            <w:sz w:val="24"/>
            <w:szCs w:val="24"/>
          </w:rPr>
          <w:t>A Guide to the Project Management Body of Knowledge (</w:t>
        </w:r>
        <w:r w:rsidRPr="00910B59">
          <w:rPr>
            <w:rFonts w:ascii="Arial" w:hAnsi="Arial" w:cs="Arial"/>
            <w:sz w:val="24"/>
            <w:szCs w:val="24"/>
          </w:rPr>
          <w:t>PMBOK guide).</w:t>
        </w:r>
      </w:hyperlink>
    </w:p>
    <w:p w14:paraId="1E250C97" w14:textId="77777777" w:rsidR="00015CB2" w:rsidRPr="002B0A7F" w:rsidRDefault="00015CB2" w:rsidP="00E3447D">
      <w:pPr>
        <w:numPr>
          <w:ilvl w:val="2"/>
          <w:numId w:val="21"/>
        </w:numPr>
        <w:rPr>
          <w:rFonts w:ascii="Arial" w:hAnsi="Arial" w:cs="Arial"/>
          <w:b/>
          <w:sz w:val="24"/>
          <w:szCs w:val="24"/>
        </w:rPr>
      </w:pPr>
      <w:r w:rsidRPr="002B0A7F">
        <w:rPr>
          <w:rFonts w:ascii="Arial" w:hAnsi="Arial" w:cs="Arial"/>
          <w:b/>
          <w:sz w:val="24"/>
          <w:szCs w:val="24"/>
        </w:rPr>
        <w:t xml:space="preserve">Project Methodology: </w:t>
      </w:r>
      <w:r w:rsidRPr="002B0A7F">
        <w:rPr>
          <w:rFonts w:ascii="Arial" w:hAnsi="Arial" w:cs="Arial"/>
          <w:bCs/>
          <w:sz w:val="24"/>
          <w:szCs w:val="24"/>
        </w:rPr>
        <w:t xml:space="preserve">The </w:t>
      </w:r>
      <w:r>
        <w:rPr>
          <w:rFonts w:ascii="Arial" w:hAnsi="Arial" w:cs="Arial"/>
          <w:bCs/>
          <w:sz w:val="24"/>
          <w:szCs w:val="24"/>
        </w:rPr>
        <w:t>Awarded</w:t>
      </w:r>
      <w:r w:rsidRPr="002B0A7F">
        <w:rPr>
          <w:rFonts w:ascii="Arial" w:hAnsi="Arial" w:cs="Arial"/>
          <w:bCs/>
          <w:sz w:val="24"/>
          <w:szCs w:val="24"/>
        </w:rPr>
        <w:t xml:space="preserve"> Bidder must structure and follow a project management approach for planning, organizing, and managing the staff and activities throughout the life of the project. The </w:t>
      </w:r>
      <w:r>
        <w:rPr>
          <w:rFonts w:ascii="Arial" w:hAnsi="Arial" w:cs="Arial"/>
          <w:bCs/>
          <w:sz w:val="24"/>
          <w:szCs w:val="24"/>
        </w:rPr>
        <w:t xml:space="preserve">Awarded </w:t>
      </w:r>
      <w:r w:rsidRPr="002B0A7F">
        <w:rPr>
          <w:rFonts w:ascii="Arial" w:hAnsi="Arial" w:cs="Arial"/>
          <w:bCs/>
          <w:sz w:val="24"/>
          <w:szCs w:val="24"/>
        </w:rPr>
        <w:t>Bidder's project management approach must facilitate open and timely communication with the Department and a strong working relationship to achieve the overall goal of completed system design performance that meets or exceeds user needs on time and within budget.</w:t>
      </w:r>
      <w:r w:rsidRPr="002B0A7F">
        <w:rPr>
          <w:rFonts w:ascii="Arial" w:hAnsi="Arial" w:cs="Arial"/>
          <w:sz w:val="24"/>
          <w:szCs w:val="24"/>
        </w:rPr>
        <w:t xml:space="preserve"> </w:t>
      </w:r>
      <w:bookmarkStart w:id="18" w:name="_Toc355248037"/>
      <w:bookmarkStart w:id="19" w:name="_Toc355260783"/>
      <w:bookmarkStart w:id="20" w:name="_Toc355260975"/>
      <w:bookmarkStart w:id="21" w:name="_Toc366145483"/>
      <w:bookmarkStart w:id="22" w:name="_Toc428270993"/>
      <w:bookmarkStart w:id="23" w:name="_Toc428277269"/>
      <w:bookmarkStart w:id="24" w:name="_Toc531790152"/>
    </w:p>
    <w:p w14:paraId="0E60B727" w14:textId="77777777" w:rsidR="00015CB2" w:rsidRPr="002B0A7F" w:rsidRDefault="00015CB2" w:rsidP="00E3447D">
      <w:pPr>
        <w:numPr>
          <w:ilvl w:val="2"/>
          <w:numId w:val="21"/>
        </w:numPr>
        <w:rPr>
          <w:rFonts w:ascii="Arial" w:hAnsi="Arial" w:cs="Arial"/>
          <w:b/>
          <w:sz w:val="24"/>
          <w:szCs w:val="24"/>
        </w:rPr>
      </w:pPr>
      <w:r w:rsidRPr="002B0A7F">
        <w:rPr>
          <w:rFonts w:ascii="Arial" w:hAnsi="Arial" w:cs="Arial"/>
          <w:b/>
          <w:bCs/>
          <w:sz w:val="24"/>
          <w:szCs w:val="24"/>
        </w:rPr>
        <w:t>Project Manager</w:t>
      </w:r>
      <w:bookmarkEnd w:id="18"/>
      <w:bookmarkEnd w:id="19"/>
      <w:bookmarkEnd w:id="20"/>
      <w:bookmarkEnd w:id="21"/>
      <w:bookmarkEnd w:id="22"/>
      <w:bookmarkEnd w:id="23"/>
      <w:bookmarkEnd w:id="24"/>
      <w:r w:rsidRPr="002B0A7F">
        <w:rPr>
          <w:rFonts w:ascii="Arial" w:hAnsi="Arial" w:cs="Arial"/>
          <w:b/>
          <w:bCs/>
          <w:sz w:val="24"/>
          <w:szCs w:val="24"/>
        </w:rPr>
        <w:t>:</w:t>
      </w:r>
      <w:r w:rsidRPr="002B0A7F">
        <w:rPr>
          <w:rFonts w:ascii="Arial" w:hAnsi="Arial" w:cs="Arial"/>
          <w:sz w:val="24"/>
          <w:szCs w:val="24"/>
        </w:rPr>
        <w:t xml:space="preserve"> The </w:t>
      </w:r>
      <w:r>
        <w:rPr>
          <w:rFonts w:ascii="Arial" w:hAnsi="Arial" w:cs="Arial"/>
          <w:sz w:val="24"/>
          <w:szCs w:val="24"/>
        </w:rPr>
        <w:t>Awarded</w:t>
      </w:r>
      <w:r w:rsidRPr="002B0A7F">
        <w:rPr>
          <w:rFonts w:ascii="Arial" w:hAnsi="Arial" w:cs="Arial"/>
          <w:sz w:val="24"/>
          <w:szCs w:val="24"/>
        </w:rPr>
        <w:t xml:space="preserve"> Bidder will be required to assign an experienced project manager to the project. It is required that the </w:t>
      </w:r>
      <w:r>
        <w:rPr>
          <w:rFonts w:ascii="Arial" w:hAnsi="Arial" w:cs="Arial"/>
          <w:sz w:val="24"/>
          <w:szCs w:val="24"/>
        </w:rPr>
        <w:t>Awarded Bidder’s</w:t>
      </w:r>
      <w:r w:rsidRPr="002B0A7F">
        <w:rPr>
          <w:rFonts w:ascii="Arial" w:hAnsi="Arial" w:cs="Arial"/>
          <w:sz w:val="24"/>
          <w:szCs w:val="24"/>
        </w:rPr>
        <w:t xml:space="preserve"> Project Manager be knowledgeable with the solution. It is preferred that the </w:t>
      </w:r>
      <w:r>
        <w:rPr>
          <w:rFonts w:ascii="Arial" w:hAnsi="Arial" w:cs="Arial"/>
          <w:sz w:val="24"/>
          <w:szCs w:val="24"/>
        </w:rPr>
        <w:t>Awarded</w:t>
      </w:r>
      <w:r w:rsidRPr="002B0A7F">
        <w:rPr>
          <w:rFonts w:ascii="Arial" w:hAnsi="Arial" w:cs="Arial"/>
          <w:sz w:val="24"/>
          <w:szCs w:val="24"/>
        </w:rPr>
        <w:t xml:space="preserve"> Bidder’s Project Manager be Project Management Professional (PMP) certified. The </w:t>
      </w:r>
      <w:r>
        <w:rPr>
          <w:rFonts w:ascii="Arial" w:hAnsi="Arial" w:cs="Arial"/>
          <w:sz w:val="24"/>
          <w:szCs w:val="24"/>
        </w:rPr>
        <w:t>Awarded</w:t>
      </w:r>
      <w:r w:rsidRPr="002B0A7F">
        <w:rPr>
          <w:rFonts w:ascii="Arial" w:hAnsi="Arial" w:cs="Arial"/>
          <w:sz w:val="24"/>
          <w:szCs w:val="24"/>
        </w:rPr>
        <w:t xml:space="preserve"> Bidder’s Project Manager will be responsible for the successful completion of all work tasks as defined within the project work plan and will work under the direction of the Department’s Project Manager. The Department reserves the right to require the </w:t>
      </w:r>
      <w:r>
        <w:rPr>
          <w:rFonts w:ascii="Arial" w:hAnsi="Arial" w:cs="Arial"/>
          <w:sz w:val="24"/>
          <w:szCs w:val="24"/>
        </w:rPr>
        <w:t>Awarded</w:t>
      </w:r>
      <w:r w:rsidRPr="002B0A7F">
        <w:rPr>
          <w:rFonts w:ascii="Arial" w:hAnsi="Arial" w:cs="Arial"/>
          <w:sz w:val="24"/>
          <w:szCs w:val="24"/>
        </w:rPr>
        <w:t xml:space="preserve"> Bidder to replace their Project Manager at any time </w:t>
      </w:r>
      <w:proofErr w:type="gramStart"/>
      <w:r w:rsidRPr="002B0A7F">
        <w:rPr>
          <w:rFonts w:ascii="Arial" w:hAnsi="Arial" w:cs="Arial"/>
          <w:sz w:val="24"/>
          <w:szCs w:val="24"/>
        </w:rPr>
        <w:t>during the course of</w:t>
      </w:r>
      <w:proofErr w:type="gramEnd"/>
      <w:r w:rsidRPr="002B0A7F">
        <w:rPr>
          <w:rFonts w:ascii="Arial" w:hAnsi="Arial" w:cs="Arial"/>
          <w:sz w:val="24"/>
          <w:szCs w:val="24"/>
        </w:rPr>
        <w:t xml:space="preserve"> the project. </w:t>
      </w:r>
      <w:bookmarkStart w:id="25" w:name="_Toc179339162"/>
      <w:bookmarkStart w:id="26" w:name="_Toc355248046"/>
      <w:bookmarkStart w:id="27" w:name="_Toc355260792"/>
      <w:bookmarkStart w:id="28" w:name="_Toc355260984"/>
      <w:bookmarkStart w:id="29" w:name="_Toc366145492"/>
      <w:bookmarkStart w:id="30" w:name="_Toc428271002"/>
      <w:bookmarkStart w:id="31" w:name="_Toc428277278"/>
      <w:bookmarkStart w:id="32" w:name="_Toc531790161"/>
    </w:p>
    <w:p w14:paraId="2F5F12C9" w14:textId="77777777" w:rsidR="00015CB2" w:rsidRPr="00FE689B" w:rsidRDefault="00015CB2" w:rsidP="00E3447D">
      <w:pPr>
        <w:numPr>
          <w:ilvl w:val="2"/>
          <w:numId w:val="21"/>
        </w:numPr>
        <w:rPr>
          <w:rFonts w:ascii="Arial" w:hAnsi="Arial" w:cs="Arial"/>
          <w:b/>
          <w:sz w:val="24"/>
          <w:szCs w:val="24"/>
        </w:rPr>
      </w:pPr>
      <w:r w:rsidRPr="00FE689B">
        <w:rPr>
          <w:rFonts w:ascii="Arial" w:hAnsi="Arial" w:cs="Arial"/>
          <w:b/>
          <w:bCs/>
          <w:sz w:val="24"/>
          <w:szCs w:val="24"/>
        </w:rPr>
        <w:t>Change Management</w:t>
      </w:r>
      <w:bookmarkEnd w:id="25"/>
      <w:bookmarkEnd w:id="26"/>
      <w:bookmarkEnd w:id="27"/>
      <w:bookmarkEnd w:id="28"/>
      <w:bookmarkEnd w:id="29"/>
      <w:bookmarkEnd w:id="30"/>
      <w:bookmarkEnd w:id="31"/>
      <w:bookmarkEnd w:id="32"/>
      <w:r w:rsidRPr="00FE689B">
        <w:rPr>
          <w:rFonts w:ascii="Arial" w:hAnsi="Arial" w:cs="Arial"/>
          <w:b/>
          <w:bCs/>
          <w:sz w:val="24"/>
          <w:szCs w:val="24"/>
        </w:rPr>
        <w:t>:</w:t>
      </w:r>
      <w:r w:rsidRPr="00FE689B">
        <w:rPr>
          <w:rFonts w:ascii="Arial" w:hAnsi="Arial" w:cs="Arial"/>
          <w:sz w:val="24"/>
          <w:szCs w:val="24"/>
        </w:rPr>
        <w:t xml:space="preserve"> The </w:t>
      </w:r>
      <w:r>
        <w:rPr>
          <w:rFonts w:ascii="Arial" w:hAnsi="Arial" w:cs="Arial"/>
          <w:sz w:val="24"/>
          <w:szCs w:val="24"/>
        </w:rPr>
        <w:t>Awarded</w:t>
      </w:r>
      <w:r w:rsidRPr="00FE689B">
        <w:rPr>
          <w:rFonts w:ascii="Arial" w:hAnsi="Arial" w:cs="Arial"/>
          <w:sz w:val="24"/>
          <w:szCs w:val="24"/>
        </w:rPr>
        <w:t xml:space="preserve"> Bidder’s Project Manager will be required to formally document and track all changes to the functional design, technical design, and/or to approved deliverables. For each potential change, the </w:t>
      </w:r>
      <w:r>
        <w:rPr>
          <w:rFonts w:ascii="Arial" w:hAnsi="Arial" w:cs="Arial"/>
          <w:sz w:val="24"/>
          <w:szCs w:val="24"/>
        </w:rPr>
        <w:t>Awarded</w:t>
      </w:r>
      <w:r w:rsidRPr="00FE689B">
        <w:rPr>
          <w:rFonts w:ascii="Arial" w:hAnsi="Arial" w:cs="Arial"/>
          <w:sz w:val="24"/>
          <w:szCs w:val="24"/>
        </w:rPr>
        <w:t xml:space="preserve"> Bidder’s Project Manager will work closely with the Department’s Project Manager to define and document the change, its benefits, and if necessary, its impact to the project schedule and budget.  No work associated with a documented change will begin without first receiving written authorization from the Department’s Project Manager.</w:t>
      </w:r>
    </w:p>
    <w:p w14:paraId="6D6064A9" w14:textId="77777777" w:rsidR="00015CB2" w:rsidRPr="00FE689B" w:rsidRDefault="00015CB2" w:rsidP="00E3447D">
      <w:pPr>
        <w:numPr>
          <w:ilvl w:val="2"/>
          <w:numId w:val="21"/>
        </w:numPr>
        <w:rPr>
          <w:rFonts w:ascii="Arial" w:hAnsi="Arial" w:cs="Arial"/>
        </w:rPr>
      </w:pPr>
      <w:r w:rsidRPr="00FE689B">
        <w:rPr>
          <w:rFonts w:ascii="Arial" w:hAnsi="Arial" w:cs="Arial"/>
          <w:b/>
          <w:bCs/>
          <w:sz w:val="24"/>
          <w:szCs w:val="24"/>
        </w:rPr>
        <w:t>Workplan:</w:t>
      </w:r>
      <w:r w:rsidRPr="00FE689B">
        <w:rPr>
          <w:rFonts w:ascii="Arial" w:hAnsi="Arial" w:cs="Arial"/>
          <w:sz w:val="24"/>
          <w:szCs w:val="24"/>
        </w:rPr>
        <w:t xml:space="preserve"> The </w:t>
      </w:r>
      <w:r>
        <w:rPr>
          <w:rFonts w:ascii="Arial" w:hAnsi="Arial" w:cs="Arial"/>
          <w:sz w:val="24"/>
          <w:szCs w:val="24"/>
        </w:rPr>
        <w:t>Awarded</w:t>
      </w:r>
      <w:r w:rsidRPr="00FE689B">
        <w:rPr>
          <w:rFonts w:ascii="Arial" w:hAnsi="Arial" w:cs="Arial"/>
          <w:sz w:val="24"/>
          <w:szCs w:val="24"/>
        </w:rPr>
        <w:t xml:space="preserve"> Bidder’s Project Manager will be required to maintain a detailed project work plan, with content to be approved by the Department Project Manager, through the full term of the contract.  The </w:t>
      </w:r>
      <w:r>
        <w:rPr>
          <w:rFonts w:ascii="Arial" w:hAnsi="Arial" w:cs="Arial"/>
          <w:sz w:val="24"/>
          <w:szCs w:val="24"/>
        </w:rPr>
        <w:t>Awarded</w:t>
      </w:r>
      <w:r w:rsidRPr="00FE689B">
        <w:rPr>
          <w:rFonts w:ascii="Arial" w:hAnsi="Arial" w:cs="Arial"/>
          <w:sz w:val="24"/>
          <w:szCs w:val="24"/>
        </w:rPr>
        <w:t xml:space="preserve"> Bidder’s Project Manager will be required to submit an updated work plan to the Department’s Project Manager on a date and time that will be determined during contract negotiations. The work plan will be incorporated into the contract between the Department and the </w:t>
      </w:r>
      <w:r>
        <w:rPr>
          <w:rFonts w:ascii="Arial" w:hAnsi="Arial" w:cs="Arial"/>
          <w:sz w:val="24"/>
          <w:szCs w:val="24"/>
        </w:rPr>
        <w:t>Awarded</w:t>
      </w:r>
      <w:r w:rsidRPr="00FE689B">
        <w:rPr>
          <w:rFonts w:ascii="Arial" w:hAnsi="Arial" w:cs="Arial"/>
          <w:sz w:val="24"/>
          <w:szCs w:val="24"/>
        </w:rPr>
        <w:t xml:space="preserve"> Bidder and will be made a part thereof. </w:t>
      </w:r>
      <w:r w:rsidRPr="00FE689B">
        <w:rPr>
          <w:rFonts w:ascii="Arial" w:hAnsi="Arial" w:cs="Arial"/>
          <w:sz w:val="24"/>
          <w:szCs w:val="24"/>
        </w:rPr>
        <w:br/>
      </w:r>
      <w:r w:rsidRPr="00FE689B">
        <w:rPr>
          <w:rFonts w:ascii="Arial" w:hAnsi="Arial" w:cs="Arial"/>
          <w:sz w:val="24"/>
          <w:szCs w:val="24"/>
        </w:rPr>
        <w:br/>
        <w:t xml:space="preserve">The work plan will be created and maintained with an automated project management tool (e.g. Microsoft Project) and will include appropriate detail to provide project status, dependencies and risk/mitigation. The project work plan will be updated and submitted to the Department’s Project Manager on a bi-weekly basis or at an alternative </w:t>
      </w:r>
      <w:proofErr w:type="gramStart"/>
      <w:r w:rsidRPr="00FE689B">
        <w:rPr>
          <w:rFonts w:ascii="Arial" w:hAnsi="Arial" w:cs="Arial"/>
          <w:sz w:val="24"/>
          <w:szCs w:val="24"/>
        </w:rPr>
        <w:t>period of time</w:t>
      </w:r>
      <w:proofErr w:type="gramEnd"/>
      <w:r w:rsidRPr="00FE689B">
        <w:rPr>
          <w:rFonts w:ascii="Arial" w:hAnsi="Arial" w:cs="Arial"/>
          <w:sz w:val="24"/>
          <w:szCs w:val="24"/>
        </w:rPr>
        <w:t xml:space="preserve"> that is formally specified and agreed to in writing by the Department’s Project Manager.</w:t>
      </w:r>
      <w:bookmarkStart w:id="33" w:name="_Toc366145486"/>
      <w:bookmarkStart w:id="34" w:name="_Toc428270996"/>
      <w:bookmarkStart w:id="35" w:name="_Toc428277272"/>
      <w:bookmarkStart w:id="36" w:name="_Toc531790155"/>
      <w:bookmarkStart w:id="37" w:name="_Toc2339526"/>
      <w:r w:rsidRPr="00FE689B">
        <w:rPr>
          <w:rFonts w:ascii="Arial" w:hAnsi="Arial" w:cs="Arial"/>
        </w:rPr>
        <w:br/>
      </w:r>
    </w:p>
    <w:p w14:paraId="4C8305BF" w14:textId="5C005AFE" w:rsidR="00015CB2" w:rsidRPr="00F76E35" w:rsidRDefault="00015CB2" w:rsidP="00F76E35">
      <w:pPr>
        <w:pStyle w:val="ListParagraph"/>
        <w:numPr>
          <w:ilvl w:val="1"/>
          <w:numId w:val="21"/>
        </w:numPr>
        <w:rPr>
          <w:rStyle w:val="InitialStyle"/>
          <w:rFonts w:ascii="Arial" w:hAnsi="Arial" w:cs="Arial"/>
          <w:b/>
          <w:bCs/>
          <w:sz w:val="24"/>
          <w:szCs w:val="24"/>
        </w:rPr>
      </w:pPr>
      <w:r w:rsidRPr="00FE689B">
        <w:rPr>
          <w:rStyle w:val="InitialStyle"/>
          <w:rFonts w:ascii="Arial" w:hAnsi="Arial" w:cs="Arial"/>
          <w:b/>
          <w:bCs/>
          <w:sz w:val="24"/>
          <w:szCs w:val="24"/>
        </w:rPr>
        <w:lastRenderedPageBreak/>
        <w:t xml:space="preserve">Quality Assurance and </w:t>
      </w:r>
      <w:bookmarkEnd w:id="33"/>
      <w:bookmarkEnd w:id="34"/>
      <w:bookmarkEnd w:id="35"/>
      <w:bookmarkEnd w:id="36"/>
      <w:r w:rsidRPr="00FE689B">
        <w:rPr>
          <w:rStyle w:val="InitialStyle"/>
          <w:rFonts w:ascii="Arial" w:hAnsi="Arial" w:cs="Arial"/>
          <w:b/>
          <w:bCs/>
          <w:sz w:val="24"/>
          <w:szCs w:val="24"/>
        </w:rPr>
        <w:t>Acceptance</w:t>
      </w:r>
      <w:bookmarkEnd w:id="37"/>
    </w:p>
    <w:p w14:paraId="2959087F" w14:textId="324F8B85" w:rsidR="00015CB2" w:rsidRPr="00FE689B" w:rsidRDefault="00015CB2" w:rsidP="00F76E35">
      <w:pPr>
        <w:ind w:left="360"/>
        <w:rPr>
          <w:rFonts w:ascii="Arial" w:hAnsi="Arial" w:cs="Arial"/>
          <w:sz w:val="24"/>
          <w:szCs w:val="24"/>
        </w:rPr>
      </w:pPr>
      <w:r w:rsidRPr="00FE689B">
        <w:rPr>
          <w:rFonts w:ascii="Arial" w:hAnsi="Arial" w:cs="Arial"/>
          <w:sz w:val="24"/>
          <w:szCs w:val="24"/>
        </w:rPr>
        <w:t xml:space="preserve">Project Quality Management ensures that the project satisfies the needs for which it was undertaken. The </w:t>
      </w:r>
      <w:r>
        <w:rPr>
          <w:rFonts w:ascii="Arial" w:hAnsi="Arial" w:cs="Arial"/>
          <w:sz w:val="24"/>
          <w:szCs w:val="24"/>
        </w:rPr>
        <w:t>Awarded</w:t>
      </w:r>
      <w:r w:rsidRPr="00FE689B">
        <w:rPr>
          <w:rFonts w:ascii="Arial" w:hAnsi="Arial" w:cs="Arial"/>
          <w:sz w:val="24"/>
          <w:szCs w:val="24"/>
        </w:rPr>
        <w:t xml:space="preserve"> Bidder must develop a plan for the overall system and user acceptance testing.</w:t>
      </w:r>
    </w:p>
    <w:p w14:paraId="57A7A795" w14:textId="77777777" w:rsidR="00015CB2" w:rsidRPr="00FE689B" w:rsidRDefault="00015CB2" w:rsidP="00E3447D">
      <w:pPr>
        <w:numPr>
          <w:ilvl w:val="2"/>
          <w:numId w:val="21"/>
        </w:numPr>
        <w:rPr>
          <w:rFonts w:ascii="Arial" w:hAnsi="Arial" w:cs="Arial"/>
          <w:b/>
          <w:sz w:val="24"/>
          <w:szCs w:val="24"/>
        </w:rPr>
      </w:pPr>
      <w:bookmarkStart w:id="38" w:name="_Hlk112762883"/>
      <w:r w:rsidRPr="00FE689B">
        <w:rPr>
          <w:rFonts w:ascii="Arial" w:hAnsi="Arial" w:cs="Arial"/>
          <w:b/>
          <w:sz w:val="24"/>
          <w:szCs w:val="24"/>
        </w:rPr>
        <w:t xml:space="preserve">Testing: </w:t>
      </w:r>
      <w:r w:rsidRPr="00FE689B">
        <w:rPr>
          <w:rFonts w:ascii="Arial" w:hAnsi="Arial" w:cs="Arial"/>
          <w:bCs/>
          <w:sz w:val="24"/>
          <w:szCs w:val="24"/>
        </w:rPr>
        <w:t xml:space="preserve">Prior to moving the proposed system to the production environment, the </w:t>
      </w:r>
      <w:r>
        <w:rPr>
          <w:rFonts w:ascii="Arial" w:hAnsi="Arial" w:cs="Arial"/>
          <w:bCs/>
          <w:sz w:val="24"/>
          <w:szCs w:val="24"/>
        </w:rPr>
        <w:t>Awarded</w:t>
      </w:r>
      <w:r w:rsidRPr="00FE689B">
        <w:rPr>
          <w:rFonts w:ascii="Arial" w:hAnsi="Arial" w:cs="Arial"/>
          <w:bCs/>
          <w:sz w:val="24"/>
          <w:szCs w:val="24"/>
        </w:rPr>
        <w:t xml:space="preserve"> Bidder will test all aspects of the solution in accordance with the Department’s </w:t>
      </w:r>
      <w:hyperlink r:id="rId52" w:history="1">
        <w:r w:rsidRPr="000C1441">
          <w:rPr>
            <w:rStyle w:val="Hyperlink"/>
            <w:rFonts w:ascii="Arial" w:hAnsi="Arial" w:cs="Arial"/>
            <w:bCs/>
            <w:sz w:val="24"/>
            <w:szCs w:val="24"/>
          </w:rPr>
          <w:t>Deployment Certification Policy</w:t>
        </w:r>
      </w:hyperlink>
      <w:r w:rsidRPr="00FE689B">
        <w:rPr>
          <w:rFonts w:ascii="Arial" w:hAnsi="Arial" w:cs="Arial"/>
          <w:bCs/>
          <w:sz w:val="24"/>
          <w:szCs w:val="24"/>
        </w:rPr>
        <w:t xml:space="preserve"> for Major Application Projects.</w:t>
      </w:r>
      <w:r>
        <w:rPr>
          <w:rFonts w:ascii="Arial" w:hAnsi="Arial" w:cs="Arial"/>
          <w:bCs/>
          <w:sz w:val="24"/>
          <w:szCs w:val="24"/>
        </w:rPr>
        <w:t xml:space="preserve"> </w:t>
      </w:r>
    </w:p>
    <w:p w14:paraId="55D4E8DA" w14:textId="77777777" w:rsidR="00015CB2" w:rsidRPr="00FE689B" w:rsidRDefault="00015CB2" w:rsidP="00E3447D">
      <w:pPr>
        <w:numPr>
          <w:ilvl w:val="2"/>
          <w:numId w:val="21"/>
        </w:numPr>
        <w:rPr>
          <w:rFonts w:ascii="Arial" w:hAnsi="Arial" w:cs="Arial"/>
          <w:b/>
          <w:sz w:val="24"/>
          <w:szCs w:val="24"/>
        </w:rPr>
      </w:pPr>
      <w:r w:rsidRPr="00FE689B">
        <w:rPr>
          <w:rFonts w:ascii="Arial" w:hAnsi="Arial" w:cs="Arial"/>
          <w:b/>
          <w:bCs/>
          <w:sz w:val="24"/>
          <w:szCs w:val="24"/>
        </w:rPr>
        <w:t>Test Plan:</w:t>
      </w:r>
      <w:r w:rsidRPr="00FE689B">
        <w:rPr>
          <w:rFonts w:ascii="Arial" w:hAnsi="Arial" w:cs="Arial"/>
          <w:sz w:val="24"/>
          <w:szCs w:val="24"/>
        </w:rPr>
        <w:t xml:space="preserve"> The </w:t>
      </w:r>
      <w:r>
        <w:rPr>
          <w:rFonts w:ascii="Arial" w:hAnsi="Arial" w:cs="Arial"/>
          <w:sz w:val="24"/>
          <w:szCs w:val="24"/>
        </w:rPr>
        <w:t>Awarded</w:t>
      </w:r>
      <w:r w:rsidRPr="00FE689B">
        <w:rPr>
          <w:rFonts w:ascii="Arial" w:hAnsi="Arial" w:cs="Arial"/>
          <w:sz w:val="24"/>
          <w:szCs w:val="24"/>
        </w:rPr>
        <w:t xml:space="preserve"> Bidder, in cooperation with the Department, will create a test plan including all tests required in accordance with providing and operating a fully certified system. </w:t>
      </w:r>
    </w:p>
    <w:p w14:paraId="63F5D859" w14:textId="77777777" w:rsidR="00015CB2" w:rsidRPr="00FE689B" w:rsidRDefault="00015CB2" w:rsidP="00E3447D">
      <w:pPr>
        <w:pStyle w:val="ListParagraph"/>
        <w:numPr>
          <w:ilvl w:val="3"/>
          <w:numId w:val="21"/>
        </w:numPr>
        <w:spacing w:after="120"/>
        <w:rPr>
          <w:rFonts w:ascii="Arial" w:hAnsi="Arial" w:cs="Arial"/>
          <w:sz w:val="32"/>
          <w:szCs w:val="32"/>
        </w:rPr>
      </w:pPr>
      <w:r w:rsidRPr="00FE689B">
        <w:rPr>
          <w:rFonts w:ascii="Arial" w:hAnsi="Arial" w:cs="Arial"/>
          <w:sz w:val="24"/>
          <w:szCs w:val="24"/>
        </w:rPr>
        <w:t xml:space="preserve">The </w:t>
      </w:r>
      <w:r>
        <w:rPr>
          <w:rFonts w:ascii="Arial" w:hAnsi="Arial" w:cs="Arial"/>
          <w:sz w:val="24"/>
          <w:szCs w:val="24"/>
        </w:rPr>
        <w:t>Awarded Bidder</w:t>
      </w:r>
      <w:r w:rsidRPr="00FE689B">
        <w:rPr>
          <w:rFonts w:ascii="Arial" w:hAnsi="Arial" w:cs="Arial"/>
          <w:sz w:val="24"/>
          <w:szCs w:val="24"/>
        </w:rPr>
        <w:t xml:space="preserve"> will describe its strategy for ensuring that new systems and all interfaces function properly when releasing new versions of any software application.</w:t>
      </w:r>
    </w:p>
    <w:p w14:paraId="6979B069" w14:textId="77777777" w:rsidR="00015CB2" w:rsidRPr="00FE689B" w:rsidRDefault="00015CB2" w:rsidP="00E3447D">
      <w:pPr>
        <w:pStyle w:val="ListParagraph"/>
        <w:numPr>
          <w:ilvl w:val="3"/>
          <w:numId w:val="21"/>
        </w:numPr>
        <w:spacing w:after="120"/>
        <w:rPr>
          <w:rFonts w:ascii="Arial" w:hAnsi="Arial" w:cs="Arial"/>
          <w:sz w:val="32"/>
          <w:szCs w:val="32"/>
        </w:rPr>
      </w:pPr>
      <w:r w:rsidRPr="00FE689B">
        <w:rPr>
          <w:rFonts w:ascii="Arial" w:hAnsi="Arial" w:cs="Arial"/>
          <w:sz w:val="24"/>
          <w:szCs w:val="24"/>
        </w:rPr>
        <w:t xml:space="preserve">The </w:t>
      </w:r>
      <w:r>
        <w:rPr>
          <w:rFonts w:ascii="Arial" w:hAnsi="Arial" w:cs="Arial"/>
          <w:sz w:val="24"/>
          <w:szCs w:val="24"/>
        </w:rPr>
        <w:t>Awarded Bidder</w:t>
      </w:r>
      <w:r w:rsidRPr="00FE689B">
        <w:rPr>
          <w:rFonts w:ascii="Arial" w:hAnsi="Arial" w:cs="Arial"/>
          <w:sz w:val="24"/>
          <w:szCs w:val="24"/>
        </w:rPr>
        <w:t xml:space="preserve"> will indicate at what point in a new release the Department will receive access to new versions of software or applications. </w:t>
      </w:r>
    </w:p>
    <w:p w14:paraId="7C71A36D" w14:textId="77777777" w:rsidR="00015CB2" w:rsidRPr="00FE689B" w:rsidRDefault="00015CB2" w:rsidP="00E3447D">
      <w:pPr>
        <w:pStyle w:val="ListParagraph"/>
        <w:numPr>
          <w:ilvl w:val="3"/>
          <w:numId w:val="21"/>
        </w:numPr>
        <w:spacing w:after="120"/>
        <w:rPr>
          <w:rFonts w:ascii="Arial" w:hAnsi="Arial" w:cs="Arial"/>
          <w:sz w:val="32"/>
          <w:szCs w:val="32"/>
        </w:rPr>
      </w:pPr>
      <w:r w:rsidRPr="00FE689B">
        <w:rPr>
          <w:rFonts w:ascii="Arial" w:hAnsi="Arial" w:cs="Arial"/>
          <w:sz w:val="24"/>
          <w:szCs w:val="24"/>
        </w:rPr>
        <w:t xml:space="preserve">All components of the application must be tested in a non-production environment to ensure that the application test responses represent the exact behavior that will be expected of the application in the production environment. </w:t>
      </w:r>
      <w:bookmarkEnd w:id="38"/>
    </w:p>
    <w:p w14:paraId="2E979365" w14:textId="77777777" w:rsidR="00015CB2" w:rsidRPr="00FE689B" w:rsidRDefault="00015CB2" w:rsidP="00E3447D">
      <w:pPr>
        <w:numPr>
          <w:ilvl w:val="2"/>
          <w:numId w:val="21"/>
        </w:numPr>
        <w:rPr>
          <w:rFonts w:ascii="Arial" w:hAnsi="Arial" w:cs="Arial"/>
          <w:b/>
          <w:bCs/>
          <w:sz w:val="24"/>
          <w:szCs w:val="24"/>
        </w:rPr>
      </w:pPr>
      <w:r w:rsidRPr="00FE689B">
        <w:rPr>
          <w:rFonts w:ascii="Arial" w:hAnsi="Arial" w:cs="Arial"/>
          <w:b/>
          <w:bCs/>
          <w:sz w:val="24"/>
          <w:szCs w:val="24"/>
        </w:rPr>
        <w:t xml:space="preserve">Test Execution: </w:t>
      </w:r>
    </w:p>
    <w:p w14:paraId="07FE5AD8" w14:textId="77777777" w:rsidR="00015CB2" w:rsidRPr="00FE689B" w:rsidRDefault="00015CB2" w:rsidP="00E3447D">
      <w:pPr>
        <w:pStyle w:val="ListParagraph"/>
        <w:widowControl/>
        <w:numPr>
          <w:ilvl w:val="3"/>
          <w:numId w:val="21"/>
        </w:numPr>
        <w:autoSpaceDE/>
        <w:autoSpaceDN/>
        <w:spacing w:after="120"/>
        <w:rPr>
          <w:rFonts w:ascii="Arial" w:hAnsi="Arial" w:cs="Arial"/>
          <w:sz w:val="24"/>
          <w:szCs w:val="24"/>
        </w:rPr>
      </w:pPr>
      <w:r w:rsidRPr="00FE689B">
        <w:rPr>
          <w:rFonts w:ascii="Arial" w:hAnsi="Arial" w:cs="Arial"/>
          <w:sz w:val="24"/>
          <w:szCs w:val="24"/>
        </w:rPr>
        <w:t xml:space="preserve">The </w:t>
      </w:r>
      <w:r>
        <w:rPr>
          <w:rFonts w:ascii="Arial" w:hAnsi="Arial" w:cs="Arial"/>
          <w:sz w:val="24"/>
          <w:szCs w:val="24"/>
        </w:rPr>
        <w:t>Awarded</w:t>
      </w:r>
      <w:r w:rsidRPr="00FE689B">
        <w:rPr>
          <w:rFonts w:ascii="Arial" w:hAnsi="Arial" w:cs="Arial"/>
          <w:sz w:val="24"/>
          <w:szCs w:val="24"/>
        </w:rPr>
        <w:t xml:space="preserve"> Bidder will be responsible for scheduling and coordinating all testing activities to ensure that each of the tests are prepared for and performed in accordance with the test plan. </w:t>
      </w:r>
    </w:p>
    <w:p w14:paraId="43EFB914" w14:textId="77777777" w:rsidR="00015CB2" w:rsidRPr="00FE689B" w:rsidRDefault="00015CB2" w:rsidP="00E3447D">
      <w:pPr>
        <w:pStyle w:val="ListParagraph"/>
        <w:widowControl/>
        <w:numPr>
          <w:ilvl w:val="3"/>
          <w:numId w:val="21"/>
        </w:numPr>
        <w:autoSpaceDE/>
        <w:autoSpaceDN/>
        <w:spacing w:after="120"/>
        <w:rPr>
          <w:rFonts w:ascii="Arial" w:hAnsi="Arial" w:cs="Arial"/>
          <w:sz w:val="24"/>
          <w:szCs w:val="24"/>
        </w:rPr>
      </w:pPr>
      <w:r w:rsidRPr="00FE689B">
        <w:rPr>
          <w:rFonts w:ascii="Arial" w:hAnsi="Arial" w:cs="Arial"/>
          <w:sz w:val="24"/>
          <w:szCs w:val="24"/>
        </w:rPr>
        <w:t xml:space="preserve">The </w:t>
      </w:r>
      <w:r>
        <w:rPr>
          <w:rFonts w:ascii="Arial" w:hAnsi="Arial" w:cs="Arial"/>
          <w:sz w:val="24"/>
          <w:szCs w:val="24"/>
        </w:rPr>
        <w:t>Awarded</w:t>
      </w:r>
      <w:r w:rsidRPr="00FE689B">
        <w:rPr>
          <w:rFonts w:ascii="Arial" w:hAnsi="Arial" w:cs="Arial"/>
          <w:sz w:val="24"/>
          <w:szCs w:val="24"/>
        </w:rPr>
        <w:t xml:space="preserve"> Bidder will train Department personnel as appropriate to participate in the testing effort. </w:t>
      </w:r>
    </w:p>
    <w:p w14:paraId="5E9C1F56" w14:textId="77777777" w:rsidR="00015CB2" w:rsidRPr="00FE689B" w:rsidRDefault="00015CB2" w:rsidP="00E3447D">
      <w:pPr>
        <w:pStyle w:val="ListParagraph"/>
        <w:widowControl/>
        <w:numPr>
          <w:ilvl w:val="3"/>
          <w:numId w:val="21"/>
        </w:numPr>
        <w:autoSpaceDE/>
        <w:autoSpaceDN/>
        <w:spacing w:after="120"/>
        <w:rPr>
          <w:rFonts w:ascii="Arial" w:hAnsi="Arial" w:cs="Arial"/>
          <w:sz w:val="24"/>
          <w:szCs w:val="24"/>
        </w:rPr>
      </w:pPr>
      <w:r w:rsidRPr="00FE689B">
        <w:rPr>
          <w:rFonts w:ascii="Arial" w:hAnsi="Arial" w:cs="Arial"/>
          <w:sz w:val="24"/>
          <w:szCs w:val="24"/>
        </w:rPr>
        <w:t xml:space="preserve">Unless specified otherwise within the test plan, the </w:t>
      </w:r>
      <w:r>
        <w:rPr>
          <w:rFonts w:ascii="Arial" w:hAnsi="Arial" w:cs="Arial"/>
          <w:sz w:val="24"/>
          <w:szCs w:val="24"/>
        </w:rPr>
        <w:t>Awarded</w:t>
      </w:r>
      <w:r w:rsidRPr="00FE689B">
        <w:rPr>
          <w:rFonts w:ascii="Arial" w:hAnsi="Arial" w:cs="Arial"/>
          <w:sz w:val="24"/>
          <w:szCs w:val="24"/>
        </w:rPr>
        <w:t xml:space="preserve"> bidder will be required to provide all tools, testing materials, and resources necessary to effectively perform the required tests.  </w:t>
      </w:r>
    </w:p>
    <w:p w14:paraId="266B15BD" w14:textId="77777777" w:rsidR="00015CB2" w:rsidRPr="00FE689B" w:rsidRDefault="00015CB2" w:rsidP="00E3447D">
      <w:pPr>
        <w:pStyle w:val="ListParagraph"/>
        <w:widowControl/>
        <w:numPr>
          <w:ilvl w:val="3"/>
          <w:numId w:val="21"/>
        </w:numPr>
        <w:autoSpaceDE/>
        <w:autoSpaceDN/>
        <w:spacing w:after="120"/>
        <w:rPr>
          <w:rFonts w:ascii="Arial" w:hAnsi="Arial" w:cs="Arial"/>
          <w:sz w:val="24"/>
          <w:szCs w:val="24"/>
        </w:rPr>
      </w:pPr>
      <w:r w:rsidRPr="00FE689B">
        <w:rPr>
          <w:rFonts w:ascii="Arial" w:hAnsi="Arial" w:cs="Arial"/>
          <w:sz w:val="24"/>
          <w:szCs w:val="24"/>
        </w:rPr>
        <w:t xml:space="preserve">The </w:t>
      </w:r>
      <w:r>
        <w:rPr>
          <w:rFonts w:ascii="Arial" w:hAnsi="Arial" w:cs="Arial"/>
          <w:sz w:val="24"/>
          <w:szCs w:val="24"/>
        </w:rPr>
        <w:t>Awarded</w:t>
      </w:r>
      <w:r w:rsidRPr="00FE689B">
        <w:rPr>
          <w:rFonts w:ascii="Arial" w:hAnsi="Arial" w:cs="Arial"/>
          <w:sz w:val="24"/>
          <w:szCs w:val="24"/>
        </w:rPr>
        <w:t xml:space="preserve"> Bidder is responsible for and must certify their system to be fully secure for all work provided under this procurement. </w:t>
      </w:r>
    </w:p>
    <w:p w14:paraId="752DB1EC" w14:textId="77777777" w:rsidR="00015CB2" w:rsidRPr="00FE689B" w:rsidRDefault="00015CB2" w:rsidP="00E3447D">
      <w:pPr>
        <w:pStyle w:val="ListParagraph"/>
        <w:numPr>
          <w:ilvl w:val="2"/>
          <w:numId w:val="21"/>
        </w:numPr>
        <w:spacing w:after="120"/>
        <w:rPr>
          <w:rFonts w:ascii="Arial" w:hAnsi="Arial" w:cs="Arial"/>
          <w:sz w:val="32"/>
          <w:szCs w:val="32"/>
        </w:rPr>
      </w:pPr>
      <w:r w:rsidRPr="00FE689B">
        <w:rPr>
          <w:rFonts w:ascii="Arial" w:hAnsi="Arial" w:cs="Arial"/>
          <w:b/>
          <w:bCs/>
          <w:sz w:val="24"/>
          <w:szCs w:val="24"/>
        </w:rPr>
        <w:t>Acceptance:</w:t>
      </w:r>
      <w:r w:rsidRPr="00FE689B">
        <w:rPr>
          <w:rFonts w:ascii="Arial" w:hAnsi="Arial" w:cs="Arial"/>
          <w:sz w:val="24"/>
          <w:szCs w:val="24"/>
        </w:rPr>
        <w:t xml:space="preserve">  System acceptance of the solution will occur following system implementation and </w:t>
      </w:r>
      <w:r>
        <w:rPr>
          <w:rFonts w:ascii="Arial" w:hAnsi="Arial" w:cs="Arial"/>
          <w:sz w:val="24"/>
          <w:szCs w:val="24"/>
        </w:rPr>
        <w:t>Awarded</w:t>
      </w:r>
      <w:r w:rsidRPr="00FE689B">
        <w:rPr>
          <w:rFonts w:ascii="Arial" w:hAnsi="Arial" w:cs="Arial"/>
          <w:sz w:val="24"/>
          <w:szCs w:val="24"/>
        </w:rPr>
        <w:t xml:space="preserve"> Bidder’s demonstration that the system successfully provides all the functionality required by the Department; the system meets or exceeds the performance standards in the contract.</w:t>
      </w:r>
    </w:p>
    <w:p w14:paraId="750FA8C3" w14:textId="77777777" w:rsidR="00015CB2" w:rsidRPr="00177B08" w:rsidRDefault="00015CB2" w:rsidP="00E3447D">
      <w:pPr>
        <w:pStyle w:val="ListParagraph"/>
        <w:widowControl/>
        <w:numPr>
          <w:ilvl w:val="1"/>
          <w:numId w:val="21"/>
        </w:numPr>
        <w:autoSpaceDE/>
        <w:autoSpaceDN/>
        <w:rPr>
          <w:rFonts w:ascii="Arial" w:hAnsi="Arial" w:cs="Arial"/>
          <w:b/>
          <w:bCs/>
          <w:sz w:val="24"/>
          <w:szCs w:val="24"/>
        </w:rPr>
      </w:pPr>
      <w:r w:rsidRPr="00FE689B">
        <w:rPr>
          <w:rFonts w:ascii="Arial" w:hAnsi="Arial" w:cs="Arial"/>
          <w:b/>
          <w:bCs/>
          <w:sz w:val="24"/>
          <w:szCs w:val="24"/>
        </w:rPr>
        <w:t>Implementation</w:t>
      </w:r>
    </w:p>
    <w:p w14:paraId="74CA2EC2" w14:textId="77777777" w:rsidR="00015CB2" w:rsidRPr="00FE689B" w:rsidRDefault="00015CB2" w:rsidP="00015CB2">
      <w:pPr>
        <w:ind w:left="360"/>
        <w:rPr>
          <w:rFonts w:ascii="Arial" w:hAnsi="Arial" w:cs="Arial"/>
          <w:sz w:val="24"/>
          <w:szCs w:val="24"/>
        </w:rPr>
      </w:pPr>
      <w:r w:rsidRPr="00FE689B">
        <w:rPr>
          <w:rFonts w:ascii="Arial" w:hAnsi="Arial" w:cs="Arial"/>
          <w:sz w:val="24"/>
          <w:szCs w:val="24"/>
        </w:rPr>
        <w:t xml:space="preserve">The </w:t>
      </w:r>
      <w:r>
        <w:rPr>
          <w:rFonts w:ascii="Arial" w:hAnsi="Arial" w:cs="Arial"/>
          <w:sz w:val="24"/>
          <w:szCs w:val="24"/>
        </w:rPr>
        <w:t>Awarded</w:t>
      </w:r>
      <w:r w:rsidRPr="00FE689B">
        <w:rPr>
          <w:rFonts w:ascii="Arial" w:hAnsi="Arial" w:cs="Arial"/>
          <w:sz w:val="24"/>
          <w:szCs w:val="24"/>
        </w:rPr>
        <w:t xml:space="preserve"> Bidder will be responsible for implementing the solution within the Production Environment. They will work with the Department to help transition users to the new system. </w:t>
      </w:r>
    </w:p>
    <w:p w14:paraId="0B70B44D" w14:textId="77777777" w:rsidR="00015CB2" w:rsidRPr="00FE689B" w:rsidRDefault="00015CB2" w:rsidP="00015CB2">
      <w:pPr>
        <w:ind w:left="720"/>
        <w:rPr>
          <w:rFonts w:ascii="Arial" w:hAnsi="Arial" w:cs="Arial"/>
          <w:sz w:val="24"/>
          <w:szCs w:val="24"/>
        </w:rPr>
      </w:pPr>
    </w:p>
    <w:p w14:paraId="7DC1B022" w14:textId="77777777" w:rsidR="00015CB2" w:rsidRPr="00FE689B" w:rsidRDefault="00015CB2" w:rsidP="00015CB2">
      <w:pPr>
        <w:ind w:left="360"/>
        <w:rPr>
          <w:rFonts w:ascii="Arial" w:hAnsi="Arial" w:cs="Arial"/>
          <w:sz w:val="24"/>
          <w:szCs w:val="24"/>
        </w:rPr>
      </w:pPr>
      <w:r w:rsidRPr="00FE689B">
        <w:rPr>
          <w:rFonts w:ascii="Arial" w:hAnsi="Arial" w:cs="Arial"/>
          <w:sz w:val="24"/>
          <w:szCs w:val="24"/>
        </w:rPr>
        <w:t xml:space="preserve">The Department will consider accepting the solution in major stages, as successfully tested. However, the final acceptance of the system will be based on overall end-to-end testing of the entire system.  The </w:t>
      </w:r>
      <w:r>
        <w:rPr>
          <w:rFonts w:ascii="Arial" w:hAnsi="Arial" w:cs="Arial"/>
          <w:sz w:val="24"/>
          <w:szCs w:val="24"/>
        </w:rPr>
        <w:t>Awarded</w:t>
      </w:r>
      <w:r w:rsidRPr="00FE689B">
        <w:rPr>
          <w:rFonts w:ascii="Arial" w:hAnsi="Arial" w:cs="Arial"/>
          <w:sz w:val="24"/>
          <w:szCs w:val="24"/>
        </w:rPr>
        <w:t xml:space="preserve"> Bidder will be responsible for all documents related to the scope of work described in this RFP.</w:t>
      </w:r>
    </w:p>
    <w:p w14:paraId="0A8EF11B" w14:textId="77777777" w:rsidR="00015CB2" w:rsidRPr="00FE689B" w:rsidRDefault="00015CB2" w:rsidP="00015CB2">
      <w:pPr>
        <w:rPr>
          <w:rFonts w:ascii="Arial" w:hAnsi="Arial" w:cs="Arial"/>
          <w:sz w:val="24"/>
          <w:szCs w:val="24"/>
        </w:rPr>
      </w:pPr>
    </w:p>
    <w:p w14:paraId="28C449E3" w14:textId="77777777" w:rsidR="00015CB2" w:rsidRPr="00FE689B" w:rsidRDefault="00015CB2" w:rsidP="00E3447D">
      <w:pPr>
        <w:numPr>
          <w:ilvl w:val="2"/>
          <w:numId w:val="21"/>
        </w:numPr>
        <w:rPr>
          <w:rFonts w:ascii="Arial" w:hAnsi="Arial" w:cs="Arial"/>
          <w:sz w:val="24"/>
          <w:szCs w:val="24"/>
        </w:rPr>
      </w:pPr>
      <w:r w:rsidRPr="00FE689B">
        <w:rPr>
          <w:rFonts w:ascii="Arial" w:hAnsi="Arial" w:cs="Arial"/>
          <w:b/>
          <w:sz w:val="24"/>
          <w:szCs w:val="24"/>
        </w:rPr>
        <w:t xml:space="preserve">Planning: </w:t>
      </w:r>
      <w:r w:rsidRPr="00FE689B">
        <w:rPr>
          <w:rFonts w:ascii="Arial" w:hAnsi="Arial" w:cs="Arial"/>
          <w:bCs/>
          <w:sz w:val="24"/>
          <w:szCs w:val="24"/>
        </w:rPr>
        <w:t xml:space="preserve">The </w:t>
      </w:r>
      <w:r>
        <w:rPr>
          <w:rFonts w:ascii="Arial" w:hAnsi="Arial" w:cs="Arial"/>
          <w:bCs/>
          <w:sz w:val="24"/>
          <w:szCs w:val="24"/>
        </w:rPr>
        <w:t>Awarded</w:t>
      </w:r>
      <w:r w:rsidRPr="00FE689B">
        <w:rPr>
          <w:rFonts w:ascii="Arial" w:hAnsi="Arial" w:cs="Arial"/>
          <w:bCs/>
          <w:sz w:val="24"/>
          <w:szCs w:val="24"/>
        </w:rPr>
        <w:t xml:space="preserve"> Bidder will be required to create an Implementation Plan, which will identify the approach that will be taken and the critical tasks that will be involved with implementing the solution. The </w:t>
      </w:r>
      <w:r>
        <w:rPr>
          <w:rFonts w:ascii="Arial" w:hAnsi="Arial" w:cs="Arial"/>
          <w:bCs/>
          <w:sz w:val="24"/>
          <w:szCs w:val="24"/>
        </w:rPr>
        <w:t>Awarded</w:t>
      </w:r>
      <w:r w:rsidRPr="00FE689B">
        <w:rPr>
          <w:rFonts w:ascii="Arial" w:hAnsi="Arial" w:cs="Arial"/>
          <w:bCs/>
          <w:sz w:val="24"/>
          <w:szCs w:val="24"/>
        </w:rPr>
        <w:t xml:space="preserve"> Bidder will schedule and coordinate all implementation activities to ensure that the work is performed in </w:t>
      </w:r>
      <w:r w:rsidRPr="00FE689B">
        <w:rPr>
          <w:rFonts w:ascii="Arial" w:hAnsi="Arial" w:cs="Arial"/>
          <w:bCs/>
          <w:sz w:val="24"/>
          <w:szCs w:val="24"/>
        </w:rPr>
        <w:lastRenderedPageBreak/>
        <w:t>accordance with the Implementation Plan.</w:t>
      </w:r>
      <w:r w:rsidRPr="00FE689B">
        <w:rPr>
          <w:rFonts w:ascii="Arial" w:hAnsi="Arial" w:cs="Arial"/>
          <w:b/>
          <w:sz w:val="24"/>
          <w:szCs w:val="24"/>
        </w:rPr>
        <w:t xml:space="preserve"> </w:t>
      </w:r>
    </w:p>
    <w:p w14:paraId="0D536255" w14:textId="77777777" w:rsidR="00015CB2" w:rsidRPr="00FE689B" w:rsidRDefault="00015CB2" w:rsidP="00E3447D">
      <w:pPr>
        <w:numPr>
          <w:ilvl w:val="2"/>
          <w:numId w:val="21"/>
        </w:numPr>
        <w:rPr>
          <w:rFonts w:ascii="Arial" w:hAnsi="Arial" w:cs="Arial"/>
          <w:sz w:val="24"/>
          <w:szCs w:val="24"/>
        </w:rPr>
      </w:pPr>
      <w:r w:rsidRPr="00FE689B">
        <w:rPr>
          <w:rFonts w:ascii="Arial" w:hAnsi="Arial" w:cs="Arial"/>
          <w:b/>
          <w:bCs/>
          <w:sz w:val="24"/>
          <w:szCs w:val="24"/>
        </w:rPr>
        <w:t>System Design and Analysis:</w:t>
      </w:r>
      <w:r w:rsidRPr="00FE689B">
        <w:rPr>
          <w:rFonts w:ascii="Arial" w:hAnsi="Arial" w:cs="Arial"/>
          <w:sz w:val="24"/>
          <w:szCs w:val="24"/>
        </w:rPr>
        <w:t xml:space="preserve"> System design and analysis activities must accomplish and meet all RFP requirements listed in this RFP. The Department desires methodologies that allow for multiple opportunities to validate and approve requirements and design.  </w:t>
      </w:r>
    </w:p>
    <w:p w14:paraId="52F01AB0" w14:textId="77777777" w:rsidR="00015CB2" w:rsidRPr="00FE689B" w:rsidRDefault="00015CB2" w:rsidP="00E3447D">
      <w:pPr>
        <w:numPr>
          <w:ilvl w:val="2"/>
          <w:numId w:val="21"/>
        </w:numPr>
        <w:rPr>
          <w:rFonts w:ascii="Arial" w:hAnsi="Arial" w:cs="Arial"/>
          <w:sz w:val="24"/>
          <w:szCs w:val="24"/>
        </w:rPr>
      </w:pPr>
      <w:r w:rsidRPr="00FE689B">
        <w:rPr>
          <w:rFonts w:ascii="Arial" w:hAnsi="Arial" w:cs="Arial"/>
          <w:b/>
          <w:bCs/>
          <w:sz w:val="24"/>
          <w:szCs w:val="24"/>
        </w:rPr>
        <w:t>Resources:</w:t>
      </w:r>
      <w:r w:rsidRPr="00FE689B">
        <w:rPr>
          <w:rFonts w:ascii="Arial" w:hAnsi="Arial" w:cs="Arial"/>
          <w:sz w:val="24"/>
          <w:szCs w:val="24"/>
        </w:rPr>
        <w:t xml:space="preserve"> The </w:t>
      </w:r>
      <w:r>
        <w:rPr>
          <w:rFonts w:ascii="Arial" w:hAnsi="Arial" w:cs="Arial"/>
          <w:sz w:val="24"/>
          <w:szCs w:val="24"/>
        </w:rPr>
        <w:t>Awarded</w:t>
      </w:r>
      <w:r w:rsidRPr="00FE689B">
        <w:rPr>
          <w:rFonts w:ascii="Arial" w:hAnsi="Arial" w:cs="Arial"/>
          <w:sz w:val="24"/>
          <w:szCs w:val="24"/>
        </w:rPr>
        <w:t xml:space="preserve"> Bidder will be required to provide all tools, equipment, materials, and resources necessary to effectively perform the required work tasks.  Testing of the implemented solution will be conducted in accordance with the Deployment Certification Policy.  </w:t>
      </w:r>
    </w:p>
    <w:p w14:paraId="603CBA89" w14:textId="77777777" w:rsidR="00015CB2" w:rsidRPr="00FE689B" w:rsidRDefault="00015CB2" w:rsidP="00E3447D">
      <w:pPr>
        <w:numPr>
          <w:ilvl w:val="2"/>
          <w:numId w:val="21"/>
        </w:numPr>
        <w:rPr>
          <w:rFonts w:ascii="Arial" w:hAnsi="Arial" w:cs="Arial"/>
        </w:rPr>
      </w:pPr>
      <w:r w:rsidRPr="00FE689B">
        <w:rPr>
          <w:rFonts w:ascii="Arial" w:hAnsi="Arial" w:cs="Arial"/>
          <w:b/>
          <w:bCs/>
          <w:sz w:val="24"/>
          <w:szCs w:val="24"/>
        </w:rPr>
        <w:t>Technical Documentation:</w:t>
      </w:r>
      <w:r w:rsidRPr="00FE689B">
        <w:rPr>
          <w:rFonts w:ascii="Arial" w:hAnsi="Arial" w:cs="Arial"/>
          <w:sz w:val="24"/>
          <w:szCs w:val="24"/>
        </w:rPr>
        <w:t xml:space="preserve"> The </w:t>
      </w:r>
      <w:r>
        <w:rPr>
          <w:rFonts w:ascii="Arial" w:hAnsi="Arial" w:cs="Arial"/>
          <w:sz w:val="24"/>
          <w:szCs w:val="24"/>
        </w:rPr>
        <w:t>Awarded</w:t>
      </w:r>
      <w:r w:rsidRPr="00FE689B">
        <w:rPr>
          <w:rFonts w:ascii="Arial" w:hAnsi="Arial" w:cs="Arial"/>
          <w:sz w:val="24"/>
          <w:szCs w:val="24"/>
        </w:rPr>
        <w:t xml:space="preserve"> Bidder will be responsible for creating and providing the Department with all technical documents and related manuals, which will be reviewed and accepted prior to the implementation.</w:t>
      </w:r>
    </w:p>
    <w:p w14:paraId="14CD097E" w14:textId="77777777" w:rsidR="00015CB2" w:rsidRPr="00FE689B" w:rsidRDefault="00015CB2" w:rsidP="00015CB2">
      <w:pPr>
        <w:ind w:left="1080"/>
        <w:rPr>
          <w:rFonts w:ascii="Arial" w:hAnsi="Arial" w:cs="Arial"/>
        </w:rPr>
      </w:pPr>
    </w:p>
    <w:p w14:paraId="104EC66F" w14:textId="157B163D" w:rsidR="00015CB2" w:rsidRPr="00F76E35" w:rsidRDefault="00015CB2" w:rsidP="00015CB2">
      <w:pPr>
        <w:pStyle w:val="ListParagraph"/>
        <w:widowControl/>
        <w:numPr>
          <w:ilvl w:val="1"/>
          <w:numId w:val="21"/>
        </w:numPr>
        <w:autoSpaceDE/>
        <w:autoSpaceDN/>
        <w:rPr>
          <w:rFonts w:ascii="Arial" w:hAnsi="Arial" w:cs="Arial"/>
          <w:b/>
          <w:bCs/>
          <w:sz w:val="24"/>
          <w:szCs w:val="24"/>
        </w:rPr>
      </w:pPr>
      <w:r w:rsidRPr="00FE689B">
        <w:rPr>
          <w:rFonts w:ascii="Arial" w:hAnsi="Arial" w:cs="Arial"/>
          <w:b/>
          <w:bCs/>
          <w:sz w:val="24"/>
          <w:szCs w:val="24"/>
        </w:rPr>
        <w:t>Support and Maintenance</w:t>
      </w:r>
    </w:p>
    <w:p w14:paraId="391F58DB" w14:textId="77777777" w:rsidR="00015CB2" w:rsidRPr="00FE689B" w:rsidRDefault="00015CB2" w:rsidP="00015CB2">
      <w:pPr>
        <w:ind w:left="360"/>
        <w:rPr>
          <w:rFonts w:ascii="Arial" w:hAnsi="Arial" w:cs="Arial"/>
          <w:sz w:val="24"/>
          <w:szCs w:val="24"/>
        </w:rPr>
      </w:pPr>
      <w:r w:rsidRPr="00FE689B">
        <w:rPr>
          <w:rFonts w:ascii="Arial" w:hAnsi="Arial" w:cs="Arial"/>
          <w:sz w:val="24"/>
          <w:szCs w:val="24"/>
        </w:rPr>
        <w:t xml:space="preserve">The Department requires the </w:t>
      </w:r>
      <w:r>
        <w:rPr>
          <w:rFonts w:ascii="Arial" w:hAnsi="Arial" w:cs="Arial"/>
          <w:sz w:val="24"/>
          <w:szCs w:val="24"/>
        </w:rPr>
        <w:t>Awarded</w:t>
      </w:r>
      <w:r w:rsidRPr="00FE689B">
        <w:rPr>
          <w:rFonts w:ascii="Arial" w:hAnsi="Arial" w:cs="Arial"/>
          <w:sz w:val="24"/>
          <w:szCs w:val="24"/>
        </w:rPr>
        <w:t xml:space="preserve"> Bidder to provide post-implementation software maintenance and technology support for the system for both Agency and external end users. </w:t>
      </w:r>
    </w:p>
    <w:p w14:paraId="02A09CCF" w14:textId="77777777" w:rsidR="00015CB2" w:rsidRPr="00FE689B" w:rsidRDefault="00015CB2" w:rsidP="00E3447D">
      <w:pPr>
        <w:pStyle w:val="ListParagraph"/>
        <w:numPr>
          <w:ilvl w:val="2"/>
          <w:numId w:val="21"/>
        </w:numPr>
        <w:rPr>
          <w:rFonts w:ascii="Arial" w:hAnsi="Arial" w:cs="Arial"/>
          <w:sz w:val="24"/>
          <w:szCs w:val="24"/>
        </w:rPr>
      </w:pPr>
      <w:r>
        <w:rPr>
          <w:rFonts w:ascii="Arial" w:hAnsi="Arial" w:cs="Arial"/>
          <w:sz w:val="24"/>
          <w:szCs w:val="24"/>
        </w:rPr>
        <w:t>The Awarded</w:t>
      </w:r>
      <w:r w:rsidRPr="00FE689B">
        <w:rPr>
          <w:rFonts w:ascii="Arial" w:hAnsi="Arial" w:cs="Arial"/>
          <w:sz w:val="24"/>
          <w:szCs w:val="24"/>
        </w:rPr>
        <w:t xml:space="preserve"> </w:t>
      </w:r>
      <w:r>
        <w:rPr>
          <w:rFonts w:ascii="Arial" w:hAnsi="Arial" w:cs="Arial"/>
          <w:sz w:val="24"/>
          <w:szCs w:val="24"/>
        </w:rPr>
        <w:t>B</w:t>
      </w:r>
      <w:r w:rsidRPr="00FE689B">
        <w:rPr>
          <w:rFonts w:ascii="Arial" w:hAnsi="Arial" w:cs="Arial"/>
          <w:sz w:val="24"/>
          <w:szCs w:val="24"/>
        </w:rPr>
        <w:t>idder will produce and deliver any enhancements, operations, and maintenance plan that</w:t>
      </w:r>
      <w:r>
        <w:rPr>
          <w:rFonts w:ascii="Arial" w:hAnsi="Arial" w:cs="Arial"/>
          <w:sz w:val="24"/>
          <w:szCs w:val="24"/>
        </w:rPr>
        <w:t>:</w:t>
      </w:r>
      <w:r>
        <w:tab/>
      </w:r>
    </w:p>
    <w:p w14:paraId="66AC5D1B" w14:textId="77777777" w:rsidR="00015CB2" w:rsidRPr="00FE689B" w:rsidRDefault="00015CB2" w:rsidP="00E3447D">
      <w:pPr>
        <w:pStyle w:val="ListParagraph"/>
        <w:numPr>
          <w:ilvl w:val="3"/>
          <w:numId w:val="21"/>
        </w:numPr>
        <w:rPr>
          <w:rFonts w:ascii="Arial" w:hAnsi="Arial" w:cs="Arial"/>
          <w:sz w:val="24"/>
          <w:szCs w:val="24"/>
        </w:rPr>
      </w:pPr>
      <w:r w:rsidRPr="00FE689B">
        <w:rPr>
          <w:rFonts w:ascii="Arial" w:hAnsi="Arial" w:cs="Arial"/>
          <w:sz w:val="24"/>
          <w:szCs w:val="24"/>
        </w:rPr>
        <w:t xml:space="preserve">Describes the steps and procedures in operating the system, </w:t>
      </w:r>
    </w:p>
    <w:p w14:paraId="7D7CBF95" w14:textId="77777777" w:rsidR="00015CB2" w:rsidRPr="00FE689B" w:rsidRDefault="00015CB2" w:rsidP="00E3447D">
      <w:pPr>
        <w:pStyle w:val="ListParagraph"/>
        <w:numPr>
          <w:ilvl w:val="3"/>
          <w:numId w:val="21"/>
        </w:numPr>
        <w:rPr>
          <w:rFonts w:ascii="Arial" w:hAnsi="Arial" w:cs="Arial"/>
          <w:sz w:val="24"/>
          <w:szCs w:val="24"/>
        </w:rPr>
      </w:pPr>
      <w:r w:rsidRPr="00FE689B">
        <w:rPr>
          <w:rFonts w:ascii="Arial" w:hAnsi="Arial" w:cs="Arial"/>
          <w:sz w:val="24"/>
          <w:szCs w:val="24"/>
        </w:rPr>
        <w:t xml:space="preserve">Includes standard service-level agreements for system performance and issue resolution. </w:t>
      </w:r>
    </w:p>
    <w:p w14:paraId="35CEA1C1" w14:textId="58E3552C" w:rsidR="00015CB2" w:rsidRPr="00FE689B" w:rsidRDefault="00C92F02" w:rsidP="00E3447D">
      <w:pPr>
        <w:pStyle w:val="ListParagraph"/>
        <w:numPr>
          <w:ilvl w:val="4"/>
          <w:numId w:val="21"/>
        </w:numPr>
        <w:rPr>
          <w:rFonts w:ascii="Arial" w:hAnsi="Arial" w:cs="Arial"/>
          <w:sz w:val="24"/>
          <w:szCs w:val="24"/>
        </w:rPr>
      </w:pPr>
      <w:r w:rsidRPr="00177B08">
        <w:rPr>
          <w:rFonts w:ascii="Arial" w:hAnsi="Arial" w:cs="Arial"/>
          <w:b/>
          <w:bCs/>
          <w:sz w:val="24"/>
          <w:szCs w:val="24"/>
        </w:rPr>
        <w:t>Appendix I</w:t>
      </w:r>
      <w:r w:rsidRPr="00FE689B">
        <w:rPr>
          <w:rFonts w:ascii="Arial" w:hAnsi="Arial" w:cs="Arial"/>
          <w:sz w:val="24"/>
          <w:szCs w:val="24"/>
        </w:rPr>
        <w:t xml:space="preserve"> </w:t>
      </w:r>
      <w:r>
        <w:rPr>
          <w:rFonts w:ascii="Arial" w:hAnsi="Arial" w:cs="Arial"/>
          <w:sz w:val="24"/>
          <w:szCs w:val="24"/>
        </w:rPr>
        <w:t>(</w:t>
      </w:r>
      <w:r w:rsidR="00015CB2" w:rsidRPr="00FE689B">
        <w:rPr>
          <w:rFonts w:ascii="Arial" w:hAnsi="Arial" w:cs="Arial"/>
          <w:sz w:val="24"/>
          <w:szCs w:val="24"/>
        </w:rPr>
        <w:t>Service Level Agreement</w:t>
      </w:r>
      <w:r>
        <w:rPr>
          <w:rFonts w:ascii="Arial" w:hAnsi="Arial" w:cs="Arial"/>
          <w:sz w:val="24"/>
          <w:szCs w:val="24"/>
        </w:rPr>
        <w:t>)</w:t>
      </w:r>
      <w:r w:rsidR="00015CB2" w:rsidRPr="00FE689B">
        <w:rPr>
          <w:rFonts w:ascii="Arial" w:hAnsi="Arial" w:cs="Arial"/>
          <w:sz w:val="24"/>
          <w:szCs w:val="24"/>
        </w:rPr>
        <w:t xml:space="preserve"> (SLA) in includes provisions related to required levels of support. The Department will also consider options for additional levels of technical support.  </w:t>
      </w:r>
    </w:p>
    <w:p w14:paraId="53202EDF" w14:textId="77777777" w:rsidR="00015CB2" w:rsidRPr="00FE689B" w:rsidRDefault="00015CB2" w:rsidP="00E3447D">
      <w:pPr>
        <w:pStyle w:val="ListParagraph"/>
        <w:numPr>
          <w:ilvl w:val="4"/>
          <w:numId w:val="21"/>
        </w:numPr>
        <w:rPr>
          <w:rFonts w:ascii="Arial" w:hAnsi="Arial" w:cs="Arial"/>
          <w:sz w:val="24"/>
          <w:szCs w:val="24"/>
        </w:rPr>
      </w:pPr>
      <w:r w:rsidRPr="00FE689B">
        <w:rPr>
          <w:rFonts w:ascii="Arial" w:hAnsi="Arial" w:cs="Arial"/>
          <w:sz w:val="24"/>
          <w:szCs w:val="24"/>
        </w:rPr>
        <w:t xml:space="preserve">The </w:t>
      </w:r>
      <w:r>
        <w:rPr>
          <w:rFonts w:ascii="Arial" w:hAnsi="Arial" w:cs="Arial"/>
          <w:sz w:val="24"/>
          <w:szCs w:val="24"/>
        </w:rPr>
        <w:t>A</w:t>
      </w:r>
      <w:r w:rsidRPr="00FE689B">
        <w:rPr>
          <w:rFonts w:ascii="Arial" w:hAnsi="Arial" w:cs="Arial"/>
          <w:sz w:val="24"/>
          <w:szCs w:val="24"/>
        </w:rPr>
        <w:t>warded Bidder shall be open to negotiation to ensure the SLAs meet the Department’s needs.</w:t>
      </w:r>
    </w:p>
    <w:p w14:paraId="14B2FEFA" w14:textId="77777777" w:rsidR="00015CB2" w:rsidRPr="00FE689B" w:rsidRDefault="00015CB2" w:rsidP="00E3447D">
      <w:pPr>
        <w:pStyle w:val="ListParagraph"/>
        <w:numPr>
          <w:ilvl w:val="4"/>
          <w:numId w:val="21"/>
        </w:numPr>
        <w:rPr>
          <w:rFonts w:ascii="Arial" w:hAnsi="Arial" w:cs="Arial"/>
          <w:sz w:val="24"/>
          <w:szCs w:val="24"/>
        </w:rPr>
      </w:pPr>
      <w:r w:rsidRPr="00FE689B">
        <w:rPr>
          <w:rFonts w:ascii="Arial" w:hAnsi="Arial" w:cs="Arial"/>
          <w:sz w:val="24"/>
          <w:szCs w:val="24"/>
        </w:rPr>
        <w:t>the change management process,</w:t>
      </w:r>
    </w:p>
    <w:p w14:paraId="31EC67C1" w14:textId="77777777" w:rsidR="00015CB2" w:rsidRPr="00FE689B" w:rsidRDefault="00015CB2" w:rsidP="00E3447D">
      <w:pPr>
        <w:pStyle w:val="ListParagraph"/>
        <w:numPr>
          <w:ilvl w:val="2"/>
          <w:numId w:val="21"/>
        </w:numPr>
        <w:rPr>
          <w:rFonts w:ascii="Arial" w:hAnsi="Arial" w:cs="Arial"/>
          <w:sz w:val="24"/>
          <w:szCs w:val="24"/>
        </w:rPr>
      </w:pPr>
      <w:r w:rsidRPr="00FE689B">
        <w:rPr>
          <w:rFonts w:ascii="Arial" w:hAnsi="Arial" w:cs="Arial"/>
          <w:sz w:val="24"/>
          <w:szCs w:val="24"/>
        </w:rPr>
        <w:t xml:space="preserve">The </w:t>
      </w:r>
      <w:r>
        <w:rPr>
          <w:rFonts w:ascii="Arial" w:hAnsi="Arial" w:cs="Arial"/>
          <w:sz w:val="24"/>
          <w:szCs w:val="24"/>
        </w:rPr>
        <w:t>Awarded B</w:t>
      </w:r>
      <w:r w:rsidRPr="00FE689B">
        <w:rPr>
          <w:rFonts w:ascii="Arial" w:hAnsi="Arial" w:cs="Arial"/>
          <w:sz w:val="24"/>
          <w:szCs w:val="24"/>
        </w:rPr>
        <w:t xml:space="preserve">idder </w:t>
      </w:r>
      <w:r>
        <w:rPr>
          <w:rFonts w:ascii="Arial" w:hAnsi="Arial" w:cs="Arial"/>
          <w:sz w:val="24"/>
          <w:szCs w:val="24"/>
        </w:rPr>
        <w:t>must have an upgrade process in place.</w:t>
      </w:r>
      <w:r w:rsidRPr="00FE689B">
        <w:rPr>
          <w:rFonts w:ascii="Arial" w:hAnsi="Arial" w:cs="Arial"/>
          <w:sz w:val="24"/>
          <w:szCs w:val="24"/>
        </w:rPr>
        <w:t xml:space="preserve">  </w:t>
      </w:r>
    </w:p>
    <w:p w14:paraId="55553406" w14:textId="77777777" w:rsidR="00015CB2" w:rsidRPr="00FE689B" w:rsidRDefault="00015CB2" w:rsidP="00E3447D">
      <w:pPr>
        <w:pStyle w:val="ListParagraph"/>
        <w:widowControl/>
        <w:numPr>
          <w:ilvl w:val="2"/>
          <w:numId w:val="21"/>
        </w:numPr>
        <w:autoSpaceDE/>
        <w:autoSpaceDN/>
        <w:rPr>
          <w:rFonts w:ascii="Arial" w:hAnsi="Arial" w:cs="Arial"/>
          <w:sz w:val="24"/>
          <w:szCs w:val="24"/>
        </w:rPr>
      </w:pPr>
      <w:r w:rsidRPr="6C9788B2">
        <w:rPr>
          <w:rFonts w:ascii="Arial" w:hAnsi="Arial" w:cs="Arial"/>
          <w:sz w:val="24"/>
          <w:szCs w:val="24"/>
        </w:rPr>
        <w:t xml:space="preserve">The </w:t>
      </w:r>
      <w:r>
        <w:rPr>
          <w:rFonts w:ascii="Arial" w:hAnsi="Arial" w:cs="Arial"/>
          <w:sz w:val="24"/>
          <w:szCs w:val="24"/>
        </w:rPr>
        <w:t>Awarded</w:t>
      </w:r>
      <w:r w:rsidRPr="6C9788B2">
        <w:rPr>
          <w:rFonts w:ascii="Arial" w:hAnsi="Arial" w:cs="Arial"/>
          <w:sz w:val="24"/>
          <w:szCs w:val="24"/>
        </w:rPr>
        <w:t xml:space="preserve"> bidder will maintain, manage, and repair the system using a structured approach which ensures:  </w:t>
      </w:r>
    </w:p>
    <w:p w14:paraId="40B9AD03" w14:textId="77777777" w:rsidR="00015CB2" w:rsidRPr="00FE689B" w:rsidRDefault="00015CB2" w:rsidP="00E3447D">
      <w:pPr>
        <w:pStyle w:val="ListParagraph"/>
        <w:widowControl/>
        <w:numPr>
          <w:ilvl w:val="3"/>
          <w:numId w:val="21"/>
        </w:numPr>
        <w:autoSpaceDE/>
        <w:autoSpaceDN/>
        <w:rPr>
          <w:rFonts w:ascii="Arial" w:hAnsi="Arial" w:cs="Arial"/>
          <w:sz w:val="24"/>
          <w:szCs w:val="24"/>
        </w:rPr>
      </w:pPr>
      <w:r w:rsidRPr="00FE689B">
        <w:rPr>
          <w:rFonts w:ascii="Arial" w:hAnsi="Arial" w:cs="Arial"/>
          <w:sz w:val="24"/>
          <w:szCs w:val="24"/>
        </w:rPr>
        <w:t>Consistency, supportability, and stability of the system and is flexible enough to allow for rapid problem and issue resolution where required  </w:t>
      </w:r>
    </w:p>
    <w:p w14:paraId="2E2F15F8" w14:textId="77777777" w:rsidR="00015CB2" w:rsidRPr="00FE689B" w:rsidRDefault="00015CB2" w:rsidP="00E3447D">
      <w:pPr>
        <w:pStyle w:val="ListParagraph"/>
        <w:widowControl/>
        <w:numPr>
          <w:ilvl w:val="3"/>
          <w:numId w:val="21"/>
        </w:numPr>
        <w:autoSpaceDE/>
        <w:autoSpaceDN/>
        <w:rPr>
          <w:rFonts w:ascii="Arial" w:hAnsi="Arial" w:cs="Arial"/>
          <w:sz w:val="24"/>
          <w:szCs w:val="24"/>
        </w:rPr>
      </w:pPr>
      <w:r w:rsidRPr="00FE689B">
        <w:rPr>
          <w:rFonts w:ascii="Arial" w:hAnsi="Arial" w:cs="Arial"/>
          <w:sz w:val="24"/>
          <w:szCs w:val="24"/>
        </w:rPr>
        <w:t>Coordination with the Department and OIT on all computer operating system upgrades, security patches, product licensing changes, as well as product releases containing Department approved enhancements and fixes; and </w:t>
      </w:r>
    </w:p>
    <w:p w14:paraId="5F6AA8AD" w14:textId="77777777" w:rsidR="00015CB2" w:rsidRPr="00FE689B" w:rsidRDefault="00015CB2" w:rsidP="00E3447D">
      <w:pPr>
        <w:pStyle w:val="ListParagraph"/>
        <w:widowControl/>
        <w:numPr>
          <w:ilvl w:val="3"/>
          <w:numId w:val="21"/>
        </w:numPr>
        <w:autoSpaceDE/>
        <w:autoSpaceDN/>
        <w:rPr>
          <w:rFonts w:ascii="Arial" w:hAnsi="Arial" w:cs="Arial"/>
          <w:sz w:val="24"/>
          <w:szCs w:val="24"/>
        </w:rPr>
      </w:pPr>
      <w:r w:rsidRPr="00FE689B">
        <w:rPr>
          <w:rFonts w:ascii="Arial" w:hAnsi="Arial" w:cs="Arial"/>
          <w:sz w:val="24"/>
          <w:szCs w:val="24"/>
        </w:rPr>
        <w:t>Security patching is performed monthly. </w:t>
      </w:r>
    </w:p>
    <w:p w14:paraId="19D5F008" w14:textId="77777777" w:rsidR="00015CB2" w:rsidRPr="00FE689B" w:rsidRDefault="00015CB2" w:rsidP="00E3447D">
      <w:pPr>
        <w:pStyle w:val="ListParagraph"/>
        <w:numPr>
          <w:ilvl w:val="2"/>
          <w:numId w:val="21"/>
        </w:numPr>
        <w:rPr>
          <w:rFonts w:ascii="Arial" w:hAnsi="Arial" w:cs="Arial"/>
          <w:sz w:val="24"/>
          <w:szCs w:val="24"/>
        </w:rPr>
      </w:pPr>
      <w:r>
        <w:rPr>
          <w:rFonts w:ascii="Arial" w:hAnsi="Arial" w:cs="Arial"/>
          <w:sz w:val="24"/>
          <w:szCs w:val="24"/>
        </w:rPr>
        <w:t>The</w:t>
      </w:r>
      <w:r w:rsidRPr="00FE689B">
        <w:rPr>
          <w:rFonts w:ascii="Arial" w:hAnsi="Arial" w:cs="Arial"/>
          <w:sz w:val="24"/>
          <w:szCs w:val="24"/>
        </w:rPr>
        <w:t xml:space="preserve"> </w:t>
      </w:r>
      <w:r>
        <w:rPr>
          <w:rFonts w:ascii="Arial" w:hAnsi="Arial" w:cs="Arial"/>
          <w:sz w:val="24"/>
          <w:szCs w:val="24"/>
        </w:rPr>
        <w:t>Awarded</w:t>
      </w:r>
      <w:r w:rsidRPr="00FE689B">
        <w:rPr>
          <w:rFonts w:ascii="Arial" w:hAnsi="Arial" w:cs="Arial"/>
          <w:sz w:val="24"/>
          <w:szCs w:val="24"/>
        </w:rPr>
        <w:t xml:space="preserve"> </w:t>
      </w:r>
      <w:r>
        <w:rPr>
          <w:rFonts w:ascii="Arial" w:hAnsi="Arial" w:cs="Arial"/>
          <w:sz w:val="24"/>
          <w:szCs w:val="24"/>
        </w:rPr>
        <w:t>B</w:t>
      </w:r>
      <w:r w:rsidRPr="00FE689B">
        <w:rPr>
          <w:rFonts w:ascii="Arial" w:hAnsi="Arial" w:cs="Arial"/>
          <w:sz w:val="24"/>
          <w:szCs w:val="24"/>
        </w:rPr>
        <w:t xml:space="preserve">idder’s solution </w:t>
      </w:r>
      <w:r>
        <w:rPr>
          <w:rFonts w:ascii="Arial" w:hAnsi="Arial" w:cs="Arial"/>
          <w:sz w:val="24"/>
          <w:szCs w:val="24"/>
        </w:rPr>
        <w:t>must</w:t>
      </w:r>
      <w:r w:rsidRPr="00FE689B">
        <w:rPr>
          <w:rFonts w:ascii="Arial" w:hAnsi="Arial" w:cs="Arial"/>
          <w:sz w:val="24"/>
          <w:szCs w:val="24"/>
        </w:rPr>
        <w:t xml:space="preserve"> be comprehensive and include all components required for the development, implementation, and maintenance of the solution.  </w:t>
      </w:r>
    </w:p>
    <w:p w14:paraId="5F60D206" w14:textId="6A3026B5" w:rsidR="00511540" w:rsidRPr="00015CB2" w:rsidRDefault="00015CB2" w:rsidP="00E3447D">
      <w:pPr>
        <w:pStyle w:val="ListParagraph"/>
        <w:numPr>
          <w:ilvl w:val="3"/>
          <w:numId w:val="21"/>
        </w:numPr>
        <w:rPr>
          <w:rFonts w:ascii="Arial" w:hAnsi="Arial" w:cs="Arial"/>
          <w:sz w:val="24"/>
          <w:szCs w:val="24"/>
        </w:rPr>
      </w:pPr>
      <w:r w:rsidRPr="00FE689B">
        <w:rPr>
          <w:rFonts w:ascii="Arial" w:hAnsi="Arial" w:cs="Arial"/>
          <w:sz w:val="24"/>
          <w:szCs w:val="24"/>
        </w:rPr>
        <w:t xml:space="preserve">Should this not be the case, the bidder should list any part of the solution that the SOM will need to procure outside of the contract with the bidder.  Any costs related to these components should be included in the </w:t>
      </w:r>
      <w:r w:rsidRPr="00015CB2">
        <w:rPr>
          <w:rFonts w:ascii="Arial" w:hAnsi="Arial" w:cs="Arial"/>
          <w:b/>
          <w:bCs/>
          <w:sz w:val="24"/>
          <w:szCs w:val="24"/>
        </w:rPr>
        <w:t>Appendix F</w:t>
      </w:r>
      <w:r>
        <w:rPr>
          <w:rFonts w:ascii="Arial" w:hAnsi="Arial" w:cs="Arial"/>
          <w:sz w:val="24"/>
          <w:szCs w:val="24"/>
        </w:rPr>
        <w:t xml:space="preserve"> (</w:t>
      </w:r>
      <w:r w:rsidRPr="00FE689B">
        <w:rPr>
          <w:rFonts w:ascii="Arial" w:hAnsi="Arial" w:cs="Arial"/>
          <w:sz w:val="24"/>
          <w:szCs w:val="24"/>
        </w:rPr>
        <w:t>Cost Proposal Form</w:t>
      </w:r>
      <w:r>
        <w:rPr>
          <w:rFonts w:ascii="Arial" w:hAnsi="Arial" w:cs="Arial"/>
          <w:sz w:val="24"/>
          <w:szCs w:val="24"/>
        </w:rPr>
        <w:t>)</w:t>
      </w:r>
    </w:p>
    <w:p w14:paraId="72AED2FC" w14:textId="0B78A767" w:rsidR="00C249BB" w:rsidRPr="00F75CBC" w:rsidRDefault="00C249BB" w:rsidP="004F0520">
      <w:pPr>
        <w:rPr>
          <w:rFonts w:ascii="Arial" w:hAnsi="Arial" w:cs="Arial"/>
          <w:sz w:val="24"/>
          <w:szCs w:val="24"/>
        </w:rPr>
      </w:pPr>
      <w:bookmarkStart w:id="39" w:name="_Toc367174729"/>
      <w:bookmarkStart w:id="40" w:name="_Toc397069197"/>
    </w:p>
    <w:p w14:paraId="4F1DA000" w14:textId="77777777" w:rsidR="00F273D7" w:rsidRPr="00F75CBC" w:rsidRDefault="00F273D7">
      <w:pPr>
        <w:widowControl/>
        <w:autoSpaceDE/>
        <w:autoSpaceDN/>
        <w:rPr>
          <w:rFonts w:ascii="Arial" w:hAnsi="Arial" w:cs="Arial"/>
          <w:b/>
          <w:sz w:val="24"/>
          <w:szCs w:val="24"/>
        </w:rPr>
      </w:pPr>
      <w:r w:rsidRPr="00F75CBC">
        <w:rPr>
          <w:rFonts w:ascii="Arial" w:hAnsi="Arial" w:cs="Arial"/>
          <w:b/>
          <w:sz w:val="24"/>
          <w:szCs w:val="24"/>
        </w:rPr>
        <w:br w:type="page"/>
      </w:r>
    </w:p>
    <w:p w14:paraId="31925913" w14:textId="2EBACB7F"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39"/>
      <w:bookmarkEnd w:id="40"/>
    </w:p>
    <w:p w14:paraId="04145CAE" w14:textId="77777777" w:rsidR="00C249BB" w:rsidRPr="00C97934" w:rsidRDefault="00C249BB" w:rsidP="004F0520">
      <w:pPr>
        <w:rPr>
          <w:rFonts w:ascii="Arial" w:hAnsi="Arial" w:cs="Arial"/>
          <w:sz w:val="24"/>
          <w:szCs w:val="24"/>
        </w:rPr>
      </w:pPr>
    </w:p>
    <w:p w14:paraId="59B67E4F" w14:textId="491884D9" w:rsidR="007557FA" w:rsidRPr="00C97934" w:rsidRDefault="00067916" w:rsidP="00E3447D">
      <w:pPr>
        <w:pStyle w:val="ListParagraph"/>
        <w:numPr>
          <w:ilvl w:val="0"/>
          <w:numId w:val="6"/>
        </w:numPr>
        <w:rPr>
          <w:rFonts w:ascii="Arial" w:hAnsi="Arial" w:cs="Arial"/>
          <w:b/>
          <w:sz w:val="24"/>
          <w:szCs w:val="24"/>
        </w:rPr>
      </w:pPr>
      <w:bookmarkStart w:id="41" w:name="_Toc367174732"/>
      <w:bookmarkStart w:id="42" w:name="_Toc397069200"/>
      <w:r w:rsidRPr="00C97934">
        <w:rPr>
          <w:rFonts w:ascii="Arial" w:hAnsi="Arial" w:cs="Arial"/>
          <w:b/>
          <w:sz w:val="24"/>
          <w:szCs w:val="24"/>
        </w:rPr>
        <w:t>Questions</w:t>
      </w:r>
      <w:bookmarkEnd w:id="41"/>
      <w:bookmarkEnd w:id="42"/>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E3447D">
      <w:pPr>
        <w:pStyle w:val="ListParagraph"/>
        <w:numPr>
          <w:ilvl w:val="1"/>
          <w:numId w:val="6"/>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6B516ABD" w:rsidR="007557FA" w:rsidRPr="00C97934" w:rsidRDefault="00D061BE" w:rsidP="00E3447D">
      <w:pPr>
        <w:pStyle w:val="ListParagraph"/>
        <w:numPr>
          <w:ilvl w:val="2"/>
          <w:numId w:val="6"/>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92F02">
        <w:rPr>
          <w:rFonts w:ascii="Arial" w:hAnsi="Arial" w:cs="Arial"/>
          <w:b/>
          <w:sz w:val="24"/>
          <w:szCs w:val="24"/>
        </w:rPr>
        <w:t xml:space="preserve">H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w:t>
      </w:r>
      <w:r w:rsidR="00920EB7">
        <w:rPr>
          <w:rFonts w:ascii="Arial" w:hAnsi="Arial" w:cs="Arial"/>
          <w:sz w:val="24"/>
          <w:szCs w:val="24"/>
        </w:rPr>
        <w:t xml:space="preserve">If used, </w:t>
      </w:r>
      <w:r w:rsidR="00623B25">
        <w:rPr>
          <w:rFonts w:ascii="Arial" w:hAnsi="Arial" w:cs="Arial"/>
          <w:sz w:val="24"/>
          <w:szCs w:val="24"/>
        </w:rPr>
        <w:t>t</w:t>
      </w:r>
      <w:r w:rsidR="007F2673" w:rsidRPr="00C97934">
        <w:rPr>
          <w:rFonts w:ascii="Arial" w:hAnsi="Arial" w:cs="Arial"/>
          <w:sz w:val="24"/>
          <w:szCs w:val="24"/>
        </w:rPr>
        <w:t>he form is to be submitted as a WORD document.</w:t>
      </w:r>
    </w:p>
    <w:p w14:paraId="6367413A" w14:textId="4B64D0C7" w:rsidR="007557FA" w:rsidRPr="00C97934" w:rsidRDefault="00920EB7" w:rsidP="00E3447D">
      <w:pPr>
        <w:pStyle w:val="ListParagraph"/>
        <w:numPr>
          <w:ilvl w:val="2"/>
          <w:numId w:val="6"/>
        </w:numPr>
        <w:rPr>
          <w:rFonts w:ascii="Arial" w:hAnsi="Arial" w:cs="Arial"/>
          <w:sz w:val="24"/>
          <w:szCs w:val="24"/>
        </w:rPr>
      </w:pPr>
      <w:r>
        <w:rPr>
          <w:rFonts w:ascii="Arial" w:hAnsi="Arial" w:cs="Arial"/>
          <w:sz w:val="24"/>
          <w:szCs w:val="24"/>
        </w:rPr>
        <w:t xml:space="preserve">Questions </w:t>
      </w:r>
      <w:r w:rsidR="00015741" w:rsidRPr="00C97934">
        <w:rPr>
          <w:rFonts w:ascii="Arial" w:hAnsi="Arial" w:cs="Arial"/>
          <w:sz w:val="24"/>
          <w:szCs w:val="24"/>
        </w:rPr>
        <w:t>must be submitted</w:t>
      </w:r>
      <w:r w:rsidR="007F2673" w:rsidRPr="00C97934">
        <w:rPr>
          <w:rFonts w:ascii="Arial" w:hAnsi="Arial" w:cs="Arial"/>
          <w:sz w:val="24"/>
          <w:szCs w:val="24"/>
        </w:rPr>
        <w:t>,</w:t>
      </w:r>
      <w:r w:rsidR="00015741" w:rsidRPr="00C97934">
        <w:rPr>
          <w:rFonts w:ascii="Arial" w:hAnsi="Arial" w:cs="Arial"/>
          <w:sz w:val="24"/>
          <w:szCs w:val="24"/>
        </w:rPr>
        <w:t xml:space="preserve"> by e-mail</w:t>
      </w:r>
      <w:r w:rsidR="007F2673" w:rsidRPr="00C97934">
        <w:rPr>
          <w:rFonts w:ascii="Arial" w:hAnsi="Arial" w:cs="Arial"/>
          <w:sz w:val="24"/>
          <w:szCs w:val="24"/>
        </w:rPr>
        <w:t>,</w:t>
      </w:r>
      <w:r w:rsidR="00015741"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00015741" w:rsidRPr="00C97934">
        <w:rPr>
          <w:rFonts w:ascii="Arial" w:hAnsi="Arial" w:cs="Arial"/>
          <w:sz w:val="24"/>
          <w:szCs w:val="24"/>
        </w:rPr>
        <w:t xml:space="preserve"> RFP as soon as possible but no later than the date and time specified on the RFP cover page.</w:t>
      </w:r>
    </w:p>
    <w:p w14:paraId="737DDDC6" w14:textId="75AA347D" w:rsidR="007557FA" w:rsidRPr="00C97934" w:rsidRDefault="00920EB7" w:rsidP="00E3447D">
      <w:pPr>
        <w:pStyle w:val="ListParagraph"/>
        <w:numPr>
          <w:ilvl w:val="2"/>
          <w:numId w:val="6"/>
        </w:numPr>
        <w:rPr>
          <w:rFonts w:ascii="Arial" w:hAnsi="Arial" w:cs="Arial"/>
          <w:sz w:val="24"/>
          <w:szCs w:val="24"/>
        </w:rPr>
      </w:pPr>
      <w:r>
        <w:rPr>
          <w:rFonts w:ascii="Arial" w:hAnsi="Arial" w:cs="Arial"/>
          <w:sz w:val="24"/>
          <w:szCs w:val="24"/>
        </w:rPr>
        <w:t xml:space="preserve">The </w:t>
      </w:r>
      <w:r w:rsidR="00015741" w:rsidRPr="00C97934">
        <w:rPr>
          <w:rFonts w:ascii="Arial" w:hAnsi="Arial" w:cs="Arial"/>
          <w:sz w:val="24"/>
          <w:szCs w:val="24"/>
        </w:rPr>
        <w:t>RFP Number and Title</w:t>
      </w:r>
      <w:r>
        <w:rPr>
          <w:rFonts w:ascii="Arial" w:hAnsi="Arial" w:cs="Arial"/>
          <w:sz w:val="24"/>
          <w:szCs w:val="24"/>
        </w:rPr>
        <w:t xml:space="preserve"> must be included</w:t>
      </w:r>
      <w:r w:rsidR="00015741" w:rsidRPr="00C97934">
        <w:rPr>
          <w:rFonts w:ascii="Arial" w:hAnsi="Arial" w:cs="Arial"/>
          <w:sz w:val="24"/>
          <w:szCs w:val="24"/>
        </w:rPr>
        <w:t xml:space="preserve"> in the subject line of the e-mail</w:t>
      </w:r>
      <w:r>
        <w:rPr>
          <w:rFonts w:ascii="Arial" w:hAnsi="Arial" w:cs="Arial"/>
          <w:sz w:val="24"/>
          <w:szCs w:val="24"/>
        </w:rPr>
        <w:t xml:space="preserve"> containing the submitted questions</w:t>
      </w:r>
      <w:r w:rsidR="00015741" w:rsidRPr="00C97934">
        <w:rPr>
          <w:rFonts w:ascii="Arial" w:hAnsi="Arial" w:cs="Arial"/>
          <w:sz w:val="24"/>
          <w:szCs w:val="24"/>
        </w:rPr>
        <w:t>.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2ADC634E" w:rsidR="007557FA" w:rsidRPr="00C97934" w:rsidRDefault="005B2EA7" w:rsidP="00E3447D">
      <w:pPr>
        <w:pStyle w:val="ListParagraph"/>
        <w:numPr>
          <w:ilvl w:val="1"/>
          <w:numId w:val="6"/>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53" w:history="1">
        <w:r w:rsidR="00B20D43"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43" w:name="_Toc367174733"/>
      <w:bookmarkStart w:id="44"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E3447D">
      <w:pPr>
        <w:pStyle w:val="ListParagraph"/>
        <w:numPr>
          <w:ilvl w:val="0"/>
          <w:numId w:val="6"/>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5F4DCB94"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54" w:history="1">
        <w:r w:rsidR="00B20D43"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bookmarkEnd w:id="43"/>
    <w:bookmarkEnd w:id="44"/>
    <w:p w14:paraId="3D642A1C" w14:textId="1DAC8338" w:rsidR="007557FA" w:rsidRPr="00C97934" w:rsidRDefault="00920EB7" w:rsidP="00E3447D">
      <w:pPr>
        <w:pStyle w:val="ListParagraph"/>
        <w:numPr>
          <w:ilvl w:val="0"/>
          <w:numId w:val="6"/>
        </w:numPr>
        <w:rPr>
          <w:rFonts w:ascii="Arial" w:hAnsi="Arial" w:cs="Arial"/>
          <w:b/>
          <w:sz w:val="24"/>
          <w:szCs w:val="24"/>
        </w:rPr>
      </w:pPr>
      <w:r>
        <w:rPr>
          <w:rFonts w:ascii="Arial" w:hAnsi="Arial" w:cs="Arial"/>
          <w:b/>
          <w:sz w:val="24"/>
          <w:szCs w:val="24"/>
        </w:rPr>
        <w:t>Proposal Submission</w:t>
      </w:r>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E3447D">
      <w:pPr>
        <w:pStyle w:val="ListParagraph"/>
        <w:numPr>
          <w:ilvl w:val="1"/>
          <w:numId w:val="6"/>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E3447D">
      <w:pPr>
        <w:pStyle w:val="ListParagraph"/>
        <w:numPr>
          <w:ilvl w:val="2"/>
          <w:numId w:val="6"/>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7E32ACB8" w:rsidR="007557FA" w:rsidRPr="00C97934" w:rsidRDefault="000A64F0" w:rsidP="00E3447D">
      <w:pPr>
        <w:pStyle w:val="ListParagraph"/>
        <w:numPr>
          <w:ilvl w:val="1"/>
          <w:numId w:val="6"/>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 xml:space="preserve">roposal submissions </w:t>
      </w:r>
      <w:r w:rsidR="00920EB7">
        <w:rPr>
          <w:rFonts w:ascii="Arial" w:hAnsi="Arial" w:cs="Arial"/>
          <w:sz w:val="24"/>
          <w:szCs w:val="24"/>
        </w:rPr>
        <w:t>must</w:t>
      </w:r>
      <w:r w:rsidR="00A11DC9" w:rsidRPr="00C97934">
        <w:rPr>
          <w:rFonts w:ascii="Arial" w:hAnsi="Arial" w:cs="Arial"/>
          <w:sz w:val="24"/>
          <w:szCs w:val="24"/>
        </w:rPr>
        <w:t xml:space="preserve"> be submitted to the </w:t>
      </w:r>
      <w:r w:rsidR="0027290D">
        <w:rPr>
          <w:rFonts w:ascii="Arial" w:hAnsi="Arial" w:cs="Arial"/>
          <w:sz w:val="24"/>
          <w:szCs w:val="24"/>
        </w:rPr>
        <w:t>Office of State</w:t>
      </w:r>
      <w:r w:rsidR="00A11DC9" w:rsidRPr="00C97934">
        <w:rPr>
          <w:rFonts w:ascii="Arial" w:hAnsi="Arial" w:cs="Arial"/>
          <w:sz w:val="24"/>
          <w:szCs w:val="24"/>
        </w:rPr>
        <w:t xml:space="preserve"> Procurement Services</w:t>
      </w:r>
      <w:r w:rsidR="000F3A64" w:rsidRPr="00C97934">
        <w:rPr>
          <w:rFonts w:ascii="Arial" w:hAnsi="Arial" w:cs="Arial"/>
          <w:sz w:val="24"/>
          <w:szCs w:val="24"/>
        </w:rPr>
        <w:t xml:space="preserve"> at </w:t>
      </w:r>
      <w:hyperlink r:id="rId55"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E3447D">
      <w:pPr>
        <w:pStyle w:val="ListParagraph"/>
        <w:numPr>
          <w:ilvl w:val="2"/>
          <w:numId w:val="6"/>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E3447D">
      <w:pPr>
        <w:pStyle w:val="ListParagraph"/>
        <w:numPr>
          <w:ilvl w:val="3"/>
          <w:numId w:val="6"/>
        </w:numPr>
        <w:rPr>
          <w:rFonts w:ascii="Arial" w:hAnsi="Arial" w:cs="Arial"/>
          <w:sz w:val="24"/>
          <w:szCs w:val="24"/>
        </w:rPr>
      </w:pPr>
      <w:bookmarkStart w:id="45" w:name="_Hlk159397533"/>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56"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bookmarkEnd w:id="45"/>
      <w:r>
        <w:rPr>
          <w:rFonts w:ascii="Arial" w:hAnsi="Arial" w:cs="Arial"/>
          <w:sz w:val="24"/>
          <w:szCs w:val="24"/>
        </w:rPr>
        <w:t xml:space="preserve">. </w:t>
      </w:r>
    </w:p>
    <w:p w14:paraId="43D7DD89" w14:textId="7E862334" w:rsidR="000E1A07" w:rsidRPr="00C97934" w:rsidRDefault="000E1A07" w:rsidP="00E3447D">
      <w:pPr>
        <w:pStyle w:val="ListParagraph"/>
        <w:numPr>
          <w:ilvl w:val="2"/>
          <w:numId w:val="6"/>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214E99C0" w14:textId="77777777" w:rsidR="00623B25" w:rsidRDefault="0018241E" w:rsidP="00E3447D">
      <w:pPr>
        <w:pStyle w:val="ListParagraph"/>
        <w:numPr>
          <w:ilvl w:val="2"/>
          <w:numId w:val="6"/>
        </w:numPr>
        <w:rPr>
          <w:rFonts w:ascii="Arial" w:hAnsi="Arial" w:cs="Arial"/>
          <w:sz w:val="24"/>
          <w:szCs w:val="24"/>
        </w:rPr>
      </w:pPr>
      <w:bookmarkStart w:id="46" w:name="_Hlk62561509"/>
      <w:r w:rsidRPr="006F6F69">
        <w:rPr>
          <w:rFonts w:ascii="Arial" w:hAnsi="Arial" w:cs="Arial"/>
          <w:sz w:val="24"/>
          <w:szCs w:val="24"/>
          <w:u w:val="single"/>
        </w:rPr>
        <w:t>Encrypted e-mails received which require opening attachments and logging into a proprietary system will not be accepted as submissions</w:t>
      </w:r>
      <w:r w:rsidRPr="006F6F69">
        <w:rPr>
          <w:rFonts w:ascii="Arial" w:hAnsi="Arial" w:cs="Arial"/>
          <w:sz w:val="24"/>
          <w:szCs w:val="24"/>
        </w:rPr>
        <w:t xml:space="preserve">. </w:t>
      </w:r>
      <w:r w:rsidR="006F6F69">
        <w:rPr>
          <w:rFonts w:ascii="Arial" w:hAnsi="Arial" w:cs="Arial"/>
          <w:sz w:val="24"/>
          <w:szCs w:val="24"/>
        </w:rPr>
        <w:t xml:space="preserve">Bidders should work with their </w:t>
      </w:r>
      <w:r w:rsidR="006F6F69" w:rsidRPr="00C97934">
        <w:rPr>
          <w:rFonts w:ascii="Arial" w:hAnsi="Arial" w:cs="Arial"/>
          <w:sz w:val="24"/>
          <w:szCs w:val="24"/>
        </w:rPr>
        <w:lastRenderedPageBreak/>
        <w:t xml:space="preserve">Information Technology team to ensure </w:t>
      </w:r>
      <w:r w:rsidR="006F6F69">
        <w:rPr>
          <w:rFonts w:ascii="Arial" w:hAnsi="Arial" w:cs="Arial"/>
          <w:sz w:val="24"/>
          <w:szCs w:val="24"/>
        </w:rPr>
        <w:t>that the proposal submission will not be encrypted due to any security settings</w:t>
      </w:r>
      <w:r w:rsidR="006F6F69" w:rsidRPr="00C97934">
        <w:rPr>
          <w:rFonts w:ascii="Arial" w:hAnsi="Arial" w:cs="Arial"/>
          <w:sz w:val="24"/>
          <w:szCs w:val="24"/>
        </w:rPr>
        <w:t>.</w:t>
      </w:r>
    </w:p>
    <w:bookmarkEnd w:id="46"/>
    <w:p w14:paraId="659C842A" w14:textId="5F6D27DA" w:rsidR="00CA6A04" w:rsidRDefault="00CA6A04" w:rsidP="00E3447D">
      <w:pPr>
        <w:pStyle w:val="ListParagraph"/>
        <w:numPr>
          <w:ilvl w:val="2"/>
          <w:numId w:val="6"/>
        </w:numPr>
        <w:rPr>
          <w:rFonts w:ascii="Arial" w:hAnsi="Arial" w:cs="Arial"/>
          <w:sz w:val="24"/>
          <w:szCs w:val="24"/>
        </w:rPr>
      </w:pPr>
      <w:r w:rsidRPr="006F6F69">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47F70067" w14:textId="574D0105" w:rsidR="00E913E9" w:rsidRDefault="00E913E9" w:rsidP="00623B25">
      <w:pPr>
        <w:pStyle w:val="ListParagraph"/>
        <w:ind w:left="1080"/>
        <w:rPr>
          <w:rFonts w:ascii="Arial" w:hAnsi="Arial" w:cs="Arial"/>
          <w:sz w:val="24"/>
          <w:szCs w:val="24"/>
        </w:rPr>
      </w:pPr>
    </w:p>
    <w:p w14:paraId="5D5E38A9" w14:textId="6E1FD918" w:rsidR="00E913E9" w:rsidRPr="00623B25" w:rsidRDefault="00E913E9" w:rsidP="00E3447D">
      <w:pPr>
        <w:pStyle w:val="ListParagraph"/>
        <w:numPr>
          <w:ilvl w:val="1"/>
          <w:numId w:val="6"/>
        </w:numPr>
        <w:rPr>
          <w:rFonts w:ascii="Arial" w:hAnsi="Arial" w:cs="Arial"/>
          <w:b/>
          <w:bCs/>
          <w:sz w:val="24"/>
          <w:szCs w:val="24"/>
        </w:rPr>
      </w:pPr>
      <w:r w:rsidRPr="00623B25">
        <w:rPr>
          <w:rFonts w:ascii="Arial" w:hAnsi="Arial" w:cs="Arial"/>
          <w:b/>
          <w:bCs/>
          <w:sz w:val="24"/>
          <w:szCs w:val="24"/>
        </w:rPr>
        <w:t>Submission Format:</w:t>
      </w:r>
    </w:p>
    <w:p w14:paraId="171FD116" w14:textId="57FE89CA" w:rsidR="000A6AFC" w:rsidRPr="00C97934" w:rsidRDefault="00112042" w:rsidP="00E3447D">
      <w:pPr>
        <w:pStyle w:val="ListParagraph"/>
        <w:numPr>
          <w:ilvl w:val="2"/>
          <w:numId w:val="6"/>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“RFP#</w:t>
      </w:r>
      <w:r w:rsidR="00AA365F">
        <w:rPr>
          <w:rFonts w:ascii="Arial" w:hAnsi="Arial" w:cs="Arial"/>
          <w:b/>
          <w:sz w:val="24"/>
          <w:szCs w:val="24"/>
        </w:rPr>
        <w:t xml:space="preserve"> 202406122 </w:t>
      </w:r>
      <w:r w:rsidR="00A11DC9" w:rsidRPr="00C97934">
        <w:rPr>
          <w:rFonts w:ascii="Arial" w:hAnsi="Arial" w:cs="Arial"/>
          <w:b/>
          <w:sz w:val="24"/>
          <w:szCs w:val="24"/>
        </w:rPr>
        <w:t>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E3447D">
      <w:pPr>
        <w:pStyle w:val="ListParagraph"/>
        <w:numPr>
          <w:ilvl w:val="2"/>
          <w:numId w:val="6"/>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2CBDA25E" w14:textId="77777777" w:rsidR="00AA365F" w:rsidRPr="00C97934" w:rsidRDefault="00AA365F" w:rsidP="00E3447D">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1 [Bidder’s Name] – Preliminary Information:</w:t>
      </w:r>
      <w:r w:rsidRPr="00C97934">
        <w:rPr>
          <w:rFonts w:ascii="Arial" w:hAnsi="Arial" w:cs="Arial"/>
          <w:sz w:val="24"/>
          <w:szCs w:val="24"/>
        </w:rPr>
        <w:t xml:space="preserve"> </w:t>
      </w:r>
    </w:p>
    <w:p w14:paraId="020AB071" w14:textId="77777777" w:rsidR="00AA365F" w:rsidRPr="00C97934" w:rsidRDefault="00AA365F" w:rsidP="00AA365F">
      <w:pPr>
        <w:pStyle w:val="ListParagraph"/>
        <w:ind w:left="1440"/>
        <w:rPr>
          <w:rFonts w:ascii="Arial" w:hAnsi="Arial" w:cs="Arial"/>
          <w:sz w:val="24"/>
          <w:szCs w:val="24"/>
        </w:rPr>
      </w:pPr>
      <w:r w:rsidRPr="00C97934">
        <w:rPr>
          <w:rFonts w:ascii="Arial" w:hAnsi="Arial" w:cs="Arial"/>
          <w:i/>
          <w:sz w:val="24"/>
          <w:szCs w:val="24"/>
        </w:rPr>
        <w:t>PDF format preferred</w:t>
      </w:r>
    </w:p>
    <w:p w14:paraId="6F1F8CAE" w14:textId="77777777" w:rsidR="00AA365F" w:rsidRPr="00C97934" w:rsidRDefault="00AA365F" w:rsidP="00AA365F">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(Proposal Cover Page)</w:t>
      </w:r>
    </w:p>
    <w:p w14:paraId="2864E0CE" w14:textId="77777777" w:rsidR="00AA365F" w:rsidRPr="00C97934" w:rsidRDefault="00AA365F" w:rsidP="00AA365F">
      <w:pPr>
        <w:ind w:left="1440"/>
        <w:rPr>
          <w:rFonts w:ascii="Arial" w:hAnsi="Arial" w:cs="Arial"/>
          <w:sz w:val="24"/>
          <w:szCs w:val="24"/>
        </w:rPr>
      </w:pPr>
      <w:r w:rsidRPr="00C97934">
        <w:rPr>
          <w:rFonts w:ascii="Arial" w:hAnsi="Arial" w:cs="Arial"/>
          <w:b/>
          <w:sz w:val="24"/>
          <w:szCs w:val="24"/>
        </w:rPr>
        <w:t>Appendix B</w:t>
      </w:r>
      <w:r w:rsidRPr="00C97934">
        <w:rPr>
          <w:rFonts w:ascii="Arial" w:hAnsi="Arial" w:cs="Arial"/>
          <w:sz w:val="24"/>
          <w:szCs w:val="24"/>
        </w:rPr>
        <w:t xml:space="preserve"> (Debarment, Performance and Non-Collusion Certification)</w:t>
      </w:r>
    </w:p>
    <w:p w14:paraId="4111177A" w14:textId="77777777" w:rsidR="00AA365F" w:rsidRPr="00C97934" w:rsidRDefault="00AA365F" w:rsidP="00AA365F">
      <w:pPr>
        <w:ind w:left="1440"/>
        <w:rPr>
          <w:rFonts w:ascii="Arial" w:hAnsi="Arial" w:cs="Arial"/>
          <w:sz w:val="24"/>
          <w:szCs w:val="24"/>
        </w:rPr>
      </w:pPr>
      <w:r w:rsidRPr="00C97934">
        <w:rPr>
          <w:rFonts w:ascii="Arial" w:hAnsi="Arial" w:cs="Arial"/>
          <w:sz w:val="24"/>
          <w:szCs w:val="24"/>
        </w:rPr>
        <w:t>All required eligibility documentation stated in PART IV, Section I</w:t>
      </w:r>
      <w:r>
        <w:rPr>
          <w:rFonts w:ascii="Arial" w:hAnsi="Arial" w:cs="Arial"/>
          <w:sz w:val="24"/>
          <w:szCs w:val="24"/>
        </w:rPr>
        <w:t>.</w:t>
      </w:r>
    </w:p>
    <w:p w14:paraId="47BE7897" w14:textId="77777777" w:rsidR="00AA365F" w:rsidRPr="00391B9E" w:rsidRDefault="00AA365F" w:rsidP="00AA365F">
      <w:pPr>
        <w:rPr>
          <w:rFonts w:ascii="Arial" w:hAnsi="Arial" w:cs="Arial"/>
          <w:sz w:val="24"/>
          <w:szCs w:val="24"/>
        </w:rPr>
      </w:pPr>
    </w:p>
    <w:p w14:paraId="71250774" w14:textId="77777777" w:rsidR="00AA365F" w:rsidRPr="00C97934" w:rsidRDefault="00AA365F" w:rsidP="00E3447D">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 xml:space="preserve">File </w:t>
      </w:r>
      <w:r>
        <w:rPr>
          <w:rFonts w:ascii="Arial" w:hAnsi="Arial" w:cs="Arial"/>
          <w:b/>
          <w:sz w:val="24"/>
          <w:szCs w:val="24"/>
          <w:u w:val="single"/>
        </w:rPr>
        <w:t>2</w:t>
      </w:r>
      <w:r w:rsidRPr="00C97934">
        <w:rPr>
          <w:rFonts w:ascii="Arial" w:hAnsi="Arial" w:cs="Arial"/>
          <w:b/>
          <w:sz w:val="24"/>
          <w:szCs w:val="24"/>
          <w:u w:val="single"/>
        </w:rPr>
        <w:t xml:space="preserve"> [Bidder’s Name] – Organization Qualifications and Experience:</w:t>
      </w:r>
    </w:p>
    <w:p w14:paraId="349BDBBC" w14:textId="77777777" w:rsidR="00AA365F" w:rsidRPr="00C97934" w:rsidRDefault="00AA365F" w:rsidP="00AA365F">
      <w:pPr>
        <w:pStyle w:val="ListParagraph"/>
        <w:ind w:left="1440"/>
        <w:rPr>
          <w:rFonts w:ascii="Arial" w:hAnsi="Arial" w:cs="Arial"/>
          <w:sz w:val="24"/>
          <w:szCs w:val="24"/>
        </w:rPr>
      </w:pPr>
      <w:r w:rsidRPr="00C97934">
        <w:rPr>
          <w:rFonts w:ascii="Arial" w:hAnsi="Arial" w:cs="Arial"/>
          <w:i/>
          <w:sz w:val="24"/>
          <w:szCs w:val="24"/>
        </w:rPr>
        <w:t>PDF format preferred</w:t>
      </w:r>
    </w:p>
    <w:p w14:paraId="5A499908" w14:textId="77777777" w:rsidR="00AA365F" w:rsidRPr="00C97934" w:rsidRDefault="00AA365F" w:rsidP="00AA365F">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(Organization Qualifications and Experience Form) and all required information and attachments stated in PART IV, Section II.</w:t>
      </w:r>
    </w:p>
    <w:p w14:paraId="5480AAA9" w14:textId="77777777" w:rsidR="00AA365F" w:rsidRPr="00C97934" w:rsidRDefault="00AA365F" w:rsidP="00AA365F">
      <w:pPr>
        <w:ind w:left="1440"/>
        <w:rPr>
          <w:rFonts w:ascii="Arial" w:hAnsi="Arial" w:cs="Arial"/>
          <w:sz w:val="24"/>
          <w:szCs w:val="24"/>
        </w:rPr>
      </w:pPr>
    </w:p>
    <w:p w14:paraId="671FFEAB" w14:textId="77777777" w:rsidR="00AA365F" w:rsidRPr="00C97934" w:rsidRDefault="00AA365F" w:rsidP="00E3447D">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 xml:space="preserve">File </w:t>
      </w:r>
      <w:r>
        <w:rPr>
          <w:rFonts w:ascii="Arial" w:hAnsi="Arial" w:cs="Arial"/>
          <w:b/>
          <w:sz w:val="24"/>
          <w:szCs w:val="24"/>
          <w:u w:val="single"/>
        </w:rPr>
        <w:t>3</w:t>
      </w:r>
      <w:r w:rsidRPr="00C97934">
        <w:rPr>
          <w:rFonts w:ascii="Arial" w:hAnsi="Arial" w:cs="Arial"/>
          <w:b/>
          <w:sz w:val="24"/>
          <w:szCs w:val="24"/>
          <w:u w:val="single"/>
        </w:rPr>
        <w:t xml:space="preserve"> [Bidder’s Name] – Proposed Services</w:t>
      </w:r>
      <w:r>
        <w:rPr>
          <w:rFonts w:ascii="Arial" w:hAnsi="Arial" w:cs="Arial"/>
          <w:b/>
          <w:sz w:val="24"/>
          <w:szCs w:val="24"/>
          <w:u w:val="single"/>
        </w:rPr>
        <w:t xml:space="preserve"> and Technical Assessment</w:t>
      </w:r>
      <w:r w:rsidRPr="00C97934">
        <w:rPr>
          <w:rFonts w:ascii="Arial" w:hAnsi="Arial" w:cs="Arial"/>
          <w:b/>
          <w:sz w:val="24"/>
          <w:szCs w:val="24"/>
          <w:u w:val="single"/>
        </w:rPr>
        <w:t>:</w:t>
      </w:r>
      <w:r w:rsidRPr="00C97934">
        <w:rPr>
          <w:rFonts w:ascii="Arial" w:hAnsi="Arial" w:cs="Arial"/>
          <w:b/>
          <w:sz w:val="24"/>
          <w:szCs w:val="24"/>
        </w:rPr>
        <w:t xml:space="preserve"> </w:t>
      </w:r>
    </w:p>
    <w:p w14:paraId="5179C7D4" w14:textId="77777777" w:rsidR="00AA365F" w:rsidRDefault="00AA365F" w:rsidP="00AA365F">
      <w:pPr>
        <w:pStyle w:val="ListParagraph"/>
        <w:ind w:left="1440"/>
        <w:rPr>
          <w:rFonts w:ascii="Arial" w:hAnsi="Arial" w:cs="Arial"/>
          <w:sz w:val="24"/>
          <w:szCs w:val="24"/>
        </w:rPr>
      </w:pPr>
      <w:r w:rsidRPr="00C97934">
        <w:rPr>
          <w:rFonts w:ascii="Arial" w:hAnsi="Arial" w:cs="Arial"/>
          <w:i/>
          <w:sz w:val="24"/>
          <w:szCs w:val="24"/>
        </w:rPr>
        <w:t>PDF format preferred</w:t>
      </w:r>
    </w:p>
    <w:p w14:paraId="47F3E476" w14:textId="77777777" w:rsidR="00AA365F" w:rsidRDefault="00AA365F" w:rsidP="00AA365F">
      <w:pPr>
        <w:ind w:left="1440"/>
        <w:rPr>
          <w:rFonts w:ascii="Arial" w:hAnsi="Arial" w:cs="Arial"/>
          <w:sz w:val="24"/>
          <w:szCs w:val="24"/>
        </w:rPr>
      </w:pPr>
      <w:r>
        <w:rPr>
          <w:rFonts w:ascii="Arial" w:hAnsi="Arial" w:cs="Arial"/>
          <w:sz w:val="24"/>
          <w:szCs w:val="24"/>
        </w:rPr>
        <w:t>A</w:t>
      </w:r>
      <w:r w:rsidRPr="00EF59CD">
        <w:rPr>
          <w:rFonts w:ascii="Arial" w:hAnsi="Arial" w:cs="Arial"/>
          <w:sz w:val="24"/>
          <w:szCs w:val="24"/>
        </w:rPr>
        <w:t>ll required information and attachments stated in PART IV, Section III</w:t>
      </w:r>
      <w:r>
        <w:rPr>
          <w:rFonts w:ascii="Arial" w:hAnsi="Arial" w:cs="Arial"/>
          <w:sz w:val="24"/>
          <w:szCs w:val="24"/>
        </w:rPr>
        <w:t xml:space="preserve">, including </w:t>
      </w:r>
    </w:p>
    <w:p w14:paraId="2391A40F" w14:textId="7C16C8CB" w:rsidR="00C92F02" w:rsidRDefault="00C92F02" w:rsidP="00C92F02">
      <w:pPr>
        <w:ind w:left="1440"/>
        <w:rPr>
          <w:rFonts w:ascii="Arial" w:hAnsi="Arial" w:cs="Arial"/>
          <w:sz w:val="24"/>
          <w:szCs w:val="24"/>
        </w:rPr>
      </w:pPr>
      <w:r>
        <w:rPr>
          <w:rFonts w:ascii="Arial" w:hAnsi="Arial" w:cs="Arial"/>
          <w:b/>
          <w:bCs/>
          <w:sz w:val="24"/>
          <w:szCs w:val="24"/>
        </w:rPr>
        <w:t xml:space="preserve">Appendix D </w:t>
      </w:r>
      <w:r>
        <w:rPr>
          <w:rFonts w:ascii="Arial" w:hAnsi="Arial" w:cs="Arial"/>
          <w:sz w:val="24"/>
          <w:szCs w:val="24"/>
        </w:rPr>
        <w:t>(Technical Assessment Form)</w:t>
      </w:r>
    </w:p>
    <w:p w14:paraId="7290518A" w14:textId="6369E2C3" w:rsidR="00AA365F" w:rsidRPr="00B6384F" w:rsidRDefault="00AA365F" w:rsidP="00AA365F">
      <w:pPr>
        <w:ind w:left="1440"/>
        <w:rPr>
          <w:rFonts w:ascii="Arial" w:hAnsi="Arial" w:cs="Arial"/>
          <w:sz w:val="24"/>
          <w:szCs w:val="24"/>
        </w:rPr>
      </w:pPr>
      <w:r>
        <w:rPr>
          <w:rFonts w:ascii="Arial" w:hAnsi="Arial" w:cs="Arial"/>
          <w:b/>
          <w:bCs/>
          <w:sz w:val="24"/>
          <w:szCs w:val="24"/>
        </w:rPr>
        <w:t xml:space="preserve">Appendix </w:t>
      </w:r>
      <w:r w:rsidR="00C92F02">
        <w:rPr>
          <w:rFonts w:ascii="Arial" w:hAnsi="Arial" w:cs="Arial"/>
          <w:b/>
          <w:bCs/>
          <w:sz w:val="24"/>
          <w:szCs w:val="24"/>
        </w:rPr>
        <w:t>E</w:t>
      </w:r>
      <w:r>
        <w:rPr>
          <w:rFonts w:ascii="Arial" w:hAnsi="Arial" w:cs="Arial"/>
          <w:b/>
          <w:bCs/>
          <w:sz w:val="24"/>
          <w:szCs w:val="24"/>
        </w:rPr>
        <w:t xml:space="preserve"> </w:t>
      </w:r>
      <w:r>
        <w:rPr>
          <w:rFonts w:ascii="Arial" w:hAnsi="Arial" w:cs="Arial"/>
          <w:sz w:val="24"/>
          <w:szCs w:val="24"/>
        </w:rPr>
        <w:t>(Proposed Services</w:t>
      </w:r>
      <w:r w:rsidR="00C92F02">
        <w:rPr>
          <w:rFonts w:ascii="Arial" w:hAnsi="Arial" w:cs="Arial"/>
          <w:sz w:val="24"/>
          <w:szCs w:val="24"/>
        </w:rPr>
        <w:t xml:space="preserve"> Form</w:t>
      </w:r>
      <w:r>
        <w:rPr>
          <w:rFonts w:ascii="Arial" w:hAnsi="Arial" w:cs="Arial"/>
          <w:sz w:val="24"/>
          <w:szCs w:val="24"/>
        </w:rPr>
        <w:t>)</w:t>
      </w:r>
    </w:p>
    <w:p w14:paraId="62AE565A" w14:textId="77777777" w:rsidR="00AA365F" w:rsidRPr="00C97934" w:rsidRDefault="00AA365F" w:rsidP="00AA365F">
      <w:pPr>
        <w:ind w:left="1440"/>
        <w:rPr>
          <w:rFonts w:ascii="Arial" w:hAnsi="Arial" w:cs="Arial"/>
          <w:sz w:val="24"/>
          <w:szCs w:val="24"/>
        </w:rPr>
      </w:pPr>
    </w:p>
    <w:p w14:paraId="5533A4CB" w14:textId="77777777" w:rsidR="00AA365F" w:rsidRPr="00C97934" w:rsidRDefault="00AA365F" w:rsidP="00E3447D">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 xml:space="preserve">File </w:t>
      </w:r>
      <w:r>
        <w:rPr>
          <w:rFonts w:ascii="Arial" w:hAnsi="Arial" w:cs="Arial"/>
          <w:b/>
          <w:sz w:val="24"/>
          <w:szCs w:val="24"/>
          <w:u w:val="single"/>
        </w:rPr>
        <w:t>4</w:t>
      </w:r>
      <w:r w:rsidRPr="00C97934">
        <w:rPr>
          <w:rFonts w:ascii="Arial" w:hAnsi="Arial" w:cs="Arial"/>
          <w:b/>
          <w:sz w:val="24"/>
          <w:szCs w:val="24"/>
          <w:u w:val="single"/>
        </w:rPr>
        <w:t xml:space="preserve"> [Bidder’s Name] – Cost Proposal:</w:t>
      </w:r>
    </w:p>
    <w:p w14:paraId="3945E161" w14:textId="77777777" w:rsidR="00AA365F" w:rsidRPr="00C97934" w:rsidRDefault="00AA365F" w:rsidP="00AA365F">
      <w:pPr>
        <w:pStyle w:val="ListParagraph"/>
        <w:ind w:left="1440"/>
        <w:rPr>
          <w:rFonts w:ascii="Arial" w:hAnsi="Arial" w:cs="Arial"/>
          <w:sz w:val="24"/>
          <w:szCs w:val="24"/>
        </w:rPr>
      </w:pPr>
      <w:r w:rsidRPr="00B6384F">
        <w:rPr>
          <w:rFonts w:ascii="Arial" w:hAnsi="Arial" w:cs="Arial"/>
          <w:i/>
          <w:sz w:val="24"/>
          <w:szCs w:val="24"/>
        </w:rPr>
        <w:t>PDF</w:t>
      </w:r>
      <w:r w:rsidRPr="00C97934">
        <w:rPr>
          <w:rFonts w:ascii="Arial" w:hAnsi="Arial" w:cs="Arial"/>
          <w:i/>
          <w:color w:val="FF0000"/>
          <w:sz w:val="24"/>
          <w:szCs w:val="24"/>
        </w:rPr>
        <w:t xml:space="preserve"> </w:t>
      </w:r>
      <w:r w:rsidRPr="00C97934">
        <w:rPr>
          <w:rFonts w:ascii="Arial" w:hAnsi="Arial" w:cs="Arial"/>
          <w:i/>
          <w:sz w:val="24"/>
          <w:szCs w:val="24"/>
        </w:rPr>
        <w:t>format preferred</w:t>
      </w:r>
    </w:p>
    <w:p w14:paraId="48E413B7" w14:textId="77777777" w:rsidR="00AA365F" w:rsidRPr="00C97934" w:rsidRDefault="00AA365F" w:rsidP="00AA365F">
      <w:pPr>
        <w:ind w:left="1440"/>
        <w:rPr>
          <w:rFonts w:ascii="Arial" w:hAnsi="Arial" w:cs="Arial"/>
          <w:sz w:val="24"/>
          <w:szCs w:val="24"/>
        </w:rPr>
      </w:pPr>
      <w:r w:rsidRPr="00C97934">
        <w:rPr>
          <w:rFonts w:ascii="Arial" w:hAnsi="Arial" w:cs="Arial"/>
          <w:b/>
          <w:sz w:val="24"/>
          <w:szCs w:val="24"/>
        </w:rPr>
        <w:t xml:space="preserve">Appendix </w:t>
      </w:r>
      <w:r>
        <w:rPr>
          <w:rFonts w:ascii="Arial" w:hAnsi="Arial" w:cs="Arial"/>
          <w:b/>
          <w:sz w:val="24"/>
          <w:szCs w:val="24"/>
        </w:rPr>
        <w:t>F</w:t>
      </w:r>
      <w:r w:rsidRPr="00C97934">
        <w:rPr>
          <w:rFonts w:ascii="Arial" w:hAnsi="Arial" w:cs="Arial"/>
          <w:sz w:val="24"/>
          <w:szCs w:val="24"/>
        </w:rPr>
        <w:t xml:space="preserve"> (Cost Proposal Form) and all required information and attachments stated in PART IV, Section </w:t>
      </w:r>
      <w:r>
        <w:rPr>
          <w:rFonts w:ascii="Arial" w:hAnsi="Arial" w:cs="Arial"/>
          <w:sz w:val="24"/>
          <w:szCs w:val="24"/>
        </w:rPr>
        <w:t>I</w:t>
      </w:r>
      <w:r w:rsidRPr="00C97934">
        <w:rPr>
          <w:rFonts w:ascii="Arial" w:hAnsi="Arial" w:cs="Arial"/>
          <w:sz w:val="24"/>
          <w:szCs w:val="24"/>
        </w:rPr>
        <w:t>V.</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7" w:name="_Toc367174734"/>
      <w:bookmarkStart w:id="48"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47"/>
      <w:bookmarkEnd w:id="48"/>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402CF828" w:rsidR="00E9067E" w:rsidRPr="00C97934" w:rsidRDefault="006F6F69" w:rsidP="004F0520">
      <w:pPr>
        <w:rPr>
          <w:rFonts w:ascii="Arial" w:hAnsi="Arial" w:cs="Arial"/>
          <w:sz w:val="24"/>
          <w:szCs w:val="24"/>
        </w:rPr>
      </w:pPr>
      <w:r>
        <w:rPr>
          <w:rFonts w:ascii="Arial" w:hAnsi="Arial" w:cs="Arial"/>
          <w:sz w:val="24"/>
          <w:szCs w:val="24"/>
        </w:rPr>
        <w:t>Bidders’ proposals</w:t>
      </w:r>
      <w:r w:rsidR="00E9067E" w:rsidRPr="00C97934">
        <w:rPr>
          <w:rFonts w:ascii="Arial" w:hAnsi="Arial" w:cs="Arial"/>
          <w:sz w:val="24"/>
          <w:szCs w:val="24"/>
        </w:rPr>
        <w:t xml:space="preserve"> must follow the outline used below, including the numbering</w:t>
      </w:r>
      <w:r w:rsidR="00942CF6" w:rsidRPr="00C97934">
        <w:rPr>
          <w:rFonts w:ascii="Arial" w:hAnsi="Arial" w:cs="Arial"/>
          <w:sz w:val="24"/>
          <w:szCs w:val="24"/>
        </w:rPr>
        <w:t>,</w:t>
      </w:r>
      <w:r w:rsidR="00E9067E" w:rsidRPr="00C97934">
        <w:rPr>
          <w:rFonts w:ascii="Arial" w:hAnsi="Arial" w:cs="Arial"/>
          <w:sz w:val="24"/>
          <w:szCs w:val="24"/>
        </w:rPr>
        <w:t xml:space="preserve"> section</w:t>
      </w:r>
      <w:r w:rsidR="00942CF6" w:rsidRPr="00C97934">
        <w:rPr>
          <w:rFonts w:ascii="Arial" w:hAnsi="Arial" w:cs="Arial"/>
          <w:sz w:val="24"/>
          <w:szCs w:val="24"/>
        </w:rPr>
        <w:t>,</w:t>
      </w:r>
      <w:r w:rsidR="00E9067E"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00E9067E" w:rsidRPr="00C97934">
        <w:rPr>
          <w:rFonts w:ascii="Arial" w:hAnsi="Arial" w:cs="Arial"/>
          <w:sz w:val="24"/>
          <w:szCs w:val="24"/>
        </w:rPr>
        <w:t xml:space="preserve"> or </w:t>
      </w:r>
      <w:r w:rsidR="00117E93" w:rsidRPr="00C97934">
        <w:rPr>
          <w:rFonts w:ascii="Arial" w:hAnsi="Arial" w:cs="Arial"/>
          <w:sz w:val="24"/>
          <w:szCs w:val="24"/>
        </w:rPr>
        <w:t xml:space="preserve">failure </w:t>
      </w:r>
      <w:r w:rsidR="00E9067E"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00E9067E"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00E9067E" w:rsidRPr="00C97934">
        <w:rPr>
          <w:rFonts w:ascii="Arial" w:hAnsi="Arial" w:cs="Arial"/>
          <w:sz w:val="24"/>
          <w:szCs w:val="24"/>
        </w:rPr>
        <w:t xml:space="preserve"> and its evaluation team</w:t>
      </w:r>
      <w:r w:rsidR="00844E2E" w:rsidRPr="00C97934">
        <w:rPr>
          <w:rFonts w:ascii="Arial" w:hAnsi="Arial" w:cs="Arial"/>
          <w:sz w:val="24"/>
          <w:szCs w:val="24"/>
        </w:rPr>
        <w:t>, has</w:t>
      </w:r>
      <w:r w:rsidR="00E9067E"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00E9067E" w:rsidRPr="00C97934">
        <w:rPr>
          <w:rFonts w:ascii="Arial" w:hAnsi="Arial" w:cs="Arial"/>
          <w:sz w:val="24"/>
          <w:szCs w:val="24"/>
        </w:rPr>
        <w:t xml:space="preserve">result either </w:t>
      </w:r>
      <w:r w:rsidR="00AA460A" w:rsidRPr="00C97934">
        <w:rPr>
          <w:rFonts w:ascii="Arial" w:hAnsi="Arial" w:cs="Arial"/>
          <w:sz w:val="24"/>
          <w:szCs w:val="24"/>
        </w:rPr>
        <w:t xml:space="preserve">in </w:t>
      </w:r>
      <w:r w:rsidR="00E9067E" w:rsidRPr="00C97934">
        <w:rPr>
          <w:rFonts w:ascii="Arial" w:hAnsi="Arial" w:cs="Arial"/>
          <w:sz w:val="24"/>
          <w:szCs w:val="24"/>
        </w:rPr>
        <w:t>disqualification or reduction in scoring of a proposal.  Rephrasing of the content provided in th</w:t>
      </w:r>
      <w:r w:rsidR="00AA460A" w:rsidRPr="00C97934">
        <w:rPr>
          <w:rFonts w:ascii="Arial" w:hAnsi="Arial" w:cs="Arial"/>
          <w:sz w:val="24"/>
          <w:szCs w:val="24"/>
        </w:rPr>
        <w:t>e</w:t>
      </w:r>
      <w:r w:rsidR="00E9067E"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49" w:name="_Hlk32488622"/>
    </w:p>
    <w:p w14:paraId="2F380B8B" w14:textId="1838DA1F"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6F6F69">
        <w:rPr>
          <w:rFonts w:ascii="Arial" w:hAnsi="Arial" w:cs="Arial"/>
          <w:sz w:val="24"/>
          <w:szCs w:val="24"/>
        </w:rPr>
        <w:t>Bidders must i</w:t>
      </w:r>
      <w:r w:rsidR="00351845" w:rsidRPr="00C97934">
        <w:rPr>
          <w:rFonts w:ascii="Arial" w:hAnsi="Arial" w:cs="Arial"/>
          <w:sz w:val="24"/>
          <w:szCs w:val="24"/>
        </w:rPr>
        <w:t>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50" w:name="_Toc367174736"/>
      <w:bookmarkStart w:id="51" w:name="_Toc397069205"/>
      <w:bookmarkEnd w:id="49"/>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50"/>
      <w:bookmarkEnd w:id="51"/>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E3447D">
      <w:pPr>
        <w:pStyle w:val="ListParagraph"/>
        <w:numPr>
          <w:ilvl w:val="1"/>
          <w:numId w:val="8"/>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show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 xml:space="preserve">age must be dated and signed by a person authorized to </w:t>
      </w:r>
      <w:proofErr w:type="gramStart"/>
      <w:r w:rsidRPr="00C97934">
        <w:rPr>
          <w:rFonts w:ascii="Arial" w:hAnsi="Arial" w:cs="Arial"/>
          <w:sz w:val="24"/>
          <w:szCs w:val="24"/>
        </w:rPr>
        <w:t>enter into</w:t>
      </w:r>
      <w:proofErr w:type="gramEnd"/>
      <w:r w:rsidRPr="00C97934">
        <w:rPr>
          <w:rFonts w:ascii="Arial" w:hAnsi="Arial" w:cs="Arial"/>
          <w:sz w:val="24"/>
          <w:szCs w:val="24"/>
        </w:rPr>
        <w:t xml:space="preserve">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6D76FD99" w:rsidR="0055472F" w:rsidRPr="00C97934" w:rsidRDefault="4B432BBA" w:rsidP="00E3447D">
      <w:pPr>
        <w:pStyle w:val="ListParagraph"/>
        <w:numPr>
          <w:ilvl w:val="1"/>
          <w:numId w:val="8"/>
        </w:numPr>
        <w:rPr>
          <w:rFonts w:ascii="Arial" w:hAnsi="Arial" w:cs="Arial"/>
          <w:b/>
          <w:bCs/>
          <w:sz w:val="24"/>
          <w:szCs w:val="24"/>
        </w:rPr>
      </w:pPr>
      <w:r w:rsidRPr="57BC3E8E">
        <w:rPr>
          <w:rFonts w:ascii="Arial" w:hAnsi="Arial" w:cs="Arial"/>
          <w:b/>
          <w:bCs/>
          <w:sz w:val="24"/>
          <w:szCs w:val="24"/>
        </w:rPr>
        <w:t>Responsible Bidder</w:t>
      </w:r>
      <w:r w:rsidR="0055472F" w:rsidRPr="57BC3E8E">
        <w:rPr>
          <w:rFonts w:ascii="Arial" w:hAnsi="Arial" w:cs="Arial"/>
          <w:b/>
          <w:bCs/>
          <w:sz w:val="24"/>
          <w:szCs w:val="24"/>
        </w:rPr>
        <w:t xml:space="preserve"> Certification</w:t>
      </w:r>
    </w:p>
    <w:p w14:paraId="07235AD0" w14:textId="3B5411E6" w:rsidR="00362031" w:rsidRPr="00AA365F" w:rsidRDefault="0055472F" w:rsidP="00AA365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E913E9">
        <w:rPr>
          <w:rFonts w:ascii="Arial" w:hAnsi="Arial" w:cs="Arial"/>
          <w:sz w:val="24"/>
          <w:szCs w:val="24"/>
        </w:rPr>
        <w:t>Responsible Bidder Certification</w:t>
      </w:r>
      <w:r w:rsidR="008E1466" w:rsidRPr="00C97934">
        <w:rPr>
          <w:rFonts w:ascii="Arial" w:hAnsi="Arial" w:cs="Arial"/>
          <w:sz w:val="24"/>
          <w:szCs w:val="24"/>
        </w:rPr>
        <w:t>)</w:t>
      </w:r>
      <w:r w:rsidRPr="00C97934">
        <w:rPr>
          <w:rFonts w:ascii="Arial" w:hAnsi="Arial" w:cs="Arial"/>
          <w:sz w:val="24"/>
          <w:szCs w:val="24"/>
        </w:rPr>
        <w:t>.</w:t>
      </w:r>
      <w:r w:rsidR="007D3784" w:rsidRPr="00C97934">
        <w:rPr>
          <w:rFonts w:ascii="Arial" w:hAnsi="Arial" w:cs="Arial"/>
          <w:sz w:val="24"/>
          <w:szCs w:val="24"/>
        </w:rPr>
        <w:t xml:space="preserve"> The </w:t>
      </w:r>
      <w:r w:rsidR="00E913E9">
        <w:rPr>
          <w:rFonts w:ascii="Arial" w:hAnsi="Arial" w:cs="Arial"/>
          <w:sz w:val="24"/>
          <w:szCs w:val="24"/>
        </w:rPr>
        <w:t>Responsible Bidder</w:t>
      </w:r>
      <w:r w:rsidR="007D3784" w:rsidRPr="00C97934">
        <w:rPr>
          <w:rFonts w:ascii="Arial" w:hAnsi="Arial" w:cs="Arial"/>
          <w:sz w:val="24"/>
          <w:szCs w:val="24"/>
        </w:rPr>
        <w:t xml:space="preserve"> </w:t>
      </w:r>
      <w:r w:rsidR="00E913E9">
        <w:rPr>
          <w:rFonts w:ascii="Arial" w:hAnsi="Arial" w:cs="Arial"/>
          <w:sz w:val="24"/>
          <w:szCs w:val="24"/>
        </w:rPr>
        <w:t>Certification</w:t>
      </w:r>
      <w:r w:rsidR="00E913E9" w:rsidRPr="00C97934">
        <w:rPr>
          <w:rFonts w:ascii="Arial" w:hAnsi="Arial" w:cs="Arial"/>
          <w:sz w:val="24"/>
          <w:szCs w:val="24"/>
        </w:rPr>
        <w:t xml:space="preserve"> </w:t>
      </w:r>
      <w:r w:rsidR="007D3784" w:rsidRPr="00C97934">
        <w:rPr>
          <w:rFonts w:ascii="Arial" w:hAnsi="Arial" w:cs="Arial"/>
          <w:sz w:val="24"/>
          <w:szCs w:val="24"/>
        </w:rPr>
        <w:t xml:space="preserve">must be dated and signed by a person authorized to </w:t>
      </w:r>
      <w:proofErr w:type="gramStart"/>
      <w:r w:rsidR="007D3784" w:rsidRPr="00C97934">
        <w:rPr>
          <w:rFonts w:ascii="Arial" w:hAnsi="Arial" w:cs="Arial"/>
          <w:sz w:val="24"/>
          <w:szCs w:val="24"/>
        </w:rPr>
        <w:t>enter into</w:t>
      </w:r>
      <w:proofErr w:type="gramEnd"/>
      <w:r w:rsidR="007D3784" w:rsidRPr="00C97934">
        <w:rPr>
          <w:rFonts w:ascii="Arial" w:hAnsi="Arial" w:cs="Arial"/>
          <w:sz w:val="24"/>
          <w:szCs w:val="24"/>
        </w:rPr>
        <w:t xml:space="preserve"> contracts on behalf of the Bidder.</w:t>
      </w: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E3447D">
      <w:pPr>
        <w:pStyle w:val="ListParagraph"/>
        <w:numPr>
          <w:ilvl w:val="1"/>
          <w:numId w:val="18"/>
        </w:numPr>
        <w:rPr>
          <w:rFonts w:ascii="Arial" w:hAnsi="Arial" w:cs="Arial"/>
          <w:b/>
          <w:sz w:val="24"/>
          <w:szCs w:val="24"/>
        </w:rPr>
      </w:pPr>
      <w:r w:rsidRPr="00C97934">
        <w:rPr>
          <w:rFonts w:ascii="Arial" w:hAnsi="Arial" w:cs="Arial"/>
          <w:b/>
          <w:sz w:val="24"/>
          <w:szCs w:val="24"/>
        </w:rPr>
        <w:t>Overview of the Organization</w:t>
      </w:r>
    </w:p>
    <w:p w14:paraId="1FBF87D6" w14:textId="3C547AD4"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w:t>
      </w:r>
      <w:r w:rsidR="006F6F69">
        <w:rPr>
          <w:rFonts w:ascii="Arial" w:hAnsi="Arial" w:cs="Arial"/>
          <w:sz w:val="24"/>
          <w:szCs w:val="24"/>
        </w:rPr>
        <w:t xml:space="preserve"> (3)</w:t>
      </w:r>
      <w:r w:rsidR="00F17D71" w:rsidRPr="00C97934">
        <w:rPr>
          <w:rFonts w:ascii="Arial" w:hAnsi="Arial" w:cs="Arial"/>
          <w:sz w:val="24"/>
          <w:szCs w:val="24"/>
        </w:rPr>
        <w:t xml:space="preserve"> examples of projects which demonstrate their experience and expertise in performing these services</w:t>
      </w:r>
      <w:r w:rsidR="006F6F69">
        <w:rPr>
          <w:rFonts w:ascii="Arial" w:hAnsi="Arial" w:cs="Arial"/>
          <w:sz w:val="24"/>
          <w:szCs w:val="24"/>
        </w:rPr>
        <w:t>,</w:t>
      </w:r>
      <w:r w:rsidR="00F17D71" w:rsidRPr="00C97934">
        <w:rPr>
          <w:rFonts w:ascii="Arial" w:hAnsi="Arial" w:cs="Arial"/>
          <w:sz w:val="24"/>
          <w:szCs w:val="24"/>
        </w:rPr>
        <w:t xml:space="preserve">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E3447D">
      <w:pPr>
        <w:pStyle w:val="ListParagraph"/>
        <w:numPr>
          <w:ilvl w:val="1"/>
          <w:numId w:val="18"/>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E3447D">
      <w:pPr>
        <w:pStyle w:val="ListParagraph"/>
        <w:numPr>
          <w:ilvl w:val="1"/>
          <w:numId w:val="18"/>
        </w:numPr>
        <w:rPr>
          <w:rFonts w:ascii="Arial" w:hAnsi="Arial" w:cs="Arial"/>
          <w:b/>
          <w:sz w:val="24"/>
          <w:szCs w:val="24"/>
        </w:rPr>
      </w:pPr>
      <w:r w:rsidRPr="00C97934">
        <w:rPr>
          <w:rFonts w:ascii="Arial" w:hAnsi="Arial" w:cs="Arial"/>
          <w:b/>
          <w:sz w:val="24"/>
          <w:szCs w:val="24"/>
        </w:rPr>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lastRenderedPageBreak/>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E3447D">
      <w:pPr>
        <w:pStyle w:val="ListParagraph"/>
        <w:numPr>
          <w:ilvl w:val="1"/>
          <w:numId w:val="18"/>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 xml:space="preserve">Bidder paid the claimant either as part of a settlement or by decree.  For each, list the entity </w:t>
      </w:r>
      <w:proofErr w:type="gramStart"/>
      <w:r w:rsidR="00F17D71" w:rsidRPr="00C97934">
        <w:rPr>
          <w:rFonts w:ascii="Arial" w:hAnsi="Arial" w:cs="Arial"/>
          <w:sz w:val="24"/>
          <w:szCs w:val="24"/>
        </w:rPr>
        <w:t>bringing suit</w:t>
      </w:r>
      <w:proofErr w:type="gramEnd"/>
      <w:r w:rsidR="00F17D71" w:rsidRPr="00C97934">
        <w:rPr>
          <w:rFonts w:ascii="Arial" w:hAnsi="Arial" w:cs="Arial"/>
          <w:sz w:val="24"/>
          <w:szCs w:val="24"/>
        </w:rPr>
        <w:t>, the complaint, the accusation, amount, and outcome.</w:t>
      </w:r>
    </w:p>
    <w:p w14:paraId="153A70B3" w14:textId="77777777" w:rsidR="00F17D71" w:rsidRPr="00C97934" w:rsidRDefault="00F17D71" w:rsidP="004F0520">
      <w:pPr>
        <w:rPr>
          <w:rFonts w:ascii="Arial" w:hAnsi="Arial" w:cs="Arial"/>
          <w:sz w:val="24"/>
          <w:szCs w:val="24"/>
        </w:rPr>
      </w:pPr>
    </w:p>
    <w:p w14:paraId="7E024A0E" w14:textId="77777777" w:rsidR="001C0279" w:rsidRPr="00C97934" w:rsidRDefault="001C0279" w:rsidP="00E3447D">
      <w:pPr>
        <w:pStyle w:val="ListParagraph"/>
        <w:numPr>
          <w:ilvl w:val="1"/>
          <w:numId w:val="18"/>
        </w:numPr>
        <w:rPr>
          <w:rFonts w:ascii="Arial" w:hAnsi="Arial" w:cs="Arial"/>
          <w:b/>
          <w:sz w:val="24"/>
          <w:szCs w:val="24"/>
        </w:rPr>
      </w:pPr>
      <w:r w:rsidRPr="00C97934">
        <w:rPr>
          <w:rFonts w:ascii="Arial" w:hAnsi="Arial" w:cs="Arial"/>
          <w:b/>
          <w:sz w:val="24"/>
          <w:szCs w:val="24"/>
        </w:rPr>
        <w:t>Financial</w:t>
      </w:r>
      <w:r w:rsidR="00FF42DE" w:rsidRPr="00C97934">
        <w:rPr>
          <w:rFonts w:ascii="Arial" w:hAnsi="Arial" w:cs="Arial"/>
          <w:b/>
          <w:sz w:val="24"/>
          <w:szCs w:val="24"/>
        </w:rPr>
        <w:t xml:space="preserve"> Viability</w:t>
      </w:r>
    </w:p>
    <w:p w14:paraId="38E002C8" w14:textId="42462ACC" w:rsidR="00227BF5" w:rsidRPr="00C97934" w:rsidRDefault="00AA460A" w:rsidP="00EA18AB">
      <w:pPr>
        <w:ind w:firstLine="720"/>
        <w:rPr>
          <w:rFonts w:ascii="Arial" w:hAnsi="Arial" w:cs="Arial"/>
          <w:sz w:val="24"/>
          <w:szCs w:val="24"/>
        </w:rPr>
      </w:pPr>
      <w:r w:rsidRPr="00C97934">
        <w:rPr>
          <w:rFonts w:ascii="Arial" w:hAnsi="Arial" w:cs="Arial"/>
          <w:sz w:val="24"/>
          <w:szCs w:val="24"/>
        </w:rPr>
        <w:t>Bidders must p</w:t>
      </w:r>
      <w:r w:rsidR="00227BF5" w:rsidRPr="00C97934">
        <w:rPr>
          <w:rFonts w:ascii="Arial" w:hAnsi="Arial" w:cs="Arial"/>
          <w:sz w:val="24"/>
          <w:szCs w:val="24"/>
        </w:rPr>
        <w:t>rovide the following information for each of the past three tax years:</w:t>
      </w:r>
    </w:p>
    <w:p w14:paraId="23950A9E" w14:textId="77777777" w:rsidR="00EA18AB" w:rsidRPr="00C97934" w:rsidRDefault="00227BF5" w:rsidP="00E3447D">
      <w:pPr>
        <w:pStyle w:val="ListParagraph"/>
        <w:numPr>
          <w:ilvl w:val="2"/>
          <w:numId w:val="18"/>
        </w:numPr>
        <w:rPr>
          <w:rFonts w:ascii="Arial" w:hAnsi="Arial" w:cs="Arial"/>
          <w:sz w:val="24"/>
          <w:szCs w:val="24"/>
        </w:rPr>
      </w:pPr>
      <w:r w:rsidRPr="00C97934">
        <w:rPr>
          <w:rFonts w:ascii="Arial" w:hAnsi="Arial" w:cs="Arial"/>
          <w:sz w:val="24"/>
          <w:szCs w:val="24"/>
        </w:rPr>
        <w:t>Balance Sheets</w:t>
      </w:r>
    </w:p>
    <w:p w14:paraId="5BF0B8E9" w14:textId="519D88C7" w:rsidR="00227BF5" w:rsidRPr="00C97934" w:rsidRDefault="00227BF5" w:rsidP="00E3447D">
      <w:pPr>
        <w:pStyle w:val="ListParagraph"/>
        <w:numPr>
          <w:ilvl w:val="2"/>
          <w:numId w:val="18"/>
        </w:numPr>
        <w:rPr>
          <w:rFonts w:ascii="Arial" w:hAnsi="Arial" w:cs="Arial"/>
          <w:sz w:val="24"/>
          <w:szCs w:val="24"/>
        </w:rPr>
      </w:pPr>
      <w:r w:rsidRPr="00C97934">
        <w:rPr>
          <w:rFonts w:ascii="Arial" w:hAnsi="Arial" w:cs="Arial"/>
          <w:sz w:val="24"/>
          <w:szCs w:val="24"/>
        </w:rPr>
        <w:t>Income (Profit/Loss) Statements</w:t>
      </w:r>
    </w:p>
    <w:p w14:paraId="6620EA86" w14:textId="77777777" w:rsidR="001C0279" w:rsidRPr="00C97934" w:rsidRDefault="001C0279" w:rsidP="004F0520">
      <w:pPr>
        <w:rPr>
          <w:rFonts w:ascii="Arial" w:hAnsi="Arial" w:cs="Arial"/>
          <w:sz w:val="24"/>
          <w:szCs w:val="24"/>
        </w:rPr>
      </w:pPr>
    </w:p>
    <w:p w14:paraId="17D204D4" w14:textId="77777777" w:rsidR="00EB0DF1" w:rsidRPr="00C97934" w:rsidRDefault="00EB0DF1" w:rsidP="00E3447D">
      <w:pPr>
        <w:pStyle w:val="ListParagraph"/>
        <w:numPr>
          <w:ilvl w:val="1"/>
          <w:numId w:val="18"/>
        </w:numPr>
        <w:rPr>
          <w:rFonts w:ascii="Arial" w:hAnsi="Arial" w:cs="Arial"/>
          <w:b/>
          <w:sz w:val="24"/>
          <w:szCs w:val="24"/>
        </w:rPr>
      </w:pPr>
      <w:r w:rsidRPr="00C97934">
        <w:rPr>
          <w:rFonts w:ascii="Arial" w:hAnsi="Arial" w:cs="Arial"/>
          <w:b/>
          <w:sz w:val="24"/>
          <w:szCs w:val="24"/>
        </w:rPr>
        <w:t>Licensure/Certification</w:t>
      </w:r>
    </w:p>
    <w:p w14:paraId="34AC4333" w14:textId="1B07F5C2" w:rsidR="00362031" w:rsidRPr="00C97934" w:rsidRDefault="007D3784" w:rsidP="00AA365F">
      <w:pPr>
        <w:ind w:left="720"/>
        <w:rPr>
          <w:rFonts w:ascii="Arial" w:hAnsi="Arial" w:cs="Arial"/>
          <w:sz w:val="24"/>
          <w:szCs w:val="24"/>
        </w:rPr>
      </w:pPr>
      <w:r w:rsidRPr="00C97934">
        <w:rPr>
          <w:rFonts w:ascii="Arial" w:hAnsi="Arial" w:cs="Arial"/>
          <w:sz w:val="24"/>
          <w:szCs w:val="24"/>
        </w:rPr>
        <w:t xml:space="preserve">Bidders </w:t>
      </w:r>
      <w:r w:rsidR="00E104A1">
        <w:rPr>
          <w:rFonts w:ascii="Arial" w:hAnsi="Arial" w:cs="Arial"/>
          <w:sz w:val="24"/>
          <w:szCs w:val="24"/>
        </w:rPr>
        <w:t>may</w:t>
      </w:r>
      <w:r w:rsidR="00E104A1" w:rsidRPr="00C97934">
        <w:rPr>
          <w:rFonts w:ascii="Arial" w:hAnsi="Arial" w:cs="Arial"/>
          <w:sz w:val="24"/>
          <w:szCs w:val="24"/>
        </w:rPr>
        <w:t xml:space="preserve"> </w:t>
      </w:r>
      <w:r w:rsidRPr="00C97934">
        <w:rPr>
          <w:rFonts w:ascii="Arial" w:hAnsi="Arial" w:cs="Arial"/>
          <w:sz w:val="24"/>
          <w:szCs w:val="24"/>
        </w:rPr>
        <w:t>p</w:t>
      </w:r>
      <w:r w:rsidR="00EB0DF1" w:rsidRPr="00C97934">
        <w:rPr>
          <w:rFonts w:ascii="Arial" w:hAnsi="Arial" w:cs="Arial"/>
          <w:sz w:val="24"/>
          <w:szCs w:val="24"/>
        </w:rPr>
        <w:t xml:space="preserve">rovide documentation of </w:t>
      </w:r>
      <w:r w:rsidR="00E104A1">
        <w:rPr>
          <w:rFonts w:ascii="Arial" w:hAnsi="Arial" w:cs="Arial"/>
          <w:sz w:val="24"/>
          <w:szCs w:val="24"/>
        </w:rPr>
        <w:t xml:space="preserve">any </w:t>
      </w:r>
      <w:r w:rsidR="00EB0DF1" w:rsidRPr="00C97934">
        <w:rPr>
          <w:rFonts w:ascii="Arial" w:hAnsi="Arial" w:cs="Arial"/>
          <w:sz w:val="24"/>
          <w:szCs w:val="24"/>
        </w:rPr>
        <w:t xml:space="preserve">applicable licensure/certification </w:t>
      </w:r>
      <w:r w:rsidR="00E104A1">
        <w:rPr>
          <w:rFonts w:ascii="Arial" w:hAnsi="Arial" w:cs="Arial"/>
          <w:sz w:val="24"/>
          <w:szCs w:val="24"/>
        </w:rPr>
        <w:t xml:space="preserve">or </w:t>
      </w:r>
      <w:r w:rsidR="00EB0DF1" w:rsidRPr="00C97934">
        <w:rPr>
          <w:rFonts w:ascii="Arial" w:hAnsi="Arial" w:cs="Arial"/>
          <w:sz w:val="24"/>
          <w:szCs w:val="24"/>
        </w:rPr>
        <w:t>specific credentials</w:t>
      </w:r>
      <w:r w:rsidR="00E104A1">
        <w:rPr>
          <w:rFonts w:ascii="Arial" w:hAnsi="Arial" w:cs="Arial"/>
          <w:sz w:val="24"/>
          <w:szCs w:val="24"/>
        </w:rPr>
        <w:t xml:space="preserve"> that are related to</w:t>
      </w:r>
      <w:r w:rsidR="00EB0DF1" w:rsidRPr="00C97934">
        <w:rPr>
          <w:rFonts w:ascii="Arial" w:hAnsi="Arial" w:cs="Arial"/>
          <w:sz w:val="24"/>
          <w:szCs w:val="24"/>
        </w:rPr>
        <w:t xml:space="preserve"> provid</w:t>
      </w:r>
      <w:r w:rsidR="00E104A1">
        <w:rPr>
          <w:rFonts w:ascii="Arial" w:hAnsi="Arial" w:cs="Arial"/>
          <w:sz w:val="24"/>
          <w:szCs w:val="24"/>
        </w:rPr>
        <w:t>ing</w:t>
      </w:r>
      <w:r w:rsidR="00EB0DF1" w:rsidRPr="00C97934">
        <w:rPr>
          <w:rFonts w:ascii="Arial" w:hAnsi="Arial" w:cs="Arial"/>
          <w:sz w:val="24"/>
          <w:szCs w:val="24"/>
        </w:rPr>
        <w:t xml:space="preserve"> the proposed services</w:t>
      </w:r>
      <w:r w:rsidR="00362031" w:rsidRPr="00C97934">
        <w:rPr>
          <w:rFonts w:ascii="Arial" w:hAnsi="Arial" w:cs="Arial"/>
          <w:sz w:val="24"/>
          <w:szCs w:val="24"/>
        </w:rPr>
        <w:t xml:space="preserve"> of the RFP</w:t>
      </w:r>
      <w:r w:rsidR="00EB0DF1" w:rsidRPr="00C97934">
        <w:rPr>
          <w:rFonts w:ascii="Arial" w:hAnsi="Arial" w:cs="Arial"/>
          <w:sz w:val="24"/>
          <w:szCs w:val="24"/>
        </w:rPr>
        <w:t>.</w:t>
      </w:r>
      <w:r w:rsidR="00362031" w:rsidRPr="00C97934">
        <w:rPr>
          <w:rFonts w:ascii="Arial" w:hAnsi="Arial" w:cs="Arial"/>
          <w:sz w:val="24"/>
          <w:szCs w:val="24"/>
        </w:rPr>
        <w:t xml:space="preserve"> </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E3447D">
      <w:pPr>
        <w:pStyle w:val="ListParagraph"/>
        <w:numPr>
          <w:ilvl w:val="1"/>
          <w:numId w:val="18"/>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56039A7C" w14:textId="77777777" w:rsidR="00795672" w:rsidRPr="00C97934" w:rsidRDefault="00795672" w:rsidP="004F0520">
      <w:pPr>
        <w:rPr>
          <w:rFonts w:ascii="Arial" w:hAnsi="Arial" w:cs="Arial"/>
          <w:sz w:val="24"/>
          <w:szCs w:val="24"/>
        </w:rPr>
      </w:pPr>
    </w:p>
    <w:p w14:paraId="0AD0F170" w14:textId="77777777" w:rsidR="00795672" w:rsidRPr="00795672" w:rsidRDefault="00795672" w:rsidP="00E3447D">
      <w:pPr>
        <w:pStyle w:val="ListParagraph"/>
        <w:numPr>
          <w:ilvl w:val="1"/>
          <w:numId w:val="9"/>
        </w:numPr>
        <w:rPr>
          <w:rFonts w:ascii="Arial" w:hAnsi="Arial" w:cs="Arial"/>
          <w:sz w:val="24"/>
          <w:szCs w:val="24"/>
        </w:rPr>
      </w:pPr>
      <w:r>
        <w:rPr>
          <w:rFonts w:ascii="Arial" w:hAnsi="Arial" w:cs="Arial"/>
          <w:b/>
          <w:bCs/>
          <w:sz w:val="24"/>
          <w:szCs w:val="24"/>
        </w:rPr>
        <w:t>Technical Assessment</w:t>
      </w:r>
    </w:p>
    <w:p w14:paraId="0CCAFE74" w14:textId="33FE3B6B" w:rsidR="00795672" w:rsidRPr="00795672" w:rsidRDefault="00795672" w:rsidP="00795672">
      <w:pPr>
        <w:pStyle w:val="ListParagraph"/>
        <w:rPr>
          <w:rFonts w:ascii="Arial" w:hAnsi="Arial" w:cs="Arial"/>
          <w:sz w:val="24"/>
          <w:szCs w:val="24"/>
        </w:rPr>
      </w:pPr>
      <w:r w:rsidRPr="00795672">
        <w:rPr>
          <w:rFonts w:ascii="Arial" w:hAnsi="Arial" w:cs="Arial"/>
          <w:sz w:val="24"/>
          <w:szCs w:val="24"/>
        </w:rPr>
        <w:t xml:space="preserve">Bidders must complete </w:t>
      </w:r>
      <w:r w:rsidRPr="00795672">
        <w:rPr>
          <w:rFonts w:ascii="Arial" w:hAnsi="Arial" w:cs="Arial"/>
          <w:b/>
          <w:bCs/>
          <w:sz w:val="24"/>
          <w:szCs w:val="24"/>
        </w:rPr>
        <w:t xml:space="preserve">Appendix </w:t>
      </w:r>
      <w:r w:rsidR="00AA365F">
        <w:rPr>
          <w:rFonts w:ascii="Arial" w:hAnsi="Arial" w:cs="Arial"/>
          <w:b/>
          <w:bCs/>
          <w:sz w:val="24"/>
          <w:szCs w:val="24"/>
        </w:rPr>
        <w:t>D</w:t>
      </w:r>
      <w:r w:rsidRPr="00795672">
        <w:rPr>
          <w:rFonts w:ascii="Arial" w:hAnsi="Arial" w:cs="Arial"/>
          <w:sz w:val="24"/>
          <w:szCs w:val="24"/>
        </w:rPr>
        <w:t xml:space="preserve"> (Technical Assessment Form) to describe the Bidder’s capability to meet the stated requirements and policies identified in this RFP. </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E3447D">
      <w:pPr>
        <w:pStyle w:val="ListParagraph"/>
        <w:numPr>
          <w:ilvl w:val="1"/>
          <w:numId w:val="9"/>
        </w:numPr>
        <w:rPr>
          <w:rFonts w:ascii="Arial" w:hAnsi="Arial" w:cs="Arial"/>
          <w:b/>
          <w:sz w:val="24"/>
          <w:szCs w:val="24"/>
        </w:rPr>
      </w:pPr>
      <w:r w:rsidRPr="00C97934">
        <w:rPr>
          <w:rFonts w:ascii="Arial" w:hAnsi="Arial" w:cs="Arial"/>
          <w:b/>
          <w:sz w:val="24"/>
          <w:szCs w:val="24"/>
        </w:rPr>
        <w:t>Services to be Provided</w:t>
      </w:r>
    </w:p>
    <w:p w14:paraId="42943274" w14:textId="4615D388" w:rsidR="00CF2C4F" w:rsidRPr="00C97934" w:rsidRDefault="00D97487" w:rsidP="00EA18AB">
      <w:pPr>
        <w:ind w:left="720"/>
        <w:rPr>
          <w:rFonts w:ascii="Arial" w:hAnsi="Arial" w:cs="Arial"/>
          <w:sz w:val="24"/>
          <w:szCs w:val="24"/>
        </w:rPr>
      </w:pPr>
      <w:r>
        <w:rPr>
          <w:rFonts w:ascii="Arial" w:hAnsi="Arial" w:cs="Arial"/>
          <w:sz w:val="24"/>
          <w:szCs w:val="24"/>
        </w:rPr>
        <w:t xml:space="preserve">Bidders </w:t>
      </w:r>
      <w:r w:rsidR="00AA365F">
        <w:rPr>
          <w:rFonts w:ascii="Arial" w:hAnsi="Arial" w:cs="Arial"/>
          <w:sz w:val="24"/>
          <w:szCs w:val="24"/>
        </w:rPr>
        <w:t xml:space="preserve">must complete </w:t>
      </w:r>
      <w:r w:rsidR="00AA365F" w:rsidRPr="00AA365F">
        <w:rPr>
          <w:rFonts w:ascii="Arial" w:hAnsi="Arial" w:cs="Arial"/>
          <w:b/>
          <w:bCs/>
          <w:sz w:val="24"/>
          <w:szCs w:val="24"/>
        </w:rPr>
        <w:t xml:space="preserve">Appendix </w:t>
      </w:r>
      <w:r w:rsidR="00AA365F">
        <w:rPr>
          <w:rFonts w:ascii="Arial" w:hAnsi="Arial" w:cs="Arial"/>
          <w:b/>
          <w:bCs/>
          <w:sz w:val="24"/>
          <w:szCs w:val="24"/>
        </w:rPr>
        <w:t>E</w:t>
      </w:r>
      <w:r w:rsidR="00AA365F">
        <w:rPr>
          <w:rFonts w:ascii="Arial" w:hAnsi="Arial" w:cs="Arial"/>
          <w:sz w:val="24"/>
          <w:szCs w:val="24"/>
        </w:rPr>
        <w:t xml:space="preserve"> (Proposed Services Form). In this form, Bidders </w:t>
      </w:r>
      <w:r>
        <w:rPr>
          <w:rFonts w:ascii="Arial" w:hAnsi="Arial" w:cs="Arial"/>
          <w:sz w:val="24"/>
          <w:szCs w:val="24"/>
        </w:rPr>
        <w:t>must d</w:t>
      </w:r>
      <w:r w:rsidR="009E5B01" w:rsidRPr="00C97934">
        <w:rPr>
          <w:rFonts w:ascii="Arial" w:hAnsi="Arial" w:cs="Arial"/>
          <w:sz w:val="24"/>
          <w:szCs w:val="24"/>
        </w:rPr>
        <w:t>iscuss the Scope of S</w:t>
      </w:r>
      <w:r w:rsidR="000D56AE" w:rsidRPr="00C97934">
        <w:rPr>
          <w:rFonts w:ascii="Arial" w:hAnsi="Arial" w:cs="Arial"/>
          <w:sz w:val="24"/>
          <w:szCs w:val="24"/>
        </w:rPr>
        <w:t>ervices</w:t>
      </w:r>
      <w:r w:rsidR="009E5B01"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009E5B01" w:rsidRPr="00C97934">
        <w:rPr>
          <w:rFonts w:ascii="Arial" w:hAnsi="Arial" w:cs="Arial"/>
          <w:sz w:val="24"/>
          <w:szCs w:val="24"/>
        </w:rPr>
        <w:t>th</w:t>
      </w:r>
      <w:r w:rsidR="00AA460A" w:rsidRPr="00C97934">
        <w:rPr>
          <w:rFonts w:ascii="Arial" w:hAnsi="Arial" w:cs="Arial"/>
          <w:sz w:val="24"/>
          <w:szCs w:val="24"/>
        </w:rPr>
        <w:t>e</w:t>
      </w:r>
      <w:r w:rsidR="009E5B01" w:rsidRPr="00C97934">
        <w:rPr>
          <w:rFonts w:ascii="Arial" w:hAnsi="Arial" w:cs="Arial"/>
          <w:sz w:val="24"/>
          <w:szCs w:val="24"/>
        </w:rPr>
        <w:t xml:space="preserve"> RFP and what</w:t>
      </w:r>
      <w:r w:rsidR="000D56AE" w:rsidRPr="00C97934">
        <w:rPr>
          <w:rFonts w:ascii="Arial" w:hAnsi="Arial" w:cs="Arial"/>
          <w:sz w:val="24"/>
          <w:szCs w:val="24"/>
        </w:rPr>
        <w:t xml:space="preserve"> the </w:t>
      </w:r>
      <w:r w:rsidR="009E5B01" w:rsidRPr="00C97934">
        <w:rPr>
          <w:rFonts w:ascii="Arial" w:hAnsi="Arial" w:cs="Arial"/>
          <w:sz w:val="24"/>
          <w:szCs w:val="24"/>
        </w:rPr>
        <w:t>Bidder</w:t>
      </w:r>
      <w:r w:rsidR="000D56AE" w:rsidRPr="00C97934">
        <w:rPr>
          <w:rFonts w:ascii="Arial" w:hAnsi="Arial" w:cs="Arial"/>
          <w:sz w:val="24"/>
          <w:szCs w:val="24"/>
        </w:rPr>
        <w:t xml:space="preserve"> will offer</w:t>
      </w:r>
      <w:r>
        <w:rPr>
          <w:rFonts w:ascii="Arial" w:hAnsi="Arial" w:cs="Arial"/>
          <w:sz w:val="24"/>
          <w:szCs w:val="24"/>
        </w:rPr>
        <w:t xml:space="preserve">, including a description of </w:t>
      </w:r>
      <w:r w:rsidR="000D56AE" w:rsidRPr="00C97934">
        <w:rPr>
          <w:rFonts w:ascii="Arial" w:hAnsi="Arial" w:cs="Arial"/>
          <w:sz w:val="24"/>
          <w:szCs w:val="24"/>
        </w:rPr>
        <w:t>the methods an</w:t>
      </w:r>
      <w:r w:rsidR="00904B83" w:rsidRPr="00C97934">
        <w:rPr>
          <w:rFonts w:ascii="Arial" w:hAnsi="Arial" w:cs="Arial"/>
          <w:sz w:val="24"/>
          <w:szCs w:val="24"/>
        </w:rPr>
        <w:t xml:space="preserve">d resources </w:t>
      </w:r>
      <w:r>
        <w:rPr>
          <w:rFonts w:ascii="Arial" w:hAnsi="Arial" w:cs="Arial"/>
          <w:sz w:val="24"/>
          <w:szCs w:val="24"/>
        </w:rPr>
        <w:t>the Bidder</w:t>
      </w:r>
      <w:r w:rsidRPr="00C97934">
        <w:rPr>
          <w:rFonts w:ascii="Arial" w:hAnsi="Arial" w:cs="Arial"/>
          <w:sz w:val="24"/>
          <w:szCs w:val="24"/>
        </w:rPr>
        <w:t xml:space="preserve"> </w:t>
      </w:r>
      <w:r w:rsidR="00904B83" w:rsidRPr="00C97934">
        <w:rPr>
          <w:rFonts w:ascii="Arial" w:hAnsi="Arial" w:cs="Arial"/>
          <w:sz w:val="24"/>
          <w:szCs w:val="24"/>
        </w:rPr>
        <w:t>will use</w:t>
      </w:r>
      <w:r w:rsidR="000D56AE" w:rsidRPr="00C97934">
        <w:rPr>
          <w:rFonts w:ascii="Arial" w:hAnsi="Arial" w:cs="Arial"/>
          <w:sz w:val="24"/>
          <w:szCs w:val="24"/>
        </w:rPr>
        <w:t xml:space="preserve"> and how </w:t>
      </w:r>
      <w:r>
        <w:rPr>
          <w:rFonts w:ascii="Arial" w:hAnsi="Arial" w:cs="Arial"/>
          <w:sz w:val="24"/>
          <w:szCs w:val="24"/>
        </w:rPr>
        <w:t>each task involved will be accomplished</w:t>
      </w:r>
      <w:r w:rsidR="000D56AE" w:rsidRPr="00C97934">
        <w:rPr>
          <w:rFonts w:ascii="Arial" w:hAnsi="Arial" w:cs="Arial"/>
          <w:sz w:val="24"/>
          <w:szCs w:val="24"/>
        </w:rPr>
        <w:t xml:space="preserve">. </w:t>
      </w:r>
      <w:r w:rsidR="00904B83" w:rsidRPr="00C97934">
        <w:rPr>
          <w:rFonts w:ascii="Arial" w:hAnsi="Arial" w:cs="Arial"/>
          <w:sz w:val="24"/>
          <w:szCs w:val="24"/>
        </w:rPr>
        <w:t xml:space="preserve"> </w:t>
      </w:r>
      <w:r>
        <w:rPr>
          <w:rFonts w:ascii="Arial" w:hAnsi="Arial" w:cs="Arial"/>
          <w:sz w:val="24"/>
          <w:szCs w:val="24"/>
        </w:rPr>
        <w:t xml:space="preserve">Bidders must also </w:t>
      </w:r>
      <w:r w:rsidR="003B1BD2" w:rsidRPr="00C97934">
        <w:rPr>
          <w:rFonts w:ascii="Arial" w:hAnsi="Arial" w:cs="Arial"/>
          <w:sz w:val="24"/>
          <w:szCs w:val="24"/>
        </w:rPr>
        <w:t xml:space="preserve">describe how </w:t>
      </w:r>
      <w:r>
        <w:rPr>
          <w:rFonts w:ascii="Arial" w:hAnsi="Arial" w:cs="Arial"/>
          <w:sz w:val="24"/>
          <w:szCs w:val="24"/>
        </w:rPr>
        <w:t>the</w:t>
      </w:r>
      <w:r w:rsidR="003B1BD2" w:rsidRPr="00C97934">
        <w:rPr>
          <w:rFonts w:ascii="Arial" w:hAnsi="Arial" w:cs="Arial"/>
          <w:sz w:val="24"/>
          <w:szCs w:val="24"/>
        </w:rPr>
        <w:t xml:space="preserve"> expectations and/or desired outcomes </w:t>
      </w:r>
      <w:proofErr w:type="gramStart"/>
      <w:r w:rsidR="003B1BD2" w:rsidRPr="00C97934">
        <w:rPr>
          <w:rFonts w:ascii="Arial" w:hAnsi="Arial" w:cs="Arial"/>
          <w:sz w:val="24"/>
          <w:szCs w:val="24"/>
        </w:rPr>
        <w:t>as a result of</w:t>
      </w:r>
      <w:proofErr w:type="gramEnd"/>
      <w:r w:rsidR="003B1BD2" w:rsidRPr="00C97934">
        <w:rPr>
          <w:rFonts w:ascii="Arial" w:hAnsi="Arial" w:cs="Arial"/>
          <w:sz w:val="24"/>
          <w:szCs w:val="24"/>
        </w:rPr>
        <w:t xml:space="preserve">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 </w:t>
      </w:r>
      <w:r>
        <w:rPr>
          <w:rFonts w:ascii="Arial" w:hAnsi="Arial" w:cs="Arial"/>
          <w:sz w:val="24"/>
          <w:szCs w:val="24"/>
        </w:rPr>
        <w:t xml:space="preserve">Bidders must </w:t>
      </w:r>
      <w:r w:rsidR="000D56AE" w:rsidRPr="00C97934">
        <w:rPr>
          <w:rFonts w:ascii="Arial" w:hAnsi="Arial" w:cs="Arial"/>
          <w:sz w:val="24"/>
          <w:szCs w:val="24"/>
        </w:rPr>
        <w:t>clearly ident</w:t>
      </w:r>
      <w:r w:rsidR="00904B83" w:rsidRPr="00C97934">
        <w:rPr>
          <w:rFonts w:ascii="Arial" w:hAnsi="Arial" w:cs="Arial"/>
          <w:sz w:val="24"/>
          <w:szCs w:val="24"/>
        </w:rPr>
        <w:t>ify the work each will perform.</w:t>
      </w:r>
    </w:p>
    <w:p w14:paraId="4A60690D" w14:textId="77777777" w:rsidR="00433698" w:rsidRPr="00C97934" w:rsidRDefault="00433698" w:rsidP="004F0520">
      <w:pPr>
        <w:rPr>
          <w:rFonts w:ascii="Arial" w:hAnsi="Arial" w:cs="Arial"/>
          <w:sz w:val="24"/>
          <w:szCs w:val="24"/>
        </w:rPr>
      </w:pPr>
    </w:p>
    <w:p w14:paraId="6FAAFA8D" w14:textId="77777777" w:rsidR="00897520" w:rsidRPr="00C97934" w:rsidRDefault="00897520" w:rsidP="00E3447D">
      <w:pPr>
        <w:pStyle w:val="ListParagraph"/>
        <w:numPr>
          <w:ilvl w:val="1"/>
          <w:numId w:val="9"/>
        </w:numPr>
        <w:rPr>
          <w:rFonts w:ascii="Arial" w:hAnsi="Arial" w:cs="Arial"/>
          <w:b/>
          <w:sz w:val="24"/>
          <w:szCs w:val="24"/>
        </w:rPr>
      </w:pPr>
      <w:r w:rsidRPr="00C97934">
        <w:rPr>
          <w:rFonts w:ascii="Arial" w:hAnsi="Arial" w:cs="Arial"/>
          <w:b/>
          <w:sz w:val="24"/>
          <w:szCs w:val="24"/>
        </w:rPr>
        <w:t xml:space="preserve">Implementation - </w:t>
      </w:r>
      <w:r w:rsidR="000D56AE" w:rsidRPr="00C97934">
        <w:rPr>
          <w:rFonts w:ascii="Arial" w:hAnsi="Arial" w:cs="Arial"/>
          <w:b/>
          <w:sz w:val="24"/>
          <w:szCs w:val="24"/>
        </w:rPr>
        <w:t>Work Plan</w:t>
      </w:r>
    </w:p>
    <w:p w14:paraId="34445012" w14:textId="756157EB" w:rsidR="00795672" w:rsidRPr="00795672" w:rsidRDefault="00D97487" w:rsidP="00795672">
      <w:pPr>
        <w:ind w:left="720"/>
        <w:rPr>
          <w:rFonts w:ascii="Arial" w:hAnsi="Arial" w:cs="Arial"/>
          <w:sz w:val="24"/>
          <w:szCs w:val="24"/>
        </w:rPr>
      </w:pPr>
      <w:r>
        <w:rPr>
          <w:rFonts w:ascii="Arial" w:hAnsi="Arial" w:cs="Arial"/>
          <w:sz w:val="24"/>
          <w:szCs w:val="24"/>
        </w:rPr>
        <w:t>Bidders must p</w:t>
      </w:r>
      <w:r w:rsidR="000D56AE" w:rsidRPr="00C97934">
        <w:rPr>
          <w:rFonts w:ascii="Arial" w:hAnsi="Arial" w:cs="Arial"/>
          <w:sz w:val="24"/>
          <w:szCs w:val="24"/>
        </w:rPr>
        <w:t xml:space="preserve">rovide a realistic work plan for the implementation of the program through the first contract period. </w:t>
      </w:r>
      <w:r w:rsidR="0025279E" w:rsidRPr="00C97934">
        <w:rPr>
          <w:rFonts w:ascii="Arial" w:hAnsi="Arial" w:cs="Arial"/>
          <w:sz w:val="24"/>
          <w:szCs w:val="24"/>
        </w:rPr>
        <w:t xml:space="preserve"> </w:t>
      </w:r>
      <w:r>
        <w:rPr>
          <w:rFonts w:ascii="Arial" w:hAnsi="Arial" w:cs="Arial"/>
          <w:sz w:val="24"/>
          <w:szCs w:val="24"/>
        </w:rPr>
        <w:t>The work plan must be displayed in a timeline chart, and c</w:t>
      </w:r>
      <w:r w:rsidR="000D56AE" w:rsidRPr="00C97934">
        <w:rPr>
          <w:rFonts w:ascii="Arial" w:hAnsi="Arial" w:cs="Arial"/>
          <w:sz w:val="24"/>
          <w:szCs w:val="24"/>
        </w:rPr>
        <w:t>oncisely describe each program development and implementation task, t</w:t>
      </w:r>
      <w:r w:rsidR="0025279E" w:rsidRPr="00C97934">
        <w:rPr>
          <w:rFonts w:ascii="Arial" w:hAnsi="Arial" w:cs="Arial"/>
          <w:sz w:val="24"/>
          <w:szCs w:val="24"/>
        </w:rPr>
        <w:t>he month it will be carried out</w:t>
      </w:r>
      <w:r>
        <w:rPr>
          <w:rFonts w:ascii="Arial" w:hAnsi="Arial" w:cs="Arial"/>
          <w:sz w:val="24"/>
          <w:szCs w:val="24"/>
        </w:rPr>
        <w:t>,</w:t>
      </w:r>
      <w:r w:rsidR="000D56AE" w:rsidRPr="00C97934">
        <w:rPr>
          <w:rFonts w:ascii="Arial" w:hAnsi="Arial" w:cs="Arial"/>
          <w:sz w:val="24"/>
          <w:szCs w:val="24"/>
        </w:rPr>
        <w:t xml:space="preserve"> and the person or position responsible for each task. </w:t>
      </w:r>
      <w:r w:rsidR="0025279E" w:rsidRPr="00C97934">
        <w:rPr>
          <w:rFonts w:ascii="Arial" w:hAnsi="Arial" w:cs="Arial"/>
          <w:sz w:val="24"/>
          <w:szCs w:val="24"/>
        </w:rPr>
        <w:t xml:space="preserve"> </w:t>
      </w:r>
      <w:r w:rsidR="00DE6455" w:rsidRPr="00C97934">
        <w:rPr>
          <w:rFonts w:ascii="Arial" w:hAnsi="Arial" w:cs="Arial"/>
          <w:sz w:val="24"/>
          <w:szCs w:val="24"/>
        </w:rPr>
        <w:t xml:space="preserve">If applicable, </w:t>
      </w:r>
      <w:r>
        <w:rPr>
          <w:rFonts w:ascii="Arial" w:hAnsi="Arial" w:cs="Arial"/>
          <w:sz w:val="24"/>
          <w:szCs w:val="24"/>
        </w:rPr>
        <w:t>Bidders must identify</w:t>
      </w:r>
      <w:r w:rsidR="000D56AE" w:rsidRPr="00C97934">
        <w:rPr>
          <w:rFonts w:ascii="Arial" w:hAnsi="Arial" w:cs="Arial"/>
          <w:sz w:val="24"/>
          <w:szCs w:val="24"/>
        </w:rPr>
        <w:t xml:space="preserve"> all tasks to </w:t>
      </w:r>
      <w:r w:rsidR="00DE6455" w:rsidRPr="00C97934">
        <w:rPr>
          <w:rFonts w:ascii="Arial" w:hAnsi="Arial" w:cs="Arial"/>
          <w:sz w:val="24"/>
          <w:szCs w:val="24"/>
        </w:rPr>
        <w:t>be delegated to subcontractors</w:t>
      </w:r>
      <w:r w:rsidR="0025279E" w:rsidRPr="00C97934">
        <w:rPr>
          <w:rFonts w:ascii="Arial" w:hAnsi="Arial" w:cs="Arial"/>
          <w:sz w:val="24"/>
          <w:szCs w:val="24"/>
        </w:rPr>
        <w:t>.</w:t>
      </w:r>
    </w:p>
    <w:p w14:paraId="72D529F7" w14:textId="77777777"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52"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52"/>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E3447D">
      <w:pPr>
        <w:pStyle w:val="ListParagraph"/>
        <w:numPr>
          <w:ilvl w:val="1"/>
          <w:numId w:val="10"/>
        </w:numPr>
        <w:rPr>
          <w:rFonts w:ascii="Arial" w:hAnsi="Arial" w:cs="Arial"/>
          <w:b/>
          <w:sz w:val="24"/>
          <w:szCs w:val="24"/>
        </w:rPr>
      </w:pPr>
      <w:r w:rsidRPr="00C97934">
        <w:rPr>
          <w:rFonts w:ascii="Arial" w:hAnsi="Arial" w:cs="Arial"/>
          <w:b/>
          <w:sz w:val="24"/>
          <w:szCs w:val="24"/>
        </w:rPr>
        <w:t>General Instructions</w:t>
      </w:r>
    </w:p>
    <w:p w14:paraId="765DDB01" w14:textId="37C21C8A" w:rsidR="00B315FA" w:rsidRPr="00C97934" w:rsidRDefault="00EE7EE0" w:rsidP="00E3447D">
      <w:pPr>
        <w:pStyle w:val="ListParagraph"/>
        <w:numPr>
          <w:ilvl w:val="2"/>
          <w:numId w:val="10"/>
        </w:numPr>
        <w:rPr>
          <w:rFonts w:ascii="Arial" w:hAnsi="Arial" w:cs="Arial"/>
          <w:sz w:val="24"/>
          <w:szCs w:val="24"/>
        </w:rPr>
      </w:pPr>
      <w:r w:rsidRPr="00C97934">
        <w:rPr>
          <w:rFonts w:ascii="Arial" w:hAnsi="Arial" w:cs="Arial"/>
          <w:sz w:val="24"/>
          <w:szCs w:val="24"/>
        </w:rPr>
        <w:t>Bidders</w:t>
      </w:r>
      <w:r w:rsidR="00E82FB4" w:rsidRPr="00C97934">
        <w:rPr>
          <w:rFonts w:ascii="Arial" w:hAnsi="Arial" w:cs="Arial"/>
          <w:sz w:val="24"/>
          <w:szCs w:val="24"/>
        </w:rPr>
        <w:t xml:space="preserve"> must submit a cost proposal</w:t>
      </w:r>
      <w:r w:rsidR="00CD5DFA" w:rsidRPr="00C97934">
        <w:rPr>
          <w:rFonts w:ascii="Arial" w:hAnsi="Arial" w:cs="Arial"/>
          <w:sz w:val="24"/>
          <w:szCs w:val="24"/>
        </w:rPr>
        <w:t xml:space="preserve"> that covers</w:t>
      </w:r>
      <w:r w:rsidR="00E82FB4" w:rsidRPr="00C97934">
        <w:rPr>
          <w:rFonts w:ascii="Arial" w:hAnsi="Arial" w:cs="Arial"/>
          <w:sz w:val="24"/>
          <w:szCs w:val="24"/>
        </w:rPr>
        <w:t xml:space="preserve"> the </w:t>
      </w:r>
      <w:r w:rsidR="00942CF6" w:rsidRPr="00C97934">
        <w:rPr>
          <w:rFonts w:ascii="Arial" w:hAnsi="Arial" w:cs="Arial"/>
          <w:sz w:val="24"/>
          <w:szCs w:val="24"/>
        </w:rPr>
        <w:t>period starting</w:t>
      </w:r>
      <w:r w:rsidR="00AA365F">
        <w:rPr>
          <w:rFonts w:ascii="Arial" w:hAnsi="Arial" w:cs="Arial"/>
          <w:sz w:val="24"/>
          <w:szCs w:val="24"/>
        </w:rPr>
        <w:t xml:space="preserve"> July 1, </w:t>
      </w:r>
      <w:proofErr w:type="gramStart"/>
      <w:r w:rsidR="00AA365F">
        <w:rPr>
          <w:rFonts w:ascii="Arial" w:hAnsi="Arial" w:cs="Arial"/>
          <w:sz w:val="24"/>
          <w:szCs w:val="24"/>
        </w:rPr>
        <w:t>202</w:t>
      </w:r>
      <w:r w:rsidR="005A54A1">
        <w:rPr>
          <w:rFonts w:ascii="Arial" w:hAnsi="Arial" w:cs="Arial"/>
          <w:sz w:val="24"/>
          <w:szCs w:val="24"/>
        </w:rPr>
        <w:t>5</w:t>
      </w:r>
      <w:proofErr w:type="gramEnd"/>
      <w:r w:rsidR="00942CF6" w:rsidRPr="00C97934">
        <w:rPr>
          <w:rFonts w:ascii="Arial" w:hAnsi="Arial" w:cs="Arial"/>
          <w:sz w:val="24"/>
          <w:szCs w:val="24"/>
        </w:rPr>
        <w:t xml:space="preserve"> and ending on</w:t>
      </w:r>
      <w:r w:rsidR="00AA365F">
        <w:rPr>
          <w:rFonts w:ascii="Arial" w:hAnsi="Arial" w:cs="Arial"/>
          <w:sz w:val="24"/>
          <w:szCs w:val="24"/>
        </w:rPr>
        <w:t xml:space="preserve"> June 3</w:t>
      </w:r>
      <w:r w:rsidR="00E979FB">
        <w:rPr>
          <w:rFonts w:ascii="Arial" w:hAnsi="Arial" w:cs="Arial"/>
          <w:sz w:val="24"/>
          <w:szCs w:val="24"/>
        </w:rPr>
        <w:t>0</w:t>
      </w:r>
      <w:r w:rsidR="00AA365F">
        <w:rPr>
          <w:rFonts w:ascii="Arial" w:hAnsi="Arial" w:cs="Arial"/>
          <w:sz w:val="24"/>
          <w:szCs w:val="24"/>
        </w:rPr>
        <w:t>, 202</w:t>
      </w:r>
      <w:r w:rsidR="005A54A1">
        <w:rPr>
          <w:rFonts w:ascii="Arial" w:hAnsi="Arial" w:cs="Arial"/>
          <w:sz w:val="24"/>
          <w:szCs w:val="24"/>
        </w:rPr>
        <w:t>9</w:t>
      </w:r>
      <w:r w:rsidR="00AA365F">
        <w:rPr>
          <w:rFonts w:ascii="Arial" w:hAnsi="Arial" w:cs="Arial"/>
          <w:sz w:val="24"/>
          <w:szCs w:val="24"/>
        </w:rPr>
        <w:t>.</w:t>
      </w:r>
    </w:p>
    <w:p w14:paraId="39AD31EE" w14:textId="1DA3BABE" w:rsidR="00B315FA" w:rsidRPr="00C97934" w:rsidRDefault="00E82FB4" w:rsidP="00E3447D">
      <w:pPr>
        <w:pStyle w:val="ListParagraph"/>
        <w:numPr>
          <w:ilvl w:val="2"/>
          <w:numId w:val="10"/>
        </w:numPr>
        <w:rPr>
          <w:rFonts w:ascii="Arial" w:hAnsi="Arial" w:cs="Arial"/>
          <w:sz w:val="24"/>
          <w:szCs w:val="24"/>
        </w:rPr>
      </w:pPr>
      <w:r w:rsidRPr="00C97934">
        <w:rPr>
          <w:rFonts w:ascii="Arial" w:hAnsi="Arial" w:cs="Arial"/>
          <w:sz w:val="24"/>
          <w:szCs w:val="24"/>
        </w:rPr>
        <w:lastRenderedPageBreak/>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E3447D">
      <w:pPr>
        <w:pStyle w:val="ListParagraph"/>
        <w:numPr>
          <w:ilvl w:val="2"/>
          <w:numId w:val="1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E3447D">
      <w:pPr>
        <w:pStyle w:val="ListParagraph"/>
        <w:numPr>
          <w:ilvl w:val="1"/>
          <w:numId w:val="10"/>
        </w:numPr>
        <w:rPr>
          <w:rFonts w:ascii="Arial" w:hAnsi="Arial" w:cs="Arial"/>
          <w:b/>
          <w:sz w:val="24"/>
          <w:szCs w:val="24"/>
        </w:rPr>
      </w:pPr>
      <w:r w:rsidRPr="00C97934">
        <w:rPr>
          <w:rFonts w:ascii="Arial" w:hAnsi="Arial" w:cs="Arial"/>
          <w:b/>
          <w:sz w:val="24"/>
          <w:szCs w:val="24"/>
        </w:rPr>
        <w:t>Cost Proposal Form Instructions</w:t>
      </w:r>
    </w:p>
    <w:p w14:paraId="207FF6DB" w14:textId="43CD1F27"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 xml:space="preserve">Appendix </w:t>
      </w:r>
      <w:r w:rsidR="00AA365F">
        <w:rPr>
          <w:rFonts w:ascii="Arial" w:hAnsi="Arial" w:cs="Arial"/>
          <w:b/>
          <w:sz w:val="24"/>
          <w:szCs w:val="24"/>
        </w:rPr>
        <w:t>F</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w:t>
      </w:r>
      <w:r w:rsidR="00623B25" w:rsidRPr="00C97934">
        <w:rPr>
          <w:rFonts w:ascii="Arial" w:hAnsi="Arial" w:cs="Arial"/>
          <w:sz w:val="24"/>
          <w:szCs w:val="24"/>
        </w:rPr>
        <w:t>result</w:t>
      </w:r>
      <w:r w:rsidR="00600F4C" w:rsidRPr="00C97934">
        <w:rPr>
          <w:rFonts w:ascii="Arial" w:hAnsi="Arial" w:cs="Arial"/>
          <w:sz w:val="24"/>
          <w:szCs w:val="24"/>
        </w:rPr>
        <w:t xml:space="preserve"> in disqualification or reduction in scoring</w:t>
      </w:r>
      <w:r w:rsidR="00600F4C">
        <w:rPr>
          <w:rFonts w:ascii="Arial" w:hAnsi="Arial" w:cs="Arial"/>
          <w:sz w:val="24"/>
          <w:szCs w:val="24"/>
        </w:rPr>
        <w:t xml:space="preserve"> of the cost proposal</w:t>
      </w:r>
      <w:r w:rsidR="004C5EE7" w:rsidRPr="00C97934">
        <w:rPr>
          <w:rFonts w:ascii="Arial" w:hAnsi="Arial" w:cs="Arial"/>
          <w:sz w:val="24"/>
          <w:szCs w:val="24"/>
        </w:rPr>
        <w:t>,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53" w:name="_Toc367174742"/>
      <w:bookmarkStart w:id="54"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53"/>
      <w:bookmarkEnd w:id="54"/>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E3447D">
      <w:pPr>
        <w:pStyle w:val="ListParagraph"/>
        <w:numPr>
          <w:ilvl w:val="0"/>
          <w:numId w:val="11"/>
        </w:numPr>
        <w:rPr>
          <w:rFonts w:ascii="Arial" w:hAnsi="Arial" w:cs="Arial"/>
          <w:b/>
          <w:sz w:val="24"/>
          <w:szCs w:val="24"/>
        </w:rPr>
      </w:pPr>
      <w:bookmarkStart w:id="55" w:name="_Toc367174743"/>
      <w:bookmarkStart w:id="56"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55"/>
      <w:bookmarkEnd w:id="56"/>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E3447D">
      <w:pPr>
        <w:pStyle w:val="ListParagraph"/>
        <w:numPr>
          <w:ilvl w:val="1"/>
          <w:numId w:val="1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E3447D">
      <w:pPr>
        <w:pStyle w:val="ListParagraph"/>
        <w:numPr>
          <w:ilvl w:val="1"/>
          <w:numId w:val="1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 xml:space="preserve">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1A01C6EE" w14:textId="77777777" w:rsidR="00D97487" w:rsidRPr="00260803" w:rsidRDefault="00BC1E97" w:rsidP="00E3447D">
      <w:pPr>
        <w:pStyle w:val="ListParagraph"/>
        <w:numPr>
          <w:ilvl w:val="1"/>
          <w:numId w:val="1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p>
    <w:p w14:paraId="6BE7C31A" w14:textId="2FD0CD7D" w:rsidR="00B315FA" w:rsidRPr="00C97934" w:rsidRDefault="00B90357" w:rsidP="00E3447D">
      <w:pPr>
        <w:pStyle w:val="ListParagraph"/>
        <w:numPr>
          <w:ilvl w:val="1"/>
          <w:numId w:val="11"/>
        </w:numPr>
        <w:rPr>
          <w:rFonts w:ascii="Arial" w:hAnsi="Arial" w:cs="Arial"/>
          <w:sz w:val="24"/>
          <w:szCs w:val="24"/>
          <w:u w:val="single"/>
        </w:rPr>
      </w:pPr>
      <w:r w:rsidRPr="00C97934">
        <w:rPr>
          <w:rFonts w:ascii="Arial" w:hAnsi="Arial" w:cs="Arial"/>
          <w:sz w:val="24"/>
          <w:szCs w:val="24"/>
        </w:rPr>
        <w:t xml:space="preserve">Changes </w:t>
      </w:r>
      <w:r w:rsidR="00BC1E97"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00BC1E97" w:rsidRPr="00C97934">
        <w:rPr>
          <w:rFonts w:ascii="Arial" w:hAnsi="Arial" w:cs="Arial"/>
          <w:sz w:val="24"/>
          <w:szCs w:val="24"/>
        </w:rPr>
        <w:t xml:space="preserve"> will not be permitted during any </w:t>
      </w:r>
      <w:r w:rsidR="00D97487">
        <w:rPr>
          <w:rFonts w:ascii="Arial" w:hAnsi="Arial" w:cs="Arial"/>
          <w:sz w:val="24"/>
          <w:szCs w:val="24"/>
        </w:rPr>
        <w:t>portion of the evaluation process</w:t>
      </w:r>
      <w:r w:rsidR="00D06479">
        <w:rPr>
          <w:rFonts w:ascii="Arial" w:hAnsi="Arial" w:cs="Arial"/>
          <w:sz w:val="24"/>
          <w:szCs w:val="24"/>
        </w:rPr>
        <w:t>.</w:t>
      </w:r>
      <w:r w:rsidR="00F67100" w:rsidRPr="00C97934">
        <w:rPr>
          <w:rFonts w:ascii="Arial" w:hAnsi="Arial" w:cs="Arial"/>
          <w:sz w:val="24"/>
          <w:szCs w:val="24"/>
        </w:rPr>
        <w:t xml:space="preserve"> </w:t>
      </w:r>
      <w:r w:rsidR="00D06479">
        <w:rPr>
          <w:rFonts w:ascii="Arial" w:hAnsi="Arial" w:cs="Arial"/>
          <w:sz w:val="24"/>
          <w:szCs w:val="24"/>
        </w:rPr>
        <w:t>T</w:t>
      </w:r>
      <w:r w:rsidR="00BC1E97"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00BC1E97" w:rsidRPr="00C97934">
        <w:rPr>
          <w:rFonts w:ascii="Arial" w:hAnsi="Arial" w:cs="Arial"/>
          <w:sz w:val="24"/>
          <w:szCs w:val="24"/>
        </w:rPr>
        <w:t>submit proposals that present their rates and other requested information as clearly and completely as possible.</w:t>
      </w:r>
      <w:bookmarkStart w:id="57" w:name="_Toc367174744"/>
      <w:bookmarkStart w:id="58"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E3447D">
      <w:pPr>
        <w:pStyle w:val="ListParagraph"/>
        <w:numPr>
          <w:ilvl w:val="0"/>
          <w:numId w:val="11"/>
        </w:numPr>
        <w:rPr>
          <w:rFonts w:ascii="Arial" w:hAnsi="Arial" w:cs="Arial"/>
          <w:b/>
          <w:sz w:val="24"/>
          <w:szCs w:val="24"/>
        </w:rPr>
      </w:pPr>
      <w:r w:rsidRPr="00C97934">
        <w:rPr>
          <w:rFonts w:ascii="Arial" w:hAnsi="Arial" w:cs="Arial"/>
          <w:b/>
          <w:sz w:val="24"/>
          <w:szCs w:val="24"/>
        </w:rPr>
        <w:t>Scoring Weights and Process</w:t>
      </w:r>
      <w:bookmarkEnd w:id="57"/>
      <w:bookmarkEnd w:id="58"/>
    </w:p>
    <w:p w14:paraId="3059369B" w14:textId="77777777" w:rsidR="00B315FA" w:rsidRPr="00C97934" w:rsidRDefault="00B315FA" w:rsidP="00B315FA">
      <w:pPr>
        <w:pStyle w:val="ListParagraph"/>
        <w:ind w:left="360"/>
        <w:rPr>
          <w:rFonts w:ascii="Arial" w:hAnsi="Arial" w:cs="Arial"/>
          <w:sz w:val="24"/>
          <w:szCs w:val="24"/>
        </w:rPr>
      </w:pPr>
    </w:p>
    <w:p w14:paraId="77602A05" w14:textId="62AC3D36" w:rsidR="00214F9E" w:rsidRPr="00C97934" w:rsidRDefault="00351845" w:rsidP="00E3447D">
      <w:pPr>
        <w:pStyle w:val="ListParagraph"/>
        <w:numPr>
          <w:ilvl w:val="1"/>
          <w:numId w:val="1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w:t>
      </w:r>
      <w:r w:rsidR="00D06479">
        <w:rPr>
          <w:rFonts w:ascii="Arial" w:hAnsi="Arial" w:cs="Arial"/>
          <w:sz w:val="24"/>
          <w:szCs w:val="24"/>
        </w:rPr>
        <w:t>Proposal scores</w:t>
      </w:r>
      <w:r w:rsidR="00B83478" w:rsidRPr="00C97934">
        <w:rPr>
          <w:rFonts w:ascii="Arial" w:hAnsi="Arial" w:cs="Arial"/>
          <w:sz w:val="24"/>
          <w:szCs w:val="24"/>
        </w:rPr>
        <w:t xml:space="preserv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r w:rsidR="00600F4C">
        <w:rPr>
          <w:rFonts w:ascii="Arial" w:hAnsi="Arial" w:cs="Arial"/>
          <w:sz w:val="24"/>
          <w:szCs w:val="24"/>
        </w:rPr>
        <w:t>:</w:t>
      </w:r>
    </w:p>
    <w:p w14:paraId="3F38FBA6" w14:textId="45534F6B" w:rsidR="00DB369A" w:rsidRPr="00C97934" w:rsidRDefault="00DB369A" w:rsidP="004F0520">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600F4C" w:rsidRPr="00322A82" w14:paraId="23E8E247" w14:textId="37554C51" w:rsidTr="00623B25">
        <w:tc>
          <w:tcPr>
            <w:tcW w:w="1525" w:type="dxa"/>
          </w:tcPr>
          <w:p w14:paraId="094CF8B9" w14:textId="4F304741" w:rsidR="00600F4C" w:rsidRPr="00322A82" w:rsidRDefault="00600F4C" w:rsidP="00623B25">
            <w:pPr>
              <w:jc w:val="center"/>
              <w:rPr>
                <w:rFonts w:ascii="Arial" w:hAnsi="Arial" w:cs="Arial"/>
                <w:b/>
                <w:sz w:val="24"/>
                <w:szCs w:val="24"/>
              </w:rPr>
            </w:pPr>
            <w:r w:rsidRPr="00322A82">
              <w:rPr>
                <w:rFonts w:ascii="Arial" w:hAnsi="Arial" w:cs="Arial"/>
                <w:b/>
                <w:sz w:val="24"/>
                <w:szCs w:val="24"/>
              </w:rPr>
              <w:t>Section I</w:t>
            </w:r>
            <w:r w:rsidR="00E95DD0">
              <w:rPr>
                <w:rFonts w:ascii="Arial" w:hAnsi="Arial" w:cs="Arial"/>
                <w:b/>
                <w:sz w:val="24"/>
                <w:szCs w:val="24"/>
              </w:rPr>
              <w:t>.</w:t>
            </w:r>
          </w:p>
        </w:tc>
        <w:tc>
          <w:tcPr>
            <w:tcW w:w="5626" w:type="dxa"/>
          </w:tcPr>
          <w:p w14:paraId="68089CA2" w14:textId="77777777" w:rsidR="00E95DD0" w:rsidRDefault="00600F4C">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68EE9577" w14:textId="3A263D40" w:rsidR="00600F4C" w:rsidRPr="00322A82" w:rsidRDefault="00600F4C">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5E5D8F13" w14:textId="1A2F3805" w:rsidR="00600F4C" w:rsidRPr="00322A82" w:rsidRDefault="00600F4C" w:rsidP="00623B25">
            <w:pPr>
              <w:tabs>
                <w:tab w:val="left" w:pos="720"/>
                <w:tab w:val="left" w:pos="4440"/>
              </w:tabs>
              <w:jc w:val="center"/>
              <w:rPr>
                <w:rFonts w:ascii="Arial" w:hAnsi="Arial" w:cs="Arial"/>
                <w:sz w:val="24"/>
                <w:szCs w:val="24"/>
              </w:rPr>
            </w:pPr>
            <w:r w:rsidRPr="00322A82">
              <w:rPr>
                <w:rFonts w:ascii="Arial" w:hAnsi="Arial" w:cs="Arial"/>
                <w:b/>
                <w:sz w:val="24"/>
                <w:szCs w:val="24"/>
              </w:rPr>
              <w:t>(No Points</w:t>
            </w:r>
            <w:r w:rsidR="00AA365F">
              <w:rPr>
                <w:rFonts w:ascii="Arial" w:hAnsi="Arial" w:cs="Arial"/>
                <w:b/>
                <w:sz w:val="24"/>
                <w:szCs w:val="24"/>
              </w:rPr>
              <w:t>)</w:t>
            </w:r>
          </w:p>
        </w:tc>
      </w:tr>
      <w:tr w:rsidR="00600F4C" w:rsidRPr="00322A82" w14:paraId="648D7D39" w14:textId="103FBE5B" w:rsidTr="00623B25">
        <w:tc>
          <w:tcPr>
            <w:tcW w:w="1525" w:type="dxa"/>
          </w:tcPr>
          <w:p w14:paraId="383D94C9" w14:textId="40C9CD78" w:rsidR="00600F4C" w:rsidRPr="00322A82" w:rsidRDefault="00600F4C" w:rsidP="00623B25">
            <w:pPr>
              <w:jc w:val="center"/>
              <w:rPr>
                <w:rFonts w:ascii="Arial" w:hAnsi="Arial" w:cs="Arial"/>
                <w:sz w:val="24"/>
                <w:szCs w:val="24"/>
              </w:rPr>
            </w:pPr>
            <w:r w:rsidRPr="00322A82">
              <w:rPr>
                <w:rFonts w:ascii="Arial" w:hAnsi="Arial" w:cs="Arial"/>
                <w:b/>
                <w:sz w:val="24"/>
                <w:szCs w:val="24"/>
              </w:rPr>
              <w:t>Section II.</w:t>
            </w:r>
          </w:p>
        </w:tc>
        <w:tc>
          <w:tcPr>
            <w:tcW w:w="5626" w:type="dxa"/>
          </w:tcPr>
          <w:p w14:paraId="2D81B870" w14:textId="0FC54779" w:rsidR="00600F4C" w:rsidRPr="00322A82" w:rsidRDefault="00600F4C">
            <w:pPr>
              <w:rPr>
                <w:rFonts w:ascii="Arial" w:hAnsi="Arial" w:cs="Arial"/>
                <w:b/>
                <w:sz w:val="24"/>
                <w:szCs w:val="24"/>
              </w:rPr>
            </w:pPr>
            <w:r w:rsidRPr="00322A82">
              <w:rPr>
                <w:rFonts w:ascii="Arial" w:hAnsi="Arial" w:cs="Arial"/>
                <w:b/>
                <w:sz w:val="24"/>
                <w:szCs w:val="24"/>
              </w:rPr>
              <w:t xml:space="preserve">Organization Qualifications and Experience </w:t>
            </w:r>
            <w:r w:rsidR="00E95DD0" w:rsidRPr="00322A82">
              <w:rPr>
                <w:rFonts w:ascii="Arial" w:hAnsi="Arial" w:cs="Arial"/>
                <w:sz w:val="24"/>
                <w:szCs w:val="24"/>
              </w:rPr>
              <w:t xml:space="preserve">Proposal </w:t>
            </w:r>
            <w:r w:rsidR="00E95DD0">
              <w:rPr>
                <w:rFonts w:ascii="Arial" w:hAnsi="Arial" w:cs="Arial"/>
                <w:sz w:val="24"/>
                <w:szCs w:val="24"/>
              </w:rPr>
              <w:t xml:space="preserve">materials to be evaluated in this section: </w:t>
            </w:r>
            <w:r w:rsidR="00E95DD0" w:rsidRPr="00322A82">
              <w:rPr>
                <w:rFonts w:ascii="Arial" w:hAnsi="Arial" w:cs="Arial"/>
                <w:sz w:val="24"/>
                <w:szCs w:val="24"/>
              </w:rPr>
              <w:t>all elements addressed above in Part IV, Section II</w:t>
            </w:r>
            <w:r w:rsidR="00E95DD0">
              <w:rPr>
                <w:rFonts w:ascii="Arial" w:hAnsi="Arial" w:cs="Arial"/>
                <w:sz w:val="24"/>
                <w:szCs w:val="24"/>
              </w:rPr>
              <w:t xml:space="preserve"> of the RFP</w:t>
            </w:r>
            <w:r w:rsidR="00E95DD0" w:rsidRPr="00322A82">
              <w:rPr>
                <w:rFonts w:ascii="Arial" w:hAnsi="Arial" w:cs="Arial"/>
                <w:sz w:val="24"/>
                <w:szCs w:val="24"/>
              </w:rPr>
              <w:t>.</w:t>
            </w:r>
          </w:p>
        </w:tc>
        <w:tc>
          <w:tcPr>
            <w:tcW w:w="2379" w:type="dxa"/>
            <w:vAlign w:val="center"/>
          </w:tcPr>
          <w:p w14:paraId="78766107" w14:textId="485CEBAE" w:rsidR="00600F4C" w:rsidRPr="00322A82" w:rsidRDefault="00600F4C" w:rsidP="00623B25">
            <w:pPr>
              <w:jc w:val="center"/>
              <w:rPr>
                <w:rFonts w:ascii="Arial" w:hAnsi="Arial" w:cs="Arial"/>
                <w:b/>
                <w:sz w:val="24"/>
                <w:szCs w:val="24"/>
              </w:rPr>
            </w:pPr>
            <w:r w:rsidRPr="00322A82">
              <w:rPr>
                <w:rFonts w:ascii="Arial" w:hAnsi="Arial" w:cs="Arial"/>
                <w:b/>
                <w:sz w:val="24"/>
                <w:szCs w:val="24"/>
              </w:rPr>
              <w:t>(</w:t>
            </w:r>
            <w:r w:rsidR="00AA365F">
              <w:rPr>
                <w:rFonts w:ascii="Arial" w:hAnsi="Arial" w:cs="Arial"/>
                <w:b/>
                <w:sz w:val="24"/>
                <w:szCs w:val="24"/>
              </w:rPr>
              <w:t>25</w:t>
            </w:r>
            <w:r w:rsidRPr="00322A82">
              <w:rPr>
                <w:rFonts w:ascii="Arial" w:hAnsi="Arial" w:cs="Arial"/>
                <w:b/>
                <w:color w:val="FF0000"/>
                <w:sz w:val="24"/>
                <w:szCs w:val="24"/>
              </w:rPr>
              <w:t xml:space="preserve"> </w:t>
            </w:r>
            <w:r w:rsidRPr="00322A82">
              <w:rPr>
                <w:rFonts w:ascii="Arial" w:hAnsi="Arial" w:cs="Arial"/>
                <w:b/>
                <w:sz w:val="24"/>
                <w:szCs w:val="24"/>
              </w:rPr>
              <w:t>points)</w:t>
            </w:r>
          </w:p>
        </w:tc>
      </w:tr>
      <w:tr w:rsidR="00600F4C" w:rsidRPr="00322A82" w14:paraId="1CAA5F8A" w14:textId="1F9B9E43" w:rsidTr="00623B25">
        <w:tc>
          <w:tcPr>
            <w:tcW w:w="1525" w:type="dxa"/>
          </w:tcPr>
          <w:p w14:paraId="2309DA10" w14:textId="12BC6B90" w:rsidR="00600F4C" w:rsidRPr="00322A82" w:rsidRDefault="00E95DD0" w:rsidP="00623B25">
            <w:pPr>
              <w:jc w:val="center"/>
              <w:rPr>
                <w:rFonts w:ascii="Arial" w:hAnsi="Arial" w:cs="Arial"/>
                <w:sz w:val="24"/>
                <w:szCs w:val="24"/>
              </w:rPr>
            </w:pPr>
            <w:r w:rsidRPr="00322A82">
              <w:rPr>
                <w:rFonts w:ascii="Arial" w:hAnsi="Arial" w:cs="Arial"/>
                <w:b/>
                <w:sz w:val="24"/>
                <w:szCs w:val="24"/>
              </w:rPr>
              <w:t>Section III.</w:t>
            </w:r>
          </w:p>
        </w:tc>
        <w:tc>
          <w:tcPr>
            <w:tcW w:w="5626" w:type="dxa"/>
          </w:tcPr>
          <w:p w14:paraId="0937E1F8" w14:textId="0DE386ED" w:rsidR="00E95DD0" w:rsidRDefault="00E95DD0">
            <w:pPr>
              <w:rPr>
                <w:rFonts w:ascii="Arial" w:hAnsi="Arial" w:cs="Arial"/>
                <w:sz w:val="24"/>
                <w:szCs w:val="24"/>
              </w:rPr>
            </w:pPr>
            <w:r w:rsidRPr="00322A82">
              <w:rPr>
                <w:rFonts w:ascii="Arial" w:hAnsi="Arial" w:cs="Arial"/>
                <w:b/>
                <w:sz w:val="24"/>
                <w:szCs w:val="24"/>
              </w:rPr>
              <w:t>Proposed Services</w:t>
            </w:r>
            <w:r w:rsidR="00795672">
              <w:rPr>
                <w:rFonts w:ascii="Arial" w:hAnsi="Arial" w:cs="Arial"/>
                <w:b/>
                <w:sz w:val="24"/>
                <w:szCs w:val="24"/>
              </w:rPr>
              <w:t xml:space="preserve"> and Technical Assessment</w:t>
            </w:r>
          </w:p>
          <w:p w14:paraId="4BFF4FEF" w14:textId="3F3256C7" w:rsidR="00600F4C" w:rsidRPr="00322A82" w:rsidRDefault="00E95DD0">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30132757" w14:textId="3BC802CA" w:rsidR="00600F4C" w:rsidRPr="00322A82" w:rsidRDefault="00E95DD0" w:rsidP="00623B25">
            <w:pPr>
              <w:jc w:val="center"/>
              <w:rPr>
                <w:rFonts w:ascii="Arial" w:hAnsi="Arial" w:cs="Arial"/>
                <w:sz w:val="24"/>
                <w:szCs w:val="24"/>
              </w:rPr>
            </w:pPr>
            <w:r w:rsidRPr="00322A82">
              <w:rPr>
                <w:rFonts w:ascii="Arial" w:hAnsi="Arial" w:cs="Arial"/>
                <w:b/>
                <w:sz w:val="24"/>
                <w:szCs w:val="24"/>
              </w:rPr>
              <w:t>(</w:t>
            </w:r>
            <w:r w:rsidR="00AA365F">
              <w:rPr>
                <w:rFonts w:ascii="Arial" w:hAnsi="Arial" w:cs="Arial"/>
                <w:b/>
                <w:sz w:val="24"/>
                <w:szCs w:val="24"/>
              </w:rPr>
              <w:t>50</w:t>
            </w:r>
            <w:r w:rsidRPr="00322A82">
              <w:rPr>
                <w:rFonts w:ascii="Arial" w:hAnsi="Arial" w:cs="Arial"/>
                <w:b/>
                <w:color w:val="FF0000"/>
                <w:sz w:val="24"/>
                <w:szCs w:val="24"/>
              </w:rPr>
              <w:t xml:space="preserve"> </w:t>
            </w:r>
            <w:r w:rsidRPr="00322A82">
              <w:rPr>
                <w:rFonts w:ascii="Arial" w:hAnsi="Arial" w:cs="Arial"/>
                <w:b/>
                <w:sz w:val="24"/>
                <w:szCs w:val="24"/>
              </w:rPr>
              <w:t>points</w:t>
            </w:r>
            <w:r w:rsidRPr="00322A82">
              <w:rPr>
                <w:rFonts w:ascii="Arial" w:hAnsi="Arial" w:cs="Arial"/>
                <w:b/>
                <w:bCs/>
                <w:sz w:val="24"/>
                <w:szCs w:val="24"/>
              </w:rPr>
              <w:t>)</w:t>
            </w:r>
          </w:p>
        </w:tc>
      </w:tr>
      <w:tr w:rsidR="00600F4C" w:rsidRPr="00322A82" w14:paraId="0AE911B6" w14:textId="5CF05BEF" w:rsidTr="00623B25">
        <w:tc>
          <w:tcPr>
            <w:tcW w:w="1525" w:type="dxa"/>
          </w:tcPr>
          <w:p w14:paraId="330F34B6" w14:textId="30F1AD35" w:rsidR="00600F4C" w:rsidRPr="00322A82" w:rsidRDefault="00E95DD0" w:rsidP="00623B25">
            <w:pPr>
              <w:jc w:val="center"/>
              <w:rPr>
                <w:rFonts w:ascii="Arial" w:hAnsi="Arial" w:cs="Arial"/>
                <w:sz w:val="24"/>
                <w:szCs w:val="24"/>
              </w:rPr>
            </w:pPr>
            <w:r w:rsidRPr="00322A82">
              <w:rPr>
                <w:rFonts w:ascii="Arial" w:hAnsi="Arial" w:cs="Arial"/>
                <w:b/>
                <w:sz w:val="24"/>
                <w:szCs w:val="24"/>
              </w:rPr>
              <w:t>Section IV.</w:t>
            </w:r>
          </w:p>
        </w:tc>
        <w:tc>
          <w:tcPr>
            <w:tcW w:w="5626" w:type="dxa"/>
          </w:tcPr>
          <w:p w14:paraId="457F35A3" w14:textId="77777777" w:rsidR="00E95DD0" w:rsidRDefault="00600F4C">
            <w:pPr>
              <w:rPr>
                <w:rFonts w:ascii="Arial" w:hAnsi="Arial" w:cs="Arial"/>
                <w:b/>
                <w:sz w:val="24"/>
                <w:szCs w:val="24"/>
              </w:rPr>
            </w:pPr>
            <w:r w:rsidRPr="00322A82">
              <w:rPr>
                <w:rFonts w:ascii="Arial" w:hAnsi="Arial" w:cs="Arial"/>
                <w:b/>
                <w:sz w:val="24"/>
                <w:szCs w:val="24"/>
              </w:rPr>
              <w:t xml:space="preserve">Cost Proposal </w:t>
            </w:r>
          </w:p>
          <w:p w14:paraId="69660C0C" w14:textId="7C87EE25" w:rsidR="00600F4C" w:rsidRPr="00322A82" w:rsidRDefault="00E95DD0">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0C03D35E" w14:textId="791A916F" w:rsidR="00600F4C" w:rsidRPr="00322A82" w:rsidRDefault="00E95DD0" w:rsidP="00623B25">
            <w:pPr>
              <w:jc w:val="center"/>
              <w:rPr>
                <w:rFonts w:ascii="Arial" w:hAnsi="Arial" w:cs="Arial"/>
                <w:b/>
                <w:sz w:val="24"/>
                <w:szCs w:val="24"/>
              </w:rPr>
            </w:pPr>
            <w:r w:rsidRPr="00322A82">
              <w:rPr>
                <w:rFonts w:ascii="Arial" w:hAnsi="Arial" w:cs="Arial"/>
                <w:b/>
                <w:sz w:val="24"/>
                <w:szCs w:val="24"/>
              </w:rPr>
              <w:t>(</w:t>
            </w:r>
            <w:r w:rsidR="00AA365F">
              <w:rPr>
                <w:rFonts w:ascii="Arial" w:hAnsi="Arial" w:cs="Arial"/>
                <w:b/>
                <w:sz w:val="24"/>
                <w:szCs w:val="24"/>
              </w:rPr>
              <w:t>25</w:t>
            </w:r>
            <w:r w:rsidRPr="00322A82">
              <w:rPr>
                <w:rFonts w:ascii="Arial" w:hAnsi="Arial" w:cs="Arial"/>
                <w:b/>
                <w:color w:val="FF0000"/>
                <w:sz w:val="24"/>
                <w:szCs w:val="24"/>
              </w:rPr>
              <w:t xml:space="preserve"> </w:t>
            </w:r>
            <w:r w:rsidRPr="00322A82">
              <w:rPr>
                <w:rFonts w:ascii="Arial" w:hAnsi="Arial" w:cs="Arial"/>
                <w:b/>
                <w:sz w:val="24"/>
                <w:szCs w:val="24"/>
              </w:rPr>
              <w:t xml:space="preserve">points) </w:t>
            </w:r>
          </w:p>
        </w:tc>
      </w:tr>
    </w:tbl>
    <w:p w14:paraId="65DD304D" w14:textId="77777777" w:rsidR="00E767C3" w:rsidRPr="00C97934" w:rsidRDefault="00E767C3" w:rsidP="004F0520">
      <w:pPr>
        <w:rPr>
          <w:rFonts w:ascii="Arial" w:hAnsi="Arial" w:cs="Arial"/>
          <w:sz w:val="24"/>
          <w:szCs w:val="24"/>
        </w:rPr>
      </w:pPr>
    </w:p>
    <w:p w14:paraId="7311CA16" w14:textId="77777777" w:rsidR="00AA365F" w:rsidRDefault="00351845" w:rsidP="00E3447D">
      <w:pPr>
        <w:pStyle w:val="ListParagraph"/>
        <w:numPr>
          <w:ilvl w:val="1"/>
          <w:numId w:val="11"/>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AA365F">
        <w:rPr>
          <w:rFonts w:ascii="Arial" w:hAnsi="Arial" w:cs="Arial"/>
          <w:sz w:val="24"/>
          <w:szCs w:val="24"/>
        </w:rPr>
        <w:t>The evaluation and scoring of proposals will be conducted using a staged approach. Proposals will be required to meet or exceed the stated minimum scoring requirements of the stage in which the proposal is being evaluated to move onto the next stage of evaluation. Any proposal not meeting the stated minimum scoring requirements of a stage will be ineligible for award consideration and, at that point, be removed from the evaluation process.</w:t>
      </w:r>
    </w:p>
    <w:p w14:paraId="0C8299AB" w14:textId="77777777" w:rsidR="00AA365F" w:rsidRDefault="00AA365F" w:rsidP="00AA365F">
      <w:pPr>
        <w:pStyle w:val="ListParagraph"/>
        <w:rPr>
          <w:rFonts w:ascii="Arial" w:hAnsi="Arial" w:cs="Arial"/>
          <w:b/>
          <w:sz w:val="24"/>
          <w:szCs w:val="24"/>
        </w:rPr>
      </w:pPr>
    </w:p>
    <w:p w14:paraId="094DE95A" w14:textId="77777777" w:rsidR="00AA365F" w:rsidRDefault="00AA365F" w:rsidP="00E3447D">
      <w:pPr>
        <w:pStyle w:val="ListParagraph"/>
        <w:numPr>
          <w:ilvl w:val="2"/>
          <w:numId w:val="32"/>
        </w:numPr>
        <w:rPr>
          <w:rFonts w:ascii="Arial" w:hAnsi="Arial" w:cs="Arial"/>
          <w:sz w:val="24"/>
          <w:szCs w:val="24"/>
        </w:rPr>
      </w:pPr>
      <w:r>
        <w:rPr>
          <w:rFonts w:ascii="Arial" w:hAnsi="Arial" w:cs="Arial"/>
          <w:b/>
          <w:bCs/>
          <w:sz w:val="24"/>
          <w:szCs w:val="24"/>
          <w:u w:val="single"/>
        </w:rPr>
        <w:t>Stage One - Qualifications and Experience:</w:t>
      </w:r>
      <w:r>
        <w:rPr>
          <w:rFonts w:ascii="Arial" w:hAnsi="Arial" w:cs="Arial"/>
          <w:sz w:val="24"/>
          <w:szCs w:val="24"/>
        </w:rPr>
        <w:t xml:space="preserve">  Proposals will be evaluated for Part IV, Section II (Organization Qualifications and Experience) and will be scored by the evaluation team using the consensus approach.  Members of the evaluation team will not score this section individually but, instead, arrive at a consensus as to assignment of points for this section.  Proposals will be able to earn up to a maximum of </w:t>
      </w:r>
      <w:r w:rsidRPr="00BF7183">
        <w:rPr>
          <w:rFonts w:ascii="Arial" w:hAnsi="Arial" w:cs="Arial"/>
          <w:b/>
          <w:bCs/>
          <w:sz w:val="24"/>
          <w:szCs w:val="24"/>
        </w:rPr>
        <w:t>25</w:t>
      </w:r>
      <w:r>
        <w:rPr>
          <w:rFonts w:ascii="Arial" w:hAnsi="Arial" w:cs="Arial"/>
          <w:sz w:val="24"/>
          <w:szCs w:val="24"/>
        </w:rPr>
        <w:t xml:space="preserve"> points for this section with the minimum score of </w:t>
      </w:r>
      <w:r w:rsidRPr="00BF7183">
        <w:rPr>
          <w:rFonts w:ascii="Arial" w:hAnsi="Arial" w:cs="Arial"/>
          <w:b/>
          <w:bCs/>
          <w:sz w:val="24"/>
          <w:szCs w:val="24"/>
        </w:rPr>
        <w:t>15</w:t>
      </w:r>
      <w:r>
        <w:rPr>
          <w:rFonts w:ascii="Arial" w:hAnsi="Arial" w:cs="Arial"/>
          <w:sz w:val="24"/>
          <w:szCs w:val="24"/>
        </w:rPr>
        <w:t xml:space="preserve"> being required for a proposal to move to Stage Two.</w:t>
      </w:r>
    </w:p>
    <w:p w14:paraId="0CFDC5F7" w14:textId="77777777" w:rsidR="00AA365F" w:rsidRDefault="00AA365F" w:rsidP="00E3447D">
      <w:pPr>
        <w:pStyle w:val="ListParagraph"/>
        <w:numPr>
          <w:ilvl w:val="2"/>
          <w:numId w:val="32"/>
        </w:numPr>
        <w:rPr>
          <w:rFonts w:ascii="Arial" w:hAnsi="Arial" w:cs="Arial"/>
          <w:sz w:val="24"/>
          <w:szCs w:val="24"/>
        </w:rPr>
      </w:pPr>
      <w:r>
        <w:rPr>
          <w:rFonts w:ascii="Arial" w:hAnsi="Arial" w:cs="Arial"/>
          <w:b/>
          <w:bCs/>
          <w:sz w:val="24"/>
          <w:szCs w:val="24"/>
          <w:u w:val="single"/>
        </w:rPr>
        <w:t>Stage Two - Proposed Services and Technical Assessment:</w:t>
      </w:r>
      <w:r>
        <w:rPr>
          <w:rFonts w:ascii="Arial" w:hAnsi="Arial" w:cs="Arial"/>
          <w:sz w:val="24"/>
          <w:szCs w:val="24"/>
        </w:rPr>
        <w:t xml:space="preserve"> Proposals with a score of 15 or higher in Stage One will be evaluated for Part IV, Section III (Proposed Services and Technical Assessment) and will be scored by the evaluation team using the consensus approach.  Members of the evaluation team will not score this section individually but, instead, arrive at a consensus as to assignment of points for this section.  Proposals will be able to earn up to a maximum of </w:t>
      </w:r>
      <w:r w:rsidRPr="00BF7183">
        <w:rPr>
          <w:rFonts w:ascii="Arial" w:hAnsi="Arial" w:cs="Arial"/>
          <w:b/>
          <w:bCs/>
          <w:sz w:val="24"/>
          <w:szCs w:val="24"/>
        </w:rPr>
        <w:t>50</w:t>
      </w:r>
      <w:r>
        <w:rPr>
          <w:rFonts w:ascii="Arial" w:hAnsi="Arial" w:cs="Arial"/>
          <w:sz w:val="24"/>
          <w:szCs w:val="24"/>
        </w:rPr>
        <w:t xml:space="preserve"> points with a minimum score of </w:t>
      </w:r>
      <w:r w:rsidRPr="00BF7183">
        <w:rPr>
          <w:rFonts w:ascii="Arial" w:hAnsi="Arial" w:cs="Arial"/>
          <w:b/>
          <w:bCs/>
          <w:sz w:val="24"/>
          <w:szCs w:val="24"/>
        </w:rPr>
        <w:t>30</w:t>
      </w:r>
      <w:r>
        <w:rPr>
          <w:rFonts w:ascii="Arial" w:hAnsi="Arial" w:cs="Arial"/>
          <w:sz w:val="24"/>
          <w:szCs w:val="24"/>
        </w:rPr>
        <w:t xml:space="preserve"> being required to move to Stage Three.</w:t>
      </w:r>
    </w:p>
    <w:p w14:paraId="7EA044E8" w14:textId="77777777" w:rsidR="00AA365F" w:rsidRPr="00B467A4" w:rsidRDefault="00AA365F" w:rsidP="00E3447D">
      <w:pPr>
        <w:pStyle w:val="ListParagraph"/>
        <w:numPr>
          <w:ilvl w:val="2"/>
          <w:numId w:val="32"/>
        </w:numPr>
        <w:rPr>
          <w:rFonts w:ascii="Arial" w:hAnsi="Arial" w:cs="Arial"/>
          <w:sz w:val="24"/>
          <w:szCs w:val="24"/>
        </w:rPr>
      </w:pPr>
      <w:r>
        <w:rPr>
          <w:rFonts w:ascii="Arial" w:hAnsi="Arial" w:cs="Arial"/>
          <w:b/>
          <w:bCs/>
          <w:sz w:val="24"/>
          <w:szCs w:val="24"/>
          <w:u w:val="single"/>
        </w:rPr>
        <w:t>Stage Three – Cost Proposal:</w:t>
      </w:r>
      <w:r w:rsidRPr="00BF7183">
        <w:rPr>
          <w:rFonts w:ascii="Arial" w:hAnsi="Arial" w:cs="Arial"/>
          <w:b/>
          <w:bCs/>
          <w:sz w:val="24"/>
          <w:szCs w:val="24"/>
        </w:rPr>
        <w:t xml:space="preserve"> </w:t>
      </w:r>
      <w:r>
        <w:rPr>
          <w:rFonts w:ascii="Arial" w:hAnsi="Arial" w:cs="Arial"/>
          <w:sz w:val="24"/>
          <w:szCs w:val="24"/>
        </w:rPr>
        <w:t xml:space="preserve">Proposals with a score of 30 or higher in Stage Two will be evaluated for PART IV, Section IV (Cost Proposal). </w:t>
      </w:r>
      <w:r w:rsidRPr="00B467A4">
        <w:rPr>
          <w:rFonts w:ascii="Arial" w:hAnsi="Arial" w:cs="Arial"/>
          <w:sz w:val="24"/>
          <w:szCs w:val="24"/>
        </w:rPr>
        <w:t xml:space="preserve">The total cost proposed for conducting all the functions specified in the RFP will be assigned a score according to a mathematical formula.  The lowest bid will be awarded </w:t>
      </w:r>
      <w:r w:rsidRPr="00A1001A">
        <w:rPr>
          <w:rFonts w:ascii="Arial" w:hAnsi="Arial" w:cs="Arial"/>
          <w:b/>
          <w:bCs/>
          <w:sz w:val="24"/>
          <w:szCs w:val="24"/>
        </w:rPr>
        <w:t>25</w:t>
      </w:r>
      <w:r w:rsidRPr="00B467A4">
        <w:rPr>
          <w:rFonts w:ascii="Arial" w:hAnsi="Arial" w:cs="Arial"/>
          <w:sz w:val="24"/>
          <w:szCs w:val="24"/>
        </w:rPr>
        <w:t xml:space="preserve"> points.  Proposals with higher bids values will be awarded proportionately fewer points calculated in comparison with the lowest bid.</w:t>
      </w:r>
    </w:p>
    <w:p w14:paraId="6580709D" w14:textId="77777777" w:rsidR="00AA365F" w:rsidRPr="00B467A4" w:rsidRDefault="00AA365F" w:rsidP="00AA365F">
      <w:pPr>
        <w:pStyle w:val="ListParagraph"/>
        <w:ind w:left="1080"/>
        <w:rPr>
          <w:rFonts w:ascii="Arial" w:hAnsi="Arial" w:cs="Arial"/>
          <w:sz w:val="24"/>
          <w:szCs w:val="24"/>
        </w:rPr>
      </w:pPr>
    </w:p>
    <w:p w14:paraId="0B6D2C74" w14:textId="77777777" w:rsidR="00AA365F" w:rsidRPr="00B467A4" w:rsidRDefault="00AA365F" w:rsidP="00AA365F">
      <w:pPr>
        <w:pStyle w:val="ListParagraph"/>
        <w:ind w:left="1080"/>
        <w:rPr>
          <w:rFonts w:ascii="Arial" w:hAnsi="Arial" w:cs="Arial"/>
          <w:sz w:val="24"/>
          <w:szCs w:val="24"/>
        </w:rPr>
      </w:pPr>
      <w:r w:rsidRPr="75F88C94">
        <w:rPr>
          <w:rFonts w:ascii="Arial" w:hAnsi="Arial" w:cs="Arial"/>
          <w:sz w:val="24"/>
          <w:szCs w:val="24"/>
        </w:rPr>
        <w:t>The scoring formula is:</w:t>
      </w:r>
    </w:p>
    <w:p w14:paraId="764F0374" w14:textId="77777777" w:rsidR="00AA365F" w:rsidRPr="00B467A4" w:rsidRDefault="00AA365F" w:rsidP="00AA365F">
      <w:pPr>
        <w:pStyle w:val="ListParagraph"/>
        <w:ind w:left="1080"/>
        <w:rPr>
          <w:rFonts w:ascii="Arial" w:hAnsi="Arial" w:cs="Arial"/>
          <w:sz w:val="24"/>
          <w:szCs w:val="24"/>
        </w:rPr>
      </w:pPr>
    </w:p>
    <w:p w14:paraId="50446483" w14:textId="77777777" w:rsidR="00AA365F" w:rsidRPr="00B467A4" w:rsidRDefault="00AA365F" w:rsidP="00AA365F">
      <w:pPr>
        <w:pStyle w:val="ListParagraph"/>
        <w:ind w:left="1080"/>
        <w:rPr>
          <w:rFonts w:ascii="Arial" w:hAnsi="Arial" w:cs="Arial"/>
          <w:sz w:val="24"/>
          <w:szCs w:val="24"/>
        </w:rPr>
      </w:pPr>
      <w:r w:rsidRPr="75F88C94">
        <w:rPr>
          <w:rFonts w:ascii="Arial" w:hAnsi="Arial" w:cs="Arial"/>
          <w:sz w:val="24"/>
          <w:szCs w:val="24"/>
        </w:rPr>
        <w:t>(Lowest submitted cost proposal / Cost of proposal being scored) x (25) = pro-rated score</w:t>
      </w:r>
    </w:p>
    <w:p w14:paraId="2151DD4F" w14:textId="6AD0DAAA" w:rsidR="00351845" w:rsidRPr="00C97934" w:rsidRDefault="00351845" w:rsidP="00AA365F">
      <w:pPr>
        <w:pStyle w:val="ListParagraph"/>
        <w:rPr>
          <w:rFonts w:ascii="Arial" w:hAnsi="Arial" w:cs="Arial"/>
          <w:sz w:val="24"/>
          <w:szCs w:val="24"/>
        </w:rPr>
      </w:pPr>
    </w:p>
    <w:p w14:paraId="5CA3DA5E" w14:textId="6DB6BBAF" w:rsidR="00351845" w:rsidRPr="00C97934" w:rsidRDefault="00351845" w:rsidP="00AA365F">
      <w:pPr>
        <w:ind w:left="108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a best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349C6BA" w:rsidR="00351845" w:rsidRPr="00C97934" w:rsidRDefault="005250F0" w:rsidP="00E3447D">
      <w:pPr>
        <w:pStyle w:val="ListParagraph"/>
        <w:numPr>
          <w:ilvl w:val="1"/>
          <w:numId w:val="11"/>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The Department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w:t>
      </w:r>
      <w:proofErr w:type="gramStart"/>
      <w:r w:rsidR="000E1682" w:rsidRPr="00C97934">
        <w:rPr>
          <w:rFonts w:ascii="Arial" w:hAnsi="Arial" w:cs="Arial"/>
          <w:sz w:val="24"/>
          <w:szCs w:val="24"/>
        </w:rPr>
        <w:t>In the event that</w:t>
      </w:r>
      <w:proofErr w:type="gramEnd"/>
      <w:r w:rsidR="000E1682" w:rsidRPr="00C97934">
        <w:rPr>
          <w:rFonts w:ascii="Arial" w:hAnsi="Arial" w:cs="Arial"/>
          <w:sz w:val="24"/>
          <w:szCs w:val="24"/>
        </w:rPr>
        <w:t xml:space="preserve">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E3447D">
      <w:pPr>
        <w:pStyle w:val="ListParagraph"/>
        <w:numPr>
          <w:ilvl w:val="0"/>
          <w:numId w:val="11"/>
        </w:numPr>
        <w:rPr>
          <w:rFonts w:ascii="Arial" w:hAnsi="Arial" w:cs="Arial"/>
          <w:b/>
          <w:sz w:val="24"/>
          <w:szCs w:val="24"/>
        </w:rPr>
      </w:pPr>
      <w:bookmarkStart w:id="59" w:name="_Toc367174745"/>
      <w:bookmarkStart w:id="60" w:name="_Toc397069209"/>
      <w:r w:rsidRPr="00C97934">
        <w:rPr>
          <w:rFonts w:ascii="Arial" w:hAnsi="Arial" w:cs="Arial"/>
          <w:b/>
          <w:sz w:val="24"/>
          <w:szCs w:val="24"/>
        </w:rPr>
        <w:t>Selection and Award</w:t>
      </w:r>
      <w:bookmarkEnd w:id="59"/>
      <w:bookmarkEnd w:id="60"/>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E3447D">
      <w:pPr>
        <w:pStyle w:val="ListParagraph"/>
        <w:numPr>
          <w:ilvl w:val="1"/>
          <w:numId w:val="1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E3447D">
      <w:pPr>
        <w:pStyle w:val="ListParagraph"/>
        <w:numPr>
          <w:ilvl w:val="1"/>
          <w:numId w:val="1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E3447D">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w:t>
      </w:r>
      <w:r w:rsidRPr="00C97934">
        <w:rPr>
          <w:rFonts w:ascii="Arial" w:hAnsi="Arial" w:cs="Arial"/>
          <w:sz w:val="24"/>
          <w:szCs w:val="24"/>
        </w:rPr>
        <w:lastRenderedPageBreak/>
        <w:t>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E3447D">
      <w:pPr>
        <w:pStyle w:val="ListParagraph"/>
        <w:numPr>
          <w:ilvl w:val="1"/>
          <w:numId w:val="11"/>
        </w:numPr>
        <w:rPr>
          <w:rFonts w:ascii="Arial" w:hAnsi="Arial" w:cs="Arial"/>
          <w:sz w:val="24"/>
          <w:szCs w:val="24"/>
          <w:u w:val="single"/>
        </w:rPr>
      </w:pPr>
      <w:r w:rsidRPr="00C97934">
        <w:rPr>
          <w:rFonts w:ascii="Arial" w:hAnsi="Arial" w:cs="Arial"/>
          <w:sz w:val="24"/>
          <w:szCs w:val="24"/>
          <w:u w:val="single"/>
        </w:rPr>
        <w:t xml:space="preserve">The Department reserves the right to reject </w:t>
      </w:r>
      <w:proofErr w:type="gramStart"/>
      <w:r w:rsidRPr="00C97934">
        <w:rPr>
          <w:rFonts w:ascii="Arial" w:hAnsi="Arial" w:cs="Arial"/>
          <w:sz w:val="24"/>
          <w:szCs w:val="24"/>
          <w:u w:val="single"/>
        </w:rPr>
        <w:t>any and all</w:t>
      </w:r>
      <w:proofErr w:type="gramEnd"/>
      <w:r w:rsidRPr="00C97934">
        <w:rPr>
          <w:rFonts w:ascii="Arial" w:hAnsi="Arial" w:cs="Arial"/>
          <w:sz w:val="24"/>
          <w:szCs w:val="24"/>
          <w:u w:val="single"/>
        </w:rPr>
        <w:t xml:space="preserve">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61" w:name="_Toc367174746"/>
      <w:bookmarkStart w:id="62"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E3447D">
      <w:pPr>
        <w:pStyle w:val="ListParagraph"/>
        <w:numPr>
          <w:ilvl w:val="0"/>
          <w:numId w:val="11"/>
        </w:numPr>
        <w:rPr>
          <w:rFonts w:ascii="Arial" w:hAnsi="Arial" w:cs="Arial"/>
          <w:b/>
          <w:sz w:val="24"/>
          <w:szCs w:val="24"/>
        </w:rPr>
      </w:pPr>
      <w:r w:rsidRPr="00C97934">
        <w:rPr>
          <w:rFonts w:ascii="Arial" w:hAnsi="Arial" w:cs="Arial"/>
          <w:b/>
          <w:sz w:val="24"/>
          <w:szCs w:val="24"/>
        </w:rPr>
        <w:t>Appeal of Contract Awards</w:t>
      </w:r>
      <w:bookmarkEnd w:id="61"/>
      <w:bookmarkEnd w:id="62"/>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57"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58" w:history="1">
        <w:bookmarkStart w:id="63" w:name="_Hlk48902756"/>
        <w:r w:rsidR="00E53695" w:rsidRPr="00C97934">
          <w:rPr>
            <w:rStyle w:val="Hyperlink"/>
            <w:rFonts w:ascii="Arial" w:hAnsi="Arial" w:cs="Arial"/>
            <w:sz w:val="24"/>
            <w:szCs w:val="24"/>
          </w:rPr>
          <w:t>18-554 Code of Maine Rules</w:t>
        </w:r>
        <w:bookmarkEnd w:id="63"/>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64" w:name="_Toc367174747"/>
      <w:bookmarkStart w:id="65"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64"/>
      <w:bookmarkEnd w:id="65"/>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E3447D">
      <w:pPr>
        <w:pStyle w:val="ListParagraph"/>
        <w:numPr>
          <w:ilvl w:val="0"/>
          <w:numId w:val="12"/>
        </w:numPr>
        <w:rPr>
          <w:rFonts w:ascii="Arial" w:hAnsi="Arial" w:cs="Arial"/>
          <w:b/>
          <w:sz w:val="24"/>
          <w:szCs w:val="24"/>
        </w:rPr>
      </w:pPr>
      <w:bookmarkStart w:id="66" w:name="_Toc367174748"/>
      <w:bookmarkStart w:id="67"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66"/>
      <w:bookmarkEnd w:id="67"/>
    </w:p>
    <w:p w14:paraId="0DFBCA62" w14:textId="77777777" w:rsidR="00B315FA" w:rsidRPr="00C97934" w:rsidRDefault="00B315FA" w:rsidP="00B315FA">
      <w:pPr>
        <w:pStyle w:val="ListParagraph"/>
        <w:ind w:left="360"/>
        <w:rPr>
          <w:rFonts w:ascii="Arial" w:hAnsi="Arial" w:cs="Arial"/>
          <w:sz w:val="24"/>
          <w:szCs w:val="24"/>
        </w:rPr>
      </w:pPr>
    </w:p>
    <w:p w14:paraId="512681AB" w14:textId="7F84133D" w:rsidR="00795672" w:rsidRPr="00C97934" w:rsidRDefault="00795672" w:rsidP="00E3447D">
      <w:pPr>
        <w:pStyle w:val="ListParagraph"/>
        <w:numPr>
          <w:ilvl w:val="1"/>
          <w:numId w:val="12"/>
        </w:numPr>
        <w:rPr>
          <w:rFonts w:ascii="Arial" w:hAnsi="Arial" w:cs="Arial"/>
          <w:sz w:val="24"/>
          <w:szCs w:val="24"/>
        </w:rPr>
      </w:pPr>
      <w:r w:rsidRPr="00C97934">
        <w:rPr>
          <w:rFonts w:ascii="Arial" w:hAnsi="Arial" w:cs="Arial"/>
          <w:sz w:val="24"/>
          <w:szCs w:val="24"/>
        </w:rPr>
        <w:t xml:space="preserve">The awarded Bidder will </w:t>
      </w:r>
      <w:r w:rsidRPr="005307FA">
        <w:rPr>
          <w:rFonts w:ascii="Arial" w:hAnsi="Arial" w:cs="Arial"/>
          <w:sz w:val="24"/>
          <w:szCs w:val="24"/>
        </w:rPr>
        <w:t xml:space="preserve">be required to execute a </w:t>
      </w:r>
      <w:hyperlink r:id="rId59" w:tooltip="IT Service Contract (IT-SC) " w:history="1">
        <w:r w:rsidRPr="0019076B">
          <w:rPr>
            <w:rStyle w:val="Hyperlink"/>
            <w:rFonts w:ascii="Arial" w:hAnsi="Arial" w:cs="Arial"/>
            <w:sz w:val="24"/>
            <w:szCs w:val="24"/>
          </w:rPr>
          <w:t>IT Service Contract (IT-SC)</w:t>
        </w:r>
      </w:hyperlink>
      <w:r w:rsidRPr="005307FA">
        <w:rPr>
          <w:rFonts w:ascii="Arial" w:hAnsi="Arial" w:cs="Arial"/>
          <w:b/>
          <w:bCs/>
          <w:color w:val="CC0000"/>
          <w:sz w:val="24"/>
          <w:szCs w:val="24"/>
          <w:u w:val="single"/>
          <w:shd w:val="clear" w:color="auto" w:fill="FFFFFF"/>
        </w:rPr>
        <w:t xml:space="preserve"> </w:t>
      </w:r>
      <w:r w:rsidRPr="005307FA">
        <w:rPr>
          <w:rFonts w:ascii="Arial" w:hAnsi="Arial" w:cs="Arial"/>
          <w:sz w:val="24"/>
          <w:szCs w:val="24"/>
        </w:rPr>
        <w:t>with appropriate riders as</w:t>
      </w:r>
      <w:r w:rsidRPr="00C97934">
        <w:rPr>
          <w:rFonts w:ascii="Arial" w:hAnsi="Arial" w:cs="Arial"/>
          <w:sz w:val="24"/>
          <w:szCs w:val="24"/>
        </w:rPr>
        <w:t xml:space="preserve"> determined by the issuing department. </w:t>
      </w:r>
      <w:r>
        <w:rPr>
          <w:rFonts w:ascii="Arial" w:hAnsi="Arial" w:cs="Arial"/>
          <w:sz w:val="24"/>
          <w:szCs w:val="24"/>
        </w:rPr>
        <w:t xml:space="preserve">Bidders shall carefully review the IT-SC.  The IT-SC includes </w:t>
      </w:r>
      <w:r w:rsidRPr="0019076B">
        <w:rPr>
          <w:rFonts w:ascii="Arial" w:hAnsi="Arial" w:cs="Arial"/>
          <w:b/>
          <w:bCs/>
          <w:sz w:val="24"/>
          <w:szCs w:val="24"/>
        </w:rPr>
        <w:t xml:space="preserve">Appendix </w:t>
      </w:r>
      <w:r w:rsidR="00C7026A">
        <w:rPr>
          <w:rFonts w:ascii="Arial" w:hAnsi="Arial" w:cs="Arial"/>
          <w:b/>
          <w:bCs/>
          <w:sz w:val="24"/>
          <w:szCs w:val="24"/>
        </w:rPr>
        <w:t>G</w:t>
      </w:r>
      <w:r>
        <w:rPr>
          <w:rFonts w:ascii="Arial" w:hAnsi="Arial" w:cs="Arial"/>
          <w:sz w:val="24"/>
          <w:szCs w:val="24"/>
        </w:rPr>
        <w:t xml:space="preserve"> </w:t>
      </w:r>
      <w:r w:rsidR="00565A50">
        <w:rPr>
          <w:rFonts w:ascii="Arial" w:hAnsi="Arial" w:cs="Arial"/>
          <w:sz w:val="24"/>
          <w:szCs w:val="24"/>
        </w:rPr>
        <w:t>(</w:t>
      </w:r>
      <w:r>
        <w:rPr>
          <w:rFonts w:ascii="Arial" w:hAnsi="Arial" w:cs="Arial"/>
          <w:sz w:val="24"/>
          <w:szCs w:val="24"/>
        </w:rPr>
        <w:t>Confidentiality and Non-Disclosure Agreement</w:t>
      </w:r>
      <w:r w:rsidR="00565A50">
        <w:rPr>
          <w:rFonts w:ascii="Arial" w:hAnsi="Arial" w:cs="Arial"/>
          <w:sz w:val="24"/>
          <w:szCs w:val="24"/>
        </w:rPr>
        <w:t>)</w:t>
      </w:r>
      <w:r>
        <w:rPr>
          <w:rFonts w:ascii="Arial" w:hAnsi="Arial" w:cs="Arial"/>
          <w:sz w:val="24"/>
          <w:szCs w:val="24"/>
        </w:rPr>
        <w:t xml:space="preserve">. </w:t>
      </w:r>
    </w:p>
    <w:p w14:paraId="4D4964F9" w14:textId="77777777" w:rsidR="00795672" w:rsidRDefault="00795672" w:rsidP="00795672">
      <w:pPr>
        <w:rPr>
          <w:rFonts w:ascii="Arial" w:hAnsi="Arial" w:cs="Arial"/>
          <w:sz w:val="24"/>
          <w:szCs w:val="24"/>
        </w:rPr>
      </w:pPr>
    </w:p>
    <w:p w14:paraId="13B374DC" w14:textId="77777777" w:rsidR="00795672" w:rsidRPr="00AE24F5" w:rsidRDefault="00795672" w:rsidP="00795672">
      <w:pPr>
        <w:ind w:left="720"/>
        <w:rPr>
          <w:rFonts w:ascii="Arial" w:hAnsi="Arial" w:cs="Arial"/>
          <w:i/>
          <w:iCs/>
          <w:sz w:val="24"/>
          <w:szCs w:val="24"/>
        </w:rPr>
      </w:pPr>
      <w:r>
        <w:rPr>
          <w:rFonts w:ascii="Arial" w:hAnsi="Arial" w:cs="Arial"/>
          <w:i/>
          <w:iCs/>
          <w:sz w:val="24"/>
          <w:szCs w:val="24"/>
        </w:rPr>
        <w:t xml:space="preserve">All exceptions will be negotiated between the awarded Bidder(s) and the State. The State will not accept any proposed exceptions as part of this RFP process. The State is not obligated to accept, negotiate, or compromise of any proposed exceptions. </w:t>
      </w:r>
    </w:p>
    <w:p w14:paraId="6696CB93" w14:textId="77777777" w:rsidR="00795672" w:rsidRPr="00C97934" w:rsidRDefault="00795672" w:rsidP="00795672">
      <w:pPr>
        <w:rPr>
          <w:rFonts w:ascii="Arial" w:hAnsi="Arial" w:cs="Arial"/>
          <w:sz w:val="24"/>
          <w:szCs w:val="24"/>
        </w:rPr>
      </w:pPr>
    </w:p>
    <w:p w14:paraId="420CB453" w14:textId="77777777" w:rsidR="00795672" w:rsidRPr="00C97934" w:rsidRDefault="00795672" w:rsidP="00795672">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60" w:history="1">
        <w:r w:rsidRPr="00C97934">
          <w:rPr>
            <w:rStyle w:val="Hyperlink"/>
            <w:rFonts w:ascii="Arial" w:hAnsi="Arial" w:cs="Arial"/>
            <w:sz w:val="24"/>
            <w:szCs w:val="24"/>
          </w:rPr>
          <w:t>Division of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E3447D">
      <w:pPr>
        <w:pStyle w:val="ListParagraph"/>
        <w:numPr>
          <w:ilvl w:val="1"/>
          <w:numId w:val="12"/>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61"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3(B)(i)</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E3447D">
      <w:pPr>
        <w:pStyle w:val="ListParagraph"/>
        <w:numPr>
          <w:ilvl w:val="1"/>
          <w:numId w:val="12"/>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E3447D">
      <w:pPr>
        <w:pStyle w:val="ListParagraph"/>
        <w:numPr>
          <w:ilvl w:val="1"/>
          <w:numId w:val="12"/>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E3447D">
      <w:pPr>
        <w:pStyle w:val="ListParagraph"/>
        <w:numPr>
          <w:ilvl w:val="0"/>
          <w:numId w:val="12"/>
        </w:numPr>
        <w:rPr>
          <w:rFonts w:ascii="Arial" w:hAnsi="Arial" w:cs="Arial"/>
          <w:b/>
          <w:sz w:val="24"/>
          <w:szCs w:val="24"/>
        </w:rPr>
      </w:pPr>
      <w:bookmarkStart w:id="68" w:name="_Toc367174749"/>
      <w:bookmarkStart w:id="69"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68"/>
      <w:bookmarkEnd w:id="69"/>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E3447D">
      <w:pPr>
        <w:pStyle w:val="ListParagraph"/>
        <w:numPr>
          <w:ilvl w:val="1"/>
          <w:numId w:val="12"/>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E3447D">
      <w:pPr>
        <w:pStyle w:val="ListParagraph"/>
        <w:numPr>
          <w:ilvl w:val="1"/>
          <w:numId w:val="12"/>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00E82FB4" w:rsidRPr="00C97934">
        <w:rPr>
          <w:rFonts w:ascii="Arial" w:hAnsi="Arial" w:cs="Arial"/>
          <w:sz w:val="24"/>
          <w:szCs w:val="24"/>
        </w:rPr>
        <w:t>on the basis of</w:t>
      </w:r>
      <w:proofErr w:type="gramEnd"/>
      <w:r w:rsidR="00E82FB4" w:rsidRPr="00C97934">
        <w:rPr>
          <w:rFonts w:ascii="Arial" w:hAnsi="Arial" w:cs="Arial"/>
          <w:sz w:val="24"/>
          <w:szCs w:val="24"/>
        </w:rPr>
        <w:t xml:space="preserve"> </w:t>
      </w:r>
      <w:r w:rsidR="00AA75AC" w:rsidRPr="00C97934">
        <w:rPr>
          <w:rFonts w:ascii="Arial" w:hAnsi="Arial" w:cs="Arial"/>
          <w:sz w:val="24"/>
          <w:szCs w:val="24"/>
        </w:rPr>
        <w:t xml:space="preserve">net 30 payment terms, upon the receipt of an accurate and acceptable invoice.  An invoice will be considered accurate </w:t>
      </w:r>
      <w:r w:rsidR="00AA75AC" w:rsidRPr="00C97934">
        <w:rPr>
          <w:rFonts w:ascii="Arial" w:hAnsi="Arial" w:cs="Arial"/>
          <w:sz w:val="24"/>
          <w:szCs w:val="24"/>
        </w:rPr>
        <w:lastRenderedPageBreak/>
        <w:t>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70" w:name="_Toc367174750"/>
      <w:bookmarkStart w:id="71"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70"/>
      <w:bookmarkEnd w:id="71"/>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70245C35" w14:textId="77777777" w:rsidR="00AA365F" w:rsidRPr="00C97934" w:rsidRDefault="00AA365F" w:rsidP="00AA365F">
      <w:pPr>
        <w:tabs>
          <w:tab w:val="left" w:pos="1080"/>
        </w:tabs>
        <w:ind w:left="180"/>
        <w:rPr>
          <w:rFonts w:ascii="Arial" w:hAnsi="Arial" w:cs="Arial"/>
          <w:u w:val="single"/>
        </w:rPr>
      </w:pPr>
      <w:r w:rsidRPr="00C97934">
        <w:rPr>
          <w:rFonts w:ascii="Arial" w:hAnsi="Arial" w:cs="Arial"/>
          <w:b/>
          <w:sz w:val="24"/>
          <w:szCs w:val="24"/>
        </w:rPr>
        <w:t>Appendix A</w:t>
      </w:r>
      <w:r w:rsidRPr="00C97934">
        <w:rPr>
          <w:rFonts w:ascii="Arial" w:hAnsi="Arial" w:cs="Arial"/>
          <w:sz w:val="24"/>
          <w:szCs w:val="24"/>
        </w:rPr>
        <w:t xml:space="preserve"> – Proposal Cover Page</w:t>
      </w:r>
    </w:p>
    <w:p w14:paraId="3DF24003" w14:textId="77777777" w:rsidR="00AA365F" w:rsidRPr="00C97934" w:rsidRDefault="00AA365F" w:rsidP="00AA365F">
      <w:pPr>
        <w:tabs>
          <w:tab w:val="left" w:pos="1080"/>
        </w:tabs>
        <w:ind w:left="180"/>
        <w:rPr>
          <w:rFonts w:ascii="Arial" w:hAnsi="Arial" w:cs="Arial"/>
          <w:u w:val="single"/>
        </w:rPr>
      </w:pPr>
    </w:p>
    <w:p w14:paraId="118E7627" w14:textId="710A9205" w:rsidR="00AA365F" w:rsidRPr="00881499" w:rsidRDefault="00AA365F" w:rsidP="00AA365F">
      <w:pPr>
        <w:tabs>
          <w:tab w:val="left" w:pos="1080"/>
        </w:tabs>
        <w:ind w:left="180"/>
        <w:rPr>
          <w:rFonts w:ascii="Arial" w:hAnsi="Arial" w:cs="Arial"/>
          <w:sz w:val="24"/>
          <w:szCs w:val="24"/>
        </w:rPr>
      </w:pPr>
      <w:r w:rsidRPr="00C97934">
        <w:rPr>
          <w:rFonts w:ascii="Arial" w:hAnsi="Arial" w:cs="Arial"/>
          <w:b/>
          <w:sz w:val="24"/>
          <w:szCs w:val="24"/>
        </w:rPr>
        <w:t>Appendix B</w:t>
      </w:r>
      <w:r w:rsidRPr="00C97934">
        <w:rPr>
          <w:rFonts w:ascii="Arial" w:hAnsi="Arial" w:cs="Arial"/>
          <w:sz w:val="24"/>
          <w:szCs w:val="24"/>
        </w:rPr>
        <w:t xml:space="preserve"> – </w:t>
      </w:r>
      <w:r>
        <w:rPr>
          <w:rFonts w:ascii="Arial" w:hAnsi="Arial" w:cs="Arial"/>
          <w:sz w:val="24"/>
          <w:szCs w:val="24"/>
        </w:rPr>
        <w:t>Responsible Bidder Certification</w:t>
      </w:r>
    </w:p>
    <w:p w14:paraId="21577F73" w14:textId="77777777" w:rsidR="00AA365F" w:rsidRPr="00C97934" w:rsidRDefault="00AA365F" w:rsidP="00AA365F">
      <w:pPr>
        <w:pStyle w:val="ListParagraph"/>
        <w:ind w:left="180"/>
        <w:rPr>
          <w:rFonts w:ascii="Arial" w:hAnsi="Arial" w:cs="Arial"/>
          <w:u w:val="single"/>
        </w:rPr>
      </w:pPr>
    </w:p>
    <w:p w14:paraId="34C12AFB" w14:textId="77777777" w:rsidR="00AA365F" w:rsidRDefault="00AA365F" w:rsidP="00AA365F">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w:t>
      </w:r>
      <w:r w:rsidRPr="00494BE8">
        <w:rPr>
          <w:rFonts w:ascii="Arial" w:hAnsi="Arial" w:cs="Arial"/>
          <w:sz w:val="24"/>
          <w:szCs w:val="24"/>
        </w:rPr>
        <w:t>Qualifications and Experience Form</w:t>
      </w:r>
    </w:p>
    <w:p w14:paraId="719AAE9B" w14:textId="77777777" w:rsidR="00AA365F" w:rsidRDefault="00AA365F" w:rsidP="00AA365F">
      <w:pPr>
        <w:tabs>
          <w:tab w:val="left" w:pos="1080"/>
        </w:tabs>
        <w:ind w:left="180"/>
        <w:rPr>
          <w:rFonts w:ascii="Arial" w:hAnsi="Arial" w:cs="Arial"/>
          <w:sz w:val="24"/>
          <w:szCs w:val="24"/>
        </w:rPr>
      </w:pPr>
    </w:p>
    <w:p w14:paraId="711A3D4F" w14:textId="1D387CFB" w:rsidR="00AA365F" w:rsidRPr="00881499" w:rsidRDefault="00AA365F" w:rsidP="00AA365F">
      <w:pPr>
        <w:tabs>
          <w:tab w:val="left" w:pos="1080"/>
        </w:tabs>
        <w:ind w:left="180"/>
        <w:rPr>
          <w:rFonts w:ascii="Arial" w:hAnsi="Arial" w:cs="Arial"/>
          <w:sz w:val="24"/>
          <w:szCs w:val="24"/>
        </w:rPr>
      </w:pPr>
      <w:r w:rsidRPr="00C97934">
        <w:rPr>
          <w:rFonts w:ascii="Arial" w:hAnsi="Arial" w:cs="Arial"/>
          <w:b/>
          <w:sz w:val="24"/>
          <w:szCs w:val="24"/>
        </w:rPr>
        <w:t xml:space="preserve">Appendix </w:t>
      </w:r>
      <w:r>
        <w:rPr>
          <w:rFonts w:ascii="Arial" w:hAnsi="Arial" w:cs="Arial"/>
          <w:b/>
          <w:sz w:val="24"/>
          <w:szCs w:val="24"/>
        </w:rPr>
        <w:t>D</w:t>
      </w:r>
      <w:r w:rsidRPr="00C97934">
        <w:rPr>
          <w:rFonts w:ascii="Arial" w:hAnsi="Arial" w:cs="Arial"/>
          <w:sz w:val="24"/>
          <w:szCs w:val="24"/>
        </w:rPr>
        <w:t xml:space="preserve"> –</w:t>
      </w:r>
      <w:r w:rsidRPr="00494BE8">
        <w:rPr>
          <w:rFonts w:ascii="Arial" w:hAnsi="Arial" w:cs="Arial"/>
          <w:sz w:val="24"/>
          <w:szCs w:val="24"/>
        </w:rPr>
        <w:t xml:space="preserve">Technical </w:t>
      </w:r>
      <w:r>
        <w:rPr>
          <w:rFonts w:ascii="Arial" w:hAnsi="Arial" w:cs="Arial"/>
          <w:sz w:val="24"/>
          <w:szCs w:val="24"/>
        </w:rPr>
        <w:t>Assessment</w:t>
      </w:r>
      <w:r w:rsidRPr="00494BE8">
        <w:rPr>
          <w:rFonts w:ascii="Arial" w:hAnsi="Arial" w:cs="Arial"/>
          <w:sz w:val="24"/>
          <w:szCs w:val="24"/>
        </w:rPr>
        <w:t xml:space="preserve"> Form</w:t>
      </w:r>
    </w:p>
    <w:p w14:paraId="517C9F99" w14:textId="77777777" w:rsidR="00AA365F" w:rsidRDefault="00AA365F" w:rsidP="00AA365F">
      <w:pPr>
        <w:tabs>
          <w:tab w:val="left" w:pos="1080"/>
        </w:tabs>
        <w:ind w:left="180"/>
        <w:rPr>
          <w:rFonts w:ascii="Arial" w:hAnsi="Arial" w:cs="Arial"/>
          <w:b/>
          <w:sz w:val="24"/>
          <w:szCs w:val="24"/>
        </w:rPr>
      </w:pPr>
    </w:p>
    <w:p w14:paraId="0C27C1DC" w14:textId="1DAB4BA3" w:rsidR="00AA365F" w:rsidRPr="00AA365F" w:rsidRDefault="00AA365F" w:rsidP="00AA365F">
      <w:pPr>
        <w:tabs>
          <w:tab w:val="left" w:pos="1080"/>
        </w:tabs>
        <w:ind w:left="180"/>
        <w:rPr>
          <w:rFonts w:ascii="Arial" w:hAnsi="Arial" w:cs="Arial"/>
          <w:bCs/>
          <w:sz w:val="24"/>
          <w:szCs w:val="24"/>
        </w:rPr>
      </w:pPr>
      <w:r w:rsidRPr="00C97934">
        <w:rPr>
          <w:rFonts w:ascii="Arial" w:hAnsi="Arial" w:cs="Arial"/>
          <w:b/>
          <w:sz w:val="24"/>
          <w:szCs w:val="24"/>
        </w:rPr>
        <w:t xml:space="preserve">Appendix </w:t>
      </w:r>
      <w:r>
        <w:rPr>
          <w:rFonts w:ascii="Arial" w:hAnsi="Arial" w:cs="Arial"/>
          <w:b/>
          <w:sz w:val="24"/>
          <w:szCs w:val="24"/>
        </w:rPr>
        <w:t xml:space="preserve">E </w:t>
      </w:r>
      <w:r w:rsidRPr="00C97934">
        <w:rPr>
          <w:rFonts w:ascii="Arial" w:hAnsi="Arial" w:cs="Arial"/>
          <w:sz w:val="24"/>
          <w:szCs w:val="24"/>
        </w:rPr>
        <w:t>–</w:t>
      </w:r>
      <w:r>
        <w:rPr>
          <w:rFonts w:ascii="Arial" w:hAnsi="Arial" w:cs="Arial"/>
          <w:sz w:val="24"/>
          <w:szCs w:val="24"/>
        </w:rPr>
        <w:t xml:space="preserve"> Proposed Services Form</w:t>
      </w:r>
    </w:p>
    <w:p w14:paraId="28C84033" w14:textId="77777777" w:rsidR="00AA365F" w:rsidRPr="00C97934" w:rsidRDefault="00AA365F" w:rsidP="00AA365F">
      <w:pPr>
        <w:pStyle w:val="ListParagraph"/>
        <w:ind w:left="180"/>
        <w:rPr>
          <w:rFonts w:ascii="Arial" w:hAnsi="Arial" w:cs="Arial"/>
          <w:sz w:val="24"/>
          <w:szCs w:val="24"/>
          <w:u w:val="single"/>
        </w:rPr>
      </w:pPr>
    </w:p>
    <w:p w14:paraId="2553A3D8" w14:textId="77777777" w:rsidR="00AA365F" w:rsidRDefault="00AA365F" w:rsidP="00AA365F">
      <w:pPr>
        <w:tabs>
          <w:tab w:val="left" w:pos="1080"/>
        </w:tabs>
        <w:ind w:left="180"/>
        <w:rPr>
          <w:rFonts w:ascii="Arial" w:hAnsi="Arial" w:cs="Arial"/>
          <w:sz w:val="24"/>
          <w:szCs w:val="24"/>
        </w:rPr>
      </w:pPr>
      <w:r w:rsidRPr="00C97934">
        <w:rPr>
          <w:rFonts w:ascii="Arial" w:hAnsi="Arial" w:cs="Arial"/>
          <w:b/>
          <w:sz w:val="24"/>
          <w:szCs w:val="24"/>
        </w:rPr>
        <w:t xml:space="preserve">Appendix </w:t>
      </w:r>
      <w:r>
        <w:rPr>
          <w:rFonts w:ascii="Arial" w:hAnsi="Arial" w:cs="Arial"/>
          <w:b/>
          <w:sz w:val="24"/>
          <w:szCs w:val="24"/>
        </w:rPr>
        <w:t>F</w:t>
      </w:r>
      <w:r w:rsidRPr="00C97934">
        <w:rPr>
          <w:rFonts w:ascii="Arial" w:hAnsi="Arial" w:cs="Arial"/>
          <w:sz w:val="24"/>
          <w:szCs w:val="24"/>
        </w:rPr>
        <w:t xml:space="preserve"> – </w:t>
      </w:r>
      <w:r>
        <w:rPr>
          <w:rFonts w:ascii="Arial" w:hAnsi="Arial" w:cs="Arial"/>
          <w:sz w:val="24"/>
          <w:szCs w:val="24"/>
        </w:rPr>
        <w:t xml:space="preserve">Cost Proposal Form </w:t>
      </w:r>
    </w:p>
    <w:p w14:paraId="14C15B9B" w14:textId="77777777" w:rsidR="00AA365F" w:rsidRDefault="00AA365F" w:rsidP="00AA365F">
      <w:pPr>
        <w:tabs>
          <w:tab w:val="left" w:pos="1080"/>
        </w:tabs>
        <w:rPr>
          <w:rFonts w:ascii="Arial" w:hAnsi="Arial" w:cs="Arial"/>
          <w:sz w:val="24"/>
          <w:szCs w:val="24"/>
        </w:rPr>
      </w:pPr>
    </w:p>
    <w:p w14:paraId="58E3FD62" w14:textId="5D9DEA38" w:rsidR="00AA365F" w:rsidRDefault="00AA365F" w:rsidP="00AA365F">
      <w:pPr>
        <w:tabs>
          <w:tab w:val="left" w:pos="1080"/>
        </w:tabs>
        <w:ind w:left="180"/>
        <w:rPr>
          <w:rFonts w:ascii="Arial" w:hAnsi="Arial" w:cs="Arial"/>
          <w:sz w:val="24"/>
          <w:szCs w:val="24"/>
        </w:rPr>
      </w:pPr>
      <w:r>
        <w:rPr>
          <w:rFonts w:ascii="Arial" w:hAnsi="Arial" w:cs="Arial"/>
          <w:b/>
          <w:bCs/>
          <w:sz w:val="24"/>
          <w:szCs w:val="24"/>
        </w:rPr>
        <w:t xml:space="preserve">Appendix G </w:t>
      </w:r>
      <w:r>
        <w:rPr>
          <w:rFonts w:ascii="Arial" w:hAnsi="Arial" w:cs="Arial"/>
          <w:sz w:val="24"/>
          <w:szCs w:val="24"/>
        </w:rPr>
        <w:t xml:space="preserve">– </w:t>
      </w:r>
      <w:r w:rsidR="00C92F02">
        <w:rPr>
          <w:rFonts w:ascii="Arial" w:hAnsi="Arial" w:cs="Arial"/>
          <w:sz w:val="24"/>
          <w:szCs w:val="24"/>
        </w:rPr>
        <w:t xml:space="preserve">Confidentiality and </w:t>
      </w:r>
      <w:r>
        <w:rPr>
          <w:rFonts w:ascii="Arial" w:hAnsi="Arial" w:cs="Arial"/>
          <w:sz w:val="24"/>
          <w:szCs w:val="24"/>
        </w:rPr>
        <w:t>Non-Disclosure Agreement</w:t>
      </w:r>
    </w:p>
    <w:p w14:paraId="3D7C7BA8" w14:textId="77777777" w:rsidR="00AA365F" w:rsidRDefault="00AA365F" w:rsidP="00AA365F">
      <w:pPr>
        <w:tabs>
          <w:tab w:val="left" w:pos="1080"/>
        </w:tabs>
        <w:rPr>
          <w:rFonts w:ascii="Arial" w:hAnsi="Arial" w:cs="Arial"/>
          <w:sz w:val="24"/>
          <w:szCs w:val="24"/>
        </w:rPr>
      </w:pPr>
    </w:p>
    <w:p w14:paraId="6BA0BAD0" w14:textId="77777777" w:rsidR="00AA365F" w:rsidRDefault="00AA365F" w:rsidP="00AA365F">
      <w:pPr>
        <w:tabs>
          <w:tab w:val="left" w:pos="1080"/>
        </w:tabs>
        <w:ind w:left="180"/>
        <w:rPr>
          <w:rFonts w:ascii="Arial" w:hAnsi="Arial" w:cs="Arial"/>
          <w:sz w:val="24"/>
          <w:szCs w:val="24"/>
        </w:rPr>
      </w:pPr>
      <w:r>
        <w:rPr>
          <w:rFonts w:ascii="Arial" w:hAnsi="Arial" w:cs="Arial"/>
          <w:b/>
          <w:bCs/>
          <w:sz w:val="24"/>
          <w:szCs w:val="24"/>
        </w:rPr>
        <w:t xml:space="preserve">Appendix H </w:t>
      </w:r>
      <w:r>
        <w:rPr>
          <w:rFonts w:ascii="Arial" w:hAnsi="Arial" w:cs="Arial"/>
          <w:sz w:val="24"/>
          <w:szCs w:val="24"/>
        </w:rPr>
        <w:t>– Submitted Questions Form</w:t>
      </w:r>
    </w:p>
    <w:p w14:paraId="102BB527" w14:textId="77777777" w:rsidR="00AA365F" w:rsidRDefault="00AA365F" w:rsidP="00AA365F">
      <w:pPr>
        <w:tabs>
          <w:tab w:val="left" w:pos="1080"/>
        </w:tabs>
        <w:rPr>
          <w:rFonts w:ascii="Arial" w:hAnsi="Arial" w:cs="Arial"/>
          <w:sz w:val="24"/>
          <w:szCs w:val="24"/>
        </w:rPr>
      </w:pPr>
    </w:p>
    <w:p w14:paraId="77D148BF" w14:textId="77777777" w:rsidR="00AA365F" w:rsidRDefault="00AA365F" w:rsidP="00AA365F">
      <w:pPr>
        <w:tabs>
          <w:tab w:val="left" w:pos="1080"/>
        </w:tabs>
        <w:ind w:left="180"/>
        <w:rPr>
          <w:rFonts w:ascii="Arial" w:hAnsi="Arial" w:cs="Arial"/>
          <w:sz w:val="24"/>
          <w:szCs w:val="24"/>
        </w:rPr>
      </w:pPr>
      <w:r>
        <w:rPr>
          <w:rFonts w:ascii="Arial" w:hAnsi="Arial" w:cs="Arial"/>
          <w:b/>
          <w:bCs/>
          <w:sz w:val="24"/>
          <w:szCs w:val="24"/>
        </w:rPr>
        <w:t xml:space="preserve">Appendix I </w:t>
      </w:r>
      <w:r>
        <w:rPr>
          <w:rFonts w:ascii="Arial" w:hAnsi="Arial" w:cs="Arial"/>
          <w:sz w:val="24"/>
          <w:szCs w:val="24"/>
        </w:rPr>
        <w:t>– Service Level Agreement</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73EF0B90" w14:textId="528BFE49" w:rsidR="00221A14" w:rsidRPr="00F63647" w:rsidRDefault="00F921B3" w:rsidP="00F63647">
      <w:pPr>
        <w:pStyle w:val="DefaultText"/>
        <w:rPr>
          <w:rFonts w:ascii="Arial" w:hAnsi="Arial" w:cs="Arial"/>
          <w:b/>
          <w:bCs/>
        </w:rPr>
      </w:pPr>
      <w:bookmarkStart w:id="72" w:name="QuickMark"/>
      <w:bookmarkEnd w:id="72"/>
      <w:r w:rsidRPr="00C97934">
        <w:rPr>
          <w:rFonts w:ascii="Arial" w:hAnsi="Arial" w:cs="Arial"/>
          <w:b/>
          <w:bCs/>
        </w:rPr>
        <w:br w:type="page"/>
      </w:r>
      <w:r w:rsidR="00221A14" w:rsidRPr="00C97934">
        <w:rPr>
          <w:rFonts w:ascii="Arial" w:hAnsi="Arial" w:cs="Arial"/>
          <w:b/>
          <w:bCs/>
        </w:rPr>
        <w:lastRenderedPageBreak/>
        <w:t>APPENDIX A</w:t>
      </w:r>
    </w:p>
    <w:p w14:paraId="243BD50E" w14:textId="77777777" w:rsidR="00AA365F" w:rsidRPr="00C97934" w:rsidRDefault="00AA365F" w:rsidP="00AA365F">
      <w:pPr>
        <w:jc w:val="center"/>
        <w:rPr>
          <w:rFonts w:ascii="Arial" w:hAnsi="Arial" w:cs="Arial"/>
          <w:b/>
          <w:sz w:val="28"/>
          <w:szCs w:val="28"/>
        </w:rPr>
      </w:pPr>
      <w:r w:rsidRPr="00C97934">
        <w:rPr>
          <w:rFonts w:ascii="Arial" w:hAnsi="Arial" w:cs="Arial"/>
          <w:b/>
          <w:sz w:val="28"/>
          <w:szCs w:val="28"/>
        </w:rPr>
        <w:t xml:space="preserve">State of Maine </w:t>
      </w:r>
    </w:p>
    <w:p w14:paraId="26692EFD" w14:textId="77777777" w:rsidR="00AA365F" w:rsidRPr="00C97934" w:rsidRDefault="00AA365F" w:rsidP="00AA365F">
      <w:pPr>
        <w:jc w:val="center"/>
        <w:rPr>
          <w:rFonts w:ascii="Arial" w:hAnsi="Arial" w:cs="Arial"/>
          <w:b/>
          <w:color w:val="FF0000"/>
          <w:sz w:val="28"/>
          <w:szCs w:val="28"/>
        </w:rPr>
      </w:pPr>
      <w:r w:rsidRPr="00C97934">
        <w:rPr>
          <w:rFonts w:ascii="Arial" w:hAnsi="Arial" w:cs="Arial"/>
          <w:b/>
          <w:sz w:val="28"/>
          <w:szCs w:val="28"/>
        </w:rPr>
        <w:t xml:space="preserve">Department of </w:t>
      </w:r>
      <w:r w:rsidRPr="007545E5">
        <w:rPr>
          <w:rFonts w:ascii="Arial" w:hAnsi="Arial" w:cs="Arial"/>
          <w:b/>
          <w:sz w:val="28"/>
          <w:szCs w:val="28"/>
        </w:rPr>
        <w:t>Education</w:t>
      </w:r>
    </w:p>
    <w:p w14:paraId="2C3C5C87" w14:textId="77777777" w:rsidR="00AA365F" w:rsidRPr="00C97934" w:rsidRDefault="00AA365F" w:rsidP="00AA365F">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22B67EDC" w14:textId="77777777" w:rsidR="00AA365F" w:rsidRPr="00C97934" w:rsidRDefault="00AA365F" w:rsidP="00AA365F">
      <w:pPr>
        <w:jc w:val="center"/>
        <w:rPr>
          <w:rFonts w:ascii="Arial" w:hAnsi="Arial" w:cs="Arial"/>
          <w:b/>
          <w:sz w:val="28"/>
          <w:szCs w:val="28"/>
        </w:rPr>
      </w:pPr>
      <w:r w:rsidRPr="00C97934">
        <w:rPr>
          <w:rFonts w:ascii="Arial" w:hAnsi="Arial" w:cs="Arial"/>
          <w:b/>
          <w:sz w:val="28"/>
          <w:szCs w:val="28"/>
        </w:rPr>
        <w:t>RFP#</w:t>
      </w:r>
      <w:r>
        <w:rPr>
          <w:rFonts w:ascii="Arial" w:hAnsi="Arial" w:cs="Arial"/>
          <w:b/>
          <w:sz w:val="28"/>
          <w:szCs w:val="28"/>
        </w:rPr>
        <w:t xml:space="preserve"> 202406122</w:t>
      </w:r>
    </w:p>
    <w:p w14:paraId="4E2D9344" w14:textId="77777777" w:rsidR="00AA365F" w:rsidRPr="00A1001A" w:rsidRDefault="00AA365F" w:rsidP="00AA365F">
      <w:pPr>
        <w:pStyle w:val="DefaultText"/>
        <w:widowControl/>
        <w:jc w:val="center"/>
        <w:rPr>
          <w:rStyle w:val="InitialStyle"/>
          <w:rFonts w:ascii="Arial" w:hAnsi="Arial" w:cs="Arial"/>
          <w:b/>
          <w:sz w:val="28"/>
          <w:szCs w:val="28"/>
          <w:u w:val="single"/>
        </w:rPr>
      </w:pPr>
      <w:r w:rsidRPr="00A1001A">
        <w:rPr>
          <w:rStyle w:val="InitialStyle"/>
          <w:rFonts w:ascii="Arial" w:hAnsi="Arial" w:cs="Arial"/>
          <w:b/>
          <w:sz w:val="28"/>
          <w:szCs w:val="28"/>
          <w:u w:val="single"/>
        </w:rPr>
        <w:t xml:space="preserve">Statewide Reading and Mathematics Assessments in Grades 3 – 8 and High School </w:t>
      </w:r>
    </w:p>
    <w:p w14:paraId="483AE5A5" w14:textId="77777777" w:rsidR="00221A14" w:rsidRPr="00C97934" w:rsidRDefault="00221A14"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C97934" w14:paraId="39B6B5E8" w14:textId="77777777" w:rsidTr="00AD3957">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AD3957">
        <w:trPr>
          <w:cantSplit/>
          <w:trHeight w:val="435"/>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AD3957">
        <w:trPr>
          <w:cantSplit/>
          <w:trHeight w:val="435"/>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AD3957">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AD3957">
        <w:trPr>
          <w:cantSplit/>
          <w:trHeight w:val="435"/>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AD3957" w:rsidRDefault="00221A14" w:rsidP="00221A14">
            <w:pPr>
              <w:rPr>
                <w:rFonts w:ascii="Arial" w:hAnsi="Arial" w:cs="Arial"/>
                <w:bCs/>
                <w:i/>
                <w:sz w:val="24"/>
                <w:szCs w:val="24"/>
              </w:rPr>
            </w:pPr>
            <w:r w:rsidRPr="00AD3957">
              <w:rPr>
                <w:rFonts w:ascii="Arial" w:hAnsi="Arial" w:cs="Arial"/>
                <w:bCs/>
                <w:i/>
                <w:sz w:val="24"/>
                <w:szCs w:val="24"/>
              </w:rPr>
              <w:t xml:space="preserve">(Provide information requested below if </w:t>
            </w:r>
            <w:r w:rsidRPr="00AD3957">
              <w:rPr>
                <w:rFonts w:ascii="Arial" w:hAnsi="Arial" w:cs="Arial"/>
                <w:b/>
                <w:i/>
                <w:sz w:val="24"/>
                <w:szCs w:val="24"/>
              </w:rPr>
              <w:t>different</w:t>
            </w:r>
            <w:r w:rsidRPr="00AD3957">
              <w:rPr>
                <w:rFonts w:ascii="Arial" w:hAnsi="Arial" w:cs="Arial"/>
                <w:bCs/>
                <w:i/>
                <w:sz w:val="24"/>
                <w:szCs w:val="24"/>
              </w:rPr>
              <w:t xml:space="preserve"> from above)</w:t>
            </w:r>
          </w:p>
        </w:tc>
      </w:tr>
      <w:tr w:rsidR="00221A14" w:rsidRPr="00C97934" w14:paraId="67FBC995" w14:textId="77777777" w:rsidTr="00F123B5">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 xml:space="preserve">No personnel currently employed by the </w:t>
      </w:r>
      <w:proofErr w:type="gramStart"/>
      <w:r w:rsidRPr="00C97934">
        <w:rPr>
          <w:rFonts w:ascii="Arial" w:hAnsi="Arial" w:cs="Arial"/>
          <w:sz w:val="24"/>
          <w:szCs w:val="24"/>
        </w:rPr>
        <w:t>Department</w:t>
      </w:r>
      <w:proofErr w:type="gramEnd"/>
      <w:r w:rsidRPr="00C97934">
        <w:rPr>
          <w:rFonts w:ascii="Arial" w:hAnsi="Arial" w:cs="Arial"/>
          <w:sz w:val="24"/>
          <w:szCs w:val="24"/>
        </w:rPr>
        <w:t xml:space="preserve">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headerReference w:type="default" r:id="rId62"/>
          <w:footerReference w:type="default" r:id="rId63"/>
          <w:pgSz w:w="12240" w:h="15840" w:code="1"/>
          <w:pgMar w:top="720" w:right="900" w:bottom="990" w:left="1080" w:header="432" w:footer="288" w:gutter="0"/>
          <w:paperSrc w:first="15" w:other="15"/>
          <w:cols w:space="720"/>
          <w:docGrid w:linePitch="360"/>
        </w:sectPr>
      </w:pPr>
    </w:p>
    <w:p w14:paraId="1B9A5841" w14:textId="179F938A" w:rsidR="00A62F45" w:rsidRPr="00F63647" w:rsidRDefault="00A62F45" w:rsidP="00F63647">
      <w:pPr>
        <w:pStyle w:val="DefaultText"/>
        <w:rPr>
          <w:rStyle w:val="InitialStyle"/>
          <w:rFonts w:ascii="Arial" w:hAnsi="Arial" w:cs="Arial"/>
          <w:b/>
        </w:rPr>
      </w:pPr>
      <w:r w:rsidRPr="00C97934">
        <w:rPr>
          <w:rStyle w:val="InitialStyle"/>
          <w:rFonts w:ascii="Arial" w:hAnsi="Arial" w:cs="Arial"/>
          <w:b/>
        </w:rPr>
        <w:lastRenderedPageBreak/>
        <w:t>APPENDIX B</w:t>
      </w:r>
    </w:p>
    <w:p w14:paraId="18B29F73" w14:textId="77777777" w:rsidR="00AA365F" w:rsidRPr="00C97934" w:rsidRDefault="00AA365F" w:rsidP="00AA365F">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79BC2E4" w14:textId="77777777" w:rsidR="00AA365F" w:rsidRPr="00C97934" w:rsidRDefault="00AA365F" w:rsidP="00AA365F">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 xml:space="preserve">Department of </w:t>
      </w:r>
      <w:r w:rsidRPr="007545E5">
        <w:rPr>
          <w:rStyle w:val="InitialStyle"/>
          <w:rFonts w:ascii="Arial" w:hAnsi="Arial" w:cs="Arial"/>
          <w:b/>
          <w:sz w:val="28"/>
          <w:szCs w:val="28"/>
        </w:rPr>
        <w:t>Education</w:t>
      </w:r>
    </w:p>
    <w:p w14:paraId="4D905C93" w14:textId="4FA7CB5F" w:rsidR="00AA365F" w:rsidRPr="00C97934" w:rsidRDefault="00AA365F" w:rsidP="00AA365F">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Pr="00C97934">
        <w:rPr>
          <w:rStyle w:val="InitialStyle"/>
          <w:rFonts w:ascii="Arial" w:hAnsi="Arial" w:cs="Arial"/>
          <w:b/>
          <w:sz w:val="28"/>
          <w:szCs w:val="28"/>
        </w:rPr>
        <w:t xml:space="preserve"> CERTIFICATION</w:t>
      </w:r>
    </w:p>
    <w:p w14:paraId="363C52A3" w14:textId="77777777" w:rsidR="00AA365F" w:rsidRPr="00C97934" w:rsidRDefault="00AA365F" w:rsidP="00AA365F">
      <w:pPr>
        <w:jc w:val="center"/>
        <w:rPr>
          <w:rFonts w:ascii="Arial" w:hAnsi="Arial" w:cs="Arial"/>
          <w:b/>
          <w:sz w:val="28"/>
          <w:szCs w:val="28"/>
        </w:rPr>
      </w:pPr>
      <w:r w:rsidRPr="00C97934">
        <w:rPr>
          <w:rFonts w:ascii="Arial" w:hAnsi="Arial" w:cs="Arial"/>
          <w:b/>
          <w:sz w:val="28"/>
          <w:szCs w:val="28"/>
        </w:rPr>
        <w:t>RFP#</w:t>
      </w:r>
      <w:r>
        <w:rPr>
          <w:rFonts w:ascii="Arial" w:hAnsi="Arial" w:cs="Arial"/>
          <w:b/>
          <w:sz w:val="28"/>
          <w:szCs w:val="28"/>
        </w:rPr>
        <w:t xml:space="preserve"> 202406122</w:t>
      </w:r>
    </w:p>
    <w:p w14:paraId="0A987C87" w14:textId="6B9A7A5D" w:rsidR="00155269" w:rsidRPr="00565A50" w:rsidRDefault="00AA365F" w:rsidP="00565A50">
      <w:pPr>
        <w:pStyle w:val="DefaultText"/>
        <w:widowControl/>
        <w:jc w:val="center"/>
        <w:rPr>
          <w:rStyle w:val="InitialStyle"/>
          <w:rFonts w:ascii="Arial" w:hAnsi="Arial" w:cs="Arial"/>
          <w:b/>
          <w:sz w:val="28"/>
          <w:szCs w:val="28"/>
          <w:u w:val="single"/>
        </w:rPr>
      </w:pPr>
      <w:r w:rsidRPr="00A1001A">
        <w:rPr>
          <w:rStyle w:val="InitialStyle"/>
          <w:rFonts w:ascii="Arial" w:hAnsi="Arial" w:cs="Arial"/>
          <w:b/>
          <w:sz w:val="28"/>
          <w:szCs w:val="28"/>
          <w:u w:val="single"/>
        </w:rPr>
        <w:t xml:space="preserve">Statewide Reading and Mathematics Assessments in Grades 3 – 8 and High School </w:t>
      </w: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10B5D" w:rsidRPr="00C97934"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06EA83" w14:textId="77777777" w:rsidR="00F63647" w:rsidRPr="00C97934" w:rsidRDefault="00F63647">
      <w:pPr>
        <w:spacing w:after="200"/>
        <w:rPr>
          <w:rFonts w:ascii="Arial" w:hAnsi="Arial" w:cs="Arial"/>
          <w:i/>
          <w:iCs/>
          <w:sz w:val="24"/>
          <w:szCs w:val="24"/>
        </w:rPr>
      </w:pPr>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its principals and any subcontractors named in this proposal:</w:t>
      </w:r>
    </w:p>
    <w:p w14:paraId="445F775C" w14:textId="77777777" w:rsidR="00F63647" w:rsidRPr="00C97934" w:rsidRDefault="00F63647" w:rsidP="00E3447D">
      <w:pPr>
        <w:pStyle w:val="ListParagraph"/>
        <w:widowControl/>
        <w:numPr>
          <w:ilvl w:val="0"/>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1D72E11C" w14:textId="77777777" w:rsidR="00F63647" w:rsidRDefault="00F63647" w:rsidP="00E3447D">
      <w:pPr>
        <w:pStyle w:val="ListParagraph"/>
        <w:widowControl/>
        <w:numPr>
          <w:ilvl w:val="0"/>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B32BD19" w14:textId="77777777" w:rsidR="00F63647" w:rsidRDefault="00F63647" w:rsidP="00E3447D">
      <w:pPr>
        <w:pStyle w:val="ListParagraph"/>
        <w:widowControl/>
        <w:numPr>
          <w:ilvl w:val="1"/>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448D3E53" w14:textId="77777777" w:rsidR="00F63647" w:rsidRPr="00C97934" w:rsidRDefault="00F63647" w:rsidP="00E3447D">
      <w:pPr>
        <w:pStyle w:val="ListParagraph"/>
        <w:widowControl/>
        <w:numPr>
          <w:ilvl w:val="1"/>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799CD29C" w14:textId="77777777" w:rsidR="00F63647" w:rsidRPr="00C97934" w:rsidRDefault="00F63647" w:rsidP="00E3447D">
      <w:pPr>
        <w:pStyle w:val="ListParagraph"/>
        <w:widowControl/>
        <w:numPr>
          <w:ilvl w:val="0"/>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1048B06C" w14:textId="77777777" w:rsidR="00F63647" w:rsidRPr="00C97934" w:rsidRDefault="00F63647" w:rsidP="00E3447D">
      <w:pPr>
        <w:pStyle w:val="ListParagraph"/>
        <w:widowControl/>
        <w:numPr>
          <w:ilvl w:val="0"/>
          <w:numId w:val="19"/>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FA4DB8D" w14:textId="77777777" w:rsidR="00F63647" w:rsidRDefault="00F63647" w:rsidP="00E3447D">
      <w:pPr>
        <w:pStyle w:val="ListParagraph"/>
        <w:widowControl/>
        <w:numPr>
          <w:ilvl w:val="0"/>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664F222D" w14:textId="77777777" w:rsidR="009F0BFF" w:rsidRPr="000957F6" w:rsidRDefault="009F0BFF" w:rsidP="00E3447D">
      <w:pPr>
        <w:pStyle w:val="ListParagraph"/>
        <w:widowControl/>
        <w:numPr>
          <w:ilvl w:val="0"/>
          <w:numId w:val="19"/>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Pr>
          <w:rFonts w:ascii="Arial" w:hAnsi="Arial" w:cs="Arial"/>
          <w:i/>
          <w:iCs/>
          <w:sz w:val="24"/>
          <w:szCs w:val="24"/>
        </w:rPr>
        <w:t xml:space="preserve"> (</w:t>
      </w:r>
      <w:hyperlink r:id="rId64" w:history="1">
        <w:r w:rsidRPr="00F258C0">
          <w:rPr>
            <w:rStyle w:val="Hyperlink"/>
            <w:rFonts w:ascii="Arial" w:hAnsi="Arial" w:cs="Arial"/>
            <w:i/>
            <w:iCs/>
            <w:sz w:val="22"/>
            <w:szCs w:val="22"/>
          </w:rPr>
          <w:t>https://www.maine.gov/oit/prohibited-technologies</w:t>
        </w:r>
      </w:hyperlink>
      <w:r>
        <w:rPr>
          <w:rFonts w:ascii="Arial" w:hAnsi="Arial" w:cs="Arial"/>
          <w:i/>
          <w:iCs/>
          <w:sz w:val="24"/>
          <w:szCs w:val="24"/>
        </w:rPr>
        <w:t>).</w:t>
      </w:r>
    </w:p>
    <w:p w14:paraId="04DEF7E3" w14:textId="77777777" w:rsidR="009F0BFF" w:rsidRPr="00FA460B" w:rsidRDefault="009F0BFF" w:rsidP="00E3447D">
      <w:pPr>
        <w:pStyle w:val="ListParagraph"/>
        <w:widowControl/>
        <w:numPr>
          <w:ilvl w:val="0"/>
          <w:numId w:val="19"/>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Pr>
          <w:rFonts w:ascii="Arial" w:hAnsi="Arial" w:cs="Arial"/>
          <w:i/>
          <w:iCs/>
          <w:sz w:val="24"/>
          <w:szCs w:val="24"/>
        </w:rPr>
        <w:t xml:space="preserve"> (</w:t>
      </w:r>
      <w:hyperlink r:id="rId65" w:tgtFrame="_blank" w:tooltip="https://www.maine.gov/oit/prohibited-technologies" w:history="1">
        <w:r w:rsidRPr="00F258C0">
          <w:rPr>
            <w:rStyle w:val="Hyperlink"/>
            <w:rFonts w:ascii="Arial" w:hAnsi="Arial" w:cs="Arial"/>
            <w:i/>
            <w:iCs/>
            <w:sz w:val="22"/>
            <w:szCs w:val="22"/>
          </w:rPr>
          <w:t>https://www.maine.gov/oit/prohibited-technologies</w:t>
        </w:r>
      </w:hyperlink>
      <w:r>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Pr>
          <w:rFonts w:ascii="Arial" w:hAnsi="Arial" w:cs="Arial"/>
          <w:i/>
          <w:iCs/>
          <w:sz w:val="24"/>
          <w:szCs w:val="24"/>
        </w:rPr>
        <w:t xml:space="preserve"> </w:t>
      </w:r>
      <w:hyperlink r:id="rId66" w:tgtFrame="_blank" w:tooltip="https://www.maine.gov/oit/prohibited-technologies" w:history="1">
        <w:r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C97934" w14:paraId="1A781CD5" w14:textId="77777777" w:rsidTr="0055472F">
        <w:trPr>
          <w:cantSplit/>
          <w:trHeight w:val="674"/>
          <w:jc w:val="center"/>
        </w:trPr>
        <w:tc>
          <w:tcPr>
            <w:tcW w:w="5700"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76E58215" w14:textId="77777777" w:rsidR="00597DD2" w:rsidRPr="00C97934" w:rsidRDefault="00597DD2" w:rsidP="007D50B8">
            <w:pPr>
              <w:pStyle w:val="DefaultText"/>
              <w:rPr>
                <w:rStyle w:val="InitialStyle"/>
                <w:rFonts w:ascii="Arial" w:hAnsi="Arial" w:cs="Arial"/>
              </w:rPr>
            </w:pPr>
          </w:p>
          <w:p w14:paraId="5DBC6779" w14:textId="77777777" w:rsidR="00597DD2" w:rsidRPr="00C97934" w:rsidRDefault="00597DD2" w:rsidP="007D50B8">
            <w:pPr>
              <w:pStyle w:val="DefaultText"/>
              <w:rPr>
                <w:rStyle w:val="InitialStyle"/>
                <w:rFonts w:ascii="Arial" w:hAnsi="Arial" w:cs="Arial"/>
              </w:rPr>
            </w:pPr>
          </w:p>
        </w:tc>
        <w:tc>
          <w:tcPr>
            <w:tcW w:w="4455"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55472F">
        <w:trPr>
          <w:cantSplit/>
          <w:trHeight w:val="791"/>
          <w:jc w:val="center"/>
        </w:trPr>
        <w:tc>
          <w:tcPr>
            <w:tcW w:w="5700"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762F5E6E" w14:textId="77777777" w:rsidR="00597DD2" w:rsidRPr="00C97934" w:rsidRDefault="00597DD2" w:rsidP="007D50B8">
            <w:pPr>
              <w:pStyle w:val="DefaultText"/>
              <w:rPr>
                <w:rStyle w:val="InitialStyle"/>
                <w:rFonts w:ascii="Arial" w:hAnsi="Arial" w:cs="Arial"/>
              </w:rPr>
            </w:pPr>
          </w:p>
          <w:p w14:paraId="12469906" w14:textId="77777777" w:rsidR="00597DD2" w:rsidRPr="00C97934" w:rsidRDefault="00597DD2" w:rsidP="007D50B8">
            <w:pPr>
              <w:pStyle w:val="DefaultText"/>
              <w:rPr>
                <w:rStyle w:val="InitialStyle"/>
                <w:rFonts w:ascii="Arial" w:hAnsi="Arial" w:cs="Arial"/>
              </w:rPr>
            </w:pPr>
          </w:p>
        </w:tc>
        <w:tc>
          <w:tcPr>
            <w:tcW w:w="4455"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1047E2AD" w14:textId="752F85AF"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490EE82B" w14:textId="77777777" w:rsidR="00AA365F" w:rsidRPr="00C97934" w:rsidRDefault="00AA365F" w:rsidP="00AA365F">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5BED970E" w14:textId="77777777" w:rsidR="00AA365F" w:rsidRPr="007545E5" w:rsidRDefault="00AA365F" w:rsidP="00AA365F">
      <w:pPr>
        <w:pStyle w:val="DefaultText"/>
        <w:jc w:val="center"/>
        <w:rPr>
          <w:rStyle w:val="InitialStyle"/>
          <w:rFonts w:ascii="Arial" w:hAnsi="Arial" w:cs="Arial"/>
          <w:b/>
          <w:sz w:val="28"/>
          <w:szCs w:val="28"/>
        </w:rPr>
      </w:pPr>
      <w:r w:rsidRPr="00B92049">
        <w:rPr>
          <w:rStyle w:val="InitialStyle"/>
          <w:rFonts w:ascii="Arial" w:hAnsi="Arial" w:cs="Arial"/>
          <w:b/>
          <w:sz w:val="28"/>
          <w:szCs w:val="28"/>
        </w:rPr>
        <w:t xml:space="preserve">Department of </w:t>
      </w:r>
      <w:r w:rsidRPr="007545E5">
        <w:rPr>
          <w:rStyle w:val="InitialStyle"/>
          <w:rFonts w:ascii="Arial" w:hAnsi="Arial" w:cs="Arial"/>
          <w:b/>
          <w:sz w:val="28"/>
          <w:szCs w:val="28"/>
        </w:rPr>
        <w:t>Education</w:t>
      </w:r>
    </w:p>
    <w:p w14:paraId="44C8E155" w14:textId="77777777" w:rsidR="00AA365F" w:rsidRPr="00C97934" w:rsidRDefault="00AA365F" w:rsidP="00AA365F">
      <w:pPr>
        <w:pStyle w:val="Heading2"/>
        <w:spacing w:before="0" w:after="0"/>
        <w:jc w:val="center"/>
        <w:rPr>
          <w:rStyle w:val="InitialStyle"/>
          <w:sz w:val="28"/>
          <w:szCs w:val="28"/>
        </w:rPr>
      </w:pPr>
      <w:r w:rsidRPr="00C97934">
        <w:rPr>
          <w:rStyle w:val="InitialStyle"/>
          <w:sz w:val="28"/>
          <w:szCs w:val="28"/>
        </w:rPr>
        <w:t>QUALIFICATIONS and EXPERIENCE FORM</w:t>
      </w:r>
    </w:p>
    <w:p w14:paraId="69794D46" w14:textId="77777777" w:rsidR="00AA365F" w:rsidRPr="00C97934" w:rsidRDefault="00AA365F" w:rsidP="00AA365F">
      <w:pPr>
        <w:jc w:val="center"/>
        <w:rPr>
          <w:rFonts w:ascii="Arial" w:hAnsi="Arial" w:cs="Arial"/>
          <w:b/>
          <w:sz w:val="28"/>
          <w:szCs w:val="28"/>
        </w:rPr>
      </w:pPr>
      <w:r w:rsidRPr="00C97934">
        <w:rPr>
          <w:rFonts w:ascii="Arial" w:hAnsi="Arial" w:cs="Arial"/>
          <w:b/>
          <w:sz w:val="28"/>
          <w:szCs w:val="28"/>
        </w:rPr>
        <w:t>RFP#</w:t>
      </w:r>
      <w:r>
        <w:rPr>
          <w:rFonts w:ascii="Arial" w:hAnsi="Arial" w:cs="Arial"/>
          <w:b/>
          <w:sz w:val="28"/>
          <w:szCs w:val="28"/>
        </w:rPr>
        <w:t xml:space="preserve"> 202406122</w:t>
      </w:r>
    </w:p>
    <w:p w14:paraId="6D9656A3" w14:textId="77777777" w:rsidR="00AA365F" w:rsidRPr="00A1001A" w:rsidRDefault="00AA365F" w:rsidP="00AA365F">
      <w:pPr>
        <w:pStyle w:val="DefaultText"/>
        <w:widowControl/>
        <w:jc w:val="center"/>
        <w:rPr>
          <w:rFonts w:ascii="Arial" w:hAnsi="Arial" w:cs="Arial"/>
          <w:b/>
          <w:sz w:val="28"/>
          <w:szCs w:val="28"/>
          <w:u w:val="single"/>
        </w:rPr>
      </w:pPr>
      <w:r w:rsidRPr="00A1001A">
        <w:rPr>
          <w:rStyle w:val="InitialStyle"/>
          <w:rFonts w:ascii="Arial" w:hAnsi="Arial" w:cs="Arial"/>
          <w:b/>
          <w:sz w:val="28"/>
          <w:szCs w:val="28"/>
          <w:u w:val="single"/>
        </w:rPr>
        <w:t xml:space="preserve">Statewide Reading and Mathematics Assessments in Grades 3 – 8 and High School </w:t>
      </w:r>
    </w:p>
    <w:p w14:paraId="46616850" w14:textId="77777777" w:rsidR="00AA365F" w:rsidRPr="00C97934" w:rsidRDefault="00AA365F" w:rsidP="00AA36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AA365F" w:rsidRPr="00C97934" w14:paraId="0D317030" w14:textId="77777777">
        <w:trPr>
          <w:cantSplit/>
          <w:trHeight w:val="438"/>
        </w:trPr>
        <w:tc>
          <w:tcPr>
            <w:tcW w:w="3555" w:type="dxa"/>
            <w:tcBorders>
              <w:top w:val="double" w:sz="4" w:space="0" w:color="auto"/>
              <w:bottom w:val="double" w:sz="4" w:space="0" w:color="auto"/>
            </w:tcBorders>
            <w:shd w:val="clear" w:color="auto" w:fill="C6D9F1"/>
            <w:vAlign w:val="center"/>
          </w:tcPr>
          <w:p w14:paraId="21EBA100" w14:textId="77777777" w:rsidR="00AA365F" w:rsidRPr="00C97934" w:rsidRDefault="00AA365F">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678C51F7" w14:textId="77777777" w:rsidR="00AA365F" w:rsidRPr="00C97934" w:rsidRDefault="00AA365F">
            <w:pPr>
              <w:pStyle w:val="DefaultText"/>
              <w:rPr>
                <w:rStyle w:val="InitialStyle"/>
                <w:rFonts w:ascii="Arial" w:hAnsi="Arial" w:cs="Arial"/>
                <w:b/>
              </w:rPr>
            </w:pPr>
          </w:p>
        </w:tc>
      </w:tr>
    </w:tbl>
    <w:p w14:paraId="3CA993CA" w14:textId="77777777" w:rsidR="00AA365F" w:rsidRDefault="00AA365F" w:rsidP="00AA365F">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A365F" w:rsidRPr="00C97934" w14:paraId="00BB70C9" w14:textId="77777777">
        <w:trPr>
          <w:trHeight w:val="384"/>
        </w:trPr>
        <w:tc>
          <w:tcPr>
            <w:tcW w:w="10440" w:type="dxa"/>
            <w:tcBorders>
              <w:top w:val="double" w:sz="4" w:space="0" w:color="auto"/>
              <w:bottom w:val="double" w:sz="4" w:space="0" w:color="auto"/>
            </w:tcBorders>
            <w:shd w:val="clear" w:color="auto" w:fill="C6D9F1"/>
            <w:vAlign w:val="center"/>
          </w:tcPr>
          <w:p w14:paraId="5097889E" w14:textId="77777777" w:rsidR="00AA365F" w:rsidRDefault="00AA365F">
            <w:pPr>
              <w:widowControl/>
              <w:tabs>
                <w:tab w:val="left" w:pos="0"/>
                <w:tab w:val="left" w:pos="1080"/>
                <w:tab w:val="left" w:pos="1440"/>
              </w:tabs>
              <w:autoSpaceDE/>
              <w:autoSpaceDN/>
              <w:rPr>
                <w:rFonts w:ascii="Arial" w:eastAsia="Calibri" w:hAnsi="Arial" w:cs="Arial"/>
                <w:b/>
                <w:bCs/>
                <w:sz w:val="24"/>
                <w:szCs w:val="24"/>
              </w:rPr>
            </w:pPr>
            <w:r w:rsidRPr="007A15CF">
              <w:rPr>
                <w:rFonts w:ascii="Arial" w:eastAsia="Calibri" w:hAnsi="Arial" w:cs="Arial"/>
                <w:b/>
                <w:bCs/>
                <w:sz w:val="24"/>
                <w:szCs w:val="24"/>
              </w:rPr>
              <w:t>Evidence of Qualifications</w:t>
            </w:r>
          </w:p>
          <w:p w14:paraId="6061063D" w14:textId="77777777" w:rsidR="00AA365F" w:rsidRPr="00BF2C47" w:rsidRDefault="00AA365F">
            <w:pPr>
              <w:rPr>
                <w:rFonts w:ascii="Arial" w:hAnsi="Arial" w:cs="Arial"/>
                <w:b/>
                <w:bCs/>
                <w:sz w:val="24"/>
                <w:szCs w:val="24"/>
              </w:rPr>
            </w:pPr>
            <w:r w:rsidRPr="00BF2C47">
              <w:rPr>
                <w:rFonts w:ascii="Arial" w:hAnsi="Arial" w:cs="Arial"/>
                <w:b/>
                <w:bCs/>
                <w:sz w:val="24"/>
                <w:szCs w:val="24"/>
              </w:rPr>
              <w:t>Bidders are required to provide evidence of their ability to provide the services requested within this RFP.  Bidders must provide the most rigorous level of evidence available, consistent with the stage of assessment development they are in. The types of evidence that Bidders should provide at different stages of development are:</w:t>
            </w:r>
          </w:p>
          <w:p w14:paraId="05394122" w14:textId="77777777" w:rsidR="00AA365F" w:rsidRPr="00BF2C47" w:rsidRDefault="00AA365F" w:rsidP="00E3447D">
            <w:pPr>
              <w:pStyle w:val="ListParagraph"/>
              <w:numPr>
                <w:ilvl w:val="0"/>
                <w:numId w:val="22"/>
              </w:numPr>
              <w:rPr>
                <w:rFonts w:ascii="Arial" w:hAnsi="Arial" w:cs="Arial"/>
                <w:b/>
                <w:bCs/>
                <w:sz w:val="24"/>
                <w:szCs w:val="24"/>
              </w:rPr>
            </w:pPr>
            <w:r w:rsidRPr="00BF2C47">
              <w:rPr>
                <w:rFonts w:ascii="Arial" w:hAnsi="Arial" w:cs="Arial"/>
                <w:b/>
                <w:bCs/>
                <w:sz w:val="24"/>
                <w:szCs w:val="24"/>
              </w:rPr>
              <w:t>For assessments to be newly created, the most rigorous level of evidence may include the Bidder’s descriptions of their established and proven processes; data from similar assessments; proposed test blueprints and other specifications (e.g., test design documents, test specifications, item specifications, scoring specifications); exemplar test items, passages, and forms; proposed studies, reports, and technical documentation to be created during assessment development and operation; and the processes for responding to such data. In addition, the bidder’s prior experience, expertise, and letters of recommendation should be included.</w:t>
            </w:r>
          </w:p>
          <w:p w14:paraId="00846935" w14:textId="77777777" w:rsidR="00AA365F" w:rsidRPr="00BF2C47" w:rsidRDefault="00AA365F" w:rsidP="00E3447D">
            <w:pPr>
              <w:pStyle w:val="ListParagraph"/>
              <w:numPr>
                <w:ilvl w:val="0"/>
                <w:numId w:val="22"/>
              </w:numPr>
              <w:rPr>
                <w:rFonts w:ascii="Arial" w:hAnsi="Arial" w:cs="Arial"/>
                <w:b/>
                <w:bCs/>
                <w:sz w:val="24"/>
                <w:szCs w:val="24"/>
              </w:rPr>
            </w:pPr>
            <w:r w:rsidRPr="00BF2C47">
              <w:rPr>
                <w:rFonts w:ascii="Arial" w:hAnsi="Arial" w:cs="Arial"/>
                <w:b/>
                <w:bCs/>
                <w:sz w:val="24"/>
                <w:szCs w:val="24"/>
              </w:rPr>
              <w:t>For assessments that are currently in development, the most rigorous level of evidence will depend on the stage of assessment development. Evidence may include test blueprints and other specifications (e.g., test design documents, test specifications, item specifications, scoring specifications), and exemplar test items, passages, and forms. In addition, evidence should include as much of the data described below regarding pre-existing assessments as is available. Where such evidence is not available, Bidders should provide descriptions of their established and proven processes, data from similar assessments, proposed studies, reports, and technical documentation to be created during assessment development and operation; and the process for responding to such data. In addition, the Bidder’s prior experience, expertise, and letters of recommendation should be included.</w:t>
            </w:r>
          </w:p>
          <w:p w14:paraId="72C4BE0A" w14:textId="77777777" w:rsidR="00AA365F" w:rsidRPr="00BF2C47" w:rsidRDefault="00AA365F" w:rsidP="00E3447D">
            <w:pPr>
              <w:pStyle w:val="ListParagraph"/>
              <w:numPr>
                <w:ilvl w:val="0"/>
                <w:numId w:val="22"/>
              </w:numPr>
              <w:rPr>
                <w:rFonts w:ascii="Arial" w:hAnsi="Arial" w:cs="Arial"/>
                <w:sz w:val="24"/>
                <w:szCs w:val="24"/>
              </w:rPr>
            </w:pPr>
            <w:r w:rsidRPr="00BF2C47">
              <w:rPr>
                <w:rFonts w:ascii="Arial" w:hAnsi="Arial" w:cs="Arial"/>
                <w:b/>
                <w:bCs/>
                <w:sz w:val="24"/>
                <w:szCs w:val="24"/>
              </w:rPr>
              <w:t>For pre-existing assessments, the most rigorous level of evidence may include comprehensive validity evidence; test blueprints and other specifications (e.g., test design documents, test specifications, item specifications, scoring specifications); annual technical reports; results of studies on scaling, equating, and reporting; and exemplar test items, passages, and forms.</w:t>
            </w:r>
          </w:p>
        </w:tc>
      </w:tr>
      <w:tr w:rsidR="00AA365F" w:rsidRPr="00C97934" w14:paraId="24F42FDF" w14:textId="77777777">
        <w:tc>
          <w:tcPr>
            <w:tcW w:w="10440" w:type="dxa"/>
            <w:tcBorders>
              <w:top w:val="double" w:sz="4" w:space="0" w:color="auto"/>
            </w:tcBorders>
            <w:shd w:val="clear" w:color="auto" w:fill="auto"/>
          </w:tcPr>
          <w:p w14:paraId="31E2844B" w14:textId="77777777" w:rsidR="00AA365F" w:rsidRDefault="00AA365F">
            <w:pPr>
              <w:pStyle w:val="ListParagraph"/>
              <w:rPr>
                <w:rFonts w:ascii="Arial" w:hAnsi="Arial" w:cs="Arial"/>
                <w:sz w:val="24"/>
                <w:szCs w:val="24"/>
              </w:rPr>
            </w:pPr>
          </w:p>
          <w:p w14:paraId="59FA10B4" w14:textId="77777777" w:rsidR="00AA365F" w:rsidRDefault="00AA365F">
            <w:pPr>
              <w:rPr>
                <w:rFonts w:ascii="Arial" w:hAnsi="Arial" w:cs="Arial"/>
                <w:sz w:val="24"/>
                <w:szCs w:val="24"/>
              </w:rPr>
            </w:pPr>
          </w:p>
          <w:p w14:paraId="6463D2CD" w14:textId="77777777" w:rsidR="00AA365F" w:rsidRDefault="00AA365F">
            <w:pPr>
              <w:rPr>
                <w:rFonts w:ascii="Arial" w:hAnsi="Arial" w:cs="Arial"/>
                <w:sz w:val="24"/>
                <w:szCs w:val="24"/>
              </w:rPr>
            </w:pPr>
          </w:p>
          <w:p w14:paraId="649AE29B" w14:textId="77777777" w:rsidR="00AA365F" w:rsidRPr="00BF2C47" w:rsidRDefault="00AA365F">
            <w:pPr>
              <w:rPr>
                <w:rFonts w:ascii="Arial" w:hAnsi="Arial" w:cs="Arial"/>
                <w:sz w:val="24"/>
                <w:szCs w:val="24"/>
              </w:rPr>
            </w:pPr>
          </w:p>
        </w:tc>
      </w:tr>
    </w:tbl>
    <w:p w14:paraId="46DD5680" w14:textId="77777777" w:rsidR="00AA365F" w:rsidRDefault="00AA365F" w:rsidP="00AA365F">
      <w:pPr>
        <w:rPr>
          <w:rFonts w:ascii="Arial" w:hAnsi="Arial" w:cs="Arial"/>
          <w:sz w:val="24"/>
          <w:szCs w:val="24"/>
        </w:rPr>
      </w:pPr>
    </w:p>
    <w:p w14:paraId="344C5A32" w14:textId="77777777" w:rsidR="00AA365F" w:rsidRPr="00C97934" w:rsidRDefault="00AA365F" w:rsidP="00AA365F">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A365F" w:rsidRPr="00C97934" w14:paraId="0A729F36" w14:textId="77777777">
        <w:trPr>
          <w:trHeight w:val="384"/>
        </w:trPr>
        <w:tc>
          <w:tcPr>
            <w:tcW w:w="10440" w:type="dxa"/>
            <w:tcBorders>
              <w:top w:val="double" w:sz="4" w:space="0" w:color="auto"/>
              <w:bottom w:val="double" w:sz="4" w:space="0" w:color="auto"/>
            </w:tcBorders>
            <w:shd w:val="clear" w:color="auto" w:fill="C6D9F1"/>
            <w:vAlign w:val="center"/>
          </w:tcPr>
          <w:p w14:paraId="702D0701" w14:textId="77777777" w:rsidR="00AA365F" w:rsidRPr="00C97934" w:rsidRDefault="00AA365F">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lastRenderedPageBreak/>
              <w:t>Present a brief statement of qualifications.  Describe the history of the Bidder’s organization, especially regarding skills pertinent to the specific work required by the RFP and any special or unique characteristics of the organization which would make it especially qualified to perform the required work activities.  You may expand this form and use additional pages to provide this information.</w:t>
            </w:r>
          </w:p>
        </w:tc>
      </w:tr>
      <w:tr w:rsidR="00AA365F" w:rsidRPr="00C97934" w14:paraId="3D1B9463" w14:textId="77777777">
        <w:tc>
          <w:tcPr>
            <w:tcW w:w="10440" w:type="dxa"/>
            <w:tcBorders>
              <w:top w:val="double" w:sz="4" w:space="0" w:color="auto"/>
            </w:tcBorders>
            <w:shd w:val="clear" w:color="auto" w:fill="auto"/>
          </w:tcPr>
          <w:p w14:paraId="6A52992E" w14:textId="77777777" w:rsidR="00AA365F" w:rsidRPr="00C97934" w:rsidRDefault="00AA365F">
            <w:pPr>
              <w:rPr>
                <w:rFonts w:ascii="Arial" w:eastAsia="Calibri" w:hAnsi="Arial" w:cs="Arial"/>
                <w:sz w:val="24"/>
                <w:szCs w:val="24"/>
              </w:rPr>
            </w:pPr>
          </w:p>
          <w:p w14:paraId="46F69910" w14:textId="77777777" w:rsidR="00AA365F" w:rsidRPr="00C97934" w:rsidRDefault="00AA365F">
            <w:pPr>
              <w:rPr>
                <w:rFonts w:ascii="Arial" w:eastAsia="Calibri" w:hAnsi="Arial" w:cs="Arial"/>
                <w:sz w:val="24"/>
                <w:szCs w:val="24"/>
              </w:rPr>
            </w:pPr>
          </w:p>
          <w:p w14:paraId="15940C0A" w14:textId="77777777" w:rsidR="00AA365F" w:rsidRPr="00C97934" w:rsidRDefault="00AA365F">
            <w:pPr>
              <w:rPr>
                <w:rFonts w:ascii="Arial" w:eastAsia="Calibri" w:hAnsi="Arial" w:cs="Arial"/>
                <w:sz w:val="24"/>
                <w:szCs w:val="24"/>
              </w:rPr>
            </w:pPr>
          </w:p>
          <w:p w14:paraId="6B9E9088" w14:textId="77777777" w:rsidR="00AA365F" w:rsidRPr="00C97934" w:rsidRDefault="00AA365F">
            <w:pPr>
              <w:rPr>
                <w:rFonts w:ascii="Arial" w:eastAsia="Calibri" w:hAnsi="Arial" w:cs="Arial"/>
                <w:sz w:val="24"/>
                <w:szCs w:val="24"/>
              </w:rPr>
            </w:pPr>
          </w:p>
        </w:tc>
      </w:tr>
    </w:tbl>
    <w:p w14:paraId="54383359" w14:textId="77777777" w:rsidR="00AA365F" w:rsidRPr="00C97934" w:rsidRDefault="00AA365F" w:rsidP="00AA365F">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A365F" w:rsidRPr="00C97934" w14:paraId="42270630" w14:textId="77777777">
        <w:trPr>
          <w:trHeight w:val="627"/>
        </w:trPr>
        <w:tc>
          <w:tcPr>
            <w:tcW w:w="10440" w:type="dxa"/>
            <w:tcBorders>
              <w:top w:val="double" w:sz="4" w:space="0" w:color="auto"/>
              <w:bottom w:val="double" w:sz="4" w:space="0" w:color="auto"/>
            </w:tcBorders>
            <w:shd w:val="clear" w:color="auto" w:fill="C6D9F1"/>
            <w:vAlign w:val="center"/>
          </w:tcPr>
          <w:p w14:paraId="0B16AF4F" w14:textId="77777777" w:rsidR="00AA365F" w:rsidRDefault="00AA365F">
            <w:pPr>
              <w:tabs>
                <w:tab w:val="left" w:pos="360"/>
                <w:tab w:val="left" w:pos="720"/>
                <w:tab w:val="left" w:pos="1260"/>
              </w:tabs>
              <w:rPr>
                <w:rFonts w:ascii="Arial" w:hAnsi="Arial" w:cs="Arial"/>
                <w:b/>
                <w:bCs/>
                <w:sz w:val="24"/>
                <w:szCs w:val="24"/>
              </w:rPr>
            </w:pPr>
            <w:r w:rsidRPr="75F88C94">
              <w:rPr>
                <w:rFonts w:ascii="Arial" w:eastAsia="Calibri" w:hAnsi="Arial" w:cs="Arial"/>
                <w:b/>
                <w:bCs/>
                <w:sz w:val="24"/>
                <w:szCs w:val="24"/>
              </w:rPr>
              <w:t xml:space="preserve">Provide a description of projects that occurred within the past five </w:t>
            </w:r>
            <w:r>
              <w:rPr>
                <w:rFonts w:ascii="Arial" w:eastAsia="Calibri" w:hAnsi="Arial" w:cs="Arial"/>
                <w:b/>
                <w:bCs/>
                <w:sz w:val="24"/>
                <w:szCs w:val="24"/>
              </w:rPr>
              <w:t xml:space="preserve">(5) </w:t>
            </w:r>
            <w:r w:rsidRPr="75F88C94">
              <w:rPr>
                <w:rFonts w:ascii="Arial" w:eastAsia="Calibri" w:hAnsi="Arial" w:cs="Arial"/>
                <w:b/>
                <w:bCs/>
                <w:sz w:val="24"/>
                <w:szCs w:val="24"/>
              </w:rPr>
              <w:t>years which reflect experience and expertise needed in performing the functions described in the “Scope of Services” portion of the RFP. The Department is looking for a Provider with experience with assessments</w:t>
            </w:r>
            <w:r>
              <w:rPr>
                <w:rFonts w:ascii="Arial" w:eastAsia="Calibri" w:hAnsi="Arial" w:cs="Arial"/>
                <w:b/>
                <w:bCs/>
                <w:sz w:val="24"/>
                <w:szCs w:val="24"/>
              </w:rPr>
              <w:t xml:space="preserve"> – a</w:t>
            </w:r>
            <w:r w:rsidRPr="75F88C94">
              <w:rPr>
                <w:rFonts w:ascii="Arial" w:eastAsia="Calibri" w:hAnsi="Arial" w:cs="Arial"/>
                <w:b/>
                <w:bCs/>
                <w:sz w:val="24"/>
                <w:szCs w:val="24"/>
              </w:rPr>
              <w:t>s such</w:t>
            </w:r>
            <w:r>
              <w:rPr>
                <w:rFonts w:ascii="Arial" w:eastAsia="Calibri" w:hAnsi="Arial" w:cs="Arial"/>
                <w:b/>
                <w:bCs/>
                <w:sz w:val="24"/>
                <w:szCs w:val="24"/>
              </w:rPr>
              <w:t>,</w:t>
            </w:r>
            <w:r w:rsidRPr="75F88C94">
              <w:rPr>
                <w:rFonts w:ascii="Arial" w:eastAsia="Calibri" w:hAnsi="Arial" w:cs="Arial"/>
                <w:b/>
                <w:bCs/>
                <w:sz w:val="24"/>
                <w:szCs w:val="24"/>
              </w:rPr>
              <w:t xml:space="preserve"> Bidders </w:t>
            </w:r>
            <w:r w:rsidRPr="75F88C94">
              <w:rPr>
                <w:rFonts w:ascii="Arial" w:hAnsi="Arial" w:cs="Arial"/>
                <w:b/>
                <w:bCs/>
                <w:sz w:val="24"/>
                <w:szCs w:val="24"/>
              </w:rPr>
              <w:t>must provide evidence of successful implementation of</w:t>
            </w:r>
            <w:r w:rsidRPr="00A1001A">
              <w:rPr>
                <w:rFonts w:ascii="Arial" w:hAnsi="Arial" w:cs="Arial"/>
                <w:b/>
                <w:bCs/>
                <w:sz w:val="24"/>
                <w:szCs w:val="24"/>
              </w:rPr>
              <w:t xml:space="preserve"> </w:t>
            </w:r>
            <w:r w:rsidRPr="75F88C94">
              <w:rPr>
                <w:rFonts w:ascii="Arial" w:hAnsi="Arial" w:cs="Arial"/>
                <w:b/>
                <w:bCs/>
                <w:sz w:val="24"/>
                <w:szCs w:val="24"/>
                <w:u w:val="single"/>
              </w:rPr>
              <w:t xml:space="preserve">at least three </w:t>
            </w:r>
            <w:r>
              <w:rPr>
                <w:rFonts w:ascii="Arial" w:hAnsi="Arial" w:cs="Arial"/>
                <w:b/>
                <w:bCs/>
                <w:sz w:val="24"/>
                <w:szCs w:val="24"/>
                <w:u w:val="single"/>
              </w:rPr>
              <w:t xml:space="preserve">(3) </w:t>
            </w:r>
            <w:r w:rsidRPr="75F88C94">
              <w:rPr>
                <w:rFonts w:ascii="Arial" w:hAnsi="Arial" w:cs="Arial"/>
                <w:b/>
                <w:bCs/>
                <w:sz w:val="24"/>
                <w:szCs w:val="24"/>
                <w:u w:val="single"/>
              </w:rPr>
              <w:t>large</w:t>
            </w:r>
            <w:r w:rsidRPr="75F88C94">
              <w:rPr>
                <w:rFonts w:ascii="Cambria Math" w:hAnsi="Cambria Math" w:cs="Cambria Math"/>
                <w:b/>
                <w:bCs/>
                <w:sz w:val="24"/>
                <w:szCs w:val="24"/>
                <w:u w:val="single"/>
              </w:rPr>
              <w:t>‐</w:t>
            </w:r>
            <w:r w:rsidRPr="75F88C94">
              <w:rPr>
                <w:rFonts w:ascii="Arial" w:hAnsi="Arial" w:cs="Arial"/>
                <w:b/>
                <w:bCs/>
                <w:sz w:val="24"/>
                <w:szCs w:val="24"/>
                <w:u w:val="single"/>
              </w:rPr>
              <w:t>scale assessment contracts</w:t>
            </w:r>
            <w:r w:rsidRPr="75F88C94">
              <w:rPr>
                <w:rFonts w:ascii="Arial" w:hAnsi="Arial" w:cs="Arial"/>
                <w:b/>
                <w:bCs/>
                <w:sz w:val="24"/>
                <w:szCs w:val="24"/>
              </w:rPr>
              <w:t>, and evidence of work with LEAs.</w:t>
            </w:r>
          </w:p>
          <w:p w14:paraId="00501DB4" w14:textId="77777777" w:rsidR="00AA365F" w:rsidRDefault="00AA365F">
            <w:pPr>
              <w:tabs>
                <w:tab w:val="left" w:pos="360"/>
                <w:tab w:val="left" w:pos="720"/>
                <w:tab w:val="left" w:pos="1260"/>
              </w:tabs>
              <w:rPr>
                <w:rFonts w:ascii="Arial" w:eastAsia="Calibri" w:hAnsi="Arial" w:cs="Arial"/>
                <w:b/>
                <w:sz w:val="24"/>
                <w:szCs w:val="24"/>
              </w:rPr>
            </w:pPr>
          </w:p>
          <w:p w14:paraId="1C90381E" w14:textId="77777777" w:rsidR="00AA365F" w:rsidRPr="00C97934" w:rsidRDefault="00AA365F">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For each of the project examples provided, a contact person from the client organization involved should be listed, along with that person’s telephone number and e-mail address.  Please note that contract history with the State of Maine, whether positive or negative, may be considered in rating proposals even if not provided by the Bidder.</w:t>
            </w:r>
          </w:p>
          <w:p w14:paraId="63C59371" w14:textId="77777777" w:rsidR="00AA365F" w:rsidRPr="00C97934" w:rsidRDefault="00AA365F">
            <w:pPr>
              <w:tabs>
                <w:tab w:val="left" w:pos="360"/>
                <w:tab w:val="left" w:pos="720"/>
                <w:tab w:val="left" w:pos="1260"/>
              </w:tabs>
              <w:rPr>
                <w:rFonts w:ascii="Arial" w:eastAsia="Calibri" w:hAnsi="Arial" w:cs="Arial"/>
                <w:b/>
                <w:sz w:val="24"/>
                <w:szCs w:val="24"/>
              </w:rPr>
            </w:pPr>
          </w:p>
          <w:p w14:paraId="2DB63549" w14:textId="77777777" w:rsidR="00AA365F" w:rsidRPr="00C97934" w:rsidRDefault="00AA365F">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the Bidder has not provided similar services, note this, and describe experience with projects that highlight the Bidder’s general capabilities. </w:t>
            </w:r>
            <w:r w:rsidRPr="00C97934">
              <w:rPr>
                <w:rFonts w:ascii="Arial" w:eastAsia="Calibri" w:hAnsi="Arial" w:cs="Arial"/>
                <w:i/>
                <w:sz w:val="24"/>
                <w:szCs w:val="24"/>
              </w:rPr>
              <w:tab/>
            </w:r>
          </w:p>
        </w:tc>
      </w:tr>
    </w:tbl>
    <w:p w14:paraId="6E254304" w14:textId="77777777" w:rsidR="00AA365F" w:rsidRPr="00C97934" w:rsidRDefault="00AA365F" w:rsidP="00AA365F">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A365F" w:rsidRPr="00C97934" w14:paraId="6B12B667" w14:textId="77777777">
        <w:tc>
          <w:tcPr>
            <w:tcW w:w="10440" w:type="dxa"/>
            <w:gridSpan w:val="2"/>
            <w:tcBorders>
              <w:top w:val="double" w:sz="4" w:space="0" w:color="auto"/>
              <w:bottom w:val="single" w:sz="12" w:space="0" w:color="auto"/>
            </w:tcBorders>
            <w:shd w:val="clear" w:color="auto" w:fill="C6D9F1"/>
            <w:vAlign w:val="center"/>
          </w:tcPr>
          <w:p w14:paraId="2688D9A8" w14:textId="77777777" w:rsidR="00AA365F" w:rsidRPr="00C97934" w:rsidRDefault="00AA365F">
            <w:pPr>
              <w:jc w:val="center"/>
              <w:rPr>
                <w:rFonts w:ascii="Arial" w:eastAsia="Calibri" w:hAnsi="Arial" w:cs="Arial"/>
                <w:sz w:val="24"/>
                <w:szCs w:val="24"/>
              </w:rPr>
            </w:pPr>
            <w:r w:rsidRPr="00C97934">
              <w:rPr>
                <w:rFonts w:ascii="Arial" w:eastAsia="Calibri" w:hAnsi="Arial" w:cs="Arial"/>
                <w:b/>
                <w:sz w:val="24"/>
                <w:szCs w:val="24"/>
              </w:rPr>
              <w:t>Project One</w:t>
            </w:r>
          </w:p>
        </w:tc>
      </w:tr>
      <w:tr w:rsidR="00AA365F" w:rsidRPr="00C97934" w14:paraId="6517D950" w14:textId="77777777">
        <w:tc>
          <w:tcPr>
            <w:tcW w:w="2847" w:type="dxa"/>
            <w:tcBorders>
              <w:top w:val="single" w:sz="12" w:space="0" w:color="auto"/>
              <w:bottom w:val="single" w:sz="4" w:space="0" w:color="auto"/>
            </w:tcBorders>
            <w:shd w:val="clear" w:color="auto" w:fill="C6D9F1"/>
            <w:vAlign w:val="center"/>
          </w:tcPr>
          <w:p w14:paraId="47EC8C59" w14:textId="77777777" w:rsidR="00AA365F" w:rsidRPr="00C97934" w:rsidRDefault="00AA365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58D100C8" w14:textId="77777777" w:rsidR="00AA365F" w:rsidRPr="00C97934" w:rsidRDefault="00AA365F">
            <w:pPr>
              <w:rPr>
                <w:rFonts w:ascii="Arial" w:eastAsia="Calibri" w:hAnsi="Arial" w:cs="Arial"/>
                <w:sz w:val="24"/>
                <w:szCs w:val="24"/>
              </w:rPr>
            </w:pPr>
          </w:p>
        </w:tc>
      </w:tr>
      <w:tr w:rsidR="00AA365F" w:rsidRPr="00C97934" w14:paraId="0AE51289" w14:textId="77777777">
        <w:tc>
          <w:tcPr>
            <w:tcW w:w="2847" w:type="dxa"/>
            <w:tcBorders>
              <w:top w:val="single" w:sz="4" w:space="0" w:color="auto"/>
              <w:bottom w:val="single" w:sz="4" w:space="0" w:color="auto"/>
            </w:tcBorders>
            <w:shd w:val="clear" w:color="auto" w:fill="C6D9F1"/>
            <w:vAlign w:val="center"/>
          </w:tcPr>
          <w:p w14:paraId="5EF8B80A" w14:textId="77777777" w:rsidR="00AA365F" w:rsidRPr="00C97934" w:rsidRDefault="00AA365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06B939A5" w14:textId="77777777" w:rsidR="00AA365F" w:rsidRPr="00C97934" w:rsidRDefault="00AA365F">
            <w:pPr>
              <w:rPr>
                <w:rFonts w:ascii="Arial" w:eastAsia="Calibri" w:hAnsi="Arial" w:cs="Arial"/>
                <w:sz w:val="24"/>
                <w:szCs w:val="24"/>
              </w:rPr>
            </w:pPr>
          </w:p>
        </w:tc>
      </w:tr>
      <w:tr w:rsidR="00AA365F" w:rsidRPr="00C97934" w14:paraId="368914B4" w14:textId="77777777">
        <w:tc>
          <w:tcPr>
            <w:tcW w:w="2847" w:type="dxa"/>
            <w:tcBorders>
              <w:top w:val="single" w:sz="4" w:space="0" w:color="auto"/>
              <w:bottom w:val="single" w:sz="4" w:space="0" w:color="auto"/>
            </w:tcBorders>
            <w:shd w:val="clear" w:color="auto" w:fill="C6D9F1"/>
            <w:vAlign w:val="center"/>
          </w:tcPr>
          <w:p w14:paraId="1104CFF7" w14:textId="77777777" w:rsidR="00AA365F" w:rsidRPr="00C97934" w:rsidRDefault="00AA365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00AAE112" w14:textId="77777777" w:rsidR="00AA365F" w:rsidRPr="00C97934" w:rsidRDefault="00AA365F">
            <w:pPr>
              <w:rPr>
                <w:rFonts w:ascii="Arial" w:eastAsia="Calibri" w:hAnsi="Arial" w:cs="Arial"/>
                <w:sz w:val="24"/>
                <w:szCs w:val="24"/>
              </w:rPr>
            </w:pPr>
          </w:p>
        </w:tc>
      </w:tr>
      <w:tr w:rsidR="00AA365F" w:rsidRPr="00C97934" w14:paraId="224A002A" w14:textId="77777777">
        <w:tc>
          <w:tcPr>
            <w:tcW w:w="2847" w:type="dxa"/>
            <w:tcBorders>
              <w:top w:val="single" w:sz="4" w:space="0" w:color="auto"/>
              <w:bottom w:val="single" w:sz="12" w:space="0" w:color="auto"/>
            </w:tcBorders>
            <w:shd w:val="clear" w:color="auto" w:fill="C6D9F1"/>
            <w:vAlign w:val="center"/>
          </w:tcPr>
          <w:p w14:paraId="43EC1AD4" w14:textId="77777777" w:rsidR="00AA365F" w:rsidRPr="00C97934" w:rsidRDefault="00AA365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53CE095C" w14:textId="77777777" w:rsidR="00AA365F" w:rsidRPr="00C97934" w:rsidRDefault="00AA365F">
            <w:pPr>
              <w:rPr>
                <w:rFonts w:ascii="Arial" w:eastAsia="Calibri" w:hAnsi="Arial" w:cs="Arial"/>
                <w:sz w:val="24"/>
                <w:szCs w:val="24"/>
              </w:rPr>
            </w:pPr>
          </w:p>
        </w:tc>
      </w:tr>
      <w:tr w:rsidR="00AA365F" w:rsidRPr="00C97934" w14:paraId="5510539A" w14:textId="77777777">
        <w:tc>
          <w:tcPr>
            <w:tcW w:w="10440" w:type="dxa"/>
            <w:gridSpan w:val="2"/>
            <w:tcBorders>
              <w:top w:val="single" w:sz="12" w:space="0" w:color="auto"/>
              <w:bottom w:val="single" w:sz="12" w:space="0" w:color="auto"/>
            </w:tcBorders>
            <w:shd w:val="clear" w:color="auto" w:fill="C6D9F1"/>
            <w:vAlign w:val="center"/>
          </w:tcPr>
          <w:p w14:paraId="0BF51AC3" w14:textId="77777777" w:rsidR="00AA365F" w:rsidRPr="00C97934" w:rsidRDefault="00AA365F">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A365F" w:rsidRPr="00C97934" w14:paraId="7F7157CC" w14:textId="77777777">
        <w:trPr>
          <w:trHeight w:val="868"/>
        </w:trPr>
        <w:tc>
          <w:tcPr>
            <w:tcW w:w="10440" w:type="dxa"/>
            <w:gridSpan w:val="2"/>
            <w:tcBorders>
              <w:top w:val="single" w:sz="12" w:space="0" w:color="auto"/>
            </w:tcBorders>
            <w:shd w:val="clear" w:color="auto" w:fill="auto"/>
          </w:tcPr>
          <w:p w14:paraId="6E640D97" w14:textId="77777777" w:rsidR="00AA365F" w:rsidRPr="00C97934" w:rsidRDefault="00AA365F">
            <w:pPr>
              <w:rPr>
                <w:rFonts w:ascii="Arial" w:eastAsia="Calibri" w:hAnsi="Arial" w:cs="Arial"/>
                <w:sz w:val="24"/>
                <w:szCs w:val="24"/>
              </w:rPr>
            </w:pPr>
          </w:p>
          <w:p w14:paraId="0F6A411C" w14:textId="77777777" w:rsidR="00AA365F" w:rsidRPr="00C97934" w:rsidRDefault="00AA365F">
            <w:pPr>
              <w:rPr>
                <w:rFonts w:ascii="Arial" w:eastAsia="Calibri" w:hAnsi="Arial" w:cs="Arial"/>
                <w:sz w:val="24"/>
                <w:szCs w:val="24"/>
              </w:rPr>
            </w:pPr>
          </w:p>
          <w:p w14:paraId="7A508E55" w14:textId="77777777" w:rsidR="00AA365F" w:rsidRPr="00C97934" w:rsidRDefault="00AA365F">
            <w:pPr>
              <w:rPr>
                <w:rFonts w:ascii="Arial" w:eastAsia="Calibri" w:hAnsi="Arial" w:cs="Arial"/>
                <w:sz w:val="24"/>
                <w:szCs w:val="24"/>
              </w:rPr>
            </w:pPr>
          </w:p>
        </w:tc>
      </w:tr>
    </w:tbl>
    <w:p w14:paraId="3A42364E" w14:textId="77777777" w:rsidR="00AA365F" w:rsidRPr="00C97934" w:rsidRDefault="00AA365F" w:rsidP="00AA365F">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A365F" w:rsidRPr="00C97934" w14:paraId="7EF2B36F" w14:textId="77777777">
        <w:tc>
          <w:tcPr>
            <w:tcW w:w="10440" w:type="dxa"/>
            <w:gridSpan w:val="2"/>
            <w:tcBorders>
              <w:top w:val="double" w:sz="4" w:space="0" w:color="auto"/>
              <w:bottom w:val="single" w:sz="12" w:space="0" w:color="auto"/>
            </w:tcBorders>
            <w:shd w:val="clear" w:color="auto" w:fill="C6D9F1"/>
            <w:vAlign w:val="center"/>
          </w:tcPr>
          <w:p w14:paraId="192A184B" w14:textId="77777777" w:rsidR="00AA365F" w:rsidRPr="00C97934" w:rsidRDefault="00AA365F">
            <w:pPr>
              <w:jc w:val="center"/>
              <w:rPr>
                <w:rFonts w:ascii="Arial" w:eastAsia="Calibri" w:hAnsi="Arial" w:cs="Arial"/>
                <w:sz w:val="24"/>
                <w:szCs w:val="24"/>
              </w:rPr>
            </w:pPr>
            <w:r w:rsidRPr="00C97934">
              <w:rPr>
                <w:rFonts w:ascii="Arial" w:eastAsia="Calibri" w:hAnsi="Arial" w:cs="Arial"/>
                <w:b/>
                <w:sz w:val="24"/>
                <w:szCs w:val="24"/>
              </w:rPr>
              <w:t>Project Two</w:t>
            </w:r>
          </w:p>
        </w:tc>
      </w:tr>
      <w:tr w:rsidR="00AA365F" w:rsidRPr="00C97934" w14:paraId="78D9BC14" w14:textId="77777777">
        <w:tc>
          <w:tcPr>
            <w:tcW w:w="2847" w:type="dxa"/>
            <w:tcBorders>
              <w:top w:val="single" w:sz="12" w:space="0" w:color="auto"/>
              <w:bottom w:val="single" w:sz="4" w:space="0" w:color="auto"/>
            </w:tcBorders>
            <w:shd w:val="clear" w:color="auto" w:fill="C6D9F1"/>
            <w:vAlign w:val="center"/>
          </w:tcPr>
          <w:p w14:paraId="3FDAA063" w14:textId="77777777" w:rsidR="00AA365F" w:rsidRPr="00C97934" w:rsidRDefault="00AA365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4147C191" w14:textId="77777777" w:rsidR="00AA365F" w:rsidRPr="00C97934" w:rsidRDefault="00AA365F">
            <w:pPr>
              <w:rPr>
                <w:rFonts w:ascii="Arial" w:eastAsia="Calibri" w:hAnsi="Arial" w:cs="Arial"/>
                <w:sz w:val="24"/>
                <w:szCs w:val="24"/>
              </w:rPr>
            </w:pPr>
          </w:p>
        </w:tc>
      </w:tr>
      <w:tr w:rsidR="00AA365F" w:rsidRPr="00C97934" w14:paraId="15F3DFA4" w14:textId="77777777">
        <w:tc>
          <w:tcPr>
            <w:tcW w:w="2847" w:type="dxa"/>
            <w:tcBorders>
              <w:top w:val="single" w:sz="4" w:space="0" w:color="auto"/>
              <w:bottom w:val="single" w:sz="4" w:space="0" w:color="auto"/>
            </w:tcBorders>
            <w:shd w:val="clear" w:color="auto" w:fill="C6D9F1"/>
            <w:vAlign w:val="center"/>
          </w:tcPr>
          <w:p w14:paraId="54113464" w14:textId="77777777" w:rsidR="00AA365F" w:rsidRPr="00C97934" w:rsidRDefault="00AA365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3313B42D" w14:textId="77777777" w:rsidR="00AA365F" w:rsidRPr="00C97934" w:rsidRDefault="00AA365F">
            <w:pPr>
              <w:rPr>
                <w:rFonts w:ascii="Arial" w:eastAsia="Calibri" w:hAnsi="Arial" w:cs="Arial"/>
                <w:sz w:val="24"/>
                <w:szCs w:val="24"/>
              </w:rPr>
            </w:pPr>
          </w:p>
        </w:tc>
      </w:tr>
      <w:tr w:rsidR="00AA365F" w:rsidRPr="00C97934" w14:paraId="13F34B49" w14:textId="77777777">
        <w:tc>
          <w:tcPr>
            <w:tcW w:w="2847" w:type="dxa"/>
            <w:tcBorders>
              <w:top w:val="single" w:sz="4" w:space="0" w:color="auto"/>
              <w:bottom w:val="single" w:sz="4" w:space="0" w:color="auto"/>
            </w:tcBorders>
            <w:shd w:val="clear" w:color="auto" w:fill="C6D9F1"/>
            <w:vAlign w:val="center"/>
          </w:tcPr>
          <w:p w14:paraId="47D76062" w14:textId="77777777" w:rsidR="00AA365F" w:rsidRPr="00C97934" w:rsidRDefault="00AA365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C996638" w14:textId="77777777" w:rsidR="00AA365F" w:rsidRPr="00C97934" w:rsidRDefault="00AA365F">
            <w:pPr>
              <w:rPr>
                <w:rFonts w:ascii="Arial" w:eastAsia="Calibri" w:hAnsi="Arial" w:cs="Arial"/>
                <w:sz w:val="24"/>
                <w:szCs w:val="24"/>
              </w:rPr>
            </w:pPr>
          </w:p>
        </w:tc>
      </w:tr>
      <w:tr w:rsidR="00AA365F" w:rsidRPr="00C97934" w14:paraId="249BAE29" w14:textId="77777777">
        <w:tc>
          <w:tcPr>
            <w:tcW w:w="2847" w:type="dxa"/>
            <w:tcBorders>
              <w:top w:val="single" w:sz="4" w:space="0" w:color="auto"/>
              <w:bottom w:val="single" w:sz="12" w:space="0" w:color="auto"/>
            </w:tcBorders>
            <w:shd w:val="clear" w:color="auto" w:fill="C6D9F1"/>
            <w:vAlign w:val="center"/>
          </w:tcPr>
          <w:p w14:paraId="779BFA4B" w14:textId="77777777" w:rsidR="00AA365F" w:rsidRPr="00C97934" w:rsidRDefault="00AA365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35DE1A17" w14:textId="77777777" w:rsidR="00AA365F" w:rsidRPr="00C97934" w:rsidRDefault="00AA365F">
            <w:pPr>
              <w:rPr>
                <w:rFonts w:ascii="Arial" w:eastAsia="Calibri" w:hAnsi="Arial" w:cs="Arial"/>
                <w:sz w:val="24"/>
                <w:szCs w:val="24"/>
              </w:rPr>
            </w:pPr>
          </w:p>
        </w:tc>
      </w:tr>
      <w:tr w:rsidR="00AA365F" w:rsidRPr="00C97934" w14:paraId="41F94788" w14:textId="77777777">
        <w:tc>
          <w:tcPr>
            <w:tcW w:w="10440" w:type="dxa"/>
            <w:gridSpan w:val="2"/>
            <w:tcBorders>
              <w:top w:val="single" w:sz="12" w:space="0" w:color="auto"/>
              <w:bottom w:val="single" w:sz="12" w:space="0" w:color="auto"/>
            </w:tcBorders>
            <w:shd w:val="clear" w:color="auto" w:fill="C6D9F1"/>
            <w:vAlign w:val="center"/>
          </w:tcPr>
          <w:p w14:paraId="03753184" w14:textId="77777777" w:rsidR="00AA365F" w:rsidRPr="00C97934" w:rsidRDefault="00AA365F">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A365F" w:rsidRPr="00C97934" w14:paraId="0E329A14" w14:textId="77777777">
        <w:trPr>
          <w:trHeight w:val="868"/>
        </w:trPr>
        <w:tc>
          <w:tcPr>
            <w:tcW w:w="10440" w:type="dxa"/>
            <w:gridSpan w:val="2"/>
            <w:tcBorders>
              <w:top w:val="single" w:sz="12" w:space="0" w:color="auto"/>
            </w:tcBorders>
            <w:shd w:val="clear" w:color="auto" w:fill="auto"/>
          </w:tcPr>
          <w:p w14:paraId="1339F730" w14:textId="77777777" w:rsidR="00AA365F" w:rsidRPr="00C97934" w:rsidRDefault="00AA365F">
            <w:pPr>
              <w:rPr>
                <w:rFonts w:ascii="Arial" w:eastAsia="Calibri" w:hAnsi="Arial" w:cs="Arial"/>
                <w:sz w:val="24"/>
                <w:szCs w:val="24"/>
              </w:rPr>
            </w:pPr>
          </w:p>
          <w:p w14:paraId="31CCAA8E" w14:textId="77777777" w:rsidR="00AA365F" w:rsidRPr="00C97934" w:rsidRDefault="00AA365F">
            <w:pPr>
              <w:rPr>
                <w:rFonts w:ascii="Arial" w:eastAsia="Calibri" w:hAnsi="Arial" w:cs="Arial"/>
                <w:sz w:val="24"/>
                <w:szCs w:val="24"/>
              </w:rPr>
            </w:pPr>
          </w:p>
          <w:p w14:paraId="13B7D352" w14:textId="77777777" w:rsidR="00AA365F" w:rsidRPr="00C97934" w:rsidRDefault="00AA365F">
            <w:pPr>
              <w:rPr>
                <w:rFonts w:ascii="Arial" w:eastAsia="Calibri" w:hAnsi="Arial" w:cs="Arial"/>
                <w:sz w:val="24"/>
                <w:szCs w:val="24"/>
              </w:rPr>
            </w:pPr>
          </w:p>
        </w:tc>
      </w:tr>
    </w:tbl>
    <w:p w14:paraId="464DA7F7" w14:textId="77777777" w:rsidR="00AA365F" w:rsidRPr="00C97934" w:rsidRDefault="00AA365F" w:rsidP="00AA365F">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A365F" w:rsidRPr="00C97934" w14:paraId="0100F55B" w14:textId="77777777">
        <w:tc>
          <w:tcPr>
            <w:tcW w:w="10440" w:type="dxa"/>
            <w:gridSpan w:val="2"/>
            <w:tcBorders>
              <w:top w:val="double" w:sz="4" w:space="0" w:color="auto"/>
              <w:bottom w:val="single" w:sz="12" w:space="0" w:color="auto"/>
            </w:tcBorders>
            <w:shd w:val="clear" w:color="auto" w:fill="C6D9F1"/>
            <w:vAlign w:val="center"/>
          </w:tcPr>
          <w:p w14:paraId="2C317923" w14:textId="77777777" w:rsidR="00AA365F" w:rsidRPr="00C97934" w:rsidRDefault="00AA365F">
            <w:pPr>
              <w:jc w:val="center"/>
              <w:rPr>
                <w:rFonts w:ascii="Arial" w:eastAsia="Calibri" w:hAnsi="Arial" w:cs="Arial"/>
                <w:sz w:val="24"/>
                <w:szCs w:val="24"/>
              </w:rPr>
            </w:pPr>
            <w:r w:rsidRPr="00C97934">
              <w:rPr>
                <w:rFonts w:ascii="Arial" w:eastAsia="Calibri" w:hAnsi="Arial" w:cs="Arial"/>
                <w:b/>
                <w:sz w:val="24"/>
                <w:szCs w:val="24"/>
              </w:rPr>
              <w:t>Project Three</w:t>
            </w:r>
          </w:p>
        </w:tc>
      </w:tr>
      <w:tr w:rsidR="00AA365F" w:rsidRPr="00C97934" w14:paraId="588A4961" w14:textId="77777777">
        <w:tc>
          <w:tcPr>
            <w:tcW w:w="2847" w:type="dxa"/>
            <w:tcBorders>
              <w:top w:val="single" w:sz="12" w:space="0" w:color="auto"/>
              <w:bottom w:val="single" w:sz="4" w:space="0" w:color="auto"/>
            </w:tcBorders>
            <w:shd w:val="clear" w:color="auto" w:fill="C6D9F1"/>
            <w:vAlign w:val="center"/>
          </w:tcPr>
          <w:p w14:paraId="1CD15C08" w14:textId="77777777" w:rsidR="00AA365F" w:rsidRPr="00C97934" w:rsidRDefault="00AA365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6C46CAF" w14:textId="77777777" w:rsidR="00AA365F" w:rsidRPr="00C97934" w:rsidRDefault="00AA365F">
            <w:pPr>
              <w:rPr>
                <w:rFonts w:ascii="Arial" w:eastAsia="Calibri" w:hAnsi="Arial" w:cs="Arial"/>
                <w:sz w:val="24"/>
                <w:szCs w:val="24"/>
              </w:rPr>
            </w:pPr>
          </w:p>
        </w:tc>
      </w:tr>
      <w:tr w:rsidR="00AA365F" w:rsidRPr="00C97934" w14:paraId="41C8F06A" w14:textId="77777777">
        <w:tc>
          <w:tcPr>
            <w:tcW w:w="2847" w:type="dxa"/>
            <w:tcBorders>
              <w:top w:val="single" w:sz="4" w:space="0" w:color="auto"/>
              <w:bottom w:val="single" w:sz="4" w:space="0" w:color="auto"/>
            </w:tcBorders>
            <w:shd w:val="clear" w:color="auto" w:fill="C6D9F1"/>
            <w:vAlign w:val="center"/>
          </w:tcPr>
          <w:p w14:paraId="4C2E0197" w14:textId="77777777" w:rsidR="00AA365F" w:rsidRPr="00C97934" w:rsidRDefault="00AA365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1BFFDCDE" w14:textId="77777777" w:rsidR="00AA365F" w:rsidRPr="00C97934" w:rsidRDefault="00AA365F">
            <w:pPr>
              <w:rPr>
                <w:rFonts w:ascii="Arial" w:eastAsia="Calibri" w:hAnsi="Arial" w:cs="Arial"/>
                <w:sz w:val="24"/>
                <w:szCs w:val="24"/>
              </w:rPr>
            </w:pPr>
          </w:p>
        </w:tc>
      </w:tr>
      <w:tr w:rsidR="00AA365F" w:rsidRPr="00C97934" w14:paraId="3496117B" w14:textId="77777777">
        <w:tc>
          <w:tcPr>
            <w:tcW w:w="2847" w:type="dxa"/>
            <w:tcBorders>
              <w:top w:val="single" w:sz="4" w:space="0" w:color="auto"/>
              <w:bottom w:val="single" w:sz="4" w:space="0" w:color="auto"/>
            </w:tcBorders>
            <w:shd w:val="clear" w:color="auto" w:fill="C6D9F1"/>
            <w:vAlign w:val="center"/>
          </w:tcPr>
          <w:p w14:paraId="54BBDC16" w14:textId="77777777" w:rsidR="00AA365F" w:rsidRPr="00C97934" w:rsidRDefault="00AA365F">
            <w:pPr>
              <w:rPr>
                <w:rFonts w:ascii="Arial" w:eastAsia="Calibri" w:hAnsi="Arial" w:cs="Arial"/>
                <w:b/>
                <w:sz w:val="24"/>
                <w:szCs w:val="24"/>
              </w:rPr>
            </w:pPr>
            <w:r w:rsidRPr="00C97934">
              <w:rPr>
                <w:rFonts w:ascii="Arial" w:eastAsia="Calibri" w:hAnsi="Arial" w:cs="Arial"/>
                <w:b/>
                <w:sz w:val="24"/>
                <w:szCs w:val="24"/>
              </w:rPr>
              <w:lastRenderedPageBreak/>
              <w:t>Telephone:</w:t>
            </w:r>
          </w:p>
        </w:tc>
        <w:tc>
          <w:tcPr>
            <w:tcW w:w="7593" w:type="dxa"/>
            <w:tcBorders>
              <w:bottom w:val="single" w:sz="4" w:space="0" w:color="auto"/>
            </w:tcBorders>
            <w:shd w:val="clear" w:color="auto" w:fill="auto"/>
            <w:vAlign w:val="center"/>
          </w:tcPr>
          <w:p w14:paraId="45F72011" w14:textId="77777777" w:rsidR="00AA365F" w:rsidRPr="00C97934" w:rsidRDefault="00AA365F">
            <w:pPr>
              <w:rPr>
                <w:rFonts w:ascii="Arial" w:eastAsia="Calibri" w:hAnsi="Arial" w:cs="Arial"/>
                <w:sz w:val="24"/>
                <w:szCs w:val="24"/>
              </w:rPr>
            </w:pPr>
          </w:p>
        </w:tc>
      </w:tr>
      <w:tr w:rsidR="00AA365F" w:rsidRPr="00C97934" w14:paraId="2FB668DA" w14:textId="77777777">
        <w:tc>
          <w:tcPr>
            <w:tcW w:w="2847" w:type="dxa"/>
            <w:tcBorders>
              <w:top w:val="single" w:sz="4" w:space="0" w:color="auto"/>
              <w:bottom w:val="single" w:sz="12" w:space="0" w:color="auto"/>
            </w:tcBorders>
            <w:shd w:val="clear" w:color="auto" w:fill="C6D9F1"/>
            <w:vAlign w:val="center"/>
          </w:tcPr>
          <w:p w14:paraId="7C296556" w14:textId="77777777" w:rsidR="00AA365F" w:rsidRPr="00C97934" w:rsidRDefault="00AA365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5B218349" w14:textId="77777777" w:rsidR="00AA365F" w:rsidRPr="00C97934" w:rsidRDefault="00AA365F">
            <w:pPr>
              <w:rPr>
                <w:rFonts w:ascii="Arial" w:eastAsia="Calibri" w:hAnsi="Arial" w:cs="Arial"/>
                <w:sz w:val="24"/>
                <w:szCs w:val="24"/>
              </w:rPr>
            </w:pPr>
          </w:p>
        </w:tc>
      </w:tr>
      <w:tr w:rsidR="00AA365F" w:rsidRPr="00C97934" w14:paraId="750D472C" w14:textId="77777777">
        <w:tc>
          <w:tcPr>
            <w:tcW w:w="10440" w:type="dxa"/>
            <w:gridSpan w:val="2"/>
            <w:tcBorders>
              <w:top w:val="single" w:sz="12" w:space="0" w:color="auto"/>
              <w:bottom w:val="single" w:sz="12" w:space="0" w:color="auto"/>
            </w:tcBorders>
            <w:shd w:val="clear" w:color="auto" w:fill="C6D9F1"/>
            <w:vAlign w:val="center"/>
          </w:tcPr>
          <w:p w14:paraId="03E14B2A" w14:textId="77777777" w:rsidR="00AA365F" w:rsidRPr="00C97934" w:rsidRDefault="00AA365F">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A365F" w:rsidRPr="00C97934" w14:paraId="7CA459AC" w14:textId="77777777">
        <w:trPr>
          <w:trHeight w:val="868"/>
        </w:trPr>
        <w:tc>
          <w:tcPr>
            <w:tcW w:w="10440" w:type="dxa"/>
            <w:gridSpan w:val="2"/>
            <w:tcBorders>
              <w:top w:val="single" w:sz="12" w:space="0" w:color="auto"/>
            </w:tcBorders>
            <w:shd w:val="clear" w:color="auto" w:fill="auto"/>
          </w:tcPr>
          <w:p w14:paraId="197056AD" w14:textId="77777777" w:rsidR="00AA365F" w:rsidRPr="00C97934" w:rsidRDefault="00AA365F">
            <w:pPr>
              <w:rPr>
                <w:rFonts w:ascii="Arial" w:eastAsia="Calibri" w:hAnsi="Arial" w:cs="Arial"/>
                <w:sz w:val="24"/>
                <w:szCs w:val="24"/>
              </w:rPr>
            </w:pPr>
          </w:p>
          <w:p w14:paraId="05B9EFB6" w14:textId="77777777" w:rsidR="00AA365F" w:rsidRPr="00C97934" w:rsidRDefault="00AA365F">
            <w:pPr>
              <w:rPr>
                <w:rFonts w:ascii="Arial" w:eastAsia="Calibri" w:hAnsi="Arial" w:cs="Arial"/>
                <w:sz w:val="24"/>
                <w:szCs w:val="24"/>
              </w:rPr>
            </w:pPr>
          </w:p>
          <w:p w14:paraId="492DC9D2" w14:textId="77777777" w:rsidR="00AA365F" w:rsidRPr="00C97934" w:rsidRDefault="00AA365F">
            <w:pPr>
              <w:rPr>
                <w:rFonts w:ascii="Arial" w:eastAsia="Calibri" w:hAnsi="Arial" w:cs="Arial"/>
                <w:sz w:val="24"/>
                <w:szCs w:val="24"/>
              </w:rPr>
            </w:pPr>
          </w:p>
        </w:tc>
      </w:tr>
    </w:tbl>
    <w:p w14:paraId="48111A43" w14:textId="77777777" w:rsidR="00AA365F" w:rsidRPr="00C97934" w:rsidRDefault="00AA365F" w:rsidP="00AA365F">
      <w:pPr>
        <w:rPr>
          <w:rFonts w:ascii="Arial" w:hAnsi="Arial" w:cs="Arial"/>
          <w:sz w:val="24"/>
          <w:szCs w:val="24"/>
        </w:rPr>
      </w:pPr>
    </w:p>
    <w:p w14:paraId="53296311" w14:textId="77777777" w:rsidR="00AA365F" w:rsidRPr="006F4EAB" w:rsidRDefault="00AA365F" w:rsidP="00AA365F">
      <w:pPr>
        <w:rPr>
          <w:rFonts w:ascii="Arial" w:hAnsi="Arial" w:cs="Arial"/>
          <w:b/>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A365F" w:rsidRPr="00C97934" w14:paraId="287FBD73" w14:textId="77777777">
        <w:tc>
          <w:tcPr>
            <w:tcW w:w="10440" w:type="dxa"/>
            <w:gridSpan w:val="2"/>
            <w:tcBorders>
              <w:top w:val="double" w:sz="4" w:space="0" w:color="auto"/>
              <w:bottom w:val="single" w:sz="12" w:space="0" w:color="auto"/>
            </w:tcBorders>
            <w:shd w:val="clear" w:color="auto" w:fill="C6D9F1"/>
            <w:vAlign w:val="center"/>
          </w:tcPr>
          <w:p w14:paraId="75CA5E23" w14:textId="77777777" w:rsidR="00AA365F" w:rsidRDefault="00AA365F">
            <w:pPr>
              <w:jc w:val="center"/>
              <w:rPr>
                <w:rFonts w:ascii="Arial" w:eastAsia="Calibri" w:hAnsi="Arial" w:cs="Arial"/>
                <w:b/>
                <w:sz w:val="24"/>
                <w:szCs w:val="24"/>
              </w:rPr>
            </w:pPr>
            <w:r w:rsidRPr="00C97934">
              <w:rPr>
                <w:rFonts w:ascii="Arial" w:eastAsia="Calibri" w:hAnsi="Arial" w:cs="Arial"/>
                <w:b/>
                <w:sz w:val="24"/>
                <w:szCs w:val="24"/>
              </w:rPr>
              <w:t xml:space="preserve">Project </w:t>
            </w:r>
            <w:r>
              <w:rPr>
                <w:rFonts w:ascii="Arial" w:eastAsia="Calibri" w:hAnsi="Arial" w:cs="Arial"/>
                <w:b/>
                <w:sz w:val="24"/>
                <w:szCs w:val="24"/>
              </w:rPr>
              <w:t>Director</w:t>
            </w:r>
          </w:p>
          <w:p w14:paraId="6F8A522F" w14:textId="77777777" w:rsidR="00AA365F" w:rsidRPr="00C97934" w:rsidRDefault="00AA365F">
            <w:pPr>
              <w:rPr>
                <w:rFonts w:ascii="Arial" w:eastAsia="Calibri" w:hAnsi="Arial" w:cs="Arial"/>
                <w:sz w:val="24"/>
                <w:szCs w:val="24"/>
              </w:rPr>
            </w:pPr>
            <w:r w:rsidRPr="007A15CF">
              <w:rPr>
                <w:rFonts w:ascii="Arial" w:hAnsi="Arial" w:cs="Arial"/>
                <w:sz w:val="24"/>
                <w:szCs w:val="24"/>
              </w:rPr>
              <w:t xml:space="preserve">The Department is </w:t>
            </w:r>
            <w:r>
              <w:rPr>
                <w:rFonts w:ascii="Arial" w:hAnsi="Arial" w:cs="Arial"/>
                <w:sz w:val="24"/>
                <w:szCs w:val="24"/>
              </w:rPr>
              <w:t>seeking</w:t>
            </w:r>
            <w:r w:rsidRPr="007A15CF">
              <w:rPr>
                <w:rFonts w:ascii="Arial" w:hAnsi="Arial" w:cs="Arial"/>
                <w:sz w:val="24"/>
                <w:szCs w:val="24"/>
              </w:rPr>
              <w:t xml:space="preserve"> a Provider whose Project Director has</w:t>
            </w:r>
            <w:r>
              <w:t xml:space="preserve"> </w:t>
            </w:r>
            <w:r w:rsidRPr="007A15CF">
              <w:rPr>
                <w:rFonts w:ascii="Arial" w:hAnsi="Arial" w:cs="Arial"/>
                <w:sz w:val="24"/>
                <w:szCs w:val="24"/>
              </w:rPr>
              <w:t>demonstrated previous experience with managing a large</w:t>
            </w:r>
            <w:r w:rsidRPr="007A15CF">
              <w:rPr>
                <w:rFonts w:ascii="Cambria Math" w:hAnsi="Cambria Math" w:cs="Cambria Math"/>
                <w:sz w:val="24"/>
                <w:szCs w:val="24"/>
              </w:rPr>
              <w:t>‐</w:t>
            </w:r>
            <w:r w:rsidRPr="007A15CF">
              <w:rPr>
                <w:rFonts w:ascii="Arial" w:hAnsi="Arial" w:cs="Arial"/>
                <w:sz w:val="24"/>
                <w:szCs w:val="24"/>
              </w:rPr>
              <w:t>scale assessment.</w:t>
            </w:r>
          </w:p>
        </w:tc>
      </w:tr>
      <w:tr w:rsidR="00AA365F" w:rsidRPr="00C97934" w14:paraId="724BA765" w14:textId="77777777">
        <w:tc>
          <w:tcPr>
            <w:tcW w:w="2847" w:type="dxa"/>
            <w:tcBorders>
              <w:top w:val="single" w:sz="12" w:space="0" w:color="auto"/>
              <w:bottom w:val="single" w:sz="4" w:space="0" w:color="auto"/>
            </w:tcBorders>
            <w:shd w:val="clear" w:color="auto" w:fill="C6D9F1"/>
            <w:vAlign w:val="center"/>
          </w:tcPr>
          <w:p w14:paraId="4793BFAA" w14:textId="77777777" w:rsidR="00AA365F" w:rsidRPr="00C97934" w:rsidRDefault="00AA365F">
            <w:pPr>
              <w:rPr>
                <w:rFonts w:ascii="Arial" w:eastAsia="Calibri" w:hAnsi="Arial" w:cs="Arial"/>
                <w:b/>
                <w:sz w:val="24"/>
                <w:szCs w:val="24"/>
              </w:rPr>
            </w:pPr>
            <w:r>
              <w:rPr>
                <w:rFonts w:ascii="Arial" w:eastAsia="Calibri" w:hAnsi="Arial" w:cs="Arial"/>
                <w:b/>
                <w:sz w:val="24"/>
                <w:szCs w:val="24"/>
              </w:rPr>
              <w:t>Project Director</w:t>
            </w:r>
            <w:r w:rsidRPr="00C97934">
              <w:rPr>
                <w:rFonts w:ascii="Arial" w:eastAsia="Calibri" w:hAnsi="Arial" w:cs="Arial"/>
                <w:b/>
                <w:sz w:val="24"/>
                <w:szCs w:val="24"/>
              </w:rPr>
              <w:t xml:space="preserve"> Name:</w:t>
            </w:r>
          </w:p>
        </w:tc>
        <w:tc>
          <w:tcPr>
            <w:tcW w:w="7593" w:type="dxa"/>
            <w:tcBorders>
              <w:top w:val="single" w:sz="12" w:space="0" w:color="auto"/>
            </w:tcBorders>
            <w:shd w:val="clear" w:color="auto" w:fill="auto"/>
            <w:vAlign w:val="center"/>
          </w:tcPr>
          <w:p w14:paraId="0A2CC343" w14:textId="77777777" w:rsidR="00AA365F" w:rsidRPr="00C97934" w:rsidRDefault="00AA365F">
            <w:pPr>
              <w:rPr>
                <w:rFonts w:ascii="Arial" w:eastAsia="Calibri" w:hAnsi="Arial" w:cs="Arial"/>
                <w:sz w:val="24"/>
                <w:szCs w:val="24"/>
              </w:rPr>
            </w:pPr>
          </w:p>
        </w:tc>
      </w:tr>
      <w:tr w:rsidR="00AA365F" w:rsidRPr="00C97934" w14:paraId="51304701" w14:textId="77777777">
        <w:tc>
          <w:tcPr>
            <w:tcW w:w="10440" w:type="dxa"/>
            <w:gridSpan w:val="2"/>
            <w:tcBorders>
              <w:top w:val="single" w:sz="12" w:space="0" w:color="auto"/>
              <w:bottom w:val="single" w:sz="12" w:space="0" w:color="auto"/>
            </w:tcBorders>
            <w:shd w:val="clear" w:color="auto" w:fill="C6D9F1"/>
            <w:vAlign w:val="center"/>
          </w:tcPr>
          <w:p w14:paraId="5B61C786" w14:textId="77777777" w:rsidR="00AA365F" w:rsidRPr="00C97934" w:rsidRDefault="00AA365F">
            <w:pPr>
              <w:jc w:val="center"/>
              <w:rPr>
                <w:rFonts w:ascii="Arial" w:eastAsia="Calibri" w:hAnsi="Arial" w:cs="Arial"/>
                <w:sz w:val="24"/>
                <w:szCs w:val="24"/>
              </w:rPr>
            </w:pPr>
            <w:r w:rsidRPr="00C97934">
              <w:rPr>
                <w:rFonts w:ascii="Arial" w:eastAsia="Calibri" w:hAnsi="Arial" w:cs="Arial"/>
                <w:b/>
                <w:sz w:val="24"/>
                <w:szCs w:val="24"/>
              </w:rPr>
              <w:t>Description of Project</w:t>
            </w:r>
            <w:r>
              <w:rPr>
                <w:rFonts w:ascii="Arial" w:eastAsia="Calibri" w:hAnsi="Arial" w:cs="Arial"/>
                <w:b/>
                <w:sz w:val="24"/>
                <w:szCs w:val="24"/>
              </w:rPr>
              <w:t xml:space="preserve"> Director’s Experience</w:t>
            </w:r>
          </w:p>
        </w:tc>
      </w:tr>
      <w:tr w:rsidR="00AA365F" w:rsidRPr="00C97934" w14:paraId="1463DFAF" w14:textId="77777777">
        <w:trPr>
          <w:trHeight w:val="868"/>
        </w:trPr>
        <w:tc>
          <w:tcPr>
            <w:tcW w:w="10440" w:type="dxa"/>
            <w:gridSpan w:val="2"/>
            <w:tcBorders>
              <w:top w:val="single" w:sz="12" w:space="0" w:color="auto"/>
            </w:tcBorders>
            <w:shd w:val="clear" w:color="auto" w:fill="auto"/>
          </w:tcPr>
          <w:p w14:paraId="64D42830" w14:textId="77777777" w:rsidR="00AA365F" w:rsidRPr="00C97934" w:rsidRDefault="00AA365F">
            <w:pPr>
              <w:rPr>
                <w:rFonts w:ascii="Arial" w:eastAsia="Calibri" w:hAnsi="Arial" w:cs="Arial"/>
                <w:sz w:val="24"/>
                <w:szCs w:val="24"/>
              </w:rPr>
            </w:pPr>
          </w:p>
          <w:p w14:paraId="3A16B67E" w14:textId="77777777" w:rsidR="00AA365F" w:rsidRPr="00C97934" w:rsidRDefault="00AA365F">
            <w:pPr>
              <w:rPr>
                <w:rFonts w:ascii="Arial" w:eastAsia="Calibri" w:hAnsi="Arial" w:cs="Arial"/>
                <w:sz w:val="24"/>
                <w:szCs w:val="24"/>
              </w:rPr>
            </w:pPr>
          </w:p>
        </w:tc>
      </w:tr>
    </w:tbl>
    <w:p w14:paraId="5689033B" w14:textId="77777777" w:rsidR="00AA365F" w:rsidRPr="00C97934" w:rsidRDefault="00AA365F" w:rsidP="00AA36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p w14:paraId="2BD17152" w14:textId="650E0D29" w:rsidR="00221A14" w:rsidRPr="00C97934" w:rsidRDefault="00221A14" w:rsidP="00F6364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4E183F12" w14:textId="77777777" w:rsidR="00AA365F" w:rsidRPr="00C97934" w:rsidRDefault="00AA365F" w:rsidP="00AA365F">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3387680" w14:textId="77777777" w:rsidR="00AA365F" w:rsidRPr="00C97934" w:rsidRDefault="00AA365F" w:rsidP="00AA365F">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 xml:space="preserve">Department of </w:t>
      </w:r>
      <w:r w:rsidRPr="009B5A4E">
        <w:rPr>
          <w:rStyle w:val="InitialStyle"/>
          <w:rFonts w:ascii="Arial" w:hAnsi="Arial" w:cs="Arial"/>
          <w:b/>
          <w:sz w:val="28"/>
          <w:szCs w:val="28"/>
        </w:rPr>
        <w:t>Education</w:t>
      </w:r>
    </w:p>
    <w:p w14:paraId="7826C19F" w14:textId="77777777" w:rsidR="00AA365F" w:rsidRPr="00C97934" w:rsidRDefault="00AA365F" w:rsidP="00AA365F">
      <w:pPr>
        <w:pStyle w:val="DefaultText"/>
        <w:jc w:val="center"/>
        <w:rPr>
          <w:rStyle w:val="InitialStyle"/>
          <w:rFonts w:ascii="Arial" w:hAnsi="Arial" w:cs="Arial"/>
          <w:b/>
          <w:sz w:val="28"/>
          <w:szCs w:val="28"/>
        </w:rPr>
      </w:pPr>
      <w:r>
        <w:rPr>
          <w:rStyle w:val="InitialStyle"/>
          <w:rFonts w:ascii="Arial" w:hAnsi="Arial" w:cs="Arial"/>
          <w:b/>
          <w:sz w:val="28"/>
          <w:szCs w:val="28"/>
        </w:rPr>
        <w:t>TECHNICAL ASSESSMENT FORM</w:t>
      </w:r>
    </w:p>
    <w:p w14:paraId="01DEE8A7" w14:textId="77777777" w:rsidR="00AA365F" w:rsidRPr="00C97934" w:rsidRDefault="00AA365F" w:rsidP="00AA365F">
      <w:pPr>
        <w:jc w:val="center"/>
        <w:rPr>
          <w:rFonts w:ascii="Arial" w:hAnsi="Arial" w:cs="Arial"/>
          <w:b/>
          <w:sz w:val="28"/>
          <w:szCs w:val="28"/>
        </w:rPr>
      </w:pPr>
      <w:r w:rsidRPr="00C97934">
        <w:rPr>
          <w:rFonts w:ascii="Arial" w:hAnsi="Arial" w:cs="Arial"/>
          <w:b/>
          <w:sz w:val="28"/>
          <w:szCs w:val="28"/>
        </w:rPr>
        <w:t>RFP#</w:t>
      </w:r>
      <w:r>
        <w:rPr>
          <w:rFonts w:ascii="Arial" w:hAnsi="Arial" w:cs="Arial"/>
          <w:b/>
          <w:sz w:val="28"/>
          <w:szCs w:val="28"/>
        </w:rPr>
        <w:t xml:space="preserve"> 202406122</w:t>
      </w:r>
    </w:p>
    <w:p w14:paraId="4352DB85" w14:textId="77777777" w:rsidR="00AA365F" w:rsidRDefault="00AA365F" w:rsidP="00AA365F">
      <w:pPr>
        <w:pStyle w:val="DefaultText"/>
        <w:widowControl/>
        <w:jc w:val="center"/>
        <w:rPr>
          <w:rStyle w:val="InitialStyle"/>
          <w:rFonts w:ascii="Arial" w:hAnsi="Arial" w:cs="Arial"/>
          <w:b/>
          <w:sz w:val="28"/>
          <w:szCs w:val="28"/>
          <w:u w:val="single"/>
        </w:rPr>
      </w:pPr>
      <w:r w:rsidRPr="00A1001A">
        <w:rPr>
          <w:rStyle w:val="InitialStyle"/>
          <w:rFonts w:ascii="Arial" w:hAnsi="Arial" w:cs="Arial"/>
          <w:b/>
          <w:sz w:val="28"/>
          <w:szCs w:val="28"/>
          <w:u w:val="single"/>
        </w:rPr>
        <w:t xml:space="preserve">Statewide Reading and Mathematics Assessments in Grades 3 – 8 and High School </w:t>
      </w:r>
    </w:p>
    <w:p w14:paraId="3F88354A" w14:textId="77777777" w:rsidR="00AA365F" w:rsidRDefault="00AA365F" w:rsidP="00AA365F">
      <w:pPr>
        <w:pStyle w:val="DefaultText"/>
        <w:widowControl/>
        <w:jc w:val="center"/>
        <w:rPr>
          <w:rStyle w:val="InitialStyle"/>
          <w:rFonts w:ascii="Arial" w:hAnsi="Arial" w:cs="Arial"/>
          <w:b/>
          <w:sz w:val="28"/>
          <w:szCs w:val="28"/>
          <w:u w:val="single"/>
        </w:rPr>
      </w:pPr>
    </w:p>
    <w:p w14:paraId="7EA9BF90" w14:textId="77777777" w:rsidR="00AA365F" w:rsidRDefault="00AA365F" w:rsidP="00AA365F">
      <w:pPr>
        <w:pStyle w:val="DefaultText"/>
        <w:widowControl/>
        <w:jc w:val="center"/>
        <w:rPr>
          <w:rStyle w:val="InitialStyle"/>
          <w:rFonts w:ascii="Arial" w:hAnsi="Arial" w:cs="Arial"/>
          <w:b/>
          <w:sz w:val="28"/>
          <w:szCs w:val="28"/>
          <w:u w:val="single"/>
        </w:rPr>
      </w:pPr>
    </w:p>
    <w:p w14:paraId="405F7FB0" w14:textId="67713FCE" w:rsidR="00AA365F" w:rsidRPr="00AA365F" w:rsidRDefault="00AA365F" w:rsidP="00AA365F">
      <w:pPr>
        <w:pStyle w:val="DefaultText"/>
        <w:widowControl/>
        <w:rPr>
          <w:rStyle w:val="InitialStyle"/>
          <w:rFonts w:ascii="Arial" w:hAnsi="Arial" w:cs="Arial"/>
          <w:b/>
          <w:sz w:val="28"/>
          <w:szCs w:val="28"/>
          <w:u w:val="single"/>
        </w:rPr>
      </w:pPr>
      <w:r>
        <w:rPr>
          <w:rStyle w:val="InitialStyle"/>
          <w:rFonts w:ascii="Arial" w:hAnsi="Arial" w:cs="Arial"/>
          <w:bCs/>
        </w:rPr>
        <w:t xml:space="preserve">Bidders must complete the Technical Assessment Form embedded below. </w:t>
      </w:r>
    </w:p>
    <w:p w14:paraId="2AB2677E" w14:textId="77777777" w:rsidR="00AA365F" w:rsidRDefault="00AA365F" w:rsidP="00AA365F">
      <w:pPr>
        <w:pStyle w:val="DefaultText"/>
        <w:rPr>
          <w:rStyle w:val="InitialStyle"/>
          <w:rFonts w:ascii="Arial" w:hAnsi="Arial" w:cs="Arial"/>
          <w:bCs/>
        </w:rPr>
      </w:pPr>
    </w:p>
    <w:p w14:paraId="19391D79" w14:textId="77777777" w:rsidR="00AA365F" w:rsidRPr="00851A72" w:rsidRDefault="00AA365F" w:rsidP="00AA365F">
      <w:pPr>
        <w:pStyle w:val="DefaultText"/>
        <w:rPr>
          <w:rStyle w:val="InitialStyle"/>
          <w:rFonts w:ascii="Arial" w:hAnsi="Arial" w:cs="Arial"/>
          <w:bCs/>
        </w:rPr>
      </w:pPr>
      <w:r>
        <w:rPr>
          <w:rStyle w:val="InitialStyle"/>
          <w:rFonts w:ascii="Arial" w:hAnsi="Arial" w:cs="Arial"/>
          <w:bCs/>
        </w:rPr>
        <w:t xml:space="preserve">The Technical Assessment Form may be obtained by double-clicking the Excel (.xlsx) icon below. </w:t>
      </w:r>
    </w:p>
    <w:p w14:paraId="3F2C767C" w14:textId="77777777" w:rsidR="00AA365F" w:rsidRDefault="00AA365F" w:rsidP="00AA365F">
      <w:pPr>
        <w:pStyle w:val="DefaultText"/>
        <w:jc w:val="center"/>
        <w:rPr>
          <w:rStyle w:val="InitialStyle"/>
          <w:rFonts w:ascii="Arial" w:hAnsi="Arial" w:cs="Arial"/>
          <w:b/>
          <w:color w:val="FF0000"/>
          <w:sz w:val="28"/>
          <w:szCs w:val="28"/>
        </w:rPr>
      </w:pPr>
    </w:p>
    <w:p w14:paraId="27CA507C" w14:textId="77777777" w:rsidR="00AA365F" w:rsidRDefault="00AA365F" w:rsidP="00AA365F">
      <w:pPr>
        <w:pStyle w:val="DefaultText"/>
        <w:jc w:val="center"/>
        <w:rPr>
          <w:rStyle w:val="InitialStyle"/>
          <w:rFonts w:ascii="Arial" w:hAnsi="Arial" w:cs="Arial"/>
          <w:b/>
          <w:color w:val="FF0000"/>
          <w:sz w:val="28"/>
          <w:szCs w:val="28"/>
        </w:rPr>
      </w:pPr>
    </w:p>
    <w:bookmarkStart w:id="73" w:name="_1777100914"/>
    <w:bookmarkEnd w:id="73"/>
    <w:bookmarkStart w:id="74" w:name="_MON_1785609417"/>
    <w:bookmarkEnd w:id="74"/>
    <w:p w14:paraId="177E6BEF" w14:textId="070BD296" w:rsidR="00AA365F" w:rsidRDefault="00565A50" w:rsidP="00AA365F">
      <w:pPr>
        <w:pStyle w:val="DefaultText"/>
        <w:jc w:val="center"/>
        <w:rPr>
          <w:rStyle w:val="InitialStyle"/>
          <w:rFonts w:ascii="Arial" w:hAnsi="Arial" w:cs="Arial"/>
          <w:b/>
          <w:color w:val="FF0000"/>
          <w:sz w:val="28"/>
          <w:szCs w:val="28"/>
        </w:rPr>
      </w:pPr>
      <w:r>
        <w:rPr>
          <w:rStyle w:val="InitialStyle"/>
          <w:rFonts w:ascii="Arial" w:hAnsi="Arial" w:cs="Arial"/>
          <w:b/>
          <w:color w:val="FF0000"/>
          <w:sz w:val="28"/>
          <w:szCs w:val="28"/>
        </w:rPr>
        <w:object w:dxaOrig="1508" w:dyaOrig="984" w14:anchorId="4F92CE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76.95pt;height:48.4pt" o:ole="">
            <v:imagedata r:id="rId67" o:title=""/>
          </v:shape>
          <o:OLEObject Type="Embed" ProgID="Excel.Sheet.12" ShapeID="_x0000_i1035" DrawAspect="Icon" ObjectID="_1788265621" r:id="rId68"/>
        </w:object>
      </w:r>
    </w:p>
    <w:p w14:paraId="629FFB94" w14:textId="77777777" w:rsidR="00AA365F" w:rsidRDefault="00AA365F">
      <w:pPr>
        <w:widowControl/>
        <w:autoSpaceDE/>
        <w:autoSpaceDN/>
        <w:rPr>
          <w:rFonts w:ascii="Arial" w:hAnsi="Arial" w:cs="Arial"/>
          <w:b/>
          <w:sz w:val="28"/>
          <w:szCs w:val="28"/>
        </w:rPr>
      </w:pPr>
      <w:r>
        <w:rPr>
          <w:rFonts w:ascii="Arial" w:hAnsi="Arial" w:cs="Arial"/>
          <w:b/>
          <w:sz w:val="28"/>
          <w:szCs w:val="28"/>
        </w:rPr>
        <w:br w:type="page"/>
      </w:r>
    </w:p>
    <w:p w14:paraId="4EC3D498" w14:textId="1A525605" w:rsidR="00AA365F" w:rsidRPr="00C97934" w:rsidRDefault="00AA365F" w:rsidP="00AA365F">
      <w:pPr>
        <w:pStyle w:val="DefaultText"/>
        <w:rPr>
          <w:rFonts w:ascii="Arial" w:hAnsi="Arial" w:cs="Arial"/>
          <w:b/>
        </w:rPr>
      </w:pPr>
      <w:r>
        <w:rPr>
          <w:rFonts w:ascii="Arial" w:hAnsi="Arial" w:cs="Arial"/>
          <w:b/>
        </w:rPr>
        <w:lastRenderedPageBreak/>
        <w:t>A</w:t>
      </w:r>
      <w:r w:rsidRPr="00C97934">
        <w:rPr>
          <w:rFonts w:ascii="Arial" w:hAnsi="Arial" w:cs="Arial"/>
          <w:b/>
        </w:rPr>
        <w:t xml:space="preserve">PPENDIX </w:t>
      </w:r>
      <w:r>
        <w:rPr>
          <w:rFonts w:ascii="Arial" w:hAnsi="Arial" w:cs="Arial"/>
          <w:b/>
        </w:rPr>
        <w:t>E</w:t>
      </w:r>
    </w:p>
    <w:p w14:paraId="49BFAAAD" w14:textId="77777777" w:rsidR="00AA365F" w:rsidRPr="00C97934" w:rsidRDefault="00AA365F" w:rsidP="00AA365F">
      <w:pPr>
        <w:jc w:val="center"/>
        <w:rPr>
          <w:rFonts w:ascii="Arial" w:hAnsi="Arial" w:cs="Arial"/>
          <w:b/>
          <w:sz w:val="24"/>
          <w:szCs w:val="24"/>
        </w:rPr>
      </w:pPr>
      <w:r w:rsidRPr="00C97934">
        <w:rPr>
          <w:rFonts w:ascii="Arial" w:hAnsi="Arial" w:cs="Arial"/>
          <w:b/>
          <w:sz w:val="28"/>
          <w:szCs w:val="28"/>
        </w:rPr>
        <w:t xml:space="preserve">State of Maine </w:t>
      </w:r>
    </w:p>
    <w:p w14:paraId="5903986C" w14:textId="77777777" w:rsidR="00AA365F" w:rsidRPr="00C97934" w:rsidRDefault="00AA365F" w:rsidP="00AA365F">
      <w:pPr>
        <w:widowControl/>
        <w:jc w:val="center"/>
        <w:rPr>
          <w:rStyle w:val="InitialStyle"/>
          <w:rFonts w:ascii="Arial" w:hAnsi="Arial" w:cs="Arial"/>
          <w:b/>
          <w:color w:val="FF0000"/>
          <w:sz w:val="28"/>
          <w:szCs w:val="28"/>
        </w:rPr>
      </w:pPr>
      <w:r w:rsidRPr="00C97934">
        <w:rPr>
          <w:rFonts w:ascii="Arial" w:hAnsi="Arial" w:cs="Arial"/>
          <w:b/>
          <w:bCs/>
          <w:sz w:val="28"/>
          <w:szCs w:val="28"/>
        </w:rPr>
        <w:t>Departmen</w:t>
      </w:r>
      <w:r w:rsidRPr="00A62073">
        <w:rPr>
          <w:rFonts w:ascii="Arial" w:hAnsi="Arial" w:cs="Arial"/>
          <w:b/>
          <w:bCs/>
          <w:sz w:val="28"/>
          <w:szCs w:val="28"/>
        </w:rPr>
        <w:t xml:space="preserve">t of </w:t>
      </w:r>
      <w:r w:rsidRPr="006F4EAB">
        <w:rPr>
          <w:rStyle w:val="InitialStyle"/>
          <w:rFonts w:ascii="Arial" w:hAnsi="Arial" w:cs="Arial"/>
          <w:b/>
          <w:sz w:val="28"/>
          <w:szCs w:val="28"/>
        </w:rPr>
        <w:t>Education</w:t>
      </w:r>
    </w:p>
    <w:p w14:paraId="79FB3E73" w14:textId="6DB3A75E" w:rsidR="00AA365F" w:rsidRPr="00C97934" w:rsidRDefault="00AA365F" w:rsidP="00AA365F">
      <w:pPr>
        <w:jc w:val="center"/>
        <w:outlineLvl w:val="1"/>
        <w:rPr>
          <w:rFonts w:ascii="Arial" w:hAnsi="Arial" w:cs="Arial"/>
          <w:b/>
          <w:bCs/>
          <w:sz w:val="28"/>
          <w:szCs w:val="28"/>
        </w:rPr>
      </w:pPr>
      <w:r>
        <w:rPr>
          <w:rFonts w:ascii="Arial" w:hAnsi="Arial" w:cs="Arial"/>
          <w:b/>
          <w:bCs/>
          <w:sz w:val="28"/>
          <w:szCs w:val="28"/>
        </w:rPr>
        <w:t>PROPOSED SERVICES FORM</w:t>
      </w:r>
    </w:p>
    <w:p w14:paraId="3697AC1A" w14:textId="77777777" w:rsidR="00AA365F" w:rsidRPr="00C97934" w:rsidRDefault="00AA365F" w:rsidP="00AA365F">
      <w:pPr>
        <w:jc w:val="center"/>
        <w:rPr>
          <w:rFonts w:ascii="Arial" w:hAnsi="Arial" w:cs="Arial"/>
          <w:b/>
          <w:sz w:val="28"/>
          <w:szCs w:val="28"/>
        </w:rPr>
      </w:pPr>
      <w:r w:rsidRPr="00C97934">
        <w:rPr>
          <w:rFonts w:ascii="Arial" w:hAnsi="Arial" w:cs="Arial"/>
          <w:b/>
          <w:sz w:val="28"/>
          <w:szCs w:val="28"/>
        </w:rPr>
        <w:t>RFP#</w:t>
      </w:r>
      <w:r>
        <w:rPr>
          <w:rFonts w:ascii="Arial" w:hAnsi="Arial" w:cs="Arial"/>
          <w:b/>
          <w:sz w:val="28"/>
          <w:szCs w:val="28"/>
        </w:rPr>
        <w:t xml:space="preserve"> 202406122</w:t>
      </w:r>
    </w:p>
    <w:p w14:paraId="73B231B1" w14:textId="77777777" w:rsidR="00AA365F" w:rsidRPr="00A1001A" w:rsidRDefault="00AA365F" w:rsidP="00AA365F">
      <w:pPr>
        <w:pStyle w:val="DefaultText"/>
        <w:widowControl/>
        <w:jc w:val="center"/>
        <w:rPr>
          <w:rStyle w:val="InitialStyle"/>
          <w:rFonts w:ascii="Arial" w:hAnsi="Arial" w:cs="Arial"/>
          <w:b/>
          <w:sz w:val="28"/>
          <w:szCs w:val="28"/>
          <w:u w:val="single"/>
        </w:rPr>
      </w:pPr>
      <w:r w:rsidRPr="00A1001A">
        <w:rPr>
          <w:rStyle w:val="InitialStyle"/>
          <w:rFonts w:ascii="Arial" w:hAnsi="Arial" w:cs="Arial"/>
          <w:b/>
          <w:sz w:val="28"/>
          <w:szCs w:val="28"/>
          <w:u w:val="single"/>
        </w:rPr>
        <w:t xml:space="preserve">Statewide Reading and Mathematics Assessments in Grades 3 – 8 and High School </w:t>
      </w:r>
    </w:p>
    <w:p w14:paraId="162941BF" w14:textId="77777777" w:rsidR="00AA365F" w:rsidRDefault="00AA365F" w:rsidP="00AA365F">
      <w:pPr>
        <w:widowControl/>
        <w:autoSpaceDE/>
        <w:autoSpaceDN/>
        <w:rPr>
          <w:rStyle w:val="InitialStyle"/>
          <w:rFonts w:ascii="Arial" w:hAnsi="Arial" w:cs="Arial"/>
          <w:b/>
        </w:rPr>
      </w:pPr>
    </w:p>
    <w:p w14:paraId="47CC0C56" w14:textId="77777777" w:rsidR="00AA365F" w:rsidRPr="00C97934" w:rsidRDefault="00AA365F" w:rsidP="00AA365F">
      <w:pPr>
        <w:rPr>
          <w:rFonts w:ascii="Arial" w:hAnsi="Arial" w:cs="Arial"/>
          <w:sz w:val="24"/>
          <w:szCs w:val="24"/>
        </w:rPr>
      </w:pPr>
      <w:r>
        <w:rPr>
          <w:rFonts w:ascii="Arial" w:hAnsi="Arial" w:cs="Arial"/>
          <w:sz w:val="24"/>
          <w:szCs w:val="24"/>
        </w:rPr>
        <w:t>For each section, d</w:t>
      </w:r>
      <w:r w:rsidRPr="00C97934">
        <w:rPr>
          <w:rFonts w:ascii="Arial" w:hAnsi="Arial" w:cs="Arial"/>
          <w:sz w:val="24"/>
          <w:szCs w:val="24"/>
        </w:rPr>
        <w:t xml:space="preserve">iscuss the Scope of Services referenced </w:t>
      </w:r>
      <w:r>
        <w:rPr>
          <w:rFonts w:ascii="Arial" w:hAnsi="Arial" w:cs="Arial"/>
          <w:sz w:val="24"/>
          <w:szCs w:val="24"/>
        </w:rPr>
        <w:t xml:space="preserve">listed section of </w:t>
      </w:r>
      <w:r w:rsidRPr="00C97934">
        <w:rPr>
          <w:rFonts w:ascii="Arial" w:hAnsi="Arial" w:cs="Arial"/>
          <w:sz w:val="24"/>
          <w:szCs w:val="24"/>
        </w:rPr>
        <w:t>Part II of the RFP and what the Bidder will offer</w:t>
      </w:r>
      <w:r>
        <w:rPr>
          <w:rFonts w:ascii="Arial" w:hAnsi="Arial" w:cs="Arial"/>
          <w:sz w:val="24"/>
          <w:szCs w:val="24"/>
        </w:rPr>
        <w:t xml:space="preserve"> and respond to any of the additional questions listed</w:t>
      </w:r>
      <w:r w:rsidRPr="00C97934">
        <w:rPr>
          <w:rFonts w:ascii="Arial" w:hAnsi="Arial" w:cs="Arial"/>
          <w:sz w:val="24"/>
          <w:szCs w:val="24"/>
        </w:rPr>
        <w:t xml:space="preserve">.  Give particular attention to describing the methods and resources you will use and how you will accomplish the tasks involved.  Also, describe how you will ensure expectations and/or desired outcomes </w:t>
      </w:r>
      <w:proofErr w:type="gramStart"/>
      <w:r w:rsidRPr="00C97934">
        <w:rPr>
          <w:rFonts w:ascii="Arial" w:hAnsi="Arial" w:cs="Arial"/>
          <w:sz w:val="24"/>
          <w:szCs w:val="24"/>
        </w:rPr>
        <w:t>as a result of</w:t>
      </w:r>
      <w:proofErr w:type="gramEnd"/>
      <w:r w:rsidRPr="00C97934">
        <w:rPr>
          <w:rFonts w:ascii="Arial" w:hAnsi="Arial" w:cs="Arial"/>
          <w:sz w:val="24"/>
          <w:szCs w:val="24"/>
        </w:rPr>
        <w:t xml:space="preserve"> these services will be achieved.  If subcontractors are involved, clearly identify the work each will perform.</w:t>
      </w:r>
    </w:p>
    <w:p w14:paraId="7A0211CF" w14:textId="77777777" w:rsidR="00AA365F" w:rsidRDefault="00AA365F" w:rsidP="00AA365F">
      <w:pPr>
        <w:widowControl/>
        <w:autoSpaceDE/>
        <w:autoSpaceDN/>
        <w:rPr>
          <w:rStyle w:val="InitialStyle"/>
          <w:rFonts w:ascii="Arial" w:hAnsi="Arial" w:cs="Arial"/>
          <w:b/>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A365F" w:rsidRPr="00C97934" w14:paraId="04FBA00C" w14:textId="77777777">
        <w:tc>
          <w:tcPr>
            <w:tcW w:w="10440" w:type="dxa"/>
            <w:tcBorders>
              <w:top w:val="single" w:sz="12" w:space="0" w:color="auto"/>
              <w:bottom w:val="single" w:sz="12" w:space="0" w:color="auto"/>
            </w:tcBorders>
            <w:shd w:val="clear" w:color="auto" w:fill="BDD6EE" w:themeFill="accent5" w:themeFillTint="66"/>
            <w:vAlign w:val="center"/>
          </w:tcPr>
          <w:p w14:paraId="3C7238D9" w14:textId="77777777" w:rsidR="00AA365F" w:rsidRPr="00C97934" w:rsidRDefault="00AA365F">
            <w:pPr>
              <w:jc w:val="center"/>
              <w:rPr>
                <w:rFonts w:ascii="Arial" w:eastAsia="Calibri" w:hAnsi="Arial" w:cs="Arial"/>
                <w:sz w:val="24"/>
                <w:szCs w:val="24"/>
              </w:rPr>
            </w:pPr>
            <w:r>
              <w:rPr>
                <w:rFonts w:ascii="Arial" w:eastAsia="Calibri" w:hAnsi="Arial" w:cs="Arial"/>
                <w:b/>
                <w:sz w:val="24"/>
                <w:szCs w:val="24"/>
              </w:rPr>
              <w:t>Section A. General Assessment Model</w:t>
            </w:r>
          </w:p>
        </w:tc>
      </w:tr>
      <w:tr w:rsidR="00AA365F" w:rsidRPr="00C97934" w14:paraId="24970AF1" w14:textId="77777777">
        <w:trPr>
          <w:trHeight w:val="330"/>
        </w:trPr>
        <w:tc>
          <w:tcPr>
            <w:tcW w:w="10440" w:type="dxa"/>
            <w:tcBorders>
              <w:top w:val="single" w:sz="12" w:space="0" w:color="auto"/>
              <w:bottom w:val="single" w:sz="12" w:space="0" w:color="auto"/>
            </w:tcBorders>
            <w:shd w:val="clear" w:color="auto" w:fill="auto"/>
          </w:tcPr>
          <w:p w14:paraId="44379D36" w14:textId="77777777" w:rsidR="00AA365F" w:rsidRPr="00C97934" w:rsidRDefault="00AA365F">
            <w:pPr>
              <w:rPr>
                <w:rFonts w:ascii="Arial" w:eastAsia="Calibri" w:hAnsi="Arial" w:cs="Arial"/>
                <w:sz w:val="24"/>
                <w:szCs w:val="24"/>
              </w:rPr>
            </w:pPr>
            <w:r>
              <w:rPr>
                <w:rFonts w:ascii="Arial" w:eastAsia="Calibri" w:hAnsi="Arial" w:cs="Arial"/>
                <w:sz w:val="24"/>
                <w:szCs w:val="24"/>
              </w:rPr>
              <w:t xml:space="preserve">Below </w:t>
            </w:r>
            <w:r>
              <w:rPr>
                <w:rFonts w:ascii="Arial" w:hAnsi="Arial" w:cs="Arial"/>
                <w:sz w:val="24"/>
                <w:szCs w:val="24"/>
              </w:rPr>
              <w:t>d</w:t>
            </w:r>
            <w:r w:rsidRPr="00C97934">
              <w:rPr>
                <w:rFonts w:ascii="Arial" w:hAnsi="Arial" w:cs="Arial"/>
                <w:sz w:val="24"/>
                <w:szCs w:val="24"/>
              </w:rPr>
              <w:t xml:space="preserve">iscuss the Scope of Services referenced </w:t>
            </w:r>
            <w:r>
              <w:rPr>
                <w:rFonts w:ascii="Arial" w:hAnsi="Arial" w:cs="Arial"/>
                <w:sz w:val="24"/>
                <w:szCs w:val="24"/>
              </w:rPr>
              <w:t>in A. General Assessment Model.  Response should be no longer than two</w:t>
            </w:r>
            <w:r w:rsidRPr="006F4EAB">
              <w:rPr>
                <w:rFonts w:ascii="Arial" w:hAnsi="Arial" w:cs="Arial"/>
                <w:b/>
                <w:sz w:val="24"/>
                <w:szCs w:val="24"/>
              </w:rPr>
              <w:t xml:space="preserve"> (</w:t>
            </w:r>
            <w:r>
              <w:rPr>
                <w:rFonts w:ascii="Arial" w:hAnsi="Arial" w:cs="Arial"/>
                <w:b/>
                <w:sz w:val="24"/>
                <w:szCs w:val="24"/>
              </w:rPr>
              <w:t>2</w:t>
            </w:r>
            <w:r w:rsidRPr="006F4EAB">
              <w:rPr>
                <w:rFonts w:ascii="Arial" w:hAnsi="Arial" w:cs="Arial"/>
                <w:b/>
                <w:sz w:val="24"/>
                <w:szCs w:val="24"/>
              </w:rPr>
              <w:t>) page</w:t>
            </w:r>
            <w:r>
              <w:rPr>
                <w:rFonts w:ascii="Arial" w:hAnsi="Arial" w:cs="Arial"/>
                <w:b/>
                <w:sz w:val="24"/>
                <w:szCs w:val="24"/>
              </w:rPr>
              <w:t>s</w:t>
            </w:r>
            <w:r w:rsidRPr="006F4EAB">
              <w:rPr>
                <w:rFonts w:ascii="Arial" w:hAnsi="Arial" w:cs="Arial"/>
                <w:b/>
                <w:sz w:val="24"/>
                <w:szCs w:val="24"/>
              </w:rPr>
              <w:t>.</w:t>
            </w:r>
          </w:p>
        </w:tc>
      </w:tr>
      <w:tr w:rsidR="00AA365F" w:rsidRPr="00C97934" w14:paraId="45773EBD" w14:textId="77777777">
        <w:trPr>
          <w:trHeight w:val="330"/>
        </w:trPr>
        <w:tc>
          <w:tcPr>
            <w:tcW w:w="10440" w:type="dxa"/>
            <w:tcBorders>
              <w:top w:val="single" w:sz="12" w:space="0" w:color="auto"/>
            </w:tcBorders>
            <w:shd w:val="clear" w:color="auto" w:fill="auto"/>
          </w:tcPr>
          <w:p w14:paraId="71B4F065" w14:textId="77777777" w:rsidR="00AA365F" w:rsidRDefault="00AA365F">
            <w:pPr>
              <w:rPr>
                <w:rFonts w:ascii="Arial" w:eastAsia="Calibri" w:hAnsi="Arial" w:cs="Arial"/>
                <w:sz w:val="24"/>
                <w:szCs w:val="24"/>
              </w:rPr>
            </w:pPr>
          </w:p>
        </w:tc>
      </w:tr>
    </w:tbl>
    <w:p w14:paraId="6A9B2ED3" w14:textId="77777777" w:rsidR="00AA365F" w:rsidRDefault="00AA365F" w:rsidP="00AA365F">
      <w:pPr>
        <w:widowControl/>
        <w:autoSpaceDE/>
        <w:autoSpaceDN/>
        <w:rPr>
          <w:rStyle w:val="InitialStyle"/>
          <w:rFonts w:ascii="Arial" w:hAnsi="Arial" w:cs="Arial"/>
          <w:b/>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A365F" w:rsidRPr="00C97934" w14:paraId="2FCF70CD" w14:textId="77777777">
        <w:tc>
          <w:tcPr>
            <w:tcW w:w="10440" w:type="dxa"/>
            <w:tcBorders>
              <w:top w:val="single" w:sz="12" w:space="0" w:color="auto"/>
              <w:bottom w:val="single" w:sz="12" w:space="0" w:color="auto"/>
            </w:tcBorders>
            <w:shd w:val="clear" w:color="auto" w:fill="BDD6EE" w:themeFill="accent5" w:themeFillTint="66"/>
            <w:vAlign w:val="center"/>
          </w:tcPr>
          <w:p w14:paraId="5E604F4F" w14:textId="77777777" w:rsidR="00AA365F" w:rsidRPr="00C97934" w:rsidRDefault="00AA365F">
            <w:pPr>
              <w:jc w:val="center"/>
              <w:rPr>
                <w:rFonts w:ascii="Arial" w:eastAsia="Calibri" w:hAnsi="Arial" w:cs="Arial"/>
                <w:sz w:val="24"/>
                <w:szCs w:val="24"/>
              </w:rPr>
            </w:pPr>
            <w:r w:rsidRPr="006F4EAB">
              <w:rPr>
                <w:rFonts w:ascii="Arial" w:eastAsia="Calibri" w:hAnsi="Arial" w:cs="Arial"/>
                <w:b/>
                <w:sz w:val="24"/>
                <w:szCs w:val="24"/>
              </w:rPr>
              <w:t xml:space="preserve">Section B.1 Summative Assessment - </w:t>
            </w:r>
            <w:r w:rsidRPr="006F4EAB">
              <w:rPr>
                <w:rFonts w:ascii="Arial" w:hAnsi="Arial" w:cs="Arial"/>
                <w:b/>
                <w:sz w:val="24"/>
                <w:szCs w:val="24"/>
              </w:rPr>
              <w:t>Purpose, Uses, and Claims</w:t>
            </w:r>
          </w:p>
        </w:tc>
      </w:tr>
      <w:tr w:rsidR="00AA365F" w:rsidRPr="00C97934" w14:paraId="30CBCCE0" w14:textId="77777777">
        <w:trPr>
          <w:trHeight w:val="330"/>
        </w:trPr>
        <w:tc>
          <w:tcPr>
            <w:tcW w:w="10440" w:type="dxa"/>
            <w:tcBorders>
              <w:top w:val="single" w:sz="12" w:space="0" w:color="auto"/>
              <w:bottom w:val="single" w:sz="12" w:space="0" w:color="auto"/>
            </w:tcBorders>
            <w:shd w:val="clear" w:color="auto" w:fill="auto"/>
          </w:tcPr>
          <w:p w14:paraId="44273FEA" w14:textId="77777777" w:rsidR="00AA365F" w:rsidRPr="00C97934" w:rsidRDefault="00AA365F">
            <w:pPr>
              <w:rPr>
                <w:rFonts w:ascii="Arial" w:eastAsia="Calibri" w:hAnsi="Arial" w:cs="Arial"/>
                <w:sz w:val="24"/>
                <w:szCs w:val="24"/>
              </w:rPr>
            </w:pPr>
            <w:r>
              <w:rPr>
                <w:rFonts w:ascii="Arial" w:eastAsia="Calibri" w:hAnsi="Arial" w:cs="Arial"/>
                <w:sz w:val="24"/>
                <w:szCs w:val="24"/>
              </w:rPr>
              <w:t xml:space="preserve">Below </w:t>
            </w:r>
            <w:r>
              <w:rPr>
                <w:rFonts w:ascii="Arial" w:hAnsi="Arial" w:cs="Arial"/>
                <w:sz w:val="24"/>
                <w:szCs w:val="24"/>
              </w:rPr>
              <w:t>d</w:t>
            </w:r>
            <w:r w:rsidRPr="00C97934">
              <w:rPr>
                <w:rFonts w:ascii="Arial" w:hAnsi="Arial" w:cs="Arial"/>
                <w:sz w:val="24"/>
                <w:szCs w:val="24"/>
              </w:rPr>
              <w:t xml:space="preserve">iscuss the Scope of Services referenced </w:t>
            </w:r>
            <w:r>
              <w:rPr>
                <w:rFonts w:ascii="Arial" w:hAnsi="Arial" w:cs="Arial"/>
                <w:sz w:val="24"/>
                <w:szCs w:val="24"/>
              </w:rPr>
              <w:t xml:space="preserve">in B.1 Summative Assessment, </w:t>
            </w:r>
            <w:r w:rsidRPr="00A62073">
              <w:rPr>
                <w:rFonts w:ascii="Arial" w:hAnsi="Arial" w:cs="Arial"/>
                <w:sz w:val="24"/>
                <w:szCs w:val="24"/>
              </w:rPr>
              <w:t>Purpose, Uses, and Claims</w:t>
            </w:r>
            <w:r>
              <w:rPr>
                <w:rFonts w:ascii="Arial" w:hAnsi="Arial" w:cs="Arial"/>
                <w:sz w:val="24"/>
                <w:szCs w:val="24"/>
              </w:rPr>
              <w:t xml:space="preserve">.  Response should be no longer than </w:t>
            </w:r>
            <w:r>
              <w:rPr>
                <w:rFonts w:ascii="Arial" w:hAnsi="Arial" w:cs="Arial"/>
                <w:b/>
                <w:bCs/>
                <w:sz w:val="24"/>
                <w:szCs w:val="24"/>
              </w:rPr>
              <w:t>three (3) pages</w:t>
            </w:r>
            <w:r w:rsidRPr="007A15CF">
              <w:rPr>
                <w:rFonts w:ascii="Arial" w:hAnsi="Arial" w:cs="Arial"/>
                <w:b/>
                <w:bCs/>
                <w:sz w:val="24"/>
                <w:szCs w:val="24"/>
              </w:rPr>
              <w:t>.</w:t>
            </w:r>
          </w:p>
        </w:tc>
      </w:tr>
      <w:tr w:rsidR="00AA365F" w:rsidRPr="00C97934" w14:paraId="1FFEBC10" w14:textId="77777777">
        <w:trPr>
          <w:trHeight w:val="330"/>
        </w:trPr>
        <w:tc>
          <w:tcPr>
            <w:tcW w:w="10440" w:type="dxa"/>
            <w:tcBorders>
              <w:top w:val="single" w:sz="12" w:space="0" w:color="auto"/>
              <w:bottom w:val="single" w:sz="12" w:space="0" w:color="auto"/>
            </w:tcBorders>
            <w:shd w:val="clear" w:color="auto" w:fill="auto"/>
          </w:tcPr>
          <w:p w14:paraId="2DF4B634" w14:textId="77777777" w:rsidR="00AA365F" w:rsidRDefault="00AA365F">
            <w:pPr>
              <w:rPr>
                <w:rFonts w:ascii="Arial" w:eastAsia="Calibri" w:hAnsi="Arial" w:cs="Arial"/>
                <w:sz w:val="24"/>
                <w:szCs w:val="24"/>
              </w:rPr>
            </w:pPr>
          </w:p>
        </w:tc>
      </w:tr>
    </w:tbl>
    <w:p w14:paraId="24A9B06E" w14:textId="77777777" w:rsidR="00AA365F" w:rsidRDefault="00AA365F" w:rsidP="00AA365F">
      <w:pPr>
        <w:widowControl/>
        <w:autoSpaceDE/>
        <w:autoSpaceDN/>
        <w:rPr>
          <w:rStyle w:val="InitialStyle"/>
          <w:rFonts w:ascii="Arial" w:hAnsi="Arial" w:cs="Arial"/>
          <w:b/>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A365F" w:rsidRPr="00C97934" w14:paraId="2E9FA687" w14:textId="77777777">
        <w:tc>
          <w:tcPr>
            <w:tcW w:w="10440" w:type="dxa"/>
            <w:tcBorders>
              <w:top w:val="single" w:sz="12" w:space="0" w:color="auto"/>
              <w:bottom w:val="single" w:sz="12" w:space="0" w:color="auto"/>
            </w:tcBorders>
            <w:shd w:val="clear" w:color="auto" w:fill="BDD6EE" w:themeFill="accent5" w:themeFillTint="66"/>
            <w:vAlign w:val="center"/>
          </w:tcPr>
          <w:p w14:paraId="1CE23F35" w14:textId="77777777" w:rsidR="00AA365F" w:rsidRPr="00C97934" w:rsidRDefault="00AA365F">
            <w:pPr>
              <w:jc w:val="center"/>
              <w:rPr>
                <w:rFonts w:ascii="Arial" w:eastAsia="Calibri" w:hAnsi="Arial" w:cs="Arial"/>
                <w:sz w:val="24"/>
                <w:szCs w:val="24"/>
              </w:rPr>
            </w:pPr>
            <w:r w:rsidRPr="007A15CF">
              <w:rPr>
                <w:rFonts w:ascii="Arial" w:eastAsia="Calibri" w:hAnsi="Arial" w:cs="Arial"/>
                <w:b/>
                <w:sz w:val="24"/>
                <w:szCs w:val="24"/>
              </w:rPr>
              <w:t>Section B.</w:t>
            </w:r>
            <w:r>
              <w:rPr>
                <w:rFonts w:ascii="Arial" w:eastAsia="Calibri" w:hAnsi="Arial" w:cs="Arial"/>
                <w:b/>
                <w:sz w:val="24"/>
                <w:szCs w:val="24"/>
              </w:rPr>
              <w:t>2</w:t>
            </w:r>
            <w:r w:rsidRPr="007A15CF">
              <w:rPr>
                <w:rFonts w:ascii="Arial" w:eastAsia="Calibri" w:hAnsi="Arial" w:cs="Arial"/>
                <w:b/>
                <w:sz w:val="24"/>
                <w:szCs w:val="24"/>
              </w:rPr>
              <w:t xml:space="preserve"> Summative Assessment </w:t>
            </w:r>
            <w:r>
              <w:rPr>
                <w:rFonts w:ascii="Arial" w:eastAsia="Calibri" w:hAnsi="Arial" w:cs="Arial"/>
                <w:b/>
                <w:sz w:val="24"/>
                <w:szCs w:val="24"/>
              </w:rPr>
              <w:t>–</w:t>
            </w:r>
            <w:r w:rsidRPr="007A15CF">
              <w:rPr>
                <w:rFonts w:ascii="Arial" w:eastAsia="Calibri" w:hAnsi="Arial" w:cs="Arial"/>
                <w:b/>
                <w:sz w:val="24"/>
                <w:szCs w:val="24"/>
              </w:rPr>
              <w:t xml:space="preserve"> </w:t>
            </w:r>
            <w:r>
              <w:rPr>
                <w:rFonts w:ascii="Arial" w:hAnsi="Arial" w:cs="Arial"/>
                <w:b/>
                <w:bCs/>
                <w:sz w:val="24"/>
                <w:szCs w:val="24"/>
              </w:rPr>
              <w:t>Assessment Content</w:t>
            </w:r>
          </w:p>
        </w:tc>
      </w:tr>
      <w:tr w:rsidR="00AA365F" w:rsidRPr="00C97934" w14:paraId="3A93A424" w14:textId="77777777">
        <w:trPr>
          <w:trHeight w:val="330"/>
        </w:trPr>
        <w:tc>
          <w:tcPr>
            <w:tcW w:w="10440" w:type="dxa"/>
            <w:tcBorders>
              <w:top w:val="single" w:sz="12" w:space="0" w:color="auto"/>
              <w:bottom w:val="single" w:sz="12" w:space="0" w:color="auto"/>
            </w:tcBorders>
            <w:shd w:val="clear" w:color="auto" w:fill="auto"/>
          </w:tcPr>
          <w:p w14:paraId="3DC44D74" w14:textId="77777777" w:rsidR="00AA365F" w:rsidRDefault="00AA365F">
            <w:pPr>
              <w:rPr>
                <w:rFonts w:ascii="Arial" w:hAnsi="Arial" w:cs="Arial"/>
                <w:sz w:val="24"/>
                <w:szCs w:val="24"/>
              </w:rPr>
            </w:pPr>
            <w:r>
              <w:rPr>
                <w:rFonts w:ascii="Arial" w:eastAsia="Calibri" w:hAnsi="Arial" w:cs="Arial"/>
                <w:sz w:val="24"/>
                <w:szCs w:val="24"/>
              </w:rPr>
              <w:t xml:space="preserve">Below </w:t>
            </w:r>
            <w:r>
              <w:rPr>
                <w:rFonts w:ascii="Arial" w:hAnsi="Arial" w:cs="Arial"/>
                <w:sz w:val="24"/>
                <w:szCs w:val="24"/>
              </w:rPr>
              <w:t>d</w:t>
            </w:r>
            <w:r w:rsidRPr="00C97934">
              <w:rPr>
                <w:rFonts w:ascii="Arial" w:hAnsi="Arial" w:cs="Arial"/>
                <w:sz w:val="24"/>
                <w:szCs w:val="24"/>
              </w:rPr>
              <w:t xml:space="preserve">iscuss the Scope of Services referenced </w:t>
            </w:r>
            <w:r>
              <w:rPr>
                <w:rFonts w:ascii="Arial" w:hAnsi="Arial" w:cs="Arial"/>
                <w:sz w:val="24"/>
                <w:szCs w:val="24"/>
              </w:rPr>
              <w:t>in B.2. Summative Assessment, Assessment Content. In addition, the Bidder should provide the following:</w:t>
            </w:r>
          </w:p>
          <w:p w14:paraId="2EDC2EC3" w14:textId="77777777" w:rsidR="00AA365F" w:rsidRDefault="00AA365F">
            <w:pPr>
              <w:rPr>
                <w:rFonts w:ascii="Arial" w:hAnsi="Arial" w:cs="Arial"/>
                <w:sz w:val="24"/>
                <w:szCs w:val="24"/>
              </w:rPr>
            </w:pPr>
          </w:p>
          <w:p w14:paraId="4FFABD97" w14:textId="77777777" w:rsidR="00AA365F" w:rsidRPr="006F4EAB" w:rsidRDefault="00AA365F" w:rsidP="00E3447D">
            <w:pPr>
              <w:pStyle w:val="ListParagraph"/>
              <w:numPr>
                <w:ilvl w:val="2"/>
                <w:numId w:val="23"/>
              </w:numPr>
              <w:rPr>
                <w:rFonts w:ascii="Arial" w:hAnsi="Arial" w:cs="Arial"/>
                <w:sz w:val="24"/>
                <w:szCs w:val="24"/>
              </w:rPr>
            </w:pPr>
            <w:r w:rsidRPr="006F4EAB">
              <w:rPr>
                <w:rFonts w:ascii="Arial" w:hAnsi="Arial" w:cs="Arial"/>
                <w:sz w:val="24"/>
                <w:szCs w:val="24"/>
              </w:rPr>
              <w:t>If the Bidder proposes using an existing item pool, the Bidder shall propose how alignment to Maine’s state content standards shall be established.</w:t>
            </w:r>
          </w:p>
          <w:p w14:paraId="61482005" w14:textId="77777777" w:rsidR="00AA365F" w:rsidRPr="006F4EAB" w:rsidRDefault="00AA365F" w:rsidP="00E3447D">
            <w:pPr>
              <w:pStyle w:val="ListParagraph"/>
              <w:numPr>
                <w:ilvl w:val="2"/>
                <w:numId w:val="23"/>
              </w:numPr>
              <w:rPr>
                <w:rFonts w:ascii="Arial" w:hAnsi="Arial" w:cs="Arial"/>
                <w:sz w:val="24"/>
                <w:szCs w:val="24"/>
              </w:rPr>
            </w:pPr>
            <w:r w:rsidRPr="006F4EAB">
              <w:rPr>
                <w:rFonts w:ascii="Arial" w:hAnsi="Arial" w:cs="Arial"/>
                <w:sz w:val="24"/>
                <w:szCs w:val="24"/>
              </w:rPr>
              <w:t>The Bidder shall also include a separate discussion of a design based on assessing the reading standards only for the summative assessment (and assessing other content area standards locally, including through the interim assessment system, as well as implications for schedule</w:t>
            </w:r>
          </w:p>
          <w:p w14:paraId="27015BAD" w14:textId="77777777" w:rsidR="00AA365F" w:rsidRDefault="00AA365F">
            <w:pPr>
              <w:rPr>
                <w:rFonts w:ascii="Arial" w:hAnsi="Arial" w:cs="Arial"/>
                <w:sz w:val="24"/>
                <w:szCs w:val="24"/>
              </w:rPr>
            </w:pPr>
          </w:p>
          <w:p w14:paraId="7A26B8FC" w14:textId="77777777" w:rsidR="00AA365F" w:rsidRPr="00C97934" w:rsidRDefault="00AA365F">
            <w:pPr>
              <w:rPr>
                <w:rFonts w:ascii="Arial" w:eastAsia="Calibri" w:hAnsi="Arial" w:cs="Arial"/>
                <w:sz w:val="24"/>
                <w:szCs w:val="24"/>
              </w:rPr>
            </w:pPr>
            <w:r>
              <w:rPr>
                <w:rFonts w:ascii="Arial" w:hAnsi="Arial" w:cs="Arial"/>
                <w:sz w:val="24"/>
                <w:szCs w:val="24"/>
              </w:rPr>
              <w:t xml:space="preserve">Response should be no longer than </w:t>
            </w:r>
            <w:r>
              <w:rPr>
                <w:rFonts w:ascii="Arial" w:hAnsi="Arial" w:cs="Arial"/>
                <w:b/>
                <w:bCs/>
                <w:sz w:val="24"/>
                <w:szCs w:val="24"/>
              </w:rPr>
              <w:t>three (3) pages</w:t>
            </w:r>
            <w:r w:rsidRPr="007A15CF">
              <w:rPr>
                <w:rFonts w:ascii="Arial" w:hAnsi="Arial" w:cs="Arial"/>
                <w:b/>
                <w:bCs/>
                <w:sz w:val="24"/>
                <w:szCs w:val="24"/>
              </w:rPr>
              <w:t>.</w:t>
            </w:r>
          </w:p>
        </w:tc>
      </w:tr>
      <w:tr w:rsidR="00AA365F" w:rsidRPr="00C97934" w14:paraId="182B3FFB" w14:textId="77777777">
        <w:trPr>
          <w:trHeight w:val="330"/>
        </w:trPr>
        <w:tc>
          <w:tcPr>
            <w:tcW w:w="10440" w:type="dxa"/>
            <w:tcBorders>
              <w:top w:val="single" w:sz="12" w:space="0" w:color="auto"/>
            </w:tcBorders>
            <w:shd w:val="clear" w:color="auto" w:fill="auto"/>
          </w:tcPr>
          <w:p w14:paraId="0BA6C6F4" w14:textId="77777777" w:rsidR="00AA365F" w:rsidRDefault="00AA365F">
            <w:pPr>
              <w:rPr>
                <w:rFonts w:ascii="Arial" w:eastAsia="Calibri" w:hAnsi="Arial" w:cs="Arial"/>
                <w:sz w:val="24"/>
                <w:szCs w:val="24"/>
              </w:rPr>
            </w:pPr>
          </w:p>
        </w:tc>
      </w:tr>
    </w:tbl>
    <w:p w14:paraId="60BCCE59" w14:textId="77777777" w:rsidR="00AA365F" w:rsidRDefault="00AA365F" w:rsidP="00AA365F">
      <w:pPr>
        <w:widowControl/>
        <w:autoSpaceDE/>
        <w:autoSpaceDN/>
        <w:rPr>
          <w:rStyle w:val="InitialStyle"/>
          <w:rFonts w:ascii="Arial" w:hAnsi="Arial" w:cs="Arial"/>
          <w:b/>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A365F" w:rsidRPr="00C97934" w14:paraId="63FE95A4" w14:textId="77777777">
        <w:tc>
          <w:tcPr>
            <w:tcW w:w="10440" w:type="dxa"/>
            <w:tcBorders>
              <w:top w:val="single" w:sz="12" w:space="0" w:color="auto"/>
              <w:bottom w:val="single" w:sz="12" w:space="0" w:color="auto"/>
            </w:tcBorders>
            <w:shd w:val="clear" w:color="auto" w:fill="BDD6EE" w:themeFill="accent5" w:themeFillTint="66"/>
            <w:vAlign w:val="center"/>
          </w:tcPr>
          <w:p w14:paraId="464519E1" w14:textId="77777777" w:rsidR="00AA365F" w:rsidRPr="00C97934" w:rsidRDefault="00AA365F">
            <w:pPr>
              <w:jc w:val="center"/>
              <w:rPr>
                <w:rFonts w:ascii="Arial" w:eastAsia="Calibri" w:hAnsi="Arial" w:cs="Arial"/>
                <w:sz w:val="24"/>
                <w:szCs w:val="24"/>
              </w:rPr>
            </w:pPr>
            <w:r w:rsidRPr="007A15CF">
              <w:rPr>
                <w:rFonts w:ascii="Arial" w:eastAsia="Calibri" w:hAnsi="Arial" w:cs="Arial"/>
                <w:b/>
                <w:sz w:val="24"/>
                <w:szCs w:val="24"/>
              </w:rPr>
              <w:t>Section B.</w:t>
            </w:r>
            <w:r>
              <w:rPr>
                <w:rFonts w:ascii="Arial" w:eastAsia="Calibri" w:hAnsi="Arial" w:cs="Arial"/>
                <w:b/>
                <w:sz w:val="24"/>
                <w:szCs w:val="24"/>
              </w:rPr>
              <w:t>3</w:t>
            </w:r>
            <w:r w:rsidRPr="007A15CF">
              <w:rPr>
                <w:rFonts w:ascii="Arial" w:eastAsia="Calibri" w:hAnsi="Arial" w:cs="Arial"/>
                <w:b/>
                <w:sz w:val="24"/>
                <w:szCs w:val="24"/>
              </w:rPr>
              <w:t xml:space="preserve"> Summative Assessment </w:t>
            </w:r>
            <w:r>
              <w:rPr>
                <w:rFonts w:ascii="Arial" w:eastAsia="Calibri" w:hAnsi="Arial" w:cs="Arial"/>
                <w:b/>
                <w:sz w:val="24"/>
                <w:szCs w:val="24"/>
              </w:rPr>
              <w:t>–</w:t>
            </w:r>
            <w:r w:rsidRPr="007A15CF">
              <w:rPr>
                <w:rFonts w:ascii="Arial" w:eastAsia="Calibri" w:hAnsi="Arial" w:cs="Arial"/>
                <w:b/>
                <w:sz w:val="24"/>
                <w:szCs w:val="24"/>
              </w:rPr>
              <w:t xml:space="preserve"> </w:t>
            </w:r>
            <w:r>
              <w:rPr>
                <w:rFonts w:ascii="Arial" w:hAnsi="Arial" w:cs="Arial"/>
                <w:b/>
                <w:bCs/>
                <w:sz w:val="24"/>
                <w:szCs w:val="24"/>
              </w:rPr>
              <w:t>Test Design Requirements</w:t>
            </w:r>
          </w:p>
        </w:tc>
      </w:tr>
      <w:tr w:rsidR="00AA365F" w:rsidRPr="00C97934" w14:paraId="2C031FCA" w14:textId="77777777">
        <w:trPr>
          <w:trHeight w:val="330"/>
        </w:trPr>
        <w:tc>
          <w:tcPr>
            <w:tcW w:w="10440" w:type="dxa"/>
            <w:tcBorders>
              <w:top w:val="single" w:sz="12" w:space="0" w:color="auto"/>
              <w:bottom w:val="single" w:sz="12" w:space="0" w:color="auto"/>
            </w:tcBorders>
            <w:shd w:val="clear" w:color="auto" w:fill="auto"/>
          </w:tcPr>
          <w:p w14:paraId="38BFAAAA" w14:textId="77777777" w:rsidR="00AA365F" w:rsidRPr="00C97934" w:rsidRDefault="00AA365F">
            <w:pPr>
              <w:rPr>
                <w:rFonts w:ascii="Arial" w:eastAsia="Calibri" w:hAnsi="Arial" w:cs="Arial"/>
                <w:sz w:val="24"/>
                <w:szCs w:val="24"/>
              </w:rPr>
            </w:pPr>
            <w:r>
              <w:rPr>
                <w:rFonts w:ascii="Arial" w:eastAsia="Calibri" w:hAnsi="Arial" w:cs="Arial"/>
                <w:sz w:val="24"/>
                <w:szCs w:val="24"/>
              </w:rPr>
              <w:t xml:space="preserve">Below </w:t>
            </w:r>
            <w:r>
              <w:rPr>
                <w:rFonts w:ascii="Arial" w:hAnsi="Arial" w:cs="Arial"/>
                <w:sz w:val="24"/>
                <w:szCs w:val="24"/>
              </w:rPr>
              <w:t>d</w:t>
            </w:r>
            <w:r w:rsidRPr="00C97934">
              <w:rPr>
                <w:rFonts w:ascii="Arial" w:hAnsi="Arial" w:cs="Arial"/>
                <w:sz w:val="24"/>
                <w:szCs w:val="24"/>
              </w:rPr>
              <w:t xml:space="preserve">iscuss the Scope of Services referenced </w:t>
            </w:r>
            <w:r>
              <w:rPr>
                <w:rFonts w:ascii="Arial" w:hAnsi="Arial" w:cs="Arial"/>
                <w:sz w:val="24"/>
                <w:szCs w:val="24"/>
              </w:rPr>
              <w:t>in B.3. Summative Assessment, Test Design Requirements. T</w:t>
            </w:r>
            <w:r w:rsidRPr="003F33EC">
              <w:rPr>
                <w:rFonts w:ascii="Arial" w:hAnsi="Arial" w:cs="Arial"/>
                <w:sz w:val="24"/>
                <w:szCs w:val="24"/>
              </w:rPr>
              <w:t xml:space="preserve">he Bidder shall describe a test design (blueprint) that fulfills the goals and constraints. </w:t>
            </w:r>
            <w:r w:rsidRPr="36BEF3E4">
              <w:rPr>
                <w:rFonts w:ascii="Arial" w:hAnsi="Arial" w:cs="Arial"/>
                <w:sz w:val="24"/>
                <w:szCs w:val="24"/>
              </w:rPr>
              <w:t xml:space="preserve">The </w:t>
            </w:r>
            <w:r>
              <w:rPr>
                <w:rFonts w:ascii="Arial" w:hAnsi="Arial" w:cs="Arial"/>
                <w:sz w:val="24"/>
                <w:szCs w:val="24"/>
              </w:rPr>
              <w:t>B</w:t>
            </w:r>
            <w:r w:rsidRPr="36BEF3E4">
              <w:rPr>
                <w:rFonts w:ascii="Arial" w:hAnsi="Arial" w:cs="Arial"/>
                <w:sz w:val="24"/>
                <w:szCs w:val="24"/>
              </w:rPr>
              <w:t>idder should include what steps they have taken or plan to take to address this potential need</w:t>
            </w:r>
            <w:r>
              <w:rPr>
                <w:rFonts w:ascii="Arial" w:hAnsi="Arial" w:cs="Arial"/>
                <w:sz w:val="24"/>
                <w:szCs w:val="24"/>
              </w:rPr>
              <w:t xml:space="preserve"> for languages other than English</w:t>
            </w:r>
            <w:r w:rsidRPr="36BEF3E4">
              <w:rPr>
                <w:rFonts w:ascii="Arial" w:hAnsi="Arial" w:cs="Arial"/>
                <w:sz w:val="24"/>
                <w:szCs w:val="24"/>
              </w:rPr>
              <w:t>.</w:t>
            </w:r>
            <w:r w:rsidRPr="003F33EC">
              <w:rPr>
                <w:rFonts w:ascii="Arial" w:hAnsi="Arial" w:cs="Arial"/>
                <w:sz w:val="24"/>
                <w:szCs w:val="24"/>
              </w:rPr>
              <w:t xml:space="preserve"> </w:t>
            </w:r>
            <w:r>
              <w:rPr>
                <w:rFonts w:ascii="Arial" w:hAnsi="Arial" w:cs="Arial"/>
                <w:sz w:val="24"/>
                <w:szCs w:val="24"/>
              </w:rPr>
              <w:t xml:space="preserve">Response should be no longer than </w:t>
            </w:r>
            <w:r>
              <w:rPr>
                <w:rFonts w:ascii="Arial" w:hAnsi="Arial" w:cs="Arial"/>
                <w:b/>
                <w:bCs/>
                <w:sz w:val="24"/>
                <w:szCs w:val="24"/>
              </w:rPr>
              <w:t>three (3) pages</w:t>
            </w:r>
            <w:r w:rsidRPr="007A15CF">
              <w:rPr>
                <w:rFonts w:ascii="Arial" w:hAnsi="Arial" w:cs="Arial"/>
                <w:b/>
                <w:bCs/>
                <w:sz w:val="24"/>
                <w:szCs w:val="24"/>
              </w:rPr>
              <w:t>.</w:t>
            </w:r>
          </w:p>
        </w:tc>
      </w:tr>
      <w:tr w:rsidR="00AA365F" w:rsidRPr="00C97934" w14:paraId="299BE9CB" w14:textId="77777777">
        <w:trPr>
          <w:trHeight w:val="330"/>
        </w:trPr>
        <w:tc>
          <w:tcPr>
            <w:tcW w:w="10440" w:type="dxa"/>
            <w:tcBorders>
              <w:top w:val="single" w:sz="12" w:space="0" w:color="auto"/>
            </w:tcBorders>
            <w:shd w:val="clear" w:color="auto" w:fill="auto"/>
          </w:tcPr>
          <w:p w14:paraId="54C1CB2A" w14:textId="77777777" w:rsidR="00AA365F" w:rsidRDefault="00AA365F">
            <w:pPr>
              <w:rPr>
                <w:rFonts w:ascii="Arial" w:eastAsia="Calibri" w:hAnsi="Arial" w:cs="Arial"/>
                <w:sz w:val="24"/>
                <w:szCs w:val="24"/>
              </w:rPr>
            </w:pPr>
          </w:p>
        </w:tc>
      </w:tr>
    </w:tbl>
    <w:p w14:paraId="012F8933" w14:textId="77777777" w:rsidR="00AA365F" w:rsidRDefault="00AA365F" w:rsidP="00AA365F">
      <w:pPr>
        <w:widowControl/>
        <w:autoSpaceDE/>
        <w:autoSpaceDN/>
        <w:rPr>
          <w:rStyle w:val="InitialStyle"/>
          <w:rFonts w:ascii="Arial" w:hAnsi="Arial" w:cs="Arial"/>
          <w:b/>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A365F" w:rsidRPr="00C97934" w14:paraId="30BF8627" w14:textId="77777777">
        <w:tc>
          <w:tcPr>
            <w:tcW w:w="10440" w:type="dxa"/>
            <w:tcBorders>
              <w:top w:val="single" w:sz="12" w:space="0" w:color="auto"/>
              <w:bottom w:val="single" w:sz="12" w:space="0" w:color="auto"/>
            </w:tcBorders>
            <w:shd w:val="clear" w:color="auto" w:fill="BDD6EE" w:themeFill="accent5" w:themeFillTint="66"/>
            <w:vAlign w:val="center"/>
          </w:tcPr>
          <w:p w14:paraId="17AF0780" w14:textId="77777777" w:rsidR="00AA365F" w:rsidRPr="00C97934" w:rsidRDefault="00AA365F">
            <w:pPr>
              <w:jc w:val="center"/>
              <w:rPr>
                <w:rFonts w:ascii="Arial" w:eastAsia="Calibri" w:hAnsi="Arial" w:cs="Arial"/>
                <w:sz w:val="24"/>
                <w:szCs w:val="24"/>
              </w:rPr>
            </w:pPr>
            <w:r w:rsidRPr="007A15CF">
              <w:rPr>
                <w:rFonts w:ascii="Arial" w:eastAsia="Calibri" w:hAnsi="Arial" w:cs="Arial"/>
                <w:b/>
                <w:sz w:val="24"/>
                <w:szCs w:val="24"/>
              </w:rPr>
              <w:lastRenderedPageBreak/>
              <w:t>Section B.</w:t>
            </w:r>
            <w:r>
              <w:rPr>
                <w:rFonts w:ascii="Arial" w:eastAsia="Calibri" w:hAnsi="Arial" w:cs="Arial"/>
                <w:b/>
                <w:sz w:val="24"/>
                <w:szCs w:val="24"/>
              </w:rPr>
              <w:t>4</w:t>
            </w:r>
            <w:r w:rsidRPr="007A15CF">
              <w:rPr>
                <w:rFonts w:ascii="Arial" w:eastAsia="Calibri" w:hAnsi="Arial" w:cs="Arial"/>
                <w:b/>
                <w:sz w:val="24"/>
                <w:szCs w:val="24"/>
              </w:rPr>
              <w:t xml:space="preserve"> Summative Assessment </w:t>
            </w:r>
            <w:r>
              <w:rPr>
                <w:rFonts w:ascii="Arial" w:eastAsia="Calibri" w:hAnsi="Arial" w:cs="Arial"/>
                <w:b/>
                <w:sz w:val="24"/>
                <w:szCs w:val="24"/>
              </w:rPr>
              <w:t>–</w:t>
            </w:r>
            <w:r w:rsidRPr="007A15CF">
              <w:rPr>
                <w:rFonts w:ascii="Arial" w:eastAsia="Calibri" w:hAnsi="Arial" w:cs="Arial"/>
                <w:b/>
                <w:sz w:val="24"/>
                <w:szCs w:val="24"/>
              </w:rPr>
              <w:t xml:space="preserve"> </w:t>
            </w:r>
            <w:r>
              <w:rPr>
                <w:rFonts w:ascii="Arial" w:hAnsi="Arial" w:cs="Arial"/>
                <w:b/>
                <w:bCs/>
                <w:sz w:val="24"/>
                <w:szCs w:val="24"/>
              </w:rPr>
              <w:t>Test Administration</w:t>
            </w:r>
          </w:p>
        </w:tc>
      </w:tr>
      <w:tr w:rsidR="00AA365F" w:rsidRPr="00C97934" w14:paraId="3D540701" w14:textId="77777777">
        <w:trPr>
          <w:trHeight w:val="330"/>
        </w:trPr>
        <w:tc>
          <w:tcPr>
            <w:tcW w:w="10440" w:type="dxa"/>
            <w:tcBorders>
              <w:top w:val="single" w:sz="12" w:space="0" w:color="auto"/>
              <w:bottom w:val="single" w:sz="12" w:space="0" w:color="auto"/>
            </w:tcBorders>
            <w:shd w:val="clear" w:color="auto" w:fill="auto"/>
          </w:tcPr>
          <w:p w14:paraId="3E8A648A" w14:textId="77777777" w:rsidR="00AA365F" w:rsidRDefault="00AA365F">
            <w:pPr>
              <w:rPr>
                <w:rFonts w:ascii="Arial" w:hAnsi="Arial" w:cs="Arial"/>
                <w:sz w:val="24"/>
                <w:szCs w:val="24"/>
              </w:rPr>
            </w:pPr>
            <w:r>
              <w:rPr>
                <w:rFonts w:ascii="Arial" w:eastAsia="Calibri" w:hAnsi="Arial" w:cs="Arial"/>
                <w:sz w:val="24"/>
                <w:szCs w:val="24"/>
              </w:rPr>
              <w:t xml:space="preserve">Below </w:t>
            </w:r>
            <w:r>
              <w:rPr>
                <w:rFonts w:ascii="Arial" w:hAnsi="Arial" w:cs="Arial"/>
                <w:sz w:val="24"/>
                <w:szCs w:val="24"/>
              </w:rPr>
              <w:t>d</w:t>
            </w:r>
            <w:r w:rsidRPr="00C97934">
              <w:rPr>
                <w:rFonts w:ascii="Arial" w:hAnsi="Arial" w:cs="Arial"/>
                <w:sz w:val="24"/>
                <w:szCs w:val="24"/>
              </w:rPr>
              <w:t xml:space="preserve">iscuss the Scope of Services referenced </w:t>
            </w:r>
            <w:r>
              <w:rPr>
                <w:rFonts w:ascii="Arial" w:hAnsi="Arial" w:cs="Arial"/>
                <w:sz w:val="24"/>
                <w:szCs w:val="24"/>
              </w:rPr>
              <w:t>in B.4. Summative Assessment, Test Administration. In addition, the Bidder should provide the following:</w:t>
            </w:r>
          </w:p>
          <w:p w14:paraId="5E3FE693" w14:textId="77777777" w:rsidR="00AA365F" w:rsidRDefault="00AA365F">
            <w:pPr>
              <w:rPr>
                <w:rFonts w:ascii="Arial" w:hAnsi="Arial" w:cs="Arial"/>
                <w:sz w:val="24"/>
                <w:szCs w:val="24"/>
              </w:rPr>
            </w:pPr>
          </w:p>
          <w:p w14:paraId="547D6EDE" w14:textId="77777777" w:rsidR="00AA365F" w:rsidRPr="006F4EAB" w:rsidRDefault="00AA365F" w:rsidP="00E3447D">
            <w:pPr>
              <w:pStyle w:val="ListParagraph"/>
              <w:numPr>
                <w:ilvl w:val="0"/>
                <w:numId w:val="24"/>
              </w:numPr>
              <w:rPr>
                <w:rFonts w:ascii="Arial" w:hAnsi="Arial" w:cs="Arial"/>
                <w:sz w:val="24"/>
                <w:szCs w:val="24"/>
              </w:rPr>
            </w:pPr>
            <w:r w:rsidRPr="006F4EAB">
              <w:rPr>
                <w:rFonts w:ascii="Arial" w:hAnsi="Arial" w:cs="Arial"/>
                <w:sz w:val="24"/>
                <w:szCs w:val="24"/>
              </w:rPr>
              <w:t>The Bidder should describe in detail the proposed assessment administration solutions, including at a minimum the following:</w:t>
            </w:r>
          </w:p>
          <w:p w14:paraId="6B130FD7" w14:textId="77777777" w:rsidR="00AA365F" w:rsidRPr="006F4EAB" w:rsidRDefault="00AA365F" w:rsidP="00E3447D">
            <w:pPr>
              <w:pStyle w:val="ListParagraph"/>
              <w:numPr>
                <w:ilvl w:val="1"/>
                <w:numId w:val="24"/>
              </w:numPr>
              <w:rPr>
                <w:rFonts w:ascii="Arial" w:hAnsi="Arial" w:cs="Arial"/>
                <w:sz w:val="24"/>
                <w:szCs w:val="24"/>
              </w:rPr>
            </w:pPr>
            <w:r w:rsidRPr="006F4EAB">
              <w:rPr>
                <w:rFonts w:ascii="Arial" w:hAnsi="Arial" w:cs="Arial"/>
                <w:sz w:val="24"/>
                <w:szCs w:val="24"/>
              </w:rPr>
              <w:t>Components of the assessment administration platform, including such components as database servers, web servers, application servers, local caching servers, software update managers, secure browsers, web or local client applications for assessment administration management, assessment administration monitoring, assessment administration to students, rendering engines, etc.</w:t>
            </w:r>
          </w:p>
          <w:p w14:paraId="55539919" w14:textId="77777777" w:rsidR="00AA365F" w:rsidRPr="006F4EAB" w:rsidRDefault="00AA365F" w:rsidP="00E3447D">
            <w:pPr>
              <w:pStyle w:val="ListParagraph"/>
              <w:numPr>
                <w:ilvl w:val="1"/>
                <w:numId w:val="24"/>
              </w:numPr>
              <w:rPr>
                <w:rFonts w:ascii="Arial" w:hAnsi="Arial" w:cs="Arial"/>
                <w:sz w:val="24"/>
                <w:szCs w:val="24"/>
              </w:rPr>
            </w:pPr>
            <w:r w:rsidRPr="006F4EAB">
              <w:rPr>
                <w:rFonts w:ascii="Arial" w:hAnsi="Arial" w:cs="Arial"/>
                <w:sz w:val="24"/>
                <w:szCs w:val="24"/>
              </w:rPr>
              <w:t xml:space="preserve">Technical specifications for each component of the proposed solution(s) that provide sufficient detail to conduct a thorough and detailed technical evaluation.  </w:t>
            </w:r>
          </w:p>
          <w:p w14:paraId="032546CD" w14:textId="77777777" w:rsidR="00AA365F" w:rsidRPr="006F4EAB" w:rsidRDefault="00AA365F" w:rsidP="00E3447D">
            <w:pPr>
              <w:pStyle w:val="ListParagraph"/>
              <w:numPr>
                <w:ilvl w:val="1"/>
                <w:numId w:val="24"/>
              </w:numPr>
              <w:rPr>
                <w:rFonts w:ascii="Arial" w:hAnsi="Arial" w:cs="Arial"/>
                <w:sz w:val="24"/>
                <w:szCs w:val="24"/>
              </w:rPr>
            </w:pPr>
            <w:r w:rsidRPr="006F4EAB">
              <w:rPr>
                <w:rFonts w:ascii="Arial" w:hAnsi="Arial" w:cs="Arial"/>
                <w:sz w:val="24"/>
                <w:szCs w:val="24"/>
              </w:rPr>
              <w:t>Key features, including those addressing single sign on, auditing, notifications, progress monitoring, assessment security monitoring, data security and integrity monitoring, assessment security protection, data security and integrity protection, disaster prevention, disaster recovery, redundancy, load testing, etc.</w:t>
            </w:r>
          </w:p>
          <w:p w14:paraId="4819DD78" w14:textId="77777777" w:rsidR="00AA365F" w:rsidRPr="006F4EAB" w:rsidRDefault="00AA365F" w:rsidP="00E3447D">
            <w:pPr>
              <w:pStyle w:val="ListParagraph"/>
              <w:numPr>
                <w:ilvl w:val="1"/>
                <w:numId w:val="24"/>
              </w:numPr>
              <w:rPr>
                <w:rFonts w:ascii="Arial" w:hAnsi="Arial" w:cs="Arial"/>
                <w:sz w:val="24"/>
                <w:szCs w:val="24"/>
              </w:rPr>
            </w:pPr>
            <w:r w:rsidRPr="006F4EAB">
              <w:rPr>
                <w:rFonts w:ascii="Arial" w:hAnsi="Arial" w:cs="Arial"/>
                <w:sz w:val="24"/>
                <w:szCs w:val="24"/>
              </w:rPr>
              <w:t>Rendering similarity across device types, manufacturers, operating systems, operating system versions, form factors, screen sizes, and input modality.</w:t>
            </w:r>
          </w:p>
          <w:p w14:paraId="23522AE0" w14:textId="77777777" w:rsidR="00AA365F" w:rsidRPr="006F4EAB" w:rsidRDefault="00AA365F" w:rsidP="00E3447D">
            <w:pPr>
              <w:pStyle w:val="ListParagraph"/>
              <w:numPr>
                <w:ilvl w:val="1"/>
                <w:numId w:val="24"/>
              </w:numPr>
              <w:rPr>
                <w:rFonts w:ascii="Arial" w:hAnsi="Arial" w:cs="Arial"/>
                <w:sz w:val="24"/>
                <w:szCs w:val="24"/>
              </w:rPr>
            </w:pPr>
            <w:r w:rsidRPr="006F4EAB">
              <w:rPr>
                <w:rFonts w:ascii="Arial" w:hAnsi="Arial" w:cs="Arial"/>
                <w:sz w:val="24"/>
                <w:szCs w:val="24"/>
              </w:rPr>
              <w:t>Number of simultaneous users for which the system is guaranteed to perform as intended.</w:t>
            </w:r>
          </w:p>
          <w:p w14:paraId="22439B88" w14:textId="77777777" w:rsidR="00AA365F" w:rsidRPr="006F4EAB" w:rsidRDefault="00AA365F" w:rsidP="00E3447D">
            <w:pPr>
              <w:pStyle w:val="ListParagraph"/>
              <w:numPr>
                <w:ilvl w:val="1"/>
                <w:numId w:val="24"/>
              </w:numPr>
              <w:rPr>
                <w:rFonts w:ascii="Arial" w:hAnsi="Arial" w:cs="Arial"/>
                <w:sz w:val="24"/>
                <w:szCs w:val="24"/>
              </w:rPr>
            </w:pPr>
            <w:r w:rsidRPr="006F4EAB">
              <w:rPr>
                <w:rFonts w:ascii="Arial" w:hAnsi="Arial" w:cs="Arial"/>
                <w:sz w:val="24"/>
                <w:szCs w:val="24"/>
              </w:rPr>
              <w:t>System requirements for all components of the platform used on any SAU or school employee or student device.</w:t>
            </w:r>
          </w:p>
          <w:p w14:paraId="16B2872D" w14:textId="77777777" w:rsidR="00AA365F" w:rsidRPr="006F4EAB" w:rsidRDefault="00AA365F" w:rsidP="00E3447D">
            <w:pPr>
              <w:pStyle w:val="ListParagraph"/>
              <w:numPr>
                <w:ilvl w:val="1"/>
                <w:numId w:val="24"/>
              </w:numPr>
              <w:rPr>
                <w:rFonts w:ascii="Arial" w:hAnsi="Arial" w:cs="Arial"/>
                <w:sz w:val="24"/>
                <w:szCs w:val="24"/>
              </w:rPr>
            </w:pPr>
            <w:r w:rsidRPr="006F4EAB">
              <w:rPr>
                <w:rFonts w:ascii="Arial" w:hAnsi="Arial" w:cs="Arial"/>
                <w:sz w:val="24"/>
                <w:szCs w:val="24"/>
              </w:rPr>
              <w:t>Connectivity and per</w:t>
            </w:r>
            <w:r w:rsidRPr="006F4EAB">
              <w:rPr>
                <w:rFonts w:ascii="Cambria Math" w:hAnsi="Cambria Math" w:cs="Cambria Math"/>
                <w:sz w:val="24"/>
                <w:szCs w:val="24"/>
              </w:rPr>
              <w:t>‐</w:t>
            </w:r>
            <w:r w:rsidRPr="006F4EAB">
              <w:rPr>
                <w:rFonts w:ascii="Arial" w:hAnsi="Arial" w:cs="Arial"/>
                <w:sz w:val="24"/>
                <w:szCs w:val="24"/>
              </w:rPr>
              <w:t xml:space="preserve">user bandwidth requirements for all components of the platform used on any local educator or student device. </w:t>
            </w:r>
          </w:p>
          <w:p w14:paraId="59F889DC" w14:textId="77777777" w:rsidR="00AA365F" w:rsidRPr="006F4EAB" w:rsidRDefault="00AA365F" w:rsidP="00E3447D">
            <w:pPr>
              <w:pStyle w:val="ListParagraph"/>
              <w:numPr>
                <w:ilvl w:val="1"/>
                <w:numId w:val="24"/>
              </w:numPr>
              <w:rPr>
                <w:rFonts w:ascii="Arial" w:hAnsi="Arial" w:cs="Arial"/>
                <w:sz w:val="24"/>
                <w:szCs w:val="24"/>
              </w:rPr>
            </w:pPr>
            <w:r w:rsidRPr="006F4EAB">
              <w:rPr>
                <w:rFonts w:ascii="Arial" w:hAnsi="Arial" w:cs="Arial"/>
                <w:sz w:val="24"/>
                <w:szCs w:val="24"/>
              </w:rPr>
              <w:t>Conditions and procedures for supporting paper</w:t>
            </w:r>
            <w:r w:rsidRPr="006F4EAB">
              <w:rPr>
                <w:rFonts w:ascii="Cambria Math" w:hAnsi="Cambria Math" w:cs="Cambria Math"/>
                <w:sz w:val="24"/>
                <w:szCs w:val="24"/>
              </w:rPr>
              <w:t>‐</w:t>
            </w:r>
            <w:r w:rsidRPr="006F4EAB">
              <w:rPr>
                <w:rFonts w:ascii="Arial" w:hAnsi="Arial" w:cs="Arial"/>
                <w:sz w:val="24"/>
                <w:szCs w:val="24"/>
              </w:rPr>
              <w:t xml:space="preserve">based administration as needed. </w:t>
            </w:r>
          </w:p>
          <w:p w14:paraId="2ECDA5D3" w14:textId="77777777" w:rsidR="00AA365F" w:rsidRDefault="00AA365F">
            <w:pPr>
              <w:rPr>
                <w:rFonts w:ascii="Arial" w:hAnsi="Arial" w:cs="Arial"/>
                <w:sz w:val="24"/>
                <w:szCs w:val="24"/>
              </w:rPr>
            </w:pPr>
          </w:p>
          <w:p w14:paraId="225F4E85" w14:textId="77777777" w:rsidR="00AA365F" w:rsidRPr="00C97934" w:rsidRDefault="00AA365F">
            <w:pPr>
              <w:rPr>
                <w:rFonts w:ascii="Arial" w:eastAsia="Calibri" w:hAnsi="Arial" w:cs="Arial"/>
                <w:sz w:val="24"/>
                <w:szCs w:val="24"/>
              </w:rPr>
            </w:pPr>
            <w:r>
              <w:rPr>
                <w:rFonts w:ascii="Arial" w:hAnsi="Arial" w:cs="Arial"/>
                <w:sz w:val="24"/>
                <w:szCs w:val="24"/>
              </w:rPr>
              <w:t xml:space="preserve">Response should be no longer than </w:t>
            </w:r>
            <w:r>
              <w:rPr>
                <w:rFonts w:ascii="Arial" w:hAnsi="Arial" w:cs="Arial"/>
                <w:b/>
                <w:bCs/>
                <w:sz w:val="24"/>
                <w:szCs w:val="24"/>
              </w:rPr>
              <w:t>three (3) pages</w:t>
            </w:r>
            <w:r w:rsidRPr="007A15CF">
              <w:rPr>
                <w:rFonts w:ascii="Arial" w:hAnsi="Arial" w:cs="Arial"/>
                <w:b/>
                <w:bCs/>
                <w:sz w:val="24"/>
                <w:szCs w:val="24"/>
              </w:rPr>
              <w:t>.</w:t>
            </w:r>
          </w:p>
        </w:tc>
      </w:tr>
      <w:tr w:rsidR="00AA365F" w:rsidRPr="00C97934" w14:paraId="2E227DF3" w14:textId="77777777">
        <w:trPr>
          <w:trHeight w:val="330"/>
        </w:trPr>
        <w:tc>
          <w:tcPr>
            <w:tcW w:w="10440" w:type="dxa"/>
            <w:tcBorders>
              <w:top w:val="single" w:sz="12" w:space="0" w:color="auto"/>
            </w:tcBorders>
            <w:shd w:val="clear" w:color="auto" w:fill="auto"/>
          </w:tcPr>
          <w:p w14:paraId="22FF1056" w14:textId="77777777" w:rsidR="00AA365F" w:rsidRDefault="00AA365F">
            <w:pPr>
              <w:rPr>
                <w:rFonts w:ascii="Arial" w:eastAsia="Calibri" w:hAnsi="Arial" w:cs="Arial"/>
                <w:sz w:val="24"/>
                <w:szCs w:val="24"/>
              </w:rPr>
            </w:pPr>
          </w:p>
        </w:tc>
      </w:tr>
    </w:tbl>
    <w:p w14:paraId="3B612C9E" w14:textId="77777777" w:rsidR="00AA365F" w:rsidRDefault="00AA365F" w:rsidP="00AA365F">
      <w:pPr>
        <w:widowControl/>
        <w:autoSpaceDE/>
        <w:autoSpaceDN/>
        <w:rPr>
          <w:rStyle w:val="InitialStyle"/>
          <w:rFonts w:ascii="Arial" w:hAnsi="Arial" w:cs="Arial"/>
          <w:b/>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A365F" w:rsidRPr="00C97934" w14:paraId="14C2061C" w14:textId="77777777">
        <w:tc>
          <w:tcPr>
            <w:tcW w:w="10440" w:type="dxa"/>
            <w:tcBorders>
              <w:top w:val="single" w:sz="12" w:space="0" w:color="auto"/>
              <w:bottom w:val="single" w:sz="12" w:space="0" w:color="auto"/>
            </w:tcBorders>
            <w:shd w:val="clear" w:color="auto" w:fill="BDD6EE" w:themeFill="accent5" w:themeFillTint="66"/>
            <w:vAlign w:val="center"/>
          </w:tcPr>
          <w:p w14:paraId="19F98723" w14:textId="77777777" w:rsidR="00AA365F" w:rsidRPr="00C97934" w:rsidRDefault="00AA365F">
            <w:pPr>
              <w:jc w:val="center"/>
              <w:rPr>
                <w:rFonts w:ascii="Arial" w:eastAsia="Calibri" w:hAnsi="Arial" w:cs="Arial"/>
                <w:sz w:val="24"/>
                <w:szCs w:val="24"/>
              </w:rPr>
            </w:pPr>
            <w:r w:rsidRPr="007A15CF">
              <w:rPr>
                <w:rFonts w:ascii="Arial" w:eastAsia="Calibri" w:hAnsi="Arial" w:cs="Arial"/>
                <w:b/>
                <w:sz w:val="24"/>
                <w:szCs w:val="24"/>
              </w:rPr>
              <w:t>Section B.</w:t>
            </w:r>
            <w:r>
              <w:rPr>
                <w:rFonts w:ascii="Arial" w:eastAsia="Calibri" w:hAnsi="Arial" w:cs="Arial"/>
                <w:b/>
                <w:sz w:val="24"/>
                <w:szCs w:val="24"/>
              </w:rPr>
              <w:t>5</w:t>
            </w:r>
            <w:r w:rsidRPr="007A15CF">
              <w:rPr>
                <w:rFonts w:ascii="Arial" w:eastAsia="Calibri" w:hAnsi="Arial" w:cs="Arial"/>
                <w:b/>
                <w:sz w:val="24"/>
                <w:szCs w:val="24"/>
              </w:rPr>
              <w:t xml:space="preserve"> Summative Assessment </w:t>
            </w:r>
            <w:r>
              <w:rPr>
                <w:rFonts w:ascii="Arial" w:eastAsia="Calibri" w:hAnsi="Arial" w:cs="Arial"/>
                <w:b/>
                <w:sz w:val="24"/>
                <w:szCs w:val="24"/>
              </w:rPr>
              <w:t>–</w:t>
            </w:r>
            <w:r w:rsidRPr="007A15CF">
              <w:rPr>
                <w:rFonts w:ascii="Arial" w:eastAsia="Calibri" w:hAnsi="Arial" w:cs="Arial"/>
                <w:b/>
                <w:sz w:val="24"/>
                <w:szCs w:val="24"/>
              </w:rPr>
              <w:t xml:space="preserve"> </w:t>
            </w:r>
            <w:r>
              <w:rPr>
                <w:rFonts w:ascii="Arial" w:hAnsi="Arial" w:cs="Arial"/>
                <w:b/>
                <w:bCs/>
                <w:sz w:val="24"/>
                <w:szCs w:val="24"/>
              </w:rPr>
              <w:t>Data Management</w:t>
            </w:r>
          </w:p>
        </w:tc>
      </w:tr>
      <w:tr w:rsidR="00AA365F" w:rsidRPr="00C97934" w14:paraId="795BBE55" w14:textId="77777777">
        <w:trPr>
          <w:trHeight w:val="330"/>
        </w:trPr>
        <w:tc>
          <w:tcPr>
            <w:tcW w:w="10440" w:type="dxa"/>
            <w:tcBorders>
              <w:top w:val="single" w:sz="12" w:space="0" w:color="auto"/>
              <w:bottom w:val="single" w:sz="12" w:space="0" w:color="auto"/>
            </w:tcBorders>
            <w:shd w:val="clear" w:color="auto" w:fill="auto"/>
          </w:tcPr>
          <w:p w14:paraId="72712315" w14:textId="77777777" w:rsidR="00AA365F" w:rsidRPr="00C97934" w:rsidRDefault="00AA365F">
            <w:pPr>
              <w:rPr>
                <w:rFonts w:ascii="Arial" w:eastAsia="Calibri" w:hAnsi="Arial" w:cs="Arial"/>
                <w:sz w:val="24"/>
                <w:szCs w:val="24"/>
              </w:rPr>
            </w:pPr>
            <w:r>
              <w:rPr>
                <w:rFonts w:ascii="Arial" w:eastAsia="Calibri" w:hAnsi="Arial" w:cs="Arial"/>
                <w:sz w:val="24"/>
                <w:szCs w:val="24"/>
              </w:rPr>
              <w:t xml:space="preserve">Below </w:t>
            </w:r>
            <w:r>
              <w:rPr>
                <w:rFonts w:ascii="Arial" w:hAnsi="Arial" w:cs="Arial"/>
                <w:sz w:val="24"/>
                <w:szCs w:val="24"/>
              </w:rPr>
              <w:t>d</w:t>
            </w:r>
            <w:r w:rsidRPr="00C97934">
              <w:rPr>
                <w:rFonts w:ascii="Arial" w:hAnsi="Arial" w:cs="Arial"/>
                <w:sz w:val="24"/>
                <w:szCs w:val="24"/>
              </w:rPr>
              <w:t xml:space="preserve">iscuss the Scope of Services referenced </w:t>
            </w:r>
            <w:r>
              <w:rPr>
                <w:rFonts w:ascii="Arial" w:hAnsi="Arial" w:cs="Arial"/>
                <w:sz w:val="24"/>
                <w:szCs w:val="24"/>
              </w:rPr>
              <w:t xml:space="preserve">in B.5. Summative Assessment, Data Management. Response should be no longer than </w:t>
            </w:r>
            <w:r>
              <w:rPr>
                <w:rFonts w:ascii="Arial" w:hAnsi="Arial" w:cs="Arial"/>
                <w:b/>
                <w:bCs/>
                <w:sz w:val="24"/>
                <w:szCs w:val="24"/>
              </w:rPr>
              <w:t>three (3) pages</w:t>
            </w:r>
            <w:r w:rsidRPr="007A15CF">
              <w:rPr>
                <w:rFonts w:ascii="Arial" w:hAnsi="Arial" w:cs="Arial"/>
                <w:b/>
                <w:bCs/>
                <w:sz w:val="24"/>
                <w:szCs w:val="24"/>
              </w:rPr>
              <w:t>.</w:t>
            </w:r>
          </w:p>
        </w:tc>
      </w:tr>
      <w:tr w:rsidR="00AA365F" w:rsidRPr="00C97934" w14:paraId="4411C37A" w14:textId="77777777">
        <w:trPr>
          <w:trHeight w:val="330"/>
        </w:trPr>
        <w:tc>
          <w:tcPr>
            <w:tcW w:w="10440" w:type="dxa"/>
            <w:tcBorders>
              <w:top w:val="single" w:sz="12" w:space="0" w:color="auto"/>
            </w:tcBorders>
            <w:shd w:val="clear" w:color="auto" w:fill="auto"/>
          </w:tcPr>
          <w:p w14:paraId="0BDD4E4E" w14:textId="77777777" w:rsidR="00AA365F" w:rsidRDefault="00AA365F">
            <w:pPr>
              <w:rPr>
                <w:rFonts w:ascii="Arial" w:eastAsia="Calibri" w:hAnsi="Arial" w:cs="Arial"/>
                <w:sz w:val="24"/>
                <w:szCs w:val="24"/>
              </w:rPr>
            </w:pPr>
          </w:p>
        </w:tc>
      </w:tr>
    </w:tbl>
    <w:p w14:paraId="59AE4547" w14:textId="77777777" w:rsidR="00AA365F" w:rsidRDefault="00AA365F" w:rsidP="00AA365F">
      <w:pPr>
        <w:widowControl/>
        <w:autoSpaceDE/>
        <w:autoSpaceDN/>
        <w:rPr>
          <w:rStyle w:val="InitialStyle"/>
          <w:rFonts w:ascii="Arial" w:hAnsi="Arial" w:cs="Arial"/>
          <w:b/>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A365F" w:rsidRPr="00C97934" w14:paraId="7FE36D48" w14:textId="77777777">
        <w:tc>
          <w:tcPr>
            <w:tcW w:w="10440" w:type="dxa"/>
            <w:tcBorders>
              <w:top w:val="single" w:sz="12" w:space="0" w:color="auto"/>
              <w:bottom w:val="single" w:sz="12" w:space="0" w:color="auto"/>
            </w:tcBorders>
            <w:shd w:val="clear" w:color="auto" w:fill="BDD6EE" w:themeFill="accent5" w:themeFillTint="66"/>
            <w:vAlign w:val="center"/>
          </w:tcPr>
          <w:p w14:paraId="0DA4A1E4" w14:textId="77777777" w:rsidR="00AA365F" w:rsidRPr="00C97934" w:rsidRDefault="00AA365F">
            <w:pPr>
              <w:jc w:val="center"/>
              <w:rPr>
                <w:rFonts w:ascii="Arial" w:eastAsia="Calibri" w:hAnsi="Arial" w:cs="Arial"/>
                <w:sz w:val="24"/>
                <w:szCs w:val="24"/>
              </w:rPr>
            </w:pPr>
            <w:r w:rsidRPr="007A15CF">
              <w:rPr>
                <w:rFonts w:ascii="Arial" w:eastAsia="Calibri" w:hAnsi="Arial" w:cs="Arial"/>
                <w:b/>
                <w:sz w:val="24"/>
                <w:szCs w:val="24"/>
              </w:rPr>
              <w:t>Section B.</w:t>
            </w:r>
            <w:r>
              <w:rPr>
                <w:rFonts w:ascii="Arial" w:eastAsia="Calibri" w:hAnsi="Arial" w:cs="Arial"/>
                <w:b/>
                <w:sz w:val="24"/>
                <w:szCs w:val="24"/>
              </w:rPr>
              <w:t>6</w:t>
            </w:r>
            <w:r w:rsidRPr="007A15CF">
              <w:rPr>
                <w:rFonts w:ascii="Arial" w:eastAsia="Calibri" w:hAnsi="Arial" w:cs="Arial"/>
                <w:b/>
                <w:sz w:val="24"/>
                <w:szCs w:val="24"/>
              </w:rPr>
              <w:t xml:space="preserve"> Summative Assessment </w:t>
            </w:r>
            <w:r>
              <w:rPr>
                <w:rFonts w:ascii="Arial" w:eastAsia="Calibri" w:hAnsi="Arial" w:cs="Arial"/>
                <w:b/>
                <w:sz w:val="24"/>
                <w:szCs w:val="24"/>
              </w:rPr>
              <w:t>–</w:t>
            </w:r>
            <w:r w:rsidRPr="007A15CF">
              <w:rPr>
                <w:rFonts w:ascii="Arial" w:eastAsia="Calibri" w:hAnsi="Arial" w:cs="Arial"/>
                <w:b/>
                <w:sz w:val="24"/>
                <w:szCs w:val="24"/>
              </w:rPr>
              <w:t xml:space="preserve"> </w:t>
            </w:r>
            <w:r>
              <w:rPr>
                <w:rFonts w:ascii="Arial" w:hAnsi="Arial" w:cs="Arial"/>
                <w:b/>
                <w:bCs/>
                <w:sz w:val="24"/>
                <w:szCs w:val="24"/>
              </w:rPr>
              <w:t>Training and Support</w:t>
            </w:r>
          </w:p>
        </w:tc>
      </w:tr>
      <w:tr w:rsidR="00AA365F" w:rsidRPr="00C97934" w14:paraId="7D601E3D" w14:textId="77777777">
        <w:trPr>
          <w:trHeight w:val="330"/>
        </w:trPr>
        <w:tc>
          <w:tcPr>
            <w:tcW w:w="10440" w:type="dxa"/>
            <w:tcBorders>
              <w:top w:val="single" w:sz="12" w:space="0" w:color="auto"/>
              <w:bottom w:val="single" w:sz="12" w:space="0" w:color="auto"/>
            </w:tcBorders>
            <w:shd w:val="clear" w:color="auto" w:fill="auto"/>
          </w:tcPr>
          <w:p w14:paraId="52E471F8" w14:textId="77777777" w:rsidR="00AA365F" w:rsidRDefault="00AA365F">
            <w:pPr>
              <w:rPr>
                <w:rFonts w:ascii="Arial" w:hAnsi="Arial" w:cs="Arial"/>
                <w:sz w:val="24"/>
                <w:szCs w:val="24"/>
              </w:rPr>
            </w:pPr>
            <w:r>
              <w:rPr>
                <w:rFonts w:ascii="Arial" w:eastAsia="Calibri" w:hAnsi="Arial" w:cs="Arial"/>
                <w:sz w:val="24"/>
                <w:szCs w:val="24"/>
              </w:rPr>
              <w:t xml:space="preserve">Below </w:t>
            </w:r>
            <w:r>
              <w:rPr>
                <w:rFonts w:ascii="Arial" w:hAnsi="Arial" w:cs="Arial"/>
                <w:sz w:val="24"/>
                <w:szCs w:val="24"/>
              </w:rPr>
              <w:t>d</w:t>
            </w:r>
            <w:r w:rsidRPr="00C97934">
              <w:rPr>
                <w:rFonts w:ascii="Arial" w:hAnsi="Arial" w:cs="Arial"/>
                <w:sz w:val="24"/>
                <w:szCs w:val="24"/>
              </w:rPr>
              <w:t xml:space="preserve">iscuss the Scope of Services referenced </w:t>
            </w:r>
            <w:r>
              <w:rPr>
                <w:rFonts w:ascii="Arial" w:hAnsi="Arial" w:cs="Arial"/>
                <w:sz w:val="24"/>
                <w:szCs w:val="24"/>
              </w:rPr>
              <w:t>in B.6. Summative Assessment, Training and Support.</w:t>
            </w:r>
          </w:p>
          <w:p w14:paraId="20F51907" w14:textId="77777777" w:rsidR="00AA365F" w:rsidRPr="00AA424B" w:rsidRDefault="00AA365F" w:rsidP="00E3447D">
            <w:pPr>
              <w:pStyle w:val="ListParagraph"/>
              <w:numPr>
                <w:ilvl w:val="0"/>
                <w:numId w:val="38"/>
              </w:numPr>
              <w:rPr>
                <w:rFonts w:ascii="Arial" w:hAnsi="Arial" w:cs="Arial"/>
                <w:sz w:val="24"/>
                <w:szCs w:val="24"/>
              </w:rPr>
            </w:pPr>
            <w:r w:rsidRPr="00AA424B">
              <w:rPr>
                <w:rFonts w:ascii="Arial" w:hAnsi="Arial" w:cs="Arial"/>
                <w:sz w:val="24"/>
                <w:szCs w:val="24"/>
              </w:rPr>
              <w:t xml:space="preserve">Training Plan: Provide a training plan. </w:t>
            </w:r>
          </w:p>
          <w:p w14:paraId="75CDE487" w14:textId="77777777" w:rsidR="00AA365F" w:rsidRPr="00BF2C47" w:rsidRDefault="00AA365F" w:rsidP="00E3447D">
            <w:pPr>
              <w:pStyle w:val="ListParagraph"/>
              <w:numPr>
                <w:ilvl w:val="0"/>
                <w:numId w:val="38"/>
              </w:numPr>
              <w:rPr>
                <w:rFonts w:ascii="Arial" w:hAnsi="Arial" w:cs="Arial"/>
                <w:sz w:val="24"/>
                <w:szCs w:val="24"/>
              </w:rPr>
            </w:pPr>
            <w:r w:rsidRPr="00AA424B">
              <w:rPr>
                <w:rFonts w:ascii="Arial" w:hAnsi="Arial" w:cs="Arial"/>
                <w:sz w:val="24"/>
                <w:szCs w:val="24"/>
              </w:rPr>
              <w:t>Detail the strategy to develop, implement, and deliver training to Department-identified individuals and identify the role-based Modules, tailored materials, learning-on-demand opportunities, and refresher trainings to meet the distinctive needs of each respective groups across the State as needed.</w:t>
            </w:r>
          </w:p>
          <w:p w14:paraId="76C4F7B7" w14:textId="77777777" w:rsidR="00AA365F" w:rsidRPr="00C97934" w:rsidRDefault="00AA365F">
            <w:pPr>
              <w:rPr>
                <w:rFonts w:ascii="Arial" w:eastAsia="Calibri" w:hAnsi="Arial" w:cs="Arial"/>
                <w:sz w:val="24"/>
                <w:szCs w:val="24"/>
              </w:rPr>
            </w:pPr>
            <w:r>
              <w:rPr>
                <w:rFonts w:ascii="Arial" w:hAnsi="Arial" w:cs="Arial"/>
                <w:sz w:val="24"/>
                <w:szCs w:val="24"/>
              </w:rPr>
              <w:t xml:space="preserve"> Response should be no longer than </w:t>
            </w:r>
            <w:r w:rsidRPr="00B35E8F">
              <w:rPr>
                <w:rFonts w:ascii="Arial" w:hAnsi="Arial" w:cs="Arial"/>
                <w:b/>
                <w:bCs/>
                <w:sz w:val="24"/>
                <w:szCs w:val="24"/>
              </w:rPr>
              <w:t>three</w:t>
            </w:r>
            <w:r w:rsidRPr="007A15CF">
              <w:rPr>
                <w:rFonts w:ascii="Arial" w:hAnsi="Arial" w:cs="Arial"/>
                <w:b/>
                <w:bCs/>
                <w:sz w:val="24"/>
                <w:szCs w:val="24"/>
              </w:rPr>
              <w:t xml:space="preserve"> (</w:t>
            </w:r>
            <w:r>
              <w:rPr>
                <w:rFonts w:ascii="Arial" w:hAnsi="Arial" w:cs="Arial"/>
                <w:b/>
                <w:bCs/>
                <w:sz w:val="24"/>
                <w:szCs w:val="24"/>
              </w:rPr>
              <w:t>3</w:t>
            </w:r>
            <w:r w:rsidRPr="007A15CF">
              <w:rPr>
                <w:rFonts w:ascii="Arial" w:hAnsi="Arial" w:cs="Arial"/>
                <w:b/>
                <w:bCs/>
                <w:sz w:val="24"/>
                <w:szCs w:val="24"/>
              </w:rPr>
              <w:t>) page</w:t>
            </w:r>
            <w:r>
              <w:rPr>
                <w:rFonts w:ascii="Arial" w:hAnsi="Arial" w:cs="Arial"/>
                <w:b/>
                <w:bCs/>
                <w:sz w:val="24"/>
                <w:szCs w:val="24"/>
              </w:rPr>
              <w:t>s</w:t>
            </w:r>
            <w:r w:rsidRPr="007A15CF">
              <w:rPr>
                <w:rFonts w:ascii="Arial" w:hAnsi="Arial" w:cs="Arial"/>
                <w:b/>
                <w:bCs/>
                <w:sz w:val="24"/>
                <w:szCs w:val="24"/>
              </w:rPr>
              <w:t>.</w:t>
            </w:r>
          </w:p>
        </w:tc>
      </w:tr>
      <w:tr w:rsidR="00AA365F" w:rsidRPr="00C97934" w14:paraId="0F97B70B" w14:textId="77777777">
        <w:trPr>
          <w:trHeight w:val="330"/>
        </w:trPr>
        <w:tc>
          <w:tcPr>
            <w:tcW w:w="10440" w:type="dxa"/>
            <w:tcBorders>
              <w:top w:val="single" w:sz="12" w:space="0" w:color="auto"/>
            </w:tcBorders>
            <w:shd w:val="clear" w:color="auto" w:fill="auto"/>
          </w:tcPr>
          <w:p w14:paraId="20058A4F" w14:textId="77777777" w:rsidR="00AA365F" w:rsidRDefault="00AA365F">
            <w:pPr>
              <w:rPr>
                <w:rFonts w:ascii="Arial" w:eastAsia="Calibri" w:hAnsi="Arial" w:cs="Arial"/>
                <w:sz w:val="24"/>
                <w:szCs w:val="24"/>
              </w:rPr>
            </w:pPr>
          </w:p>
        </w:tc>
      </w:tr>
    </w:tbl>
    <w:p w14:paraId="5A7CEF5A" w14:textId="77777777" w:rsidR="00AA365F" w:rsidRDefault="00AA365F" w:rsidP="00AA365F">
      <w:pPr>
        <w:widowControl/>
        <w:autoSpaceDE/>
        <w:autoSpaceDN/>
        <w:rPr>
          <w:rStyle w:val="InitialStyle"/>
          <w:rFonts w:ascii="Arial" w:hAnsi="Arial" w:cs="Arial"/>
          <w:b/>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A365F" w:rsidRPr="00C97934" w14:paraId="76A7F6F0" w14:textId="77777777">
        <w:tc>
          <w:tcPr>
            <w:tcW w:w="10440" w:type="dxa"/>
            <w:tcBorders>
              <w:top w:val="single" w:sz="12" w:space="0" w:color="auto"/>
              <w:bottom w:val="single" w:sz="12" w:space="0" w:color="auto"/>
            </w:tcBorders>
            <w:shd w:val="clear" w:color="auto" w:fill="BDD6EE" w:themeFill="accent5" w:themeFillTint="66"/>
            <w:vAlign w:val="center"/>
          </w:tcPr>
          <w:p w14:paraId="05F72DE2" w14:textId="77777777" w:rsidR="00AA365F" w:rsidRPr="00C97934" w:rsidRDefault="00AA365F">
            <w:pPr>
              <w:jc w:val="center"/>
              <w:rPr>
                <w:rFonts w:ascii="Arial" w:eastAsia="Calibri" w:hAnsi="Arial" w:cs="Arial"/>
                <w:sz w:val="24"/>
                <w:szCs w:val="24"/>
              </w:rPr>
            </w:pPr>
            <w:r w:rsidRPr="007A15CF">
              <w:rPr>
                <w:rFonts w:ascii="Arial" w:eastAsia="Calibri" w:hAnsi="Arial" w:cs="Arial"/>
                <w:b/>
                <w:sz w:val="24"/>
                <w:szCs w:val="24"/>
              </w:rPr>
              <w:t>Section B.</w:t>
            </w:r>
            <w:r>
              <w:rPr>
                <w:rFonts w:ascii="Arial" w:eastAsia="Calibri" w:hAnsi="Arial" w:cs="Arial"/>
                <w:b/>
                <w:sz w:val="24"/>
                <w:szCs w:val="24"/>
              </w:rPr>
              <w:t>7</w:t>
            </w:r>
            <w:r w:rsidRPr="007A15CF">
              <w:rPr>
                <w:rFonts w:ascii="Arial" w:eastAsia="Calibri" w:hAnsi="Arial" w:cs="Arial"/>
                <w:b/>
                <w:sz w:val="24"/>
                <w:szCs w:val="24"/>
              </w:rPr>
              <w:t xml:space="preserve"> Summative Assessment </w:t>
            </w:r>
            <w:r>
              <w:rPr>
                <w:rFonts w:ascii="Arial" w:eastAsia="Calibri" w:hAnsi="Arial" w:cs="Arial"/>
                <w:b/>
                <w:sz w:val="24"/>
                <w:szCs w:val="24"/>
              </w:rPr>
              <w:t>–</w:t>
            </w:r>
            <w:r w:rsidRPr="007A15CF">
              <w:rPr>
                <w:rFonts w:ascii="Arial" w:eastAsia="Calibri" w:hAnsi="Arial" w:cs="Arial"/>
                <w:b/>
                <w:sz w:val="24"/>
                <w:szCs w:val="24"/>
              </w:rPr>
              <w:t xml:space="preserve"> </w:t>
            </w:r>
            <w:r>
              <w:rPr>
                <w:rFonts w:ascii="Arial" w:hAnsi="Arial" w:cs="Arial"/>
                <w:b/>
                <w:bCs/>
                <w:sz w:val="24"/>
                <w:szCs w:val="24"/>
              </w:rPr>
              <w:t>Scoring and Scaling</w:t>
            </w:r>
          </w:p>
        </w:tc>
      </w:tr>
      <w:tr w:rsidR="00AA365F" w:rsidRPr="00C97934" w14:paraId="3F3D9773" w14:textId="77777777">
        <w:trPr>
          <w:trHeight w:val="330"/>
        </w:trPr>
        <w:tc>
          <w:tcPr>
            <w:tcW w:w="10440" w:type="dxa"/>
            <w:tcBorders>
              <w:top w:val="single" w:sz="12" w:space="0" w:color="auto"/>
              <w:bottom w:val="single" w:sz="12" w:space="0" w:color="auto"/>
            </w:tcBorders>
            <w:shd w:val="clear" w:color="auto" w:fill="auto"/>
          </w:tcPr>
          <w:p w14:paraId="24B94C1A" w14:textId="77777777" w:rsidR="00AA365F" w:rsidRDefault="00AA365F">
            <w:pPr>
              <w:rPr>
                <w:rFonts w:ascii="Arial" w:hAnsi="Arial" w:cs="Arial"/>
                <w:sz w:val="24"/>
                <w:szCs w:val="24"/>
              </w:rPr>
            </w:pPr>
            <w:r>
              <w:rPr>
                <w:rFonts w:ascii="Arial" w:eastAsia="Calibri" w:hAnsi="Arial" w:cs="Arial"/>
                <w:sz w:val="24"/>
                <w:szCs w:val="24"/>
              </w:rPr>
              <w:t xml:space="preserve">Below </w:t>
            </w:r>
            <w:r>
              <w:rPr>
                <w:rFonts w:ascii="Arial" w:hAnsi="Arial" w:cs="Arial"/>
                <w:sz w:val="24"/>
                <w:szCs w:val="24"/>
              </w:rPr>
              <w:t>d</w:t>
            </w:r>
            <w:r w:rsidRPr="00C97934">
              <w:rPr>
                <w:rFonts w:ascii="Arial" w:hAnsi="Arial" w:cs="Arial"/>
                <w:sz w:val="24"/>
                <w:szCs w:val="24"/>
              </w:rPr>
              <w:t xml:space="preserve">iscuss the Scope of Services referenced </w:t>
            </w:r>
            <w:r>
              <w:rPr>
                <w:rFonts w:ascii="Arial" w:hAnsi="Arial" w:cs="Arial"/>
                <w:sz w:val="24"/>
                <w:szCs w:val="24"/>
              </w:rPr>
              <w:t xml:space="preserve">in B.7. Summative Assessment, Scoring and </w:t>
            </w:r>
            <w:r>
              <w:rPr>
                <w:rFonts w:ascii="Arial" w:hAnsi="Arial" w:cs="Arial"/>
                <w:sz w:val="24"/>
                <w:szCs w:val="24"/>
              </w:rPr>
              <w:lastRenderedPageBreak/>
              <w:t>Scaling. In addition, the Bidder should provide the following:</w:t>
            </w:r>
          </w:p>
          <w:p w14:paraId="73A93F1C" w14:textId="77777777" w:rsidR="00AA365F" w:rsidRPr="00263C46" w:rsidRDefault="00AA365F" w:rsidP="00E3447D">
            <w:pPr>
              <w:pStyle w:val="ListParagraph"/>
              <w:numPr>
                <w:ilvl w:val="0"/>
                <w:numId w:val="25"/>
              </w:numPr>
              <w:spacing w:line="259" w:lineRule="auto"/>
              <w:rPr>
                <w:rFonts w:ascii="Arial" w:hAnsi="Arial" w:cs="Arial"/>
                <w:sz w:val="24"/>
                <w:szCs w:val="24"/>
              </w:rPr>
            </w:pPr>
            <w:r w:rsidRPr="00CE382C">
              <w:rPr>
                <w:rFonts w:ascii="Arial" w:hAnsi="Arial" w:cs="Arial"/>
                <w:sz w:val="24"/>
                <w:szCs w:val="24"/>
              </w:rPr>
              <w:t>If any of the s</w:t>
            </w:r>
            <w:r w:rsidRPr="00292F00">
              <w:rPr>
                <w:rFonts w:ascii="Arial" w:hAnsi="Arial" w:cs="Arial"/>
                <w:sz w:val="24"/>
                <w:szCs w:val="24"/>
              </w:rPr>
              <w:t>coring (e.g., automated scoring training), scaling, or equating involves more than Maine students, th</w:t>
            </w:r>
            <w:r w:rsidRPr="006F4EAB">
              <w:rPr>
                <w:rFonts w:ascii="Arial" w:hAnsi="Arial" w:cs="Arial"/>
                <w:sz w:val="24"/>
                <w:szCs w:val="24"/>
              </w:rPr>
              <w:t>e Bidder shall discuss the possible implications and what procedures are proposed to help ensure the intended interpretations and uses by Maine</w:t>
            </w:r>
            <w:r w:rsidRPr="006F4EAB">
              <w:t xml:space="preserve"> </w:t>
            </w:r>
            <w:r w:rsidRPr="006F4EAB">
              <w:rPr>
                <w:rFonts w:ascii="Arial" w:hAnsi="Arial" w:cs="Arial"/>
                <w:sz w:val="24"/>
                <w:szCs w:val="24"/>
              </w:rPr>
              <w:t>users will be appropriate.</w:t>
            </w:r>
          </w:p>
          <w:p w14:paraId="3EE701D1" w14:textId="77777777" w:rsidR="00AA365F" w:rsidRPr="00C97934" w:rsidRDefault="00AA365F">
            <w:pPr>
              <w:rPr>
                <w:rFonts w:ascii="Arial" w:eastAsia="Calibri" w:hAnsi="Arial" w:cs="Arial"/>
                <w:sz w:val="24"/>
                <w:szCs w:val="24"/>
              </w:rPr>
            </w:pPr>
            <w:r>
              <w:rPr>
                <w:rFonts w:ascii="Arial" w:hAnsi="Arial" w:cs="Arial"/>
                <w:sz w:val="24"/>
                <w:szCs w:val="24"/>
              </w:rPr>
              <w:t xml:space="preserve">Response should be no longer than </w:t>
            </w:r>
            <w:r w:rsidRPr="00B35E8F">
              <w:rPr>
                <w:rFonts w:ascii="Arial" w:hAnsi="Arial" w:cs="Arial"/>
                <w:b/>
                <w:bCs/>
                <w:sz w:val="24"/>
                <w:szCs w:val="24"/>
              </w:rPr>
              <w:t>three</w:t>
            </w:r>
            <w:r w:rsidRPr="007A15CF">
              <w:rPr>
                <w:rFonts w:ascii="Arial" w:hAnsi="Arial" w:cs="Arial"/>
                <w:b/>
                <w:bCs/>
                <w:sz w:val="24"/>
                <w:szCs w:val="24"/>
              </w:rPr>
              <w:t xml:space="preserve"> (</w:t>
            </w:r>
            <w:r>
              <w:rPr>
                <w:rFonts w:ascii="Arial" w:hAnsi="Arial" w:cs="Arial"/>
                <w:b/>
                <w:bCs/>
                <w:sz w:val="24"/>
                <w:szCs w:val="24"/>
              </w:rPr>
              <w:t>3</w:t>
            </w:r>
            <w:r w:rsidRPr="007A15CF">
              <w:rPr>
                <w:rFonts w:ascii="Arial" w:hAnsi="Arial" w:cs="Arial"/>
                <w:b/>
                <w:bCs/>
                <w:sz w:val="24"/>
                <w:szCs w:val="24"/>
              </w:rPr>
              <w:t>) page</w:t>
            </w:r>
            <w:r>
              <w:rPr>
                <w:rFonts w:ascii="Arial" w:hAnsi="Arial" w:cs="Arial"/>
                <w:b/>
                <w:bCs/>
                <w:sz w:val="24"/>
                <w:szCs w:val="24"/>
              </w:rPr>
              <w:t>s</w:t>
            </w:r>
            <w:r w:rsidRPr="007A15CF">
              <w:rPr>
                <w:rFonts w:ascii="Arial" w:hAnsi="Arial" w:cs="Arial"/>
                <w:b/>
                <w:bCs/>
                <w:sz w:val="24"/>
                <w:szCs w:val="24"/>
              </w:rPr>
              <w:t>.</w:t>
            </w:r>
          </w:p>
        </w:tc>
      </w:tr>
      <w:tr w:rsidR="00AA365F" w:rsidRPr="00C97934" w14:paraId="713CB709" w14:textId="77777777">
        <w:trPr>
          <w:trHeight w:val="330"/>
        </w:trPr>
        <w:tc>
          <w:tcPr>
            <w:tcW w:w="10440" w:type="dxa"/>
            <w:tcBorders>
              <w:top w:val="single" w:sz="12" w:space="0" w:color="auto"/>
            </w:tcBorders>
            <w:shd w:val="clear" w:color="auto" w:fill="auto"/>
          </w:tcPr>
          <w:p w14:paraId="15336F2C" w14:textId="77777777" w:rsidR="00AA365F" w:rsidRDefault="00AA365F">
            <w:pPr>
              <w:rPr>
                <w:rFonts w:ascii="Arial" w:eastAsia="Calibri" w:hAnsi="Arial" w:cs="Arial"/>
                <w:sz w:val="24"/>
                <w:szCs w:val="24"/>
              </w:rPr>
            </w:pPr>
          </w:p>
        </w:tc>
      </w:tr>
    </w:tbl>
    <w:p w14:paraId="51ABC1CF" w14:textId="77777777" w:rsidR="00AA365F" w:rsidRDefault="00AA365F" w:rsidP="00AA365F">
      <w:pPr>
        <w:widowControl/>
        <w:autoSpaceDE/>
        <w:autoSpaceDN/>
        <w:rPr>
          <w:rStyle w:val="InitialStyle"/>
          <w:rFonts w:ascii="Arial" w:hAnsi="Arial" w:cs="Arial"/>
          <w:b/>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A365F" w:rsidRPr="00C97934" w14:paraId="6AF3EBD8" w14:textId="77777777">
        <w:tc>
          <w:tcPr>
            <w:tcW w:w="10440" w:type="dxa"/>
            <w:tcBorders>
              <w:top w:val="single" w:sz="12" w:space="0" w:color="auto"/>
              <w:bottom w:val="single" w:sz="12" w:space="0" w:color="auto"/>
            </w:tcBorders>
            <w:shd w:val="clear" w:color="auto" w:fill="BDD6EE" w:themeFill="accent5" w:themeFillTint="66"/>
            <w:vAlign w:val="center"/>
          </w:tcPr>
          <w:p w14:paraId="45370627" w14:textId="77777777" w:rsidR="00AA365F" w:rsidRPr="00C97934" w:rsidRDefault="00AA365F">
            <w:pPr>
              <w:jc w:val="center"/>
              <w:rPr>
                <w:rFonts w:ascii="Arial" w:eastAsia="Calibri" w:hAnsi="Arial" w:cs="Arial"/>
                <w:sz w:val="24"/>
                <w:szCs w:val="24"/>
              </w:rPr>
            </w:pPr>
            <w:r w:rsidRPr="007A15CF">
              <w:rPr>
                <w:rFonts w:ascii="Arial" w:eastAsia="Calibri" w:hAnsi="Arial" w:cs="Arial"/>
                <w:b/>
                <w:sz w:val="24"/>
                <w:szCs w:val="24"/>
              </w:rPr>
              <w:t>Section B.</w:t>
            </w:r>
            <w:r>
              <w:rPr>
                <w:rFonts w:ascii="Arial" w:eastAsia="Calibri" w:hAnsi="Arial" w:cs="Arial"/>
                <w:b/>
                <w:sz w:val="24"/>
                <w:szCs w:val="24"/>
              </w:rPr>
              <w:t>8</w:t>
            </w:r>
            <w:r w:rsidRPr="007A15CF">
              <w:rPr>
                <w:rFonts w:ascii="Arial" w:eastAsia="Calibri" w:hAnsi="Arial" w:cs="Arial"/>
                <w:b/>
                <w:sz w:val="24"/>
                <w:szCs w:val="24"/>
              </w:rPr>
              <w:t xml:space="preserve"> Summative Assessment </w:t>
            </w:r>
            <w:r>
              <w:rPr>
                <w:rFonts w:ascii="Arial" w:eastAsia="Calibri" w:hAnsi="Arial" w:cs="Arial"/>
                <w:b/>
                <w:sz w:val="24"/>
                <w:szCs w:val="24"/>
              </w:rPr>
              <w:t>–</w:t>
            </w:r>
            <w:r w:rsidRPr="007A15CF">
              <w:rPr>
                <w:rFonts w:ascii="Arial" w:eastAsia="Calibri" w:hAnsi="Arial" w:cs="Arial"/>
                <w:b/>
                <w:sz w:val="24"/>
                <w:szCs w:val="24"/>
              </w:rPr>
              <w:t xml:space="preserve"> </w:t>
            </w:r>
            <w:r>
              <w:rPr>
                <w:rFonts w:ascii="Arial" w:hAnsi="Arial" w:cs="Arial"/>
                <w:b/>
                <w:bCs/>
                <w:sz w:val="24"/>
                <w:szCs w:val="24"/>
              </w:rPr>
              <w:t>Standard Setting</w:t>
            </w:r>
          </w:p>
        </w:tc>
      </w:tr>
      <w:tr w:rsidR="00AA365F" w:rsidRPr="00C97934" w14:paraId="57B882A8" w14:textId="77777777">
        <w:trPr>
          <w:trHeight w:val="330"/>
        </w:trPr>
        <w:tc>
          <w:tcPr>
            <w:tcW w:w="10440" w:type="dxa"/>
            <w:tcBorders>
              <w:top w:val="single" w:sz="12" w:space="0" w:color="auto"/>
              <w:bottom w:val="single" w:sz="12" w:space="0" w:color="auto"/>
            </w:tcBorders>
            <w:shd w:val="clear" w:color="auto" w:fill="auto"/>
          </w:tcPr>
          <w:p w14:paraId="2AABA9F7" w14:textId="77777777" w:rsidR="00AA365F" w:rsidRDefault="00AA365F">
            <w:pPr>
              <w:rPr>
                <w:rFonts w:ascii="Arial" w:hAnsi="Arial" w:cs="Arial"/>
                <w:sz w:val="24"/>
                <w:szCs w:val="24"/>
              </w:rPr>
            </w:pPr>
            <w:r>
              <w:rPr>
                <w:rFonts w:ascii="Arial" w:eastAsia="Calibri" w:hAnsi="Arial" w:cs="Arial"/>
                <w:sz w:val="24"/>
                <w:szCs w:val="24"/>
              </w:rPr>
              <w:t xml:space="preserve">Below </w:t>
            </w:r>
            <w:r>
              <w:rPr>
                <w:rFonts w:ascii="Arial" w:hAnsi="Arial" w:cs="Arial"/>
                <w:sz w:val="24"/>
                <w:szCs w:val="24"/>
              </w:rPr>
              <w:t>d</w:t>
            </w:r>
            <w:r w:rsidRPr="00C97934">
              <w:rPr>
                <w:rFonts w:ascii="Arial" w:hAnsi="Arial" w:cs="Arial"/>
                <w:sz w:val="24"/>
                <w:szCs w:val="24"/>
              </w:rPr>
              <w:t xml:space="preserve">iscuss the Scope of Services referenced </w:t>
            </w:r>
            <w:r>
              <w:rPr>
                <w:rFonts w:ascii="Arial" w:hAnsi="Arial" w:cs="Arial"/>
                <w:sz w:val="24"/>
                <w:szCs w:val="24"/>
              </w:rPr>
              <w:t>in B.8. Summative Assessment, Standard Setting. In addition, the Bidder should provide the following:</w:t>
            </w:r>
          </w:p>
          <w:p w14:paraId="16A4432C" w14:textId="77777777" w:rsidR="00AA365F" w:rsidRPr="006F4EAB" w:rsidRDefault="00AA365F" w:rsidP="00E3447D">
            <w:pPr>
              <w:pStyle w:val="ListParagraph"/>
              <w:numPr>
                <w:ilvl w:val="0"/>
                <w:numId w:val="26"/>
              </w:numPr>
              <w:spacing w:line="259" w:lineRule="auto"/>
              <w:rPr>
                <w:rFonts w:ascii="Arial" w:hAnsi="Arial" w:cs="Arial"/>
                <w:sz w:val="24"/>
                <w:szCs w:val="24"/>
              </w:rPr>
            </w:pPr>
            <w:r w:rsidRPr="006F4EAB">
              <w:rPr>
                <w:rFonts w:ascii="Arial" w:hAnsi="Arial" w:cs="Arial"/>
                <w:sz w:val="24"/>
                <w:szCs w:val="24"/>
              </w:rPr>
              <w:t xml:space="preserve">Proposed method and associated justification  </w:t>
            </w:r>
          </w:p>
          <w:p w14:paraId="36B1ABAD" w14:textId="77777777" w:rsidR="00AA365F" w:rsidRPr="006F4EAB" w:rsidRDefault="00AA365F" w:rsidP="00E3447D">
            <w:pPr>
              <w:pStyle w:val="ListParagraph"/>
              <w:numPr>
                <w:ilvl w:val="0"/>
                <w:numId w:val="26"/>
              </w:numPr>
              <w:spacing w:line="259" w:lineRule="auto"/>
              <w:rPr>
                <w:rFonts w:ascii="Arial" w:hAnsi="Arial" w:cs="Arial"/>
                <w:sz w:val="24"/>
                <w:szCs w:val="24"/>
              </w:rPr>
            </w:pPr>
            <w:r w:rsidRPr="006F4EAB">
              <w:rPr>
                <w:rFonts w:ascii="Arial" w:hAnsi="Arial" w:cs="Arial"/>
                <w:sz w:val="24"/>
                <w:szCs w:val="24"/>
              </w:rPr>
              <w:t xml:space="preserve">Approach to integration of Maine stakeholders and experts throughout the process </w:t>
            </w:r>
          </w:p>
          <w:p w14:paraId="5913EAA1" w14:textId="77777777" w:rsidR="00AA365F" w:rsidRPr="006F4EAB" w:rsidRDefault="00AA365F" w:rsidP="00E3447D">
            <w:pPr>
              <w:pStyle w:val="ListParagraph"/>
              <w:numPr>
                <w:ilvl w:val="0"/>
                <w:numId w:val="26"/>
              </w:numPr>
              <w:spacing w:line="259" w:lineRule="auto"/>
              <w:rPr>
                <w:rFonts w:ascii="Arial" w:hAnsi="Arial" w:cs="Arial"/>
                <w:sz w:val="24"/>
                <w:szCs w:val="24"/>
              </w:rPr>
            </w:pPr>
            <w:r w:rsidRPr="006F4EAB">
              <w:rPr>
                <w:rFonts w:ascii="Arial" w:hAnsi="Arial" w:cs="Arial"/>
                <w:sz w:val="24"/>
                <w:szCs w:val="24"/>
              </w:rPr>
              <w:t>Approach to panelist training</w:t>
            </w:r>
          </w:p>
          <w:p w14:paraId="6C1D1A12" w14:textId="77777777" w:rsidR="00AA365F" w:rsidRPr="006F4EAB" w:rsidRDefault="00AA365F" w:rsidP="00E3447D">
            <w:pPr>
              <w:pStyle w:val="ListParagraph"/>
              <w:numPr>
                <w:ilvl w:val="0"/>
                <w:numId w:val="26"/>
              </w:numPr>
              <w:spacing w:line="259" w:lineRule="auto"/>
              <w:rPr>
                <w:rFonts w:ascii="Arial" w:hAnsi="Arial" w:cs="Arial"/>
                <w:sz w:val="24"/>
                <w:szCs w:val="24"/>
              </w:rPr>
            </w:pPr>
            <w:r w:rsidRPr="006F4EAB">
              <w:rPr>
                <w:rFonts w:ascii="Arial" w:hAnsi="Arial" w:cs="Arial"/>
                <w:sz w:val="24"/>
                <w:szCs w:val="24"/>
              </w:rPr>
              <w:t xml:space="preserve">Approach to documentation  </w:t>
            </w:r>
          </w:p>
          <w:p w14:paraId="337E20D9" w14:textId="77777777" w:rsidR="00AA365F" w:rsidRPr="006F4EAB" w:rsidRDefault="00AA365F" w:rsidP="00E3447D">
            <w:pPr>
              <w:pStyle w:val="ListParagraph"/>
              <w:numPr>
                <w:ilvl w:val="0"/>
                <w:numId w:val="26"/>
              </w:numPr>
              <w:spacing w:line="259" w:lineRule="auto"/>
              <w:rPr>
                <w:rFonts w:ascii="Arial" w:hAnsi="Arial" w:cs="Arial"/>
                <w:b/>
                <w:sz w:val="24"/>
                <w:szCs w:val="24"/>
              </w:rPr>
            </w:pPr>
            <w:r w:rsidRPr="006F4EAB">
              <w:rPr>
                <w:rFonts w:ascii="Arial" w:hAnsi="Arial" w:cs="Arial"/>
                <w:sz w:val="24"/>
                <w:szCs w:val="24"/>
              </w:rPr>
              <w:t>Approach to vertical articulation</w:t>
            </w:r>
          </w:p>
          <w:p w14:paraId="08BEE580" w14:textId="77777777" w:rsidR="00AA365F" w:rsidRDefault="00AA365F">
            <w:pPr>
              <w:rPr>
                <w:rFonts w:ascii="Arial" w:hAnsi="Arial" w:cs="Arial"/>
                <w:sz w:val="24"/>
                <w:szCs w:val="24"/>
              </w:rPr>
            </w:pPr>
          </w:p>
          <w:p w14:paraId="1E77099D" w14:textId="77777777" w:rsidR="00AA365F" w:rsidRPr="00C97934" w:rsidRDefault="00AA365F">
            <w:pPr>
              <w:rPr>
                <w:rFonts w:ascii="Arial" w:eastAsia="Calibri" w:hAnsi="Arial" w:cs="Arial"/>
                <w:sz w:val="24"/>
                <w:szCs w:val="24"/>
              </w:rPr>
            </w:pPr>
            <w:r>
              <w:rPr>
                <w:rFonts w:ascii="Arial" w:hAnsi="Arial" w:cs="Arial"/>
                <w:sz w:val="24"/>
                <w:szCs w:val="24"/>
              </w:rPr>
              <w:t xml:space="preserve">Response should be no longer than </w:t>
            </w:r>
            <w:r>
              <w:rPr>
                <w:rFonts w:ascii="Arial" w:hAnsi="Arial" w:cs="Arial"/>
                <w:b/>
                <w:bCs/>
                <w:sz w:val="24"/>
                <w:szCs w:val="24"/>
              </w:rPr>
              <w:t>three (3) pages</w:t>
            </w:r>
            <w:r w:rsidRPr="007A15CF">
              <w:rPr>
                <w:rFonts w:ascii="Arial" w:hAnsi="Arial" w:cs="Arial"/>
                <w:b/>
                <w:bCs/>
                <w:sz w:val="24"/>
                <w:szCs w:val="24"/>
              </w:rPr>
              <w:t>.</w:t>
            </w:r>
          </w:p>
        </w:tc>
      </w:tr>
      <w:tr w:rsidR="00AA365F" w:rsidRPr="00C97934" w14:paraId="5F9F2F6D" w14:textId="77777777">
        <w:trPr>
          <w:trHeight w:val="330"/>
        </w:trPr>
        <w:tc>
          <w:tcPr>
            <w:tcW w:w="10440" w:type="dxa"/>
            <w:tcBorders>
              <w:top w:val="single" w:sz="12" w:space="0" w:color="auto"/>
            </w:tcBorders>
            <w:shd w:val="clear" w:color="auto" w:fill="auto"/>
          </w:tcPr>
          <w:p w14:paraId="09857326" w14:textId="77777777" w:rsidR="00AA365F" w:rsidRDefault="00AA365F">
            <w:pPr>
              <w:rPr>
                <w:rFonts w:ascii="Arial" w:eastAsia="Calibri" w:hAnsi="Arial" w:cs="Arial"/>
                <w:sz w:val="24"/>
                <w:szCs w:val="24"/>
              </w:rPr>
            </w:pPr>
          </w:p>
        </w:tc>
      </w:tr>
    </w:tbl>
    <w:p w14:paraId="76C4D8CF" w14:textId="77777777" w:rsidR="00AA365F" w:rsidRDefault="00AA365F" w:rsidP="00AA365F">
      <w:pPr>
        <w:widowControl/>
        <w:autoSpaceDE/>
        <w:autoSpaceDN/>
        <w:rPr>
          <w:rStyle w:val="InitialStyle"/>
          <w:rFonts w:ascii="Arial" w:hAnsi="Arial" w:cs="Arial"/>
          <w:b/>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A365F" w:rsidRPr="00C97934" w14:paraId="3F7EA2EC" w14:textId="77777777">
        <w:tc>
          <w:tcPr>
            <w:tcW w:w="10440" w:type="dxa"/>
            <w:tcBorders>
              <w:top w:val="single" w:sz="12" w:space="0" w:color="auto"/>
              <w:bottom w:val="single" w:sz="12" w:space="0" w:color="auto"/>
            </w:tcBorders>
            <w:shd w:val="clear" w:color="auto" w:fill="BDD6EE" w:themeFill="accent5" w:themeFillTint="66"/>
            <w:vAlign w:val="center"/>
          </w:tcPr>
          <w:p w14:paraId="78BE8198" w14:textId="77777777" w:rsidR="00AA365F" w:rsidRPr="00C97934" w:rsidRDefault="00AA365F">
            <w:pPr>
              <w:jc w:val="center"/>
              <w:rPr>
                <w:rFonts w:ascii="Arial" w:eastAsia="Calibri" w:hAnsi="Arial" w:cs="Arial"/>
                <w:sz w:val="24"/>
                <w:szCs w:val="24"/>
              </w:rPr>
            </w:pPr>
            <w:r w:rsidRPr="007A15CF">
              <w:rPr>
                <w:rFonts w:ascii="Arial" w:eastAsia="Calibri" w:hAnsi="Arial" w:cs="Arial"/>
                <w:b/>
                <w:sz w:val="24"/>
                <w:szCs w:val="24"/>
              </w:rPr>
              <w:t>Section B.</w:t>
            </w:r>
            <w:r>
              <w:rPr>
                <w:rFonts w:ascii="Arial" w:eastAsia="Calibri" w:hAnsi="Arial" w:cs="Arial"/>
                <w:b/>
                <w:sz w:val="24"/>
                <w:szCs w:val="24"/>
              </w:rPr>
              <w:t>9</w:t>
            </w:r>
            <w:r w:rsidRPr="007A15CF">
              <w:rPr>
                <w:rFonts w:ascii="Arial" w:eastAsia="Calibri" w:hAnsi="Arial" w:cs="Arial"/>
                <w:b/>
                <w:sz w:val="24"/>
                <w:szCs w:val="24"/>
              </w:rPr>
              <w:t xml:space="preserve"> Summative Assessment </w:t>
            </w:r>
            <w:r>
              <w:rPr>
                <w:rFonts w:ascii="Arial" w:eastAsia="Calibri" w:hAnsi="Arial" w:cs="Arial"/>
                <w:b/>
                <w:sz w:val="24"/>
                <w:szCs w:val="24"/>
              </w:rPr>
              <w:t>–</w:t>
            </w:r>
            <w:r w:rsidRPr="007A15CF">
              <w:rPr>
                <w:rFonts w:ascii="Arial" w:eastAsia="Calibri" w:hAnsi="Arial" w:cs="Arial"/>
                <w:b/>
                <w:sz w:val="24"/>
                <w:szCs w:val="24"/>
              </w:rPr>
              <w:t xml:space="preserve"> </w:t>
            </w:r>
            <w:r>
              <w:rPr>
                <w:rFonts w:ascii="Arial" w:hAnsi="Arial" w:cs="Arial"/>
                <w:b/>
                <w:bCs/>
                <w:sz w:val="24"/>
                <w:szCs w:val="24"/>
              </w:rPr>
              <w:t>Technical Documentation</w:t>
            </w:r>
          </w:p>
        </w:tc>
      </w:tr>
      <w:tr w:rsidR="00AA365F" w:rsidRPr="00C97934" w14:paraId="4D213B6F" w14:textId="77777777">
        <w:trPr>
          <w:trHeight w:val="330"/>
        </w:trPr>
        <w:tc>
          <w:tcPr>
            <w:tcW w:w="10440" w:type="dxa"/>
            <w:tcBorders>
              <w:top w:val="single" w:sz="12" w:space="0" w:color="auto"/>
              <w:bottom w:val="single" w:sz="12" w:space="0" w:color="auto"/>
            </w:tcBorders>
            <w:shd w:val="clear" w:color="auto" w:fill="auto"/>
          </w:tcPr>
          <w:p w14:paraId="783D1791" w14:textId="77777777" w:rsidR="00AA365F" w:rsidRDefault="00AA365F">
            <w:pPr>
              <w:rPr>
                <w:rFonts w:ascii="Arial" w:hAnsi="Arial" w:cs="Arial"/>
                <w:sz w:val="24"/>
                <w:szCs w:val="24"/>
              </w:rPr>
            </w:pPr>
            <w:r>
              <w:rPr>
                <w:rFonts w:ascii="Arial" w:eastAsia="Calibri" w:hAnsi="Arial" w:cs="Arial"/>
                <w:sz w:val="24"/>
                <w:szCs w:val="24"/>
              </w:rPr>
              <w:t xml:space="preserve">Below </w:t>
            </w:r>
            <w:r>
              <w:rPr>
                <w:rFonts w:ascii="Arial" w:hAnsi="Arial" w:cs="Arial"/>
                <w:sz w:val="24"/>
                <w:szCs w:val="24"/>
              </w:rPr>
              <w:t>d</w:t>
            </w:r>
            <w:r w:rsidRPr="00C97934">
              <w:rPr>
                <w:rFonts w:ascii="Arial" w:hAnsi="Arial" w:cs="Arial"/>
                <w:sz w:val="24"/>
                <w:szCs w:val="24"/>
              </w:rPr>
              <w:t xml:space="preserve">iscuss the Scope of Services referenced </w:t>
            </w:r>
            <w:r>
              <w:rPr>
                <w:rFonts w:ascii="Arial" w:hAnsi="Arial" w:cs="Arial"/>
                <w:sz w:val="24"/>
                <w:szCs w:val="24"/>
              </w:rPr>
              <w:t>in B.9. Summative Assessment, Technical Documentation. In addition, the Bidder should provide the following:</w:t>
            </w:r>
          </w:p>
          <w:p w14:paraId="5ABDFBBA" w14:textId="77777777" w:rsidR="00AA365F" w:rsidRPr="00263C46" w:rsidRDefault="00AA365F" w:rsidP="00E3447D">
            <w:pPr>
              <w:pStyle w:val="ListParagraph"/>
              <w:numPr>
                <w:ilvl w:val="0"/>
                <w:numId w:val="27"/>
              </w:numPr>
              <w:spacing w:line="259" w:lineRule="auto"/>
              <w:rPr>
                <w:rFonts w:ascii="Arial" w:hAnsi="Arial" w:cs="Arial"/>
                <w:sz w:val="24"/>
                <w:szCs w:val="24"/>
              </w:rPr>
            </w:pPr>
            <w:r>
              <w:rPr>
                <w:rFonts w:ascii="Arial" w:hAnsi="Arial" w:cs="Arial"/>
                <w:sz w:val="24"/>
                <w:szCs w:val="24"/>
              </w:rPr>
              <w:t>A</w:t>
            </w:r>
            <w:r w:rsidRPr="006F4EAB">
              <w:rPr>
                <w:rFonts w:ascii="Arial" w:hAnsi="Arial" w:cs="Arial"/>
                <w:sz w:val="24"/>
                <w:szCs w:val="24"/>
              </w:rPr>
              <w:t xml:space="preserve"> technical report outline and sample table of contents that is consistent with that incorporates all typical sections of a high</w:t>
            </w:r>
            <w:r w:rsidRPr="006F4EAB">
              <w:rPr>
                <w:rFonts w:ascii="Cambria Math" w:hAnsi="Cambria Math" w:cs="Cambria Math"/>
                <w:sz w:val="24"/>
                <w:szCs w:val="24"/>
              </w:rPr>
              <w:t>‐</w:t>
            </w:r>
            <w:r w:rsidRPr="006F4EAB">
              <w:rPr>
                <w:rFonts w:ascii="Arial" w:hAnsi="Arial" w:cs="Arial"/>
                <w:sz w:val="24"/>
                <w:szCs w:val="24"/>
              </w:rPr>
              <w:t>quality technical report and the additional requirements of peer review.</w:t>
            </w:r>
          </w:p>
          <w:p w14:paraId="456EF7B2" w14:textId="77777777" w:rsidR="00AA365F" w:rsidRPr="00C97934" w:rsidRDefault="00AA365F">
            <w:pPr>
              <w:rPr>
                <w:rFonts w:ascii="Arial" w:eastAsia="Calibri" w:hAnsi="Arial" w:cs="Arial"/>
                <w:sz w:val="24"/>
                <w:szCs w:val="24"/>
              </w:rPr>
            </w:pPr>
            <w:r>
              <w:rPr>
                <w:rFonts w:ascii="Arial" w:hAnsi="Arial" w:cs="Arial"/>
                <w:sz w:val="24"/>
                <w:szCs w:val="24"/>
              </w:rPr>
              <w:t xml:space="preserve">Response should be no longer than </w:t>
            </w:r>
            <w:r>
              <w:rPr>
                <w:rFonts w:ascii="Arial" w:hAnsi="Arial" w:cs="Arial"/>
                <w:b/>
                <w:bCs/>
                <w:sz w:val="24"/>
                <w:szCs w:val="24"/>
              </w:rPr>
              <w:t>three</w:t>
            </w:r>
            <w:r w:rsidRPr="007A15CF">
              <w:rPr>
                <w:rFonts w:ascii="Arial" w:hAnsi="Arial" w:cs="Arial"/>
                <w:b/>
                <w:bCs/>
                <w:sz w:val="24"/>
                <w:szCs w:val="24"/>
              </w:rPr>
              <w:t xml:space="preserve"> (</w:t>
            </w:r>
            <w:r>
              <w:rPr>
                <w:rFonts w:ascii="Arial" w:hAnsi="Arial" w:cs="Arial"/>
                <w:b/>
                <w:bCs/>
                <w:sz w:val="24"/>
                <w:szCs w:val="24"/>
              </w:rPr>
              <w:t>3</w:t>
            </w:r>
            <w:r w:rsidRPr="007A15CF">
              <w:rPr>
                <w:rFonts w:ascii="Arial" w:hAnsi="Arial" w:cs="Arial"/>
                <w:b/>
                <w:bCs/>
                <w:sz w:val="24"/>
                <w:szCs w:val="24"/>
              </w:rPr>
              <w:t>) page</w:t>
            </w:r>
            <w:r>
              <w:rPr>
                <w:rFonts w:ascii="Arial" w:hAnsi="Arial" w:cs="Arial"/>
                <w:b/>
                <w:bCs/>
                <w:sz w:val="24"/>
                <w:szCs w:val="24"/>
              </w:rPr>
              <w:t>s</w:t>
            </w:r>
            <w:r w:rsidRPr="007A15CF">
              <w:rPr>
                <w:rFonts w:ascii="Arial" w:hAnsi="Arial" w:cs="Arial"/>
                <w:b/>
                <w:bCs/>
                <w:sz w:val="24"/>
                <w:szCs w:val="24"/>
              </w:rPr>
              <w:t>.</w:t>
            </w:r>
          </w:p>
        </w:tc>
      </w:tr>
      <w:tr w:rsidR="00AA365F" w:rsidRPr="00C97934" w14:paraId="0F9609E2" w14:textId="77777777">
        <w:trPr>
          <w:trHeight w:val="330"/>
        </w:trPr>
        <w:tc>
          <w:tcPr>
            <w:tcW w:w="10440" w:type="dxa"/>
            <w:tcBorders>
              <w:top w:val="single" w:sz="12" w:space="0" w:color="auto"/>
            </w:tcBorders>
            <w:shd w:val="clear" w:color="auto" w:fill="auto"/>
          </w:tcPr>
          <w:p w14:paraId="69918B33" w14:textId="77777777" w:rsidR="00C92F02" w:rsidRDefault="00C92F02">
            <w:pPr>
              <w:rPr>
                <w:rFonts w:ascii="Arial" w:eastAsia="Calibri" w:hAnsi="Arial" w:cs="Arial"/>
                <w:sz w:val="24"/>
                <w:szCs w:val="24"/>
              </w:rPr>
            </w:pPr>
          </w:p>
        </w:tc>
      </w:tr>
    </w:tbl>
    <w:p w14:paraId="1DB7F56C" w14:textId="77777777" w:rsidR="00AA365F" w:rsidRDefault="00AA365F" w:rsidP="00AA365F">
      <w:pPr>
        <w:widowControl/>
        <w:autoSpaceDE/>
        <w:autoSpaceDN/>
        <w:rPr>
          <w:rStyle w:val="InitialStyle"/>
          <w:rFonts w:ascii="Arial" w:hAnsi="Arial" w:cs="Arial"/>
          <w:b/>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A365F" w:rsidRPr="00C97934" w14:paraId="30657910" w14:textId="77777777">
        <w:tc>
          <w:tcPr>
            <w:tcW w:w="10440" w:type="dxa"/>
            <w:tcBorders>
              <w:top w:val="single" w:sz="12" w:space="0" w:color="auto"/>
              <w:bottom w:val="single" w:sz="12" w:space="0" w:color="auto"/>
            </w:tcBorders>
            <w:shd w:val="clear" w:color="auto" w:fill="BDD6EE" w:themeFill="accent5" w:themeFillTint="66"/>
            <w:vAlign w:val="center"/>
          </w:tcPr>
          <w:p w14:paraId="354EF04D" w14:textId="77777777" w:rsidR="00AA365F" w:rsidRPr="00C97934" w:rsidRDefault="00AA365F">
            <w:pPr>
              <w:jc w:val="center"/>
              <w:rPr>
                <w:rFonts w:ascii="Arial" w:eastAsia="Calibri" w:hAnsi="Arial" w:cs="Arial"/>
                <w:sz w:val="24"/>
                <w:szCs w:val="24"/>
              </w:rPr>
            </w:pPr>
            <w:r w:rsidRPr="007A15CF">
              <w:rPr>
                <w:rFonts w:ascii="Arial" w:eastAsia="Calibri" w:hAnsi="Arial" w:cs="Arial"/>
                <w:b/>
                <w:sz w:val="24"/>
                <w:szCs w:val="24"/>
              </w:rPr>
              <w:t>Section B.</w:t>
            </w:r>
            <w:r>
              <w:rPr>
                <w:rFonts w:ascii="Arial" w:eastAsia="Calibri" w:hAnsi="Arial" w:cs="Arial"/>
                <w:b/>
                <w:sz w:val="24"/>
                <w:szCs w:val="24"/>
              </w:rPr>
              <w:t>10</w:t>
            </w:r>
            <w:r w:rsidRPr="007A15CF">
              <w:rPr>
                <w:rFonts w:ascii="Arial" w:eastAsia="Calibri" w:hAnsi="Arial" w:cs="Arial"/>
                <w:b/>
                <w:sz w:val="24"/>
                <w:szCs w:val="24"/>
              </w:rPr>
              <w:t xml:space="preserve"> Summative Assessment </w:t>
            </w:r>
            <w:r>
              <w:rPr>
                <w:rFonts w:ascii="Arial" w:eastAsia="Calibri" w:hAnsi="Arial" w:cs="Arial"/>
                <w:b/>
                <w:sz w:val="24"/>
                <w:szCs w:val="24"/>
              </w:rPr>
              <w:t>–</w:t>
            </w:r>
            <w:r w:rsidRPr="007A15CF">
              <w:rPr>
                <w:rFonts w:ascii="Arial" w:eastAsia="Calibri" w:hAnsi="Arial" w:cs="Arial"/>
                <w:b/>
                <w:sz w:val="24"/>
                <w:szCs w:val="24"/>
              </w:rPr>
              <w:t xml:space="preserve"> </w:t>
            </w:r>
            <w:r>
              <w:rPr>
                <w:rFonts w:ascii="Arial" w:hAnsi="Arial" w:cs="Arial"/>
                <w:b/>
                <w:bCs/>
                <w:sz w:val="24"/>
                <w:szCs w:val="24"/>
              </w:rPr>
              <w:t>Time Schedule</w:t>
            </w:r>
          </w:p>
        </w:tc>
      </w:tr>
      <w:tr w:rsidR="00AA365F" w:rsidRPr="00C97934" w14:paraId="256E54C8" w14:textId="77777777">
        <w:trPr>
          <w:trHeight w:val="330"/>
        </w:trPr>
        <w:tc>
          <w:tcPr>
            <w:tcW w:w="10440" w:type="dxa"/>
            <w:tcBorders>
              <w:top w:val="single" w:sz="12" w:space="0" w:color="auto"/>
              <w:bottom w:val="single" w:sz="12" w:space="0" w:color="auto"/>
            </w:tcBorders>
            <w:shd w:val="clear" w:color="auto" w:fill="auto"/>
          </w:tcPr>
          <w:p w14:paraId="3FE23267" w14:textId="77777777" w:rsidR="00AA365F" w:rsidRDefault="00AA365F">
            <w:pPr>
              <w:rPr>
                <w:rFonts w:ascii="Arial" w:hAnsi="Arial" w:cs="Arial"/>
                <w:sz w:val="24"/>
                <w:szCs w:val="24"/>
              </w:rPr>
            </w:pPr>
            <w:r>
              <w:rPr>
                <w:rFonts w:ascii="Arial" w:eastAsia="Calibri" w:hAnsi="Arial" w:cs="Arial"/>
                <w:sz w:val="24"/>
                <w:szCs w:val="24"/>
              </w:rPr>
              <w:t xml:space="preserve">Below </w:t>
            </w:r>
            <w:r>
              <w:rPr>
                <w:rFonts w:ascii="Arial" w:hAnsi="Arial" w:cs="Arial"/>
                <w:sz w:val="24"/>
                <w:szCs w:val="24"/>
              </w:rPr>
              <w:t>d</w:t>
            </w:r>
            <w:r w:rsidRPr="00C97934">
              <w:rPr>
                <w:rFonts w:ascii="Arial" w:hAnsi="Arial" w:cs="Arial"/>
                <w:sz w:val="24"/>
                <w:szCs w:val="24"/>
              </w:rPr>
              <w:t xml:space="preserve">iscuss the Scope of Services referenced </w:t>
            </w:r>
            <w:r>
              <w:rPr>
                <w:rFonts w:ascii="Arial" w:hAnsi="Arial" w:cs="Arial"/>
                <w:sz w:val="24"/>
                <w:szCs w:val="24"/>
              </w:rPr>
              <w:t>in B.10. Summative Assessment, Time Schedule. In addition, the Bidder should provide the following:</w:t>
            </w:r>
          </w:p>
          <w:p w14:paraId="63B48038" w14:textId="77777777" w:rsidR="00AA365F" w:rsidRPr="00263C46" w:rsidRDefault="00AA365F" w:rsidP="00E3447D">
            <w:pPr>
              <w:pStyle w:val="ListParagraph"/>
              <w:numPr>
                <w:ilvl w:val="0"/>
                <w:numId w:val="28"/>
              </w:numPr>
              <w:spacing w:line="259" w:lineRule="auto"/>
              <w:rPr>
                <w:rFonts w:ascii="Arial" w:hAnsi="Arial" w:cs="Arial"/>
                <w:b/>
                <w:bCs/>
                <w:sz w:val="24"/>
                <w:szCs w:val="24"/>
              </w:rPr>
            </w:pPr>
            <w:r>
              <w:rPr>
                <w:rFonts w:ascii="Arial" w:hAnsi="Arial" w:cs="Arial"/>
                <w:sz w:val="24"/>
                <w:szCs w:val="24"/>
              </w:rPr>
              <w:t>Any</w:t>
            </w:r>
            <w:r w:rsidRPr="006F4EAB">
              <w:rPr>
                <w:rFonts w:ascii="Arial" w:hAnsi="Arial" w:cs="Arial"/>
                <w:sz w:val="24"/>
                <w:szCs w:val="24"/>
              </w:rPr>
              <w:t xml:space="preserve"> constraints or advantages to altering this schedule. The Bidder shall also describe the set of major activities and the time schedule</w:t>
            </w:r>
            <w:r w:rsidRPr="00292F00">
              <w:rPr>
                <w:rFonts w:ascii="Arial" w:hAnsi="Arial" w:cs="Arial"/>
                <w:sz w:val="24"/>
                <w:szCs w:val="24"/>
              </w:rPr>
              <w:t>.</w:t>
            </w:r>
          </w:p>
          <w:p w14:paraId="1EA7C647" w14:textId="77777777" w:rsidR="00AA365F" w:rsidRPr="00C97934" w:rsidRDefault="00AA365F">
            <w:pPr>
              <w:rPr>
                <w:rFonts w:ascii="Arial" w:eastAsia="Calibri" w:hAnsi="Arial" w:cs="Arial"/>
                <w:sz w:val="24"/>
                <w:szCs w:val="24"/>
              </w:rPr>
            </w:pPr>
            <w:r>
              <w:rPr>
                <w:rFonts w:ascii="Arial" w:hAnsi="Arial" w:cs="Arial"/>
                <w:sz w:val="24"/>
                <w:szCs w:val="24"/>
              </w:rPr>
              <w:t xml:space="preserve">Response should be no longer than </w:t>
            </w:r>
            <w:r>
              <w:rPr>
                <w:rFonts w:ascii="Arial" w:hAnsi="Arial" w:cs="Arial"/>
                <w:b/>
                <w:bCs/>
                <w:sz w:val="24"/>
                <w:szCs w:val="24"/>
              </w:rPr>
              <w:t>three</w:t>
            </w:r>
            <w:r w:rsidRPr="007A15CF">
              <w:rPr>
                <w:rFonts w:ascii="Arial" w:hAnsi="Arial" w:cs="Arial"/>
                <w:b/>
                <w:bCs/>
                <w:sz w:val="24"/>
                <w:szCs w:val="24"/>
              </w:rPr>
              <w:t xml:space="preserve"> (</w:t>
            </w:r>
            <w:r>
              <w:rPr>
                <w:rFonts w:ascii="Arial" w:hAnsi="Arial" w:cs="Arial"/>
                <w:b/>
                <w:bCs/>
                <w:sz w:val="24"/>
                <w:szCs w:val="24"/>
              </w:rPr>
              <w:t>3</w:t>
            </w:r>
            <w:r w:rsidRPr="007A15CF">
              <w:rPr>
                <w:rFonts w:ascii="Arial" w:hAnsi="Arial" w:cs="Arial"/>
                <w:b/>
                <w:bCs/>
                <w:sz w:val="24"/>
                <w:szCs w:val="24"/>
              </w:rPr>
              <w:t>) page</w:t>
            </w:r>
            <w:r>
              <w:rPr>
                <w:rFonts w:ascii="Arial" w:hAnsi="Arial" w:cs="Arial"/>
                <w:b/>
                <w:bCs/>
                <w:sz w:val="24"/>
                <w:szCs w:val="24"/>
              </w:rPr>
              <w:t>s</w:t>
            </w:r>
            <w:r w:rsidRPr="007A15CF">
              <w:rPr>
                <w:rFonts w:ascii="Arial" w:hAnsi="Arial" w:cs="Arial"/>
                <w:b/>
                <w:bCs/>
                <w:sz w:val="24"/>
                <w:szCs w:val="24"/>
              </w:rPr>
              <w:t>.</w:t>
            </w:r>
          </w:p>
        </w:tc>
      </w:tr>
      <w:tr w:rsidR="00AA365F" w:rsidRPr="00C97934" w14:paraId="23E6DB85" w14:textId="77777777">
        <w:trPr>
          <w:trHeight w:val="330"/>
        </w:trPr>
        <w:tc>
          <w:tcPr>
            <w:tcW w:w="10440" w:type="dxa"/>
            <w:tcBorders>
              <w:top w:val="single" w:sz="12" w:space="0" w:color="auto"/>
            </w:tcBorders>
            <w:shd w:val="clear" w:color="auto" w:fill="auto"/>
          </w:tcPr>
          <w:p w14:paraId="2C67C46A" w14:textId="77777777" w:rsidR="00AA365F" w:rsidRDefault="00AA365F">
            <w:pPr>
              <w:rPr>
                <w:rFonts w:ascii="Arial" w:eastAsia="Calibri" w:hAnsi="Arial" w:cs="Arial"/>
                <w:sz w:val="24"/>
                <w:szCs w:val="24"/>
              </w:rPr>
            </w:pPr>
          </w:p>
        </w:tc>
      </w:tr>
    </w:tbl>
    <w:p w14:paraId="5488FA26" w14:textId="77777777" w:rsidR="00AA365F" w:rsidRDefault="00AA365F" w:rsidP="00AA365F">
      <w:pPr>
        <w:widowControl/>
        <w:autoSpaceDE/>
        <w:autoSpaceDN/>
        <w:rPr>
          <w:rStyle w:val="InitialStyle"/>
          <w:rFonts w:ascii="Arial" w:hAnsi="Arial" w:cs="Arial"/>
          <w:b/>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A365F" w:rsidRPr="00C97934" w14:paraId="378875C7" w14:textId="77777777">
        <w:tc>
          <w:tcPr>
            <w:tcW w:w="10440" w:type="dxa"/>
            <w:tcBorders>
              <w:top w:val="single" w:sz="12" w:space="0" w:color="auto"/>
              <w:bottom w:val="single" w:sz="12" w:space="0" w:color="auto"/>
            </w:tcBorders>
            <w:shd w:val="clear" w:color="auto" w:fill="BDD6EE" w:themeFill="accent5" w:themeFillTint="66"/>
            <w:vAlign w:val="center"/>
          </w:tcPr>
          <w:p w14:paraId="25F15CF9" w14:textId="77777777" w:rsidR="00AA365F" w:rsidRPr="00C97934" w:rsidRDefault="00AA365F">
            <w:pPr>
              <w:jc w:val="center"/>
              <w:rPr>
                <w:rFonts w:ascii="Arial" w:eastAsia="Calibri" w:hAnsi="Arial" w:cs="Arial"/>
                <w:sz w:val="24"/>
                <w:szCs w:val="24"/>
              </w:rPr>
            </w:pPr>
            <w:r w:rsidRPr="007A15CF">
              <w:rPr>
                <w:rFonts w:ascii="Arial" w:eastAsia="Calibri" w:hAnsi="Arial" w:cs="Arial"/>
                <w:b/>
                <w:sz w:val="24"/>
                <w:szCs w:val="24"/>
              </w:rPr>
              <w:t xml:space="preserve">Section </w:t>
            </w:r>
            <w:r>
              <w:rPr>
                <w:rFonts w:ascii="Arial" w:eastAsia="Calibri" w:hAnsi="Arial" w:cs="Arial"/>
                <w:b/>
                <w:sz w:val="24"/>
                <w:szCs w:val="24"/>
              </w:rPr>
              <w:t>C</w:t>
            </w:r>
            <w:r w:rsidRPr="007A15CF">
              <w:rPr>
                <w:rFonts w:ascii="Arial" w:eastAsia="Calibri" w:hAnsi="Arial" w:cs="Arial"/>
                <w:b/>
                <w:sz w:val="24"/>
                <w:szCs w:val="24"/>
              </w:rPr>
              <w:t>.1</w:t>
            </w:r>
            <w:r>
              <w:rPr>
                <w:rFonts w:ascii="Arial" w:eastAsia="Calibri" w:hAnsi="Arial" w:cs="Arial"/>
                <w:b/>
                <w:sz w:val="24"/>
                <w:szCs w:val="24"/>
              </w:rPr>
              <w:t xml:space="preserve"> </w:t>
            </w:r>
            <w:r w:rsidRPr="00292F00">
              <w:rPr>
                <w:rFonts w:ascii="Arial" w:eastAsia="Calibri" w:hAnsi="Arial" w:cs="Arial"/>
                <w:b/>
                <w:sz w:val="24"/>
                <w:szCs w:val="24"/>
              </w:rPr>
              <w:t>Through Year Interim Assessment</w:t>
            </w:r>
            <w:r w:rsidRPr="007A15CF">
              <w:rPr>
                <w:rFonts w:ascii="Arial" w:eastAsia="Calibri" w:hAnsi="Arial" w:cs="Arial"/>
                <w:b/>
                <w:sz w:val="24"/>
                <w:szCs w:val="24"/>
              </w:rPr>
              <w:t xml:space="preserve"> - </w:t>
            </w:r>
            <w:r w:rsidRPr="007A15CF">
              <w:rPr>
                <w:rFonts w:ascii="Arial" w:hAnsi="Arial" w:cs="Arial"/>
                <w:b/>
                <w:bCs/>
                <w:sz w:val="24"/>
                <w:szCs w:val="24"/>
              </w:rPr>
              <w:t>Purpose, Uses, and Claims</w:t>
            </w:r>
          </w:p>
        </w:tc>
      </w:tr>
      <w:tr w:rsidR="00AA365F" w:rsidRPr="00C97934" w14:paraId="6B256648" w14:textId="77777777">
        <w:trPr>
          <w:trHeight w:val="330"/>
        </w:trPr>
        <w:tc>
          <w:tcPr>
            <w:tcW w:w="10440" w:type="dxa"/>
            <w:tcBorders>
              <w:top w:val="single" w:sz="12" w:space="0" w:color="auto"/>
              <w:bottom w:val="single" w:sz="12" w:space="0" w:color="auto"/>
            </w:tcBorders>
            <w:shd w:val="clear" w:color="auto" w:fill="auto"/>
          </w:tcPr>
          <w:p w14:paraId="091B2B6A" w14:textId="77777777" w:rsidR="00AA365F" w:rsidRDefault="00AA365F">
            <w:pPr>
              <w:rPr>
                <w:rFonts w:ascii="Arial" w:hAnsi="Arial" w:cs="Arial"/>
                <w:sz w:val="24"/>
                <w:szCs w:val="24"/>
              </w:rPr>
            </w:pPr>
            <w:r>
              <w:rPr>
                <w:rFonts w:ascii="Arial" w:eastAsia="Calibri" w:hAnsi="Arial" w:cs="Arial"/>
                <w:sz w:val="24"/>
                <w:szCs w:val="24"/>
              </w:rPr>
              <w:t xml:space="preserve">Below </w:t>
            </w:r>
            <w:r>
              <w:rPr>
                <w:rFonts w:ascii="Arial" w:hAnsi="Arial" w:cs="Arial"/>
                <w:sz w:val="24"/>
                <w:szCs w:val="24"/>
              </w:rPr>
              <w:t>d</w:t>
            </w:r>
            <w:r w:rsidRPr="00C97934">
              <w:rPr>
                <w:rFonts w:ascii="Arial" w:hAnsi="Arial" w:cs="Arial"/>
                <w:sz w:val="24"/>
                <w:szCs w:val="24"/>
              </w:rPr>
              <w:t xml:space="preserve">iscuss the Scope of Services referenced </w:t>
            </w:r>
            <w:r>
              <w:rPr>
                <w:rFonts w:ascii="Arial" w:hAnsi="Arial" w:cs="Arial"/>
                <w:sz w:val="24"/>
                <w:szCs w:val="24"/>
              </w:rPr>
              <w:t xml:space="preserve">in C.1 </w:t>
            </w:r>
            <w:r w:rsidRPr="00292F00">
              <w:rPr>
                <w:rFonts w:ascii="Arial" w:hAnsi="Arial" w:cs="Arial"/>
                <w:sz w:val="24"/>
                <w:szCs w:val="24"/>
              </w:rPr>
              <w:t>Through Year Interim Assessment</w:t>
            </w:r>
            <w:r>
              <w:rPr>
                <w:rFonts w:ascii="Arial" w:hAnsi="Arial" w:cs="Arial"/>
                <w:sz w:val="24"/>
                <w:szCs w:val="24"/>
              </w:rPr>
              <w:t xml:space="preserve">, </w:t>
            </w:r>
            <w:r w:rsidRPr="00A62073">
              <w:rPr>
                <w:rFonts w:ascii="Arial" w:hAnsi="Arial" w:cs="Arial"/>
                <w:sz w:val="24"/>
                <w:szCs w:val="24"/>
              </w:rPr>
              <w:t>Purpose, Uses, and Claims</w:t>
            </w:r>
            <w:r>
              <w:rPr>
                <w:rFonts w:ascii="Arial" w:hAnsi="Arial" w:cs="Arial"/>
                <w:sz w:val="24"/>
                <w:szCs w:val="24"/>
              </w:rPr>
              <w:t xml:space="preserve">.  In addition, the Bidder should provide the following: </w:t>
            </w:r>
          </w:p>
          <w:p w14:paraId="725D25FF" w14:textId="77777777" w:rsidR="00AA365F" w:rsidRPr="006F4EAB" w:rsidRDefault="00AA365F" w:rsidP="00E3447D">
            <w:pPr>
              <w:pStyle w:val="ListParagraph"/>
              <w:numPr>
                <w:ilvl w:val="0"/>
                <w:numId w:val="29"/>
              </w:numPr>
              <w:spacing w:line="259" w:lineRule="auto"/>
              <w:rPr>
                <w:rFonts w:ascii="Arial" w:hAnsi="Arial" w:cs="Arial"/>
                <w:sz w:val="24"/>
                <w:szCs w:val="24"/>
              </w:rPr>
            </w:pPr>
            <w:r w:rsidRPr="006F4EAB">
              <w:rPr>
                <w:rFonts w:ascii="Arial" w:hAnsi="Arial" w:cs="Arial"/>
                <w:sz w:val="24"/>
                <w:szCs w:val="24"/>
              </w:rPr>
              <w:t xml:space="preserve">The Bidder </w:t>
            </w:r>
            <w:r>
              <w:rPr>
                <w:rFonts w:ascii="Arial" w:hAnsi="Arial" w:cs="Arial"/>
                <w:sz w:val="24"/>
                <w:szCs w:val="24"/>
              </w:rPr>
              <w:t>should</w:t>
            </w:r>
            <w:r w:rsidRPr="006F4EAB">
              <w:rPr>
                <w:rFonts w:ascii="Arial" w:hAnsi="Arial" w:cs="Arial"/>
                <w:sz w:val="24"/>
                <w:szCs w:val="24"/>
              </w:rPr>
              <w:t xml:space="preserve"> provide technically sound and operationally feasible proposals for how information from the interim assessments might contribute to a summative determination. </w:t>
            </w:r>
          </w:p>
          <w:p w14:paraId="7A879315" w14:textId="77777777" w:rsidR="00AA365F" w:rsidRPr="006F4EAB" w:rsidRDefault="00AA365F" w:rsidP="00E3447D">
            <w:pPr>
              <w:pStyle w:val="ListParagraph"/>
              <w:numPr>
                <w:ilvl w:val="0"/>
                <w:numId w:val="29"/>
              </w:numPr>
              <w:spacing w:line="259" w:lineRule="auto"/>
              <w:rPr>
                <w:rFonts w:ascii="Arial" w:hAnsi="Arial" w:cs="Arial"/>
                <w:b/>
                <w:sz w:val="24"/>
                <w:szCs w:val="24"/>
              </w:rPr>
            </w:pPr>
            <w:r w:rsidRPr="006F4EAB">
              <w:rPr>
                <w:rFonts w:ascii="Arial" w:hAnsi="Arial" w:cs="Arial"/>
                <w:sz w:val="24"/>
                <w:szCs w:val="24"/>
              </w:rPr>
              <w:t xml:space="preserve">The Bidder should describe how interim assessments could be designed to support enhanced student learning towards proficiency on the state content standards.  </w:t>
            </w:r>
          </w:p>
          <w:p w14:paraId="3E2278C0" w14:textId="77777777" w:rsidR="00AA365F" w:rsidRPr="00263C46" w:rsidRDefault="00AA365F" w:rsidP="00E3447D">
            <w:pPr>
              <w:pStyle w:val="ListParagraph"/>
              <w:numPr>
                <w:ilvl w:val="0"/>
                <w:numId w:val="29"/>
              </w:numPr>
              <w:spacing w:line="259" w:lineRule="auto"/>
              <w:rPr>
                <w:rFonts w:ascii="Arial" w:hAnsi="Arial" w:cs="Arial"/>
                <w:b/>
                <w:sz w:val="24"/>
                <w:szCs w:val="24"/>
              </w:rPr>
            </w:pPr>
            <w:r w:rsidRPr="006F4EAB">
              <w:rPr>
                <w:rFonts w:ascii="Arial" w:hAnsi="Arial" w:cs="Arial"/>
                <w:sz w:val="24"/>
                <w:szCs w:val="24"/>
              </w:rPr>
              <w:t xml:space="preserve">Claims based on individual and/or collective interim assessments should be clearly articulated. The claims and evidence will reflect what the Bidder proposes. If the Bidder proposes using an existing interim assessment instrument and/or program, the validity </w:t>
            </w:r>
            <w:r w:rsidRPr="006F4EAB">
              <w:rPr>
                <w:rFonts w:ascii="Arial" w:hAnsi="Arial" w:cs="Arial"/>
                <w:sz w:val="24"/>
                <w:szCs w:val="24"/>
              </w:rPr>
              <w:lastRenderedPageBreak/>
              <w:t>argument should be provided, including evidence of effective use. For example, if the interim assessment claims to provide an overall score of student achievement, that claim should be clearly stated, and the construct relations explained to the state’s summative assessment and psychometric evidence provided (or plan for providing).</w:t>
            </w:r>
          </w:p>
          <w:p w14:paraId="4B7F3BC9" w14:textId="77777777" w:rsidR="00AA365F" w:rsidRPr="00C97934" w:rsidRDefault="00AA365F">
            <w:pPr>
              <w:rPr>
                <w:rFonts w:ascii="Arial" w:eastAsia="Calibri" w:hAnsi="Arial" w:cs="Arial"/>
                <w:sz w:val="24"/>
                <w:szCs w:val="24"/>
              </w:rPr>
            </w:pPr>
            <w:r>
              <w:rPr>
                <w:rFonts w:ascii="Arial" w:hAnsi="Arial" w:cs="Arial"/>
                <w:sz w:val="24"/>
                <w:szCs w:val="24"/>
              </w:rPr>
              <w:t xml:space="preserve">Response should be no longer than </w:t>
            </w:r>
            <w:r>
              <w:rPr>
                <w:rFonts w:ascii="Arial" w:hAnsi="Arial" w:cs="Arial"/>
                <w:b/>
                <w:bCs/>
                <w:sz w:val="24"/>
                <w:szCs w:val="24"/>
              </w:rPr>
              <w:t>three</w:t>
            </w:r>
            <w:r w:rsidRPr="007A15CF">
              <w:rPr>
                <w:rFonts w:ascii="Arial" w:hAnsi="Arial" w:cs="Arial"/>
                <w:b/>
                <w:bCs/>
                <w:sz w:val="24"/>
                <w:szCs w:val="24"/>
              </w:rPr>
              <w:t xml:space="preserve"> (</w:t>
            </w:r>
            <w:r>
              <w:rPr>
                <w:rFonts w:ascii="Arial" w:hAnsi="Arial" w:cs="Arial"/>
                <w:b/>
                <w:bCs/>
                <w:sz w:val="24"/>
                <w:szCs w:val="24"/>
              </w:rPr>
              <w:t>3</w:t>
            </w:r>
            <w:r w:rsidRPr="007A15CF">
              <w:rPr>
                <w:rFonts w:ascii="Arial" w:hAnsi="Arial" w:cs="Arial"/>
                <w:b/>
                <w:bCs/>
                <w:sz w:val="24"/>
                <w:szCs w:val="24"/>
              </w:rPr>
              <w:t>) page</w:t>
            </w:r>
            <w:r>
              <w:rPr>
                <w:rFonts w:ascii="Arial" w:hAnsi="Arial" w:cs="Arial"/>
                <w:b/>
                <w:bCs/>
                <w:sz w:val="24"/>
                <w:szCs w:val="24"/>
              </w:rPr>
              <w:t>s</w:t>
            </w:r>
            <w:r w:rsidRPr="007A15CF">
              <w:rPr>
                <w:rFonts w:ascii="Arial" w:hAnsi="Arial" w:cs="Arial"/>
                <w:b/>
                <w:bCs/>
                <w:sz w:val="24"/>
                <w:szCs w:val="24"/>
              </w:rPr>
              <w:t>.</w:t>
            </w:r>
          </w:p>
        </w:tc>
      </w:tr>
      <w:tr w:rsidR="00AA365F" w:rsidRPr="00C97934" w14:paraId="0DB37ED9" w14:textId="77777777">
        <w:trPr>
          <w:trHeight w:val="330"/>
        </w:trPr>
        <w:tc>
          <w:tcPr>
            <w:tcW w:w="10440" w:type="dxa"/>
            <w:tcBorders>
              <w:top w:val="single" w:sz="12" w:space="0" w:color="auto"/>
            </w:tcBorders>
            <w:shd w:val="clear" w:color="auto" w:fill="auto"/>
          </w:tcPr>
          <w:p w14:paraId="133C5C74" w14:textId="77777777" w:rsidR="00AA365F" w:rsidRDefault="00AA365F">
            <w:pPr>
              <w:rPr>
                <w:rFonts w:ascii="Arial" w:eastAsia="Calibri" w:hAnsi="Arial" w:cs="Arial"/>
                <w:sz w:val="24"/>
                <w:szCs w:val="24"/>
              </w:rPr>
            </w:pPr>
          </w:p>
        </w:tc>
      </w:tr>
    </w:tbl>
    <w:p w14:paraId="792BA9F9" w14:textId="77777777" w:rsidR="00AA365F" w:rsidRDefault="00AA365F" w:rsidP="00AA365F">
      <w:pPr>
        <w:widowControl/>
        <w:autoSpaceDE/>
        <w:autoSpaceDN/>
        <w:rPr>
          <w:rStyle w:val="InitialStyle"/>
          <w:rFonts w:ascii="Arial" w:hAnsi="Arial" w:cs="Arial"/>
          <w:b/>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A365F" w:rsidRPr="00C97934" w14:paraId="6688921C" w14:textId="77777777">
        <w:tc>
          <w:tcPr>
            <w:tcW w:w="10440" w:type="dxa"/>
            <w:tcBorders>
              <w:top w:val="single" w:sz="12" w:space="0" w:color="auto"/>
              <w:bottom w:val="single" w:sz="12" w:space="0" w:color="auto"/>
            </w:tcBorders>
            <w:shd w:val="clear" w:color="auto" w:fill="BDD6EE" w:themeFill="accent5" w:themeFillTint="66"/>
            <w:vAlign w:val="center"/>
          </w:tcPr>
          <w:p w14:paraId="1B249C30" w14:textId="77777777" w:rsidR="00AA365F" w:rsidRPr="00C97934" w:rsidRDefault="00AA365F">
            <w:pPr>
              <w:jc w:val="center"/>
              <w:rPr>
                <w:rFonts w:ascii="Arial" w:eastAsia="Calibri" w:hAnsi="Arial" w:cs="Arial"/>
                <w:sz w:val="24"/>
                <w:szCs w:val="24"/>
              </w:rPr>
            </w:pPr>
            <w:r w:rsidRPr="007A15CF">
              <w:rPr>
                <w:rFonts w:ascii="Arial" w:eastAsia="Calibri" w:hAnsi="Arial" w:cs="Arial"/>
                <w:b/>
                <w:sz w:val="24"/>
                <w:szCs w:val="24"/>
              </w:rPr>
              <w:t xml:space="preserve">Section </w:t>
            </w:r>
            <w:r>
              <w:rPr>
                <w:rFonts w:ascii="Arial" w:eastAsia="Calibri" w:hAnsi="Arial" w:cs="Arial"/>
                <w:b/>
                <w:sz w:val="24"/>
                <w:szCs w:val="24"/>
              </w:rPr>
              <w:t>C</w:t>
            </w:r>
            <w:r w:rsidRPr="007A15CF">
              <w:rPr>
                <w:rFonts w:ascii="Arial" w:eastAsia="Calibri" w:hAnsi="Arial" w:cs="Arial"/>
                <w:b/>
                <w:sz w:val="24"/>
                <w:szCs w:val="24"/>
              </w:rPr>
              <w:t>.</w:t>
            </w:r>
            <w:r>
              <w:rPr>
                <w:rFonts w:ascii="Arial" w:eastAsia="Calibri" w:hAnsi="Arial" w:cs="Arial"/>
                <w:b/>
                <w:sz w:val="24"/>
                <w:szCs w:val="24"/>
              </w:rPr>
              <w:t>2</w:t>
            </w:r>
            <w:r w:rsidRPr="007A15CF">
              <w:rPr>
                <w:rFonts w:ascii="Arial" w:eastAsia="Calibri" w:hAnsi="Arial" w:cs="Arial"/>
                <w:b/>
                <w:sz w:val="24"/>
                <w:szCs w:val="24"/>
              </w:rPr>
              <w:t xml:space="preserve"> </w:t>
            </w:r>
            <w:r w:rsidRPr="00D535AF">
              <w:rPr>
                <w:rFonts w:ascii="Arial" w:eastAsia="Calibri" w:hAnsi="Arial" w:cs="Arial"/>
                <w:b/>
                <w:sz w:val="24"/>
                <w:szCs w:val="24"/>
              </w:rPr>
              <w:t xml:space="preserve">Through Year Interim Assessment </w:t>
            </w:r>
            <w:r>
              <w:rPr>
                <w:rFonts w:ascii="Arial" w:eastAsia="Calibri" w:hAnsi="Arial" w:cs="Arial"/>
                <w:b/>
                <w:sz w:val="24"/>
                <w:szCs w:val="24"/>
              </w:rPr>
              <w:t xml:space="preserve">– </w:t>
            </w:r>
            <w:r>
              <w:rPr>
                <w:rFonts w:ascii="Arial" w:hAnsi="Arial" w:cs="Arial"/>
                <w:b/>
                <w:bCs/>
                <w:sz w:val="24"/>
                <w:szCs w:val="24"/>
              </w:rPr>
              <w:t>Content</w:t>
            </w:r>
          </w:p>
        </w:tc>
      </w:tr>
      <w:tr w:rsidR="00AA365F" w:rsidRPr="00C97934" w14:paraId="17C55192" w14:textId="77777777">
        <w:trPr>
          <w:trHeight w:val="330"/>
        </w:trPr>
        <w:tc>
          <w:tcPr>
            <w:tcW w:w="10440" w:type="dxa"/>
            <w:tcBorders>
              <w:top w:val="single" w:sz="12" w:space="0" w:color="auto"/>
              <w:bottom w:val="single" w:sz="12" w:space="0" w:color="auto"/>
            </w:tcBorders>
            <w:shd w:val="clear" w:color="auto" w:fill="auto"/>
          </w:tcPr>
          <w:p w14:paraId="205A309D" w14:textId="77777777" w:rsidR="00AA365F" w:rsidRDefault="00AA365F">
            <w:pPr>
              <w:rPr>
                <w:rFonts w:ascii="Arial" w:hAnsi="Arial" w:cs="Arial"/>
                <w:sz w:val="24"/>
                <w:szCs w:val="24"/>
              </w:rPr>
            </w:pPr>
            <w:r>
              <w:rPr>
                <w:rFonts w:ascii="Arial" w:eastAsia="Calibri" w:hAnsi="Arial" w:cs="Arial"/>
                <w:sz w:val="24"/>
                <w:szCs w:val="24"/>
              </w:rPr>
              <w:t xml:space="preserve">Below </w:t>
            </w:r>
            <w:r>
              <w:rPr>
                <w:rFonts w:ascii="Arial" w:hAnsi="Arial" w:cs="Arial"/>
                <w:sz w:val="24"/>
                <w:szCs w:val="24"/>
              </w:rPr>
              <w:t>d</w:t>
            </w:r>
            <w:r w:rsidRPr="00C97934">
              <w:rPr>
                <w:rFonts w:ascii="Arial" w:hAnsi="Arial" w:cs="Arial"/>
                <w:sz w:val="24"/>
                <w:szCs w:val="24"/>
              </w:rPr>
              <w:t xml:space="preserve">iscuss the Scope of Services referenced </w:t>
            </w:r>
            <w:r>
              <w:rPr>
                <w:rFonts w:ascii="Arial" w:hAnsi="Arial" w:cs="Arial"/>
                <w:sz w:val="24"/>
                <w:szCs w:val="24"/>
              </w:rPr>
              <w:t xml:space="preserve">in C.2. </w:t>
            </w:r>
            <w:r w:rsidRPr="00D535AF">
              <w:rPr>
                <w:rFonts w:ascii="Arial" w:hAnsi="Arial" w:cs="Arial"/>
                <w:sz w:val="24"/>
                <w:szCs w:val="24"/>
              </w:rPr>
              <w:t>Through Year Interim Assessment</w:t>
            </w:r>
            <w:r>
              <w:rPr>
                <w:rFonts w:ascii="Arial" w:hAnsi="Arial" w:cs="Arial"/>
                <w:sz w:val="24"/>
                <w:szCs w:val="24"/>
              </w:rPr>
              <w:t>, Content. In addition, the Bidder should provide the following:</w:t>
            </w:r>
          </w:p>
          <w:p w14:paraId="3F07B4DA" w14:textId="77777777" w:rsidR="00AA365F" w:rsidRPr="006F4EAB" w:rsidRDefault="00AA365F" w:rsidP="00E3447D">
            <w:pPr>
              <w:pStyle w:val="ListParagraph"/>
              <w:numPr>
                <w:ilvl w:val="0"/>
                <w:numId w:val="30"/>
              </w:numPr>
              <w:spacing w:line="259" w:lineRule="auto"/>
              <w:rPr>
                <w:rFonts w:ascii="Arial" w:hAnsi="Arial" w:cs="Arial"/>
                <w:sz w:val="24"/>
                <w:szCs w:val="24"/>
              </w:rPr>
            </w:pPr>
            <w:r>
              <w:rPr>
                <w:rFonts w:ascii="Arial" w:hAnsi="Arial" w:cs="Arial"/>
                <w:sz w:val="24"/>
                <w:szCs w:val="24"/>
              </w:rPr>
              <w:t>The proposed</w:t>
            </w:r>
            <w:r w:rsidRPr="006F4EAB">
              <w:rPr>
                <w:rFonts w:ascii="Arial" w:hAnsi="Arial" w:cs="Arial"/>
                <w:sz w:val="24"/>
                <w:szCs w:val="24"/>
              </w:rPr>
              <w:t xml:space="preserve"> content and skills to be addressed in the interim assessments and how they are organized.</w:t>
            </w:r>
            <w:r w:rsidRPr="003E41EA">
              <w:rPr>
                <w:rFonts w:ascii="Arial" w:hAnsi="Arial" w:cs="Arial"/>
                <w:sz w:val="24"/>
                <w:szCs w:val="24"/>
              </w:rPr>
              <w:t xml:space="preserve"> The relationship of the proposed content and skills to the state content standards in </w:t>
            </w:r>
            <w:r w:rsidRPr="7F7FBD9E">
              <w:rPr>
                <w:rFonts w:ascii="Arial" w:hAnsi="Arial" w:cs="Arial"/>
                <w:sz w:val="24"/>
                <w:szCs w:val="24"/>
              </w:rPr>
              <w:t>Reading</w:t>
            </w:r>
            <w:r w:rsidRPr="003E41EA">
              <w:rPr>
                <w:rFonts w:ascii="Arial" w:hAnsi="Arial" w:cs="Arial"/>
                <w:sz w:val="24"/>
                <w:szCs w:val="24"/>
              </w:rPr>
              <w:t xml:space="preserve"> and </w:t>
            </w:r>
            <w:r w:rsidRPr="7F7FBD9E">
              <w:rPr>
                <w:rFonts w:ascii="Arial" w:hAnsi="Arial" w:cs="Arial"/>
                <w:sz w:val="24"/>
                <w:szCs w:val="24"/>
              </w:rPr>
              <w:t>Mathematics</w:t>
            </w:r>
            <w:r w:rsidRPr="003E41EA">
              <w:rPr>
                <w:rFonts w:ascii="Arial" w:hAnsi="Arial" w:cs="Arial"/>
                <w:sz w:val="24"/>
                <w:szCs w:val="24"/>
              </w:rPr>
              <w:t xml:space="preserve"> shall be addressed. The state content standards for </w:t>
            </w:r>
            <w:r w:rsidRPr="7F7FBD9E">
              <w:rPr>
                <w:rFonts w:ascii="Arial" w:hAnsi="Arial" w:cs="Arial"/>
                <w:sz w:val="24"/>
                <w:szCs w:val="24"/>
              </w:rPr>
              <w:t>Reading</w:t>
            </w:r>
            <w:r w:rsidRPr="003E41EA">
              <w:rPr>
                <w:rFonts w:ascii="Arial" w:hAnsi="Arial" w:cs="Arial"/>
                <w:sz w:val="24"/>
                <w:szCs w:val="24"/>
              </w:rPr>
              <w:t xml:space="preserve"> and </w:t>
            </w:r>
            <w:r w:rsidRPr="7F7FBD9E">
              <w:rPr>
                <w:rFonts w:ascii="Arial" w:hAnsi="Arial" w:cs="Arial"/>
                <w:sz w:val="24"/>
                <w:szCs w:val="24"/>
              </w:rPr>
              <w:t>Math</w:t>
            </w:r>
            <w:r w:rsidRPr="003E41EA">
              <w:rPr>
                <w:rFonts w:ascii="Arial" w:hAnsi="Arial" w:cs="Arial"/>
                <w:sz w:val="24"/>
                <w:szCs w:val="24"/>
              </w:rPr>
              <w:t xml:space="preserve"> may be found here</w:t>
            </w:r>
            <w:r w:rsidRPr="7F7FBD9E">
              <w:rPr>
                <w:rFonts w:ascii="Arial" w:hAnsi="Arial" w:cs="Arial"/>
                <w:sz w:val="24"/>
                <w:szCs w:val="24"/>
              </w:rPr>
              <w:t xml:space="preserve">: </w:t>
            </w:r>
            <w:hyperlink r:id="rId69" w:history="1">
              <w:r w:rsidRPr="005526BE">
                <w:rPr>
                  <w:rStyle w:val="Hyperlink"/>
                  <w:rFonts w:ascii="Arial" w:hAnsi="Arial" w:cs="Arial"/>
                  <w:sz w:val="24"/>
                  <w:szCs w:val="24"/>
                </w:rPr>
                <w:t>https://www.maine.gov/doe/learning/content</w:t>
              </w:r>
            </w:hyperlink>
            <w:r>
              <w:rPr>
                <w:rFonts w:ascii="Arial" w:hAnsi="Arial" w:cs="Arial"/>
                <w:sz w:val="24"/>
                <w:szCs w:val="24"/>
              </w:rPr>
              <w:t xml:space="preserve"> </w:t>
            </w:r>
          </w:p>
          <w:p w14:paraId="25B1E36B" w14:textId="77777777" w:rsidR="00AA365F" w:rsidRPr="006F4EAB" w:rsidRDefault="00AA365F" w:rsidP="00E3447D">
            <w:pPr>
              <w:pStyle w:val="ListParagraph"/>
              <w:numPr>
                <w:ilvl w:val="0"/>
                <w:numId w:val="30"/>
              </w:numPr>
              <w:rPr>
                <w:rFonts w:ascii="Arial" w:hAnsi="Arial" w:cs="Arial"/>
                <w:sz w:val="24"/>
                <w:szCs w:val="24"/>
              </w:rPr>
            </w:pPr>
            <w:r>
              <w:rPr>
                <w:rFonts w:ascii="Arial" w:hAnsi="Arial" w:cs="Arial"/>
                <w:sz w:val="24"/>
                <w:szCs w:val="24"/>
              </w:rPr>
              <w:t>An explanation as to</w:t>
            </w:r>
            <w:r w:rsidRPr="006F4EAB">
              <w:rPr>
                <w:rFonts w:ascii="Arial" w:hAnsi="Arial" w:cs="Arial"/>
                <w:sz w:val="24"/>
                <w:szCs w:val="24"/>
              </w:rPr>
              <w:t xml:space="preserve"> how their proposed assessment is appropriate for Maine students, reflecting the state’s geographic, racial/ethnic, cultural, and linguistic diversity. The Bidder should include not only current evidence, but also the process by which future assessment items will be developed and reviewed to ensure continued appropriateness for Maine</w:t>
            </w:r>
            <w:r w:rsidRPr="003E41EA">
              <w:rPr>
                <w:rFonts w:ascii="Arial" w:hAnsi="Arial" w:cs="Arial"/>
                <w:sz w:val="24"/>
                <w:szCs w:val="24"/>
              </w:rPr>
              <w:t xml:space="preserve">. </w:t>
            </w:r>
          </w:p>
          <w:p w14:paraId="346E39A4" w14:textId="77777777" w:rsidR="00AA365F" w:rsidRDefault="00AA365F">
            <w:pPr>
              <w:rPr>
                <w:rFonts w:ascii="Arial" w:hAnsi="Arial" w:cs="Arial"/>
                <w:sz w:val="24"/>
                <w:szCs w:val="24"/>
              </w:rPr>
            </w:pPr>
          </w:p>
          <w:p w14:paraId="03A62425" w14:textId="77777777" w:rsidR="00AA365F" w:rsidRPr="00C97934" w:rsidRDefault="00AA365F">
            <w:pPr>
              <w:rPr>
                <w:rFonts w:ascii="Arial" w:eastAsia="Calibri" w:hAnsi="Arial" w:cs="Arial"/>
                <w:sz w:val="24"/>
                <w:szCs w:val="24"/>
              </w:rPr>
            </w:pPr>
            <w:r>
              <w:rPr>
                <w:rFonts w:ascii="Arial" w:hAnsi="Arial" w:cs="Arial"/>
                <w:sz w:val="24"/>
                <w:szCs w:val="24"/>
              </w:rPr>
              <w:t xml:space="preserve">Response should be no longer than </w:t>
            </w:r>
            <w:r>
              <w:rPr>
                <w:rFonts w:ascii="Arial" w:hAnsi="Arial" w:cs="Arial"/>
                <w:b/>
                <w:bCs/>
                <w:sz w:val="24"/>
                <w:szCs w:val="24"/>
              </w:rPr>
              <w:t>three</w:t>
            </w:r>
            <w:r w:rsidRPr="007A15CF">
              <w:rPr>
                <w:rFonts w:ascii="Arial" w:hAnsi="Arial" w:cs="Arial"/>
                <w:b/>
                <w:bCs/>
                <w:sz w:val="24"/>
                <w:szCs w:val="24"/>
              </w:rPr>
              <w:t xml:space="preserve"> (</w:t>
            </w:r>
            <w:r>
              <w:rPr>
                <w:rFonts w:ascii="Arial" w:hAnsi="Arial" w:cs="Arial"/>
                <w:b/>
                <w:bCs/>
                <w:sz w:val="24"/>
                <w:szCs w:val="24"/>
              </w:rPr>
              <w:t>3</w:t>
            </w:r>
            <w:r w:rsidRPr="007A15CF">
              <w:rPr>
                <w:rFonts w:ascii="Arial" w:hAnsi="Arial" w:cs="Arial"/>
                <w:b/>
                <w:bCs/>
                <w:sz w:val="24"/>
                <w:szCs w:val="24"/>
              </w:rPr>
              <w:t>) page</w:t>
            </w:r>
            <w:r>
              <w:rPr>
                <w:rFonts w:ascii="Arial" w:hAnsi="Arial" w:cs="Arial"/>
                <w:b/>
                <w:bCs/>
                <w:sz w:val="24"/>
                <w:szCs w:val="24"/>
              </w:rPr>
              <w:t>s</w:t>
            </w:r>
            <w:r w:rsidRPr="007A15CF">
              <w:rPr>
                <w:rFonts w:ascii="Arial" w:hAnsi="Arial" w:cs="Arial"/>
                <w:b/>
                <w:bCs/>
                <w:sz w:val="24"/>
                <w:szCs w:val="24"/>
              </w:rPr>
              <w:t>.</w:t>
            </w:r>
          </w:p>
        </w:tc>
      </w:tr>
      <w:tr w:rsidR="00AA365F" w:rsidRPr="00C97934" w14:paraId="37779840" w14:textId="77777777">
        <w:trPr>
          <w:trHeight w:val="330"/>
        </w:trPr>
        <w:tc>
          <w:tcPr>
            <w:tcW w:w="10440" w:type="dxa"/>
            <w:tcBorders>
              <w:top w:val="single" w:sz="12" w:space="0" w:color="auto"/>
            </w:tcBorders>
            <w:shd w:val="clear" w:color="auto" w:fill="auto"/>
          </w:tcPr>
          <w:p w14:paraId="505A68E9" w14:textId="77777777" w:rsidR="00AA365F" w:rsidRDefault="00AA365F">
            <w:pPr>
              <w:rPr>
                <w:rFonts w:ascii="Arial" w:eastAsia="Calibri" w:hAnsi="Arial" w:cs="Arial"/>
                <w:sz w:val="24"/>
                <w:szCs w:val="24"/>
              </w:rPr>
            </w:pPr>
          </w:p>
        </w:tc>
      </w:tr>
    </w:tbl>
    <w:p w14:paraId="031C5712" w14:textId="77777777" w:rsidR="00AA365F" w:rsidRDefault="00AA365F" w:rsidP="00AA365F">
      <w:pPr>
        <w:widowControl/>
        <w:autoSpaceDE/>
        <w:autoSpaceDN/>
        <w:rPr>
          <w:rStyle w:val="InitialStyle"/>
          <w:rFonts w:ascii="Arial" w:hAnsi="Arial" w:cs="Arial"/>
          <w:b/>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A365F" w:rsidRPr="00C97934" w14:paraId="00980FDE" w14:textId="77777777">
        <w:tc>
          <w:tcPr>
            <w:tcW w:w="10440" w:type="dxa"/>
            <w:tcBorders>
              <w:top w:val="single" w:sz="12" w:space="0" w:color="auto"/>
              <w:bottom w:val="single" w:sz="12" w:space="0" w:color="auto"/>
            </w:tcBorders>
            <w:shd w:val="clear" w:color="auto" w:fill="BDD6EE" w:themeFill="accent5" w:themeFillTint="66"/>
            <w:vAlign w:val="center"/>
          </w:tcPr>
          <w:p w14:paraId="714509DB" w14:textId="77777777" w:rsidR="00AA365F" w:rsidRPr="00C97934" w:rsidRDefault="00AA365F">
            <w:pPr>
              <w:jc w:val="center"/>
              <w:rPr>
                <w:rFonts w:ascii="Arial" w:eastAsia="Calibri" w:hAnsi="Arial" w:cs="Arial"/>
                <w:sz w:val="24"/>
                <w:szCs w:val="24"/>
              </w:rPr>
            </w:pPr>
            <w:r w:rsidRPr="007A15CF">
              <w:rPr>
                <w:rFonts w:ascii="Arial" w:eastAsia="Calibri" w:hAnsi="Arial" w:cs="Arial"/>
                <w:b/>
                <w:sz w:val="24"/>
                <w:szCs w:val="24"/>
              </w:rPr>
              <w:t xml:space="preserve">Section </w:t>
            </w:r>
            <w:r>
              <w:rPr>
                <w:rFonts w:ascii="Arial" w:eastAsia="Calibri" w:hAnsi="Arial" w:cs="Arial"/>
                <w:b/>
                <w:sz w:val="24"/>
                <w:szCs w:val="24"/>
              </w:rPr>
              <w:t>C</w:t>
            </w:r>
            <w:r w:rsidRPr="007A15CF">
              <w:rPr>
                <w:rFonts w:ascii="Arial" w:eastAsia="Calibri" w:hAnsi="Arial" w:cs="Arial"/>
                <w:b/>
                <w:sz w:val="24"/>
                <w:szCs w:val="24"/>
              </w:rPr>
              <w:t>.</w:t>
            </w:r>
            <w:r>
              <w:rPr>
                <w:rFonts w:ascii="Arial" w:eastAsia="Calibri" w:hAnsi="Arial" w:cs="Arial"/>
                <w:b/>
                <w:sz w:val="24"/>
                <w:szCs w:val="24"/>
              </w:rPr>
              <w:t>3</w:t>
            </w:r>
            <w:r w:rsidRPr="007A15CF">
              <w:rPr>
                <w:rFonts w:ascii="Arial" w:eastAsia="Calibri" w:hAnsi="Arial" w:cs="Arial"/>
                <w:b/>
                <w:sz w:val="24"/>
                <w:szCs w:val="24"/>
              </w:rPr>
              <w:t xml:space="preserve"> </w:t>
            </w:r>
            <w:r w:rsidRPr="00D535AF">
              <w:rPr>
                <w:rFonts w:ascii="Arial" w:eastAsia="Calibri" w:hAnsi="Arial" w:cs="Arial"/>
                <w:b/>
                <w:sz w:val="24"/>
                <w:szCs w:val="24"/>
              </w:rPr>
              <w:t>Through Year Interim Assessment</w:t>
            </w:r>
            <w:r w:rsidRPr="007A15CF">
              <w:rPr>
                <w:rFonts w:ascii="Arial" w:eastAsia="Calibri" w:hAnsi="Arial" w:cs="Arial"/>
                <w:b/>
                <w:sz w:val="24"/>
                <w:szCs w:val="24"/>
              </w:rPr>
              <w:t xml:space="preserve"> </w:t>
            </w:r>
            <w:r>
              <w:rPr>
                <w:rFonts w:ascii="Arial" w:eastAsia="Calibri" w:hAnsi="Arial" w:cs="Arial"/>
                <w:b/>
                <w:sz w:val="24"/>
                <w:szCs w:val="24"/>
              </w:rPr>
              <w:t>–</w:t>
            </w:r>
            <w:r w:rsidRPr="007A15CF">
              <w:rPr>
                <w:rFonts w:ascii="Arial" w:eastAsia="Calibri" w:hAnsi="Arial" w:cs="Arial"/>
                <w:b/>
                <w:sz w:val="24"/>
                <w:szCs w:val="24"/>
              </w:rPr>
              <w:t xml:space="preserve"> </w:t>
            </w:r>
            <w:r>
              <w:rPr>
                <w:rFonts w:ascii="Arial" w:hAnsi="Arial" w:cs="Arial"/>
                <w:b/>
                <w:bCs/>
                <w:sz w:val="24"/>
                <w:szCs w:val="24"/>
              </w:rPr>
              <w:t>Assessment Design(s)</w:t>
            </w:r>
          </w:p>
        </w:tc>
      </w:tr>
      <w:tr w:rsidR="00AA365F" w:rsidRPr="00C97934" w14:paraId="1A9BC438" w14:textId="77777777">
        <w:trPr>
          <w:trHeight w:val="330"/>
        </w:trPr>
        <w:tc>
          <w:tcPr>
            <w:tcW w:w="10440" w:type="dxa"/>
            <w:tcBorders>
              <w:top w:val="single" w:sz="12" w:space="0" w:color="auto"/>
              <w:bottom w:val="single" w:sz="12" w:space="0" w:color="auto"/>
            </w:tcBorders>
            <w:shd w:val="clear" w:color="auto" w:fill="auto"/>
          </w:tcPr>
          <w:p w14:paraId="64A5667A" w14:textId="77777777" w:rsidR="00AA365F" w:rsidRDefault="00AA365F">
            <w:pPr>
              <w:rPr>
                <w:rFonts w:ascii="Arial" w:hAnsi="Arial" w:cs="Arial"/>
                <w:sz w:val="24"/>
                <w:szCs w:val="24"/>
              </w:rPr>
            </w:pPr>
            <w:r>
              <w:rPr>
                <w:rFonts w:ascii="Arial" w:eastAsia="Calibri" w:hAnsi="Arial" w:cs="Arial"/>
                <w:sz w:val="24"/>
                <w:szCs w:val="24"/>
              </w:rPr>
              <w:t xml:space="preserve">Below </w:t>
            </w:r>
            <w:r>
              <w:rPr>
                <w:rFonts w:ascii="Arial" w:hAnsi="Arial" w:cs="Arial"/>
                <w:sz w:val="24"/>
                <w:szCs w:val="24"/>
              </w:rPr>
              <w:t>d</w:t>
            </w:r>
            <w:r w:rsidRPr="00C97934">
              <w:rPr>
                <w:rFonts w:ascii="Arial" w:hAnsi="Arial" w:cs="Arial"/>
                <w:sz w:val="24"/>
                <w:szCs w:val="24"/>
              </w:rPr>
              <w:t xml:space="preserve">iscuss the Scope of Services referenced </w:t>
            </w:r>
            <w:r>
              <w:rPr>
                <w:rFonts w:ascii="Arial" w:hAnsi="Arial" w:cs="Arial"/>
                <w:sz w:val="24"/>
                <w:szCs w:val="24"/>
              </w:rPr>
              <w:t xml:space="preserve">in C.3. </w:t>
            </w:r>
            <w:r w:rsidRPr="00D535AF">
              <w:rPr>
                <w:rFonts w:ascii="Arial" w:hAnsi="Arial" w:cs="Arial"/>
                <w:sz w:val="24"/>
                <w:szCs w:val="24"/>
              </w:rPr>
              <w:t>Through Year Interim Assessment</w:t>
            </w:r>
            <w:r>
              <w:rPr>
                <w:rFonts w:ascii="Arial" w:hAnsi="Arial" w:cs="Arial"/>
                <w:sz w:val="24"/>
                <w:szCs w:val="24"/>
              </w:rPr>
              <w:t>, Test Design Requirements. In addition, the Bidder should provide the following:</w:t>
            </w:r>
          </w:p>
          <w:p w14:paraId="38594451" w14:textId="77777777" w:rsidR="00AA365F" w:rsidRDefault="00AA365F" w:rsidP="00E3447D">
            <w:pPr>
              <w:pStyle w:val="ListParagraph"/>
              <w:numPr>
                <w:ilvl w:val="0"/>
                <w:numId w:val="34"/>
              </w:numPr>
              <w:rPr>
                <w:rFonts w:ascii="Arial" w:hAnsi="Arial" w:cs="Arial"/>
                <w:sz w:val="24"/>
                <w:szCs w:val="24"/>
              </w:rPr>
            </w:pPr>
            <w:r>
              <w:rPr>
                <w:rFonts w:ascii="Arial" w:hAnsi="Arial" w:cs="Arial"/>
                <w:sz w:val="24"/>
                <w:szCs w:val="24"/>
              </w:rPr>
              <w:t xml:space="preserve">How </w:t>
            </w:r>
            <w:r w:rsidRPr="006F4EAB">
              <w:rPr>
                <w:rFonts w:ascii="Arial" w:hAnsi="Arial" w:cs="Arial"/>
                <w:sz w:val="24"/>
                <w:szCs w:val="24"/>
              </w:rPr>
              <w:t>learning/instructional may be informed by the interim assessments, especially if there are multiple types of interim assessments (e.g., benchmark and progress monitoring).</w:t>
            </w:r>
          </w:p>
          <w:p w14:paraId="539EAF3E" w14:textId="77777777" w:rsidR="00AA365F" w:rsidRPr="00263C46" w:rsidRDefault="00AA365F" w:rsidP="00E3447D">
            <w:pPr>
              <w:pStyle w:val="ListParagraph"/>
              <w:numPr>
                <w:ilvl w:val="0"/>
                <w:numId w:val="34"/>
              </w:numPr>
              <w:rPr>
                <w:rFonts w:ascii="Arial" w:hAnsi="Arial" w:cs="Arial"/>
                <w:sz w:val="24"/>
                <w:szCs w:val="24"/>
              </w:rPr>
            </w:pPr>
            <w:r>
              <w:rPr>
                <w:rFonts w:ascii="Arial" w:hAnsi="Arial" w:cs="Arial"/>
                <w:sz w:val="24"/>
                <w:szCs w:val="24"/>
              </w:rPr>
              <w:t>The</w:t>
            </w:r>
            <w:r w:rsidRPr="006F4EAB">
              <w:rPr>
                <w:rFonts w:ascii="Arial" w:hAnsi="Arial" w:cs="Arial"/>
                <w:sz w:val="24"/>
                <w:szCs w:val="24"/>
              </w:rPr>
              <w:t xml:space="preserve"> rationale for the design, and assumptions that underlie significant options that the Bidder thinks Department should consider</w:t>
            </w:r>
            <w:r>
              <w:rPr>
                <w:rFonts w:ascii="Arial" w:hAnsi="Arial" w:cs="Arial"/>
                <w:sz w:val="24"/>
                <w:szCs w:val="24"/>
              </w:rPr>
              <w:t>.</w:t>
            </w:r>
          </w:p>
          <w:p w14:paraId="09B5B2DF" w14:textId="77777777" w:rsidR="00AA365F" w:rsidRPr="00C97934" w:rsidRDefault="00AA365F">
            <w:pPr>
              <w:rPr>
                <w:rFonts w:ascii="Arial" w:eastAsia="Calibri" w:hAnsi="Arial" w:cs="Arial"/>
                <w:sz w:val="24"/>
                <w:szCs w:val="24"/>
              </w:rPr>
            </w:pPr>
            <w:r>
              <w:rPr>
                <w:rFonts w:ascii="Arial" w:hAnsi="Arial" w:cs="Arial"/>
                <w:sz w:val="24"/>
                <w:szCs w:val="24"/>
              </w:rPr>
              <w:t xml:space="preserve">Response should be no longer than </w:t>
            </w:r>
            <w:r>
              <w:rPr>
                <w:rFonts w:ascii="Arial" w:hAnsi="Arial" w:cs="Arial"/>
                <w:b/>
                <w:bCs/>
                <w:sz w:val="24"/>
                <w:szCs w:val="24"/>
              </w:rPr>
              <w:t>three (3) pages</w:t>
            </w:r>
            <w:r w:rsidRPr="007A15CF">
              <w:rPr>
                <w:rFonts w:ascii="Arial" w:hAnsi="Arial" w:cs="Arial"/>
                <w:b/>
                <w:bCs/>
                <w:sz w:val="24"/>
                <w:szCs w:val="24"/>
              </w:rPr>
              <w:t>.</w:t>
            </w:r>
          </w:p>
        </w:tc>
      </w:tr>
      <w:tr w:rsidR="00AA365F" w:rsidRPr="00C97934" w14:paraId="4A017736" w14:textId="77777777">
        <w:trPr>
          <w:trHeight w:val="330"/>
        </w:trPr>
        <w:tc>
          <w:tcPr>
            <w:tcW w:w="10440" w:type="dxa"/>
            <w:tcBorders>
              <w:top w:val="single" w:sz="12" w:space="0" w:color="auto"/>
            </w:tcBorders>
            <w:shd w:val="clear" w:color="auto" w:fill="auto"/>
          </w:tcPr>
          <w:p w14:paraId="137D53B8" w14:textId="77777777" w:rsidR="00AA365F" w:rsidRDefault="00AA365F">
            <w:pPr>
              <w:rPr>
                <w:rFonts w:ascii="Arial" w:eastAsia="Calibri" w:hAnsi="Arial" w:cs="Arial"/>
                <w:sz w:val="24"/>
                <w:szCs w:val="24"/>
              </w:rPr>
            </w:pPr>
          </w:p>
        </w:tc>
      </w:tr>
    </w:tbl>
    <w:p w14:paraId="052585D4" w14:textId="77777777" w:rsidR="00AA365F" w:rsidRDefault="00AA365F" w:rsidP="00AA365F">
      <w:pPr>
        <w:widowControl/>
        <w:autoSpaceDE/>
        <w:autoSpaceDN/>
        <w:rPr>
          <w:rStyle w:val="InitialStyle"/>
          <w:rFonts w:ascii="Arial" w:hAnsi="Arial" w:cs="Arial"/>
          <w:b/>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A365F" w:rsidRPr="00C97934" w14:paraId="0CA9995B" w14:textId="77777777">
        <w:tc>
          <w:tcPr>
            <w:tcW w:w="10440" w:type="dxa"/>
            <w:tcBorders>
              <w:top w:val="single" w:sz="12" w:space="0" w:color="auto"/>
              <w:bottom w:val="single" w:sz="12" w:space="0" w:color="auto"/>
            </w:tcBorders>
            <w:shd w:val="clear" w:color="auto" w:fill="BDD6EE" w:themeFill="accent5" w:themeFillTint="66"/>
            <w:vAlign w:val="center"/>
          </w:tcPr>
          <w:p w14:paraId="0B8BC8F8" w14:textId="77777777" w:rsidR="00AA365F" w:rsidRPr="00C97934" w:rsidRDefault="00AA365F">
            <w:pPr>
              <w:jc w:val="center"/>
              <w:rPr>
                <w:rFonts w:ascii="Arial" w:eastAsia="Calibri" w:hAnsi="Arial" w:cs="Arial"/>
                <w:sz w:val="24"/>
                <w:szCs w:val="24"/>
              </w:rPr>
            </w:pPr>
            <w:r w:rsidRPr="007A15CF">
              <w:rPr>
                <w:rFonts w:ascii="Arial" w:eastAsia="Calibri" w:hAnsi="Arial" w:cs="Arial"/>
                <w:b/>
                <w:sz w:val="24"/>
                <w:szCs w:val="24"/>
              </w:rPr>
              <w:t xml:space="preserve">Section </w:t>
            </w:r>
            <w:r>
              <w:rPr>
                <w:rFonts w:ascii="Arial" w:eastAsia="Calibri" w:hAnsi="Arial" w:cs="Arial"/>
                <w:b/>
                <w:sz w:val="24"/>
                <w:szCs w:val="24"/>
              </w:rPr>
              <w:t>C</w:t>
            </w:r>
            <w:r w:rsidRPr="007A15CF">
              <w:rPr>
                <w:rFonts w:ascii="Arial" w:eastAsia="Calibri" w:hAnsi="Arial" w:cs="Arial"/>
                <w:b/>
                <w:sz w:val="24"/>
                <w:szCs w:val="24"/>
              </w:rPr>
              <w:t>.</w:t>
            </w:r>
            <w:r>
              <w:rPr>
                <w:rFonts w:ascii="Arial" w:eastAsia="Calibri" w:hAnsi="Arial" w:cs="Arial"/>
                <w:b/>
                <w:sz w:val="24"/>
                <w:szCs w:val="24"/>
              </w:rPr>
              <w:t>4</w:t>
            </w:r>
            <w:r w:rsidRPr="007A15CF">
              <w:rPr>
                <w:rFonts w:ascii="Arial" w:eastAsia="Calibri" w:hAnsi="Arial" w:cs="Arial"/>
                <w:b/>
                <w:sz w:val="24"/>
                <w:szCs w:val="24"/>
              </w:rPr>
              <w:t xml:space="preserve"> </w:t>
            </w:r>
            <w:r w:rsidRPr="00D535AF">
              <w:rPr>
                <w:rFonts w:ascii="Arial" w:eastAsia="Calibri" w:hAnsi="Arial" w:cs="Arial"/>
                <w:b/>
                <w:sz w:val="24"/>
                <w:szCs w:val="24"/>
              </w:rPr>
              <w:t>Through Year Interim Assessment</w:t>
            </w:r>
            <w:r w:rsidRPr="007A15CF">
              <w:rPr>
                <w:rFonts w:ascii="Arial" w:eastAsia="Calibri" w:hAnsi="Arial" w:cs="Arial"/>
                <w:b/>
                <w:sz w:val="24"/>
                <w:szCs w:val="24"/>
              </w:rPr>
              <w:t xml:space="preserve"> </w:t>
            </w:r>
            <w:r>
              <w:rPr>
                <w:rFonts w:ascii="Arial" w:eastAsia="Calibri" w:hAnsi="Arial" w:cs="Arial"/>
                <w:b/>
                <w:sz w:val="24"/>
                <w:szCs w:val="24"/>
              </w:rPr>
              <w:t>–</w:t>
            </w:r>
            <w:r w:rsidRPr="007A15CF">
              <w:rPr>
                <w:rFonts w:ascii="Arial" w:eastAsia="Calibri" w:hAnsi="Arial" w:cs="Arial"/>
                <w:b/>
                <w:sz w:val="24"/>
                <w:szCs w:val="24"/>
              </w:rPr>
              <w:t xml:space="preserve"> </w:t>
            </w:r>
            <w:r>
              <w:rPr>
                <w:rFonts w:ascii="Arial" w:hAnsi="Arial" w:cs="Arial"/>
                <w:b/>
                <w:bCs/>
                <w:sz w:val="24"/>
                <w:szCs w:val="24"/>
              </w:rPr>
              <w:t>Reporting</w:t>
            </w:r>
          </w:p>
        </w:tc>
      </w:tr>
      <w:tr w:rsidR="00AA365F" w:rsidRPr="00C97934" w14:paraId="11987358" w14:textId="77777777">
        <w:trPr>
          <w:trHeight w:val="330"/>
        </w:trPr>
        <w:tc>
          <w:tcPr>
            <w:tcW w:w="10440" w:type="dxa"/>
            <w:tcBorders>
              <w:top w:val="single" w:sz="12" w:space="0" w:color="auto"/>
              <w:bottom w:val="single" w:sz="12" w:space="0" w:color="auto"/>
            </w:tcBorders>
            <w:shd w:val="clear" w:color="auto" w:fill="auto"/>
          </w:tcPr>
          <w:p w14:paraId="616CE191" w14:textId="77777777" w:rsidR="00AA365F" w:rsidRDefault="00AA365F">
            <w:pPr>
              <w:rPr>
                <w:rFonts w:ascii="Arial" w:hAnsi="Arial" w:cs="Arial"/>
                <w:sz w:val="24"/>
                <w:szCs w:val="24"/>
              </w:rPr>
            </w:pPr>
            <w:r>
              <w:rPr>
                <w:rFonts w:ascii="Arial" w:eastAsia="Calibri" w:hAnsi="Arial" w:cs="Arial"/>
                <w:sz w:val="24"/>
                <w:szCs w:val="24"/>
              </w:rPr>
              <w:t xml:space="preserve">Below </w:t>
            </w:r>
            <w:r>
              <w:rPr>
                <w:rFonts w:ascii="Arial" w:hAnsi="Arial" w:cs="Arial"/>
                <w:sz w:val="24"/>
                <w:szCs w:val="24"/>
              </w:rPr>
              <w:t>d</w:t>
            </w:r>
            <w:r w:rsidRPr="00C97934">
              <w:rPr>
                <w:rFonts w:ascii="Arial" w:hAnsi="Arial" w:cs="Arial"/>
                <w:sz w:val="24"/>
                <w:szCs w:val="24"/>
              </w:rPr>
              <w:t xml:space="preserve">iscuss the Scope of Services referenced </w:t>
            </w:r>
            <w:r>
              <w:rPr>
                <w:rFonts w:ascii="Arial" w:hAnsi="Arial" w:cs="Arial"/>
                <w:sz w:val="24"/>
                <w:szCs w:val="24"/>
              </w:rPr>
              <w:t xml:space="preserve">in C.3. </w:t>
            </w:r>
            <w:r w:rsidRPr="00D535AF">
              <w:rPr>
                <w:rFonts w:ascii="Arial" w:hAnsi="Arial" w:cs="Arial"/>
                <w:sz w:val="24"/>
                <w:szCs w:val="24"/>
              </w:rPr>
              <w:t>Through Year Interim Assessment</w:t>
            </w:r>
            <w:r>
              <w:rPr>
                <w:rFonts w:ascii="Arial" w:hAnsi="Arial" w:cs="Arial"/>
                <w:sz w:val="24"/>
                <w:szCs w:val="24"/>
              </w:rPr>
              <w:t>, Reporting. In addition, the Bidder should provide the following:</w:t>
            </w:r>
          </w:p>
          <w:p w14:paraId="291669A5" w14:textId="77777777" w:rsidR="00AA365F" w:rsidRDefault="00AA365F" w:rsidP="00E3447D">
            <w:pPr>
              <w:pStyle w:val="ListParagraph"/>
              <w:numPr>
                <w:ilvl w:val="0"/>
                <w:numId w:val="31"/>
              </w:numPr>
              <w:rPr>
                <w:rFonts w:ascii="Arial" w:hAnsi="Arial" w:cs="Arial"/>
                <w:sz w:val="24"/>
                <w:szCs w:val="24"/>
              </w:rPr>
            </w:pPr>
            <w:r>
              <w:rPr>
                <w:rFonts w:ascii="Arial" w:hAnsi="Arial" w:cs="Arial"/>
                <w:sz w:val="24"/>
                <w:szCs w:val="24"/>
              </w:rPr>
              <w:t>What</w:t>
            </w:r>
            <w:r w:rsidRPr="006F4EAB">
              <w:rPr>
                <w:rFonts w:ascii="Arial" w:hAnsi="Arial" w:cs="Arial"/>
                <w:sz w:val="24"/>
                <w:szCs w:val="24"/>
              </w:rPr>
              <w:t xml:space="preserve"> reports will be provided and how they are intended to be used. </w:t>
            </w:r>
          </w:p>
          <w:p w14:paraId="5BDF9CFB" w14:textId="77777777" w:rsidR="00AA365F" w:rsidRDefault="00AA365F" w:rsidP="00E3447D">
            <w:pPr>
              <w:pStyle w:val="ListParagraph"/>
              <w:numPr>
                <w:ilvl w:val="1"/>
                <w:numId w:val="31"/>
              </w:numPr>
              <w:rPr>
                <w:rFonts w:ascii="Arial" w:hAnsi="Arial" w:cs="Arial"/>
                <w:sz w:val="24"/>
                <w:szCs w:val="24"/>
              </w:rPr>
            </w:pPr>
            <w:r w:rsidRPr="006F4EAB">
              <w:rPr>
                <w:rFonts w:ascii="Arial" w:hAnsi="Arial" w:cs="Arial"/>
                <w:sz w:val="24"/>
                <w:szCs w:val="24"/>
              </w:rPr>
              <w:t xml:space="preserve">If proposing to use an </w:t>
            </w:r>
            <w:proofErr w:type="gramStart"/>
            <w:r w:rsidRPr="006F4EAB">
              <w:rPr>
                <w:rFonts w:ascii="Arial" w:hAnsi="Arial" w:cs="Arial"/>
                <w:sz w:val="24"/>
                <w:szCs w:val="24"/>
              </w:rPr>
              <w:t>existing assessment instrument’s reports</w:t>
            </w:r>
            <w:proofErr w:type="gramEnd"/>
            <w:r w:rsidRPr="006F4EAB">
              <w:rPr>
                <w:rFonts w:ascii="Arial" w:hAnsi="Arial" w:cs="Arial"/>
                <w:sz w:val="24"/>
                <w:szCs w:val="24"/>
              </w:rPr>
              <w:t xml:space="preserve">, the Bidder </w:t>
            </w:r>
            <w:r>
              <w:rPr>
                <w:rFonts w:ascii="Arial" w:hAnsi="Arial" w:cs="Arial"/>
                <w:sz w:val="24"/>
                <w:szCs w:val="24"/>
              </w:rPr>
              <w:t xml:space="preserve">should </w:t>
            </w:r>
            <w:r w:rsidRPr="006F4EAB">
              <w:rPr>
                <w:rFonts w:ascii="Arial" w:hAnsi="Arial" w:cs="Arial"/>
                <w:sz w:val="24"/>
                <w:szCs w:val="24"/>
              </w:rPr>
              <w:t xml:space="preserve">provide sample reports. </w:t>
            </w:r>
          </w:p>
          <w:p w14:paraId="2C96324F" w14:textId="77777777" w:rsidR="00AA365F" w:rsidRDefault="00AA365F" w:rsidP="00E3447D">
            <w:pPr>
              <w:pStyle w:val="ListParagraph"/>
              <w:numPr>
                <w:ilvl w:val="1"/>
                <w:numId w:val="31"/>
              </w:numPr>
              <w:rPr>
                <w:rFonts w:ascii="Arial" w:hAnsi="Arial" w:cs="Arial"/>
                <w:sz w:val="24"/>
                <w:szCs w:val="24"/>
              </w:rPr>
            </w:pPr>
            <w:r w:rsidRPr="006F4EAB">
              <w:rPr>
                <w:rFonts w:ascii="Arial" w:hAnsi="Arial" w:cs="Arial"/>
                <w:sz w:val="24"/>
                <w:szCs w:val="24"/>
              </w:rPr>
              <w:t>If the Bidder proposes customizing reports to Maine users, the Bidder sh</w:t>
            </w:r>
            <w:r>
              <w:rPr>
                <w:rFonts w:ascii="Arial" w:hAnsi="Arial" w:cs="Arial"/>
                <w:sz w:val="24"/>
                <w:szCs w:val="24"/>
              </w:rPr>
              <w:t xml:space="preserve">ould </w:t>
            </w:r>
            <w:r w:rsidRPr="006F4EAB">
              <w:rPr>
                <w:rFonts w:ascii="Arial" w:hAnsi="Arial" w:cs="Arial"/>
                <w:sz w:val="24"/>
                <w:szCs w:val="24"/>
              </w:rPr>
              <w:t xml:space="preserve">propose a process for finalizing report design in partnership with Department and its constituents. </w:t>
            </w:r>
          </w:p>
          <w:p w14:paraId="1914D479" w14:textId="77777777" w:rsidR="00AA365F" w:rsidRPr="006F4EAB" w:rsidRDefault="00AA365F" w:rsidP="00E3447D">
            <w:pPr>
              <w:pStyle w:val="ListParagraph"/>
              <w:numPr>
                <w:ilvl w:val="1"/>
                <w:numId w:val="31"/>
              </w:numPr>
              <w:rPr>
                <w:rFonts w:ascii="Arial" w:hAnsi="Arial" w:cs="Arial"/>
                <w:sz w:val="24"/>
                <w:szCs w:val="24"/>
              </w:rPr>
            </w:pPr>
            <w:r w:rsidRPr="006F4EAB">
              <w:rPr>
                <w:rFonts w:ascii="Arial" w:hAnsi="Arial" w:cs="Arial"/>
                <w:sz w:val="24"/>
                <w:szCs w:val="24"/>
              </w:rPr>
              <w:t>The Bidder shall propose supporting materials to help guide appropriate and effective use of the report information, and to help avoid misinterpretation or misuse.</w:t>
            </w:r>
          </w:p>
          <w:p w14:paraId="4F27DC48" w14:textId="77777777" w:rsidR="00AA365F" w:rsidRPr="006F4EAB" w:rsidRDefault="00AA365F" w:rsidP="00E3447D">
            <w:pPr>
              <w:pStyle w:val="ListParagraph"/>
              <w:numPr>
                <w:ilvl w:val="0"/>
                <w:numId w:val="31"/>
              </w:numPr>
              <w:rPr>
                <w:rFonts w:ascii="Arial" w:hAnsi="Arial" w:cs="Arial"/>
                <w:sz w:val="24"/>
                <w:szCs w:val="24"/>
              </w:rPr>
            </w:pPr>
            <w:r w:rsidRPr="006F4EAB">
              <w:rPr>
                <w:rFonts w:ascii="Arial" w:hAnsi="Arial" w:cs="Arial"/>
                <w:sz w:val="24"/>
                <w:szCs w:val="24"/>
              </w:rPr>
              <w:t>If electronic and/or online reporting functions are proposed, the Bidder shall provide information on the functionality—including security—as well as the requirements.</w:t>
            </w:r>
          </w:p>
          <w:p w14:paraId="473A8415" w14:textId="77777777" w:rsidR="00AA365F" w:rsidRDefault="00AA365F" w:rsidP="00E3447D">
            <w:pPr>
              <w:pStyle w:val="ListParagraph"/>
              <w:numPr>
                <w:ilvl w:val="0"/>
                <w:numId w:val="31"/>
              </w:numPr>
              <w:rPr>
                <w:rFonts w:ascii="Arial" w:hAnsi="Arial" w:cs="Arial"/>
                <w:sz w:val="24"/>
                <w:szCs w:val="24"/>
              </w:rPr>
            </w:pPr>
            <w:r>
              <w:rPr>
                <w:rFonts w:ascii="Arial" w:hAnsi="Arial" w:cs="Arial"/>
                <w:sz w:val="24"/>
                <w:szCs w:val="24"/>
              </w:rPr>
              <w:t>Sample reports for families (minimum of two reports - not included in the page limit).</w:t>
            </w:r>
          </w:p>
          <w:p w14:paraId="2AE9EFDF" w14:textId="77777777" w:rsidR="00AA365F" w:rsidRPr="00263C46" w:rsidRDefault="00AA365F" w:rsidP="00E3447D">
            <w:pPr>
              <w:pStyle w:val="ListParagraph"/>
              <w:numPr>
                <w:ilvl w:val="0"/>
                <w:numId w:val="31"/>
              </w:numPr>
              <w:rPr>
                <w:rFonts w:ascii="Arial" w:hAnsi="Arial" w:cs="Arial"/>
                <w:sz w:val="24"/>
                <w:szCs w:val="24"/>
              </w:rPr>
            </w:pPr>
            <w:r>
              <w:rPr>
                <w:rFonts w:ascii="Arial" w:hAnsi="Arial" w:cs="Arial"/>
                <w:sz w:val="24"/>
                <w:szCs w:val="24"/>
              </w:rPr>
              <w:t>Sampe reports for educators (minimum of three reports - not included in the page limit).</w:t>
            </w:r>
          </w:p>
          <w:p w14:paraId="6BA41A79" w14:textId="77777777" w:rsidR="00AA365F" w:rsidRPr="00C97934" w:rsidRDefault="00AA365F">
            <w:pPr>
              <w:rPr>
                <w:rFonts w:ascii="Arial" w:eastAsia="Calibri" w:hAnsi="Arial" w:cs="Arial"/>
                <w:sz w:val="24"/>
                <w:szCs w:val="24"/>
              </w:rPr>
            </w:pPr>
            <w:r>
              <w:rPr>
                <w:rFonts w:ascii="Arial" w:hAnsi="Arial" w:cs="Arial"/>
                <w:sz w:val="24"/>
                <w:szCs w:val="24"/>
              </w:rPr>
              <w:t xml:space="preserve">Response should be no longer than </w:t>
            </w:r>
            <w:r>
              <w:rPr>
                <w:rFonts w:ascii="Arial" w:hAnsi="Arial" w:cs="Arial"/>
                <w:b/>
                <w:bCs/>
                <w:sz w:val="24"/>
                <w:szCs w:val="24"/>
              </w:rPr>
              <w:t>three (3) pages</w:t>
            </w:r>
            <w:r w:rsidRPr="007A15CF">
              <w:rPr>
                <w:rFonts w:ascii="Arial" w:hAnsi="Arial" w:cs="Arial"/>
                <w:b/>
                <w:bCs/>
                <w:sz w:val="24"/>
                <w:szCs w:val="24"/>
              </w:rPr>
              <w:t>.</w:t>
            </w:r>
          </w:p>
        </w:tc>
      </w:tr>
      <w:tr w:rsidR="00AA365F" w:rsidRPr="00C97934" w14:paraId="78F6792D" w14:textId="77777777">
        <w:trPr>
          <w:trHeight w:val="330"/>
        </w:trPr>
        <w:tc>
          <w:tcPr>
            <w:tcW w:w="10440" w:type="dxa"/>
            <w:tcBorders>
              <w:top w:val="single" w:sz="12" w:space="0" w:color="auto"/>
            </w:tcBorders>
            <w:shd w:val="clear" w:color="auto" w:fill="auto"/>
          </w:tcPr>
          <w:p w14:paraId="7F3D97D3" w14:textId="77777777" w:rsidR="00AA365F" w:rsidRDefault="00AA365F">
            <w:pPr>
              <w:rPr>
                <w:rFonts w:ascii="Arial" w:eastAsia="Calibri" w:hAnsi="Arial" w:cs="Arial"/>
                <w:sz w:val="24"/>
                <w:szCs w:val="24"/>
              </w:rPr>
            </w:pPr>
          </w:p>
        </w:tc>
      </w:tr>
    </w:tbl>
    <w:p w14:paraId="1841EFA0" w14:textId="77777777" w:rsidR="00AA365F" w:rsidRDefault="00AA365F" w:rsidP="00AA365F">
      <w:pPr>
        <w:widowControl/>
        <w:autoSpaceDE/>
        <w:autoSpaceDN/>
        <w:rPr>
          <w:rStyle w:val="InitialStyle"/>
          <w:rFonts w:ascii="Arial" w:hAnsi="Arial" w:cs="Arial"/>
          <w:b/>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A365F" w:rsidRPr="00C97934" w14:paraId="76AC5F77" w14:textId="77777777">
        <w:tc>
          <w:tcPr>
            <w:tcW w:w="10440" w:type="dxa"/>
            <w:tcBorders>
              <w:top w:val="single" w:sz="12" w:space="0" w:color="auto"/>
              <w:bottom w:val="single" w:sz="12" w:space="0" w:color="auto"/>
            </w:tcBorders>
            <w:shd w:val="clear" w:color="auto" w:fill="BDD6EE" w:themeFill="accent5" w:themeFillTint="66"/>
            <w:vAlign w:val="center"/>
          </w:tcPr>
          <w:p w14:paraId="349296B5" w14:textId="77777777" w:rsidR="00AA365F" w:rsidRPr="00C97934" w:rsidRDefault="00AA365F">
            <w:pPr>
              <w:jc w:val="center"/>
              <w:rPr>
                <w:rFonts w:ascii="Arial" w:eastAsia="Calibri" w:hAnsi="Arial" w:cs="Arial"/>
                <w:sz w:val="24"/>
                <w:szCs w:val="24"/>
              </w:rPr>
            </w:pPr>
            <w:r w:rsidRPr="007A15CF">
              <w:rPr>
                <w:rFonts w:ascii="Arial" w:eastAsia="Calibri" w:hAnsi="Arial" w:cs="Arial"/>
                <w:b/>
                <w:sz w:val="24"/>
                <w:szCs w:val="24"/>
              </w:rPr>
              <w:t xml:space="preserve">Section </w:t>
            </w:r>
            <w:r>
              <w:rPr>
                <w:rFonts w:ascii="Arial" w:eastAsia="Calibri" w:hAnsi="Arial" w:cs="Arial"/>
                <w:b/>
                <w:sz w:val="24"/>
                <w:szCs w:val="24"/>
              </w:rPr>
              <w:t>C</w:t>
            </w:r>
            <w:r w:rsidRPr="007A15CF">
              <w:rPr>
                <w:rFonts w:ascii="Arial" w:eastAsia="Calibri" w:hAnsi="Arial" w:cs="Arial"/>
                <w:b/>
                <w:sz w:val="24"/>
                <w:szCs w:val="24"/>
              </w:rPr>
              <w:t>.</w:t>
            </w:r>
            <w:r>
              <w:rPr>
                <w:rFonts w:ascii="Arial" w:eastAsia="Calibri" w:hAnsi="Arial" w:cs="Arial"/>
                <w:b/>
                <w:sz w:val="24"/>
                <w:szCs w:val="24"/>
              </w:rPr>
              <w:t>5</w:t>
            </w:r>
            <w:r w:rsidRPr="007A15CF">
              <w:rPr>
                <w:rFonts w:ascii="Arial" w:eastAsia="Calibri" w:hAnsi="Arial" w:cs="Arial"/>
                <w:b/>
                <w:sz w:val="24"/>
                <w:szCs w:val="24"/>
              </w:rPr>
              <w:t xml:space="preserve"> </w:t>
            </w:r>
            <w:r w:rsidRPr="003E41EA">
              <w:rPr>
                <w:rFonts w:ascii="Arial" w:eastAsia="Calibri" w:hAnsi="Arial" w:cs="Arial"/>
                <w:b/>
                <w:sz w:val="24"/>
                <w:szCs w:val="24"/>
              </w:rPr>
              <w:t>Through Year Interim Assessment</w:t>
            </w:r>
            <w:r w:rsidRPr="007A15CF">
              <w:rPr>
                <w:rFonts w:ascii="Arial" w:eastAsia="Calibri" w:hAnsi="Arial" w:cs="Arial"/>
                <w:b/>
                <w:sz w:val="24"/>
                <w:szCs w:val="24"/>
              </w:rPr>
              <w:t xml:space="preserve"> </w:t>
            </w:r>
            <w:r>
              <w:rPr>
                <w:rFonts w:ascii="Arial" w:eastAsia="Calibri" w:hAnsi="Arial" w:cs="Arial"/>
                <w:b/>
                <w:sz w:val="24"/>
                <w:szCs w:val="24"/>
              </w:rPr>
              <w:t>–</w:t>
            </w:r>
            <w:r w:rsidRPr="007A15CF">
              <w:rPr>
                <w:rFonts w:ascii="Arial" w:eastAsia="Calibri" w:hAnsi="Arial" w:cs="Arial"/>
                <w:b/>
                <w:sz w:val="24"/>
                <w:szCs w:val="24"/>
              </w:rPr>
              <w:t xml:space="preserve"> </w:t>
            </w:r>
            <w:r>
              <w:rPr>
                <w:rFonts w:ascii="Arial" w:hAnsi="Arial" w:cs="Arial"/>
                <w:b/>
                <w:bCs/>
                <w:sz w:val="24"/>
                <w:szCs w:val="24"/>
              </w:rPr>
              <w:t>Item Types</w:t>
            </w:r>
          </w:p>
        </w:tc>
      </w:tr>
      <w:tr w:rsidR="00AA365F" w:rsidRPr="00C97934" w14:paraId="0FF134FA" w14:textId="77777777">
        <w:trPr>
          <w:trHeight w:val="330"/>
        </w:trPr>
        <w:tc>
          <w:tcPr>
            <w:tcW w:w="10440" w:type="dxa"/>
            <w:tcBorders>
              <w:top w:val="single" w:sz="12" w:space="0" w:color="auto"/>
              <w:bottom w:val="single" w:sz="12" w:space="0" w:color="auto"/>
            </w:tcBorders>
            <w:shd w:val="clear" w:color="auto" w:fill="auto"/>
          </w:tcPr>
          <w:p w14:paraId="4DD73D88" w14:textId="77777777" w:rsidR="00AA365F" w:rsidRDefault="00AA365F">
            <w:pPr>
              <w:rPr>
                <w:rFonts w:ascii="Arial" w:hAnsi="Arial" w:cs="Arial"/>
                <w:sz w:val="24"/>
                <w:szCs w:val="24"/>
              </w:rPr>
            </w:pPr>
            <w:r>
              <w:rPr>
                <w:rFonts w:ascii="Arial" w:eastAsia="Calibri" w:hAnsi="Arial" w:cs="Arial"/>
                <w:sz w:val="24"/>
                <w:szCs w:val="24"/>
              </w:rPr>
              <w:t xml:space="preserve">Below </w:t>
            </w:r>
            <w:r>
              <w:rPr>
                <w:rFonts w:ascii="Arial" w:hAnsi="Arial" w:cs="Arial"/>
                <w:sz w:val="24"/>
                <w:szCs w:val="24"/>
              </w:rPr>
              <w:t>d</w:t>
            </w:r>
            <w:r w:rsidRPr="00C97934">
              <w:rPr>
                <w:rFonts w:ascii="Arial" w:hAnsi="Arial" w:cs="Arial"/>
                <w:sz w:val="24"/>
                <w:szCs w:val="24"/>
              </w:rPr>
              <w:t xml:space="preserve">iscuss the Scope of Services referenced </w:t>
            </w:r>
            <w:r>
              <w:rPr>
                <w:rFonts w:ascii="Arial" w:hAnsi="Arial" w:cs="Arial"/>
                <w:sz w:val="24"/>
                <w:szCs w:val="24"/>
              </w:rPr>
              <w:t xml:space="preserve">in C.5. </w:t>
            </w:r>
            <w:r w:rsidRPr="00D535AF">
              <w:rPr>
                <w:rFonts w:ascii="Arial" w:hAnsi="Arial" w:cs="Arial"/>
                <w:sz w:val="24"/>
                <w:szCs w:val="24"/>
              </w:rPr>
              <w:t>Through Year Interim Assessment</w:t>
            </w:r>
            <w:r>
              <w:rPr>
                <w:rFonts w:ascii="Arial" w:hAnsi="Arial" w:cs="Arial"/>
                <w:sz w:val="24"/>
                <w:szCs w:val="24"/>
              </w:rPr>
              <w:t xml:space="preserve">, Item Types. </w:t>
            </w:r>
          </w:p>
          <w:p w14:paraId="55607A6C" w14:textId="77777777" w:rsidR="00AA365F" w:rsidRPr="00263C46" w:rsidRDefault="00AA365F" w:rsidP="00E3447D">
            <w:pPr>
              <w:pStyle w:val="ListParagraph"/>
              <w:numPr>
                <w:ilvl w:val="0"/>
                <w:numId w:val="35"/>
              </w:numPr>
              <w:rPr>
                <w:rFonts w:ascii="Arial" w:hAnsi="Arial" w:cs="Arial"/>
                <w:sz w:val="24"/>
                <w:szCs w:val="24"/>
              </w:rPr>
            </w:pPr>
            <w:r w:rsidRPr="006F4EAB">
              <w:rPr>
                <w:rFonts w:ascii="Arial" w:hAnsi="Arial" w:cs="Arial"/>
                <w:sz w:val="24"/>
                <w:szCs w:val="24"/>
              </w:rPr>
              <w:t>The Bidder shall describe recommended item types in the context of the proposed assessment blueprint and ECD validation argument.</w:t>
            </w:r>
          </w:p>
          <w:p w14:paraId="71457047" w14:textId="77777777" w:rsidR="00AA365F" w:rsidRPr="00C97934" w:rsidRDefault="00AA365F">
            <w:pPr>
              <w:rPr>
                <w:rFonts w:ascii="Arial" w:eastAsia="Calibri" w:hAnsi="Arial" w:cs="Arial"/>
                <w:sz w:val="24"/>
                <w:szCs w:val="24"/>
              </w:rPr>
            </w:pPr>
            <w:r>
              <w:rPr>
                <w:rFonts w:ascii="Arial" w:hAnsi="Arial" w:cs="Arial"/>
                <w:sz w:val="24"/>
                <w:szCs w:val="24"/>
              </w:rPr>
              <w:t xml:space="preserve">Response should be no longer than </w:t>
            </w:r>
            <w:r>
              <w:rPr>
                <w:rFonts w:ascii="Arial" w:hAnsi="Arial" w:cs="Arial"/>
                <w:b/>
                <w:bCs/>
                <w:sz w:val="24"/>
                <w:szCs w:val="24"/>
              </w:rPr>
              <w:t>three (3) pages</w:t>
            </w:r>
            <w:r w:rsidRPr="007A15CF">
              <w:rPr>
                <w:rFonts w:ascii="Arial" w:hAnsi="Arial" w:cs="Arial"/>
                <w:b/>
                <w:bCs/>
                <w:sz w:val="24"/>
                <w:szCs w:val="24"/>
              </w:rPr>
              <w:t>.</w:t>
            </w:r>
          </w:p>
        </w:tc>
      </w:tr>
      <w:tr w:rsidR="00AA365F" w:rsidRPr="00C97934" w14:paraId="2108A055" w14:textId="77777777">
        <w:trPr>
          <w:trHeight w:val="330"/>
        </w:trPr>
        <w:tc>
          <w:tcPr>
            <w:tcW w:w="10440" w:type="dxa"/>
            <w:tcBorders>
              <w:top w:val="single" w:sz="12" w:space="0" w:color="auto"/>
            </w:tcBorders>
            <w:shd w:val="clear" w:color="auto" w:fill="auto"/>
          </w:tcPr>
          <w:p w14:paraId="6FB58051" w14:textId="77777777" w:rsidR="00AA365F" w:rsidRDefault="00AA365F">
            <w:pPr>
              <w:rPr>
                <w:rFonts w:ascii="Arial" w:eastAsia="Calibri" w:hAnsi="Arial" w:cs="Arial"/>
                <w:sz w:val="24"/>
                <w:szCs w:val="24"/>
              </w:rPr>
            </w:pPr>
          </w:p>
        </w:tc>
      </w:tr>
    </w:tbl>
    <w:p w14:paraId="6C728FF7" w14:textId="77777777" w:rsidR="00AA365F" w:rsidRDefault="00AA365F" w:rsidP="00AA365F">
      <w:pPr>
        <w:widowControl/>
        <w:autoSpaceDE/>
        <w:autoSpaceDN/>
        <w:rPr>
          <w:rStyle w:val="InitialStyle"/>
          <w:rFonts w:ascii="Arial" w:hAnsi="Arial" w:cs="Arial"/>
          <w:b/>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A365F" w:rsidRPr="00C97934" w14:paraId="4E7EF82E" w14:textId="77777777">
        <w:tc>
          <w:tcPr>
            <w:tcW w:w="10440" w:type="dxa"/>
            <w:tcBorders>
              <w:top w:val="single" w:sz="12" w:space="0" w:color="auto"/>
              <w:bottom w:val="single" w:sz="12" w:space="0" w:color="auto"/>
            </w:tcBorders>
            <w:shd w:val="clear" w:color="auto" w:fill="BDD6EE" w:themeFill="accent5" w:themeFillTint="66"/>
            <w:vAlign w:val="center"/>
          </w:tcPr>
          <w:p w14:paraId="0209D6B8" w14:textId="77777777" w:rsidR="00AA365F" w:rsidRPr="00C97934" w:rsidRDefault="00AA365F">
            <w:pPr>
              <w:jc w:val="center"/>
              <w:rPr>
                <w:rFonts w:ascii="Arial" w:eastAsia="Calibri" w:hAnsi="Arial" w:cs="Arial"/>
                <w:sz w:val="24"/>
                <w:szCs w:val="24"/>
              </w:rPr>
            </w:pPr>
            <w:r w:rsidRPr="007A15CF">
              <w:rPr>
                <w:rFonts w:ascii="Arial" w:eastAsia="Calibri" w:hAnsi="Arial" w:cs="Arial"/>
                <w:b/>
                <w:sz w:val="24"/>
                <w:szCs w:val="24"/>
              </w:rPr>
              <w:t xml:space="preserve">Section </w:t>
            </w:r>
            <w:r>
              <w:rPr>
                <w:rFonts w:ascii="Arial" w:eastAsia="Calibri" w:hAnsi="Arial" w:cs="Arial"/>
                <w:b/>
                <w:sz w:val="24"/>
                <w:szCs w:val="24"/>
              </w:rPr>
              <w:t>C</w:t>
            </w:r>
            <w:r w:rsidRPr="007A15CF">
              <w:rPr>
                <w:rFonts w:ascii="Arial" w:eastAsia="Calibri" w:hAnsi="Arial" w:cs="Arial"/>
                <w:b/>
                <w:sz w:val="24"/>
                <w:szCs w:val="24"/>
              </w:rPr>
              <w:t>.</w:t>
            </w:r>
            <w:r>
              <w:rPr>
                <w:rFonts w:ascii="Arial" w:eastAsia="Calibri" w:hAnsi="Arial" w:cs="Arial"/>
                <w:b/>
                <w:sz w:val="24"/>
                <w:szCs w:val="24"/>
              </w:rPr>
              <w:t>6</w:t>
            </w:r>
            <w:r w:rsidRPr="007A15CF">
              <w:rPr>
                <w:rFonts w:ascii="Arial" w:eastAsia="Calibri" w:hAnsi="Arial" w:cs="Arial"/>
                <w:b/>
                <w:sz w:val="24"/>
                <w:szCs w:val="24"/>
              </w:rPr>
              <w:t xml:space="preserve"> </w:t>
            </w:r>
            <w:r w:rsidRPr="003E41EA">
              <w:rPr>
                <w:rFonts w:ascii="Arial" w:eastAsia="Calibri" w:hAnsi="Arial" w:cs="Arial"/>
                <w:b/>
                <w:sz w:val="24"/>
                <w:szCs w:val="24"/>
              </w:rPr>
              <w:t>Through Year Interim Assessment</w:t>
            </w:r>
            <w:r w:rsidRPr="007A15CF">
              <w:rPr>
                <w:rFonts w:ascii="Arial" w:eastAsia="Calibri" w:hAnsi="Arial" w:cs="Arial"/>
                <w:b/>
                <w:sz w:val="24"/>
                <w:szCs w:val="24"/>
              </w:rPr>
              <w:t xml:space="preserve"> </w:t>
            </w:r>
            <w:r>
              <w:rPr>
                <w:rFonts w:ascii="Arial" w:eastAsia="Calibri" w:hAnsi="Arial" w:cs="Arial"/>
                <w:b/>
                <w:sz w:val="24"/>
                <w:szCs w:val="24"/>
              </w:rPr>
              <w:t>– Scoring and Scaling</w:t>
            </w:r>
          </w:p>
        </w:tc>
      </w:tr>
      <w:tr w:rsidR="00AA365F" w:rsidRPr="00C97934" w14:paraId="1235D842" w14:textId="77777777">
        <w:trPr>
          <w:trHeight w:val="330"/>
        </w:trPr>
        <w:tc>
          <w:tcPr>
            <w:tcW w:w="10440" w:type="dxa"/>
            <w:tcBorders>
              <w:top w:val="single" w:sz="12" w:space="0" w:color="auto"/>
              <w:bottom w:val="single" w:sz="12" w:space="0" w:color="auto"/>
            </w:tcBorders>
            <w:shd w:val="clear" w:color="auto" w:fill="auto"/>
          </w:tcPr>
          <w:p w14:paraId="7803E469" w14:textId="77777777" w:rsidR="00AA365F" w:rsidRDefault="00AA365F">
            <w:pPr>
              <w:rPr>
                <w:rFonts w:ascii="Arial" w:hAnsi="Arial" w:cs="Arial"/>
                <w:sz w:val="24"/>
                <w:szCs w:val="24"/>
              </w:rPr>
            </w:pPr>
            <w:r>
              <w:rPr>
                <w:rFonts w:ascii="Arial" w:eastAsia="Calibri" w:hAnsi="Arial" w:cs="Arial"/>
                <w:sz w:val="24"/>
                <w:szCs w:val="24"/>
              </w:rPr>
              <w:t xml:space="preserve">Below </w:t>
            </w:r>
            <w:r>
              <w:rPr>
                <w:rFonts w:ascii="Arial" w:hAnsi="Arial" w:cs="Arial"/>
                <w:sz w:val="24"/>
                <w:szCs w:val="24"/>
              </w:rPr>
              <w:t>d</w:t>
            </w:r>
            <w:r w:rsidRPr="00C97934">
              <w:rPr>
                <w:rFonts w:ascii="Arial" w:hAnsi="Arial" w:cs="Arial"/>
                <w:sz w:val="24"/>
                <w:szCs w:val="24"/>
              </w:rPr>
              <w:t xml:space="preserve">iscuss the Scope of Services referenced </w:t>
            </w:r>
            <w:r>
              <w:rPr>
                <w:rFonts w:ascii="Arial" w:hAnsi="Arial" w:cs="Arial"/>
                <w:sz w:val="24"/>
                <w:szCs w:val="24"/>
              </w:rPr>
              <w:t>in C.6.</w:t>
            </w:r>
            <w:r w:rsidRPr="00D535AF">
              <w:rPr>
                <w:rFonts w:ascii="Arial" w:hAnsi="Arial" w:cs="Arial"/>
                <w:sz w:val="24"/>
                <w:szCs w:val="24"/>
              </w:rPr>
              <w:t xml:space="preserve"> Through Year Interim Assessment</w:t>
            </w:r>
            <w:r>
              <w:rPr>
                <w:rFonts w:ascii="Arial" w:hAnsi="Arial" w:cs="Arial"/>
                <w:sz w:val="24"/>
                <w:szCs w:val="24"/>
              </w:rPr>
              <w:t xml:space="preserve">, Training and Support. </w:t>
            </w:r>
          </w:p>
          <w:p w14:paraId="485E8FF9" w14:textId="77777777" w:rsidR="00AA365F" w:rsidRPr="00263C46" w:rsidRDefault="00AA365F" w:rsidP="00E3447D">
            <w:pPr>
              <w:pStyle w:val="ListParagraph"/>
              <w:numPr>
                <w:ilvl w:val="0"/>
                <w:numId w:val="36"/>
              </w:numPr>
              <w:rPr>
                <w:rFonts w:ascii="Arial" w:hAnsi="Arial" w:cs="Arial"/>
                <w:sz w:val="24"/>
                <w:szCs w:val="24"/>
              </w:rPr>
            </w:pPr>
            <w:r w:rsidRPr="006F4EAB">
              <w:rPr>
                <w:rFonts w:ascii="Arial" w:hAnsi="Arial" w:cs="Arial"/>
                <w:sz w:val="24"/>
                <w:szCs w:val="24"/>
              </w:rPr>
              <w:t>The Bidder shall propose how the assessment will be scored. If the Bidder proposes a scale, the scale shall be described in terms of the scale properties, and how the scale is established and maintained</w:t>
            </w:r>
            <w:r>
              <w:rPr>
                <w:rFonts w:ascii="Arial" w:hAnsi="Arial" w:cs="Arial"/>
                <w:sz w:val="24"/>
                <w:szCs w:val="24"/>
              </w:rPr>
              <w:t>.</w:t>
            </w:r>
          </w:p>
          <w:p w14:paraId="6EC618CC" w14:textId="77777777" w:rsidR="00AA365F" w:rsidRPr="00263C46" w:rsidRDefault="00AA365F" w:rsidP="00E3447D">
            <w:pPr>
              <w:pStyle w:val="ListParagraph"/>
              <w:numPr>
                <w:ilvl w:val="0"/>
                <w:numId w:val="36"/>
              </w:numPr>
              <w:rPr>
                <w:rFonts w:ascii="Arial" w:hAnsi="Arial" w:cs="Arial"/>
                <w:sz w:val="24"/>
                <w:szCs w:val="24"/>
              </w:rPr>
            </w:pPr>
            <w:r w:rsidRPr="006F4EAB">
              <w:rPr>
                <w:rFonts w:ascii="Arial" w:hAnsi="Arial" w:cs="Arial"/>
                <w:sz w:val="24"/>
                <w:szCs w:val="24"/>
              </w:rPr>
              <w:t>If any of the scoring (e.g., automated scoring training), scaling, or equating involves more than Maine students, the Bidder shall discuss the possible implications and what procedures are proposed to help ensure the intended interpretations and uses by Maine users will be appropriate.</w:t>
            </w:r>
          </w:p>
          <w:p w14:paraId="40B2460B" w14:textId="77777777" w:rsidR="00AA365F" w:rsidRPr="00C97934" w:rsidRDefault="00AA365F">
            <w:pPr>
              <w:rPr>
                <w:rFonts w:ascii="Arial" w:eastAsia="Calibri" w:hAnsi="Arial" w:cs="Arial"/>
                <w:sz w:val="24"/>
                <w:szCs w:val="24"/>
              </w:rPr>
            </w:pPr>
            <w:r>
              <w:rPr>
                <w:rFonts w:ascii="Arial" w:hAnsi="Arial" w:cs="Arial"/>
                <w:sz w:val="24"/>
                <w:szCs w:val="24"/>
              </w:rPr>
              <w:t xml:space="preserve">Response should be no longer than </w:t>
            </w:r>
            <w:r>
              <w:rPr>
                <w:rFonts w:ascii="Arial" w:hAnsi="Arial" w:cs="Arial"/>
                <w:b/>
                <w:bCs/>
                <w:sz w:val="24"/>
                <w:szCs w:val="24"/>
              </w:rPr>
              <w:t>three (3) pages</w:t>
            </w:r>
            <w:r w:rsidRPr="007A15CF">
              <w:rPr>
                <w:rFonts w:ascii="Arial" w:hAnsi="Arial" w:cs="Arial"/>
                <w:b/>
                <w:bCs/>
                <w:sz w:val="24"/>
                <w:szCs w:val="24"/>
              </w:rPr>
              <w:t>.</w:t>
            </w:r>
          </w:p>
        </w:tc>
      </w:tr>
      <w:tr w:rsidR="00AA365F" w:rsidRPr="00C97934" w14:paraId="5E5B0711" w14:textId="77777777">
        <w:trPr>
          <w:trHeight w:val="330"/>
        </w:trPr>
        <w:tc>
          <w:tcPr>
            <w:tcW w:w="10440" w:type="dxa"/>
            <w:tcBorders>
              <w:top w:val="single" w:sz="12" w:space="0" w:color="auto"/>
            </w:tcBorders>
            <w:shd w:val="clear" w:color="auto" w:fill="auto"/>
          </w:tcPr>
          <w:p w14:paraId="71DA4A23" w14:textId="77777777" w:rsidR="00AA365F" w:rsidRDefault="00AA365F">
            <w:pPr>
              <w:rPr>
                <w:rFonts w:ascii="Arial" w:eastAsia="Calibri" w:hAnsi="Arial" w:cs="Arial"/>
                <w:sz w:val="24"/>
                <w:szCs w:val="24"/>
              </w:rPr>
            </w:pPr>
          </w:p>
        </w:tc>
      </w:tr>
    </w:tbl>
    <w:p w14:paraId="3C24EFD9" w14:textId="77777777" w:rsidR="00AA365F" w:rsidRDefault="00AA365F" w:rsidP="00AA365F">
      <w:pPr>
        <w:widowControl/>
        <w:autoSpaceDE/>
        <w:autoSpaceDN/>
        <w:rPr>
          <w:rStyle w:val="InitialStyle"/>
          <w:rFonts w:ascii="Arial" w:hAnsi="Arial" w:cs="Arial"/>
          <w:b/>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A365F" w:rsidRPr="00C97934" w14:paraId="05AF1DA9" w14:textId="77777777">
        <w:tc>
          <w:tcPr>
            <w:tcW w:w="10440" w:type="dxa"/>
            <w:tcBorders>
              <w:top w:val="single" w:sz="12" w:space="0" w:color="auto"/>
              <w:bottom w:val="single" w:sz="12" w:space="0" w:color="auto"/>
            </w:tcBorders>
            <w:shd w:val="clear" w:color="auto" w:fill="BDD6EE" w:themeFill="accent5" w:themeFillTint="66"/>
            <w:vAlign w:val="center"/>
          </w:tcPr>
          <w:p w14:paraId="70123604" w14:textId="77777777" w:rsidR="00AA365F" w:rsidRPr="00C97934" w:rsidRDefault="00AA365F">
            <w:pPr>
              <w:jc w:val="center"/>
              <w:rPr>
                <w:rFonts w:ascii="Arial" w:eastAsia="Calibri" w:hAnsi="Arial" w:cs="Arial"/>
                <w:sz w:val="24"/>
                <w:szCs w:val="24"/>
              </w:rPr>
            </w:pPr>
            <w:r w:rsidRPr="007A15CF">
              <w:rPr>
                <w:rFonts w:ascii="Arial" w:eastAsia="Calibri" w:hAnsi="Arial" w:cs="Arial"/>
                <w:b/>
                <w:sz w:val="24"/>
                <w:szCs w:val="24"/>
              </w:rPr>
              <w:t xml:space="preserve">Section </w:t>
            </w:r>
            <w:r>
              <w:rPr>
                <w:rFonts w:ascii="Arial" w:eastAsia="Calibri" w:hAnsi="Arial" w:cs="Arial"/>
                <w:b/>
                <w:sz w:val="24"/>
                <w:szCs w:val="24"/>
              </w:rPr>
              <w:t>C</w:t>
            </w:r>
            <w:r w:rsidRPr="007A15CF">
              <w:rPr>
                <w:rFonts w:ascii="Arial" w:eastAsia="Calibri" w:hAnsi="Arial" w:cs="Arial"/>
                <w:b/>
                <w:sz w:val="24"/>
                <w:szCs w:val="24"/>
              </w:rPr>
              <w:t>.</w:t>
            </w:r>
            <w:r>
              <w:rPr>
                <w:rFonts w:ascii="Arial" w:eastAsia="Calibri" w:hAnsi="Arial" w:cs="Arial"/>
                <w:b/>
                <w:sz w:val="24"/>
                <w:szCs w:val="24"/>
              </w:rPr>
              <w:t>7</w:t>
            </w:r>
            <w:r w:rsidRPr="007A15CF">
              <w:rPr>
                <w:rFonts w:ascii="Arial" w:eastAsia="Calibri" w:hAnsi="Arial" w:cs="Arial"/>
                <w:b/>
                <w:sz w:val="24"/>
                <w:szCs w:val="24"/>
              </w:rPr>
              <w:t xml:space="preserve"> </w:t>
            </w:r>
            <w:r w:rsidRPr="003E41EA">
              <w:rPr>
                <w:rFonts w:ascii="Arial" w:eastAsia="Calibri" w:hAnsi="Arial" w:cs="Arial"/>
                <w:b/>
                <w:sz w:val="24"/>
                <w:szCs w:val="24"/>
              </w:rPr>
              <w:t>Through Year Interim Assessment</w:t>
            </w:r>
            <w:r w:rsidRPr="007A15CF">
              <w:rPr>
                <w:rFonts w:ascii="Arial" w:eastAsia="Calibri" w:hAnsi="Arial" w:cs="Arial"/>
                <w:b/>
                <w:sz w:val="24"/>
                <w:szCs w:val="24"/>
              </w:rPr>
              <w:t xml:space="preserve"> </w:t>
            </w:r>
            <w:r>
              <w:rPr>
                <w:rFonts w:ascii="Arial" w:eastAsia="Calibri" w:hAnsi="Arial" w:cs="Arial"/>
                <w:b/>
                <w:sz w:val="24"/>
                <w:szCs w:val="24"/>
              </w:rPr>
              <w:t>–</w:t>
            </w:r>
            <w:r w:rsidRPr="007A15CF">
              <w:rPr>
                <w:rFonts w:ascii="Arial" w:eastAsia="Calibri" w:hAnsi="Arial" w:cs="Arial"/>
                <w:b/>
                <w:sz w:val="24"/>
                <w:szCs w:val="24"/>
              </w:rPr>
              <w:t xml:space="preserve"> </w:t>
            </w:r>
            <w:r>
              <w:rPr>
                <w:rFonts w:ascii="Arial" w:hAnsi="Arial" w:cs="Arial"/>
                <w:b/>
                <w:bCs/>
                <w:sz w:val="24"/>
                <w:szCs w:val="24"/>
              </w:rPr>
              <w:t>Time Schedule</w:t>
            </w:r>
          </w:p>
        </w:tc>
      </w:tr>
      <w:tr w:rsidR="00AA365F" w:rsidRPr="00C97934" w14:paraId="50C169E3" w14:textId="77777777">
        <w:trPr>
          <w:trHeight w:val="330"/>
        </w:trPr>
        <w:tc>
          <w:tcPr>
            <w:tcW w:w="10440" w:type="dxa"/>
            <w:tcBorders>
              <w:top w:val="single" w:sz="12" w:space="0" w:color="auto"/>
              <w:bottom w:val="single" w:sz="12" w:space="0" w:color="auto"/>
            </w:tcBorders>
            <w:shd w:val="clear" w:color="auto" w:fill="auto"/>
          </w:tcPr>
          <w:p w14:paraId="2A118695" w14:textId="77777777" w:rsidR="00AA365F" w:rsidRDefault="00AA365F">
            <w:pPr>
              <w:rPr>
                <w:rFonts w:ascii="Arial" w:hAnsi="Arial" w:cs="Arial"/>
                <w:sz w:val="24"/>
                <w:szCs w:val="24"/>
              </w:rPr>
            </w:pPr>
            <w:r>
              <w:rPr>
                <w:rFonts w:ascii="Arial" w:eastAsia="Calibri" w:hAnsi="Arial" w:cs="Arial"/>
                <w:sz w:val="24"/>
                <w:szCs w:val="24"/>
              </w:rPr>
              <w:t xml:space="preserve">Below </w:t>
            </w:r>
            <w:r>
              <w:rPr>
                <w:rFonts w:ascii="Arial" w:hAnsi="Arial" w:cs="Arial"/>
                <w:sz w:val="24"/>
                <w:szCs w:val="24"/>
              </w:rPr>
              <w:t>d</w:t>
            </w:r>
            <w:r w:rsidRPr="00C97934">
              <w:rPr>
                <w:rFonts w:ascii="Arial" w:hAnsi="Arial" w:cs="Arial"/>
                <w:sz w:val="24"/>
                <w:szCs w:val="24"/>
              </w:rPr>
              <w:t xml:space="preserve">iscuss the Scope of Services referenced </w:t>
            </w:r>
            <w:r>
              <w:rPr>
                <w:rFonts w:ascii="Arial" w:hAnsi="Arial" w:cs="Arial"/>
                <w:sz w:val="24"/>
                <w:szCs w:val="24"/>
              </w:rPr>
              <w:t xml:space="preserve">in C.7. </w:t>
            </w:r>
            <w:r w:rsidRPr="003E41EA">
              <w:rPr>
                <w:rFonts w:ascii="Arial" w:hAnsi="Arial" w:cs="Arial"/>
                <w:sz w:val="24"/>
                <w:szCs w:val="24"/>
              </w:rPr>
              <w:t>Through Year Interim Assessment</w:t>
            </w:r>
            <w:r>
              <w:rPr>
                <w:rFonts w:ascii="Arial" w:hAnsi="Arial" w:cs="Arial"/>
                <w:sz w:val="24"/>
                <w:szCs w:val="24"/>
              </w:rPr>
              <w:t xml:space="preserve">, Time Schedule. </w:t>
            </w:r>
          </w:p>
          <w:p w14:paraId="7D64BFB7" w14:textId="77777777" w:rsidR="00AA365F" w:rsidRPr="00263C46" w:rsidRDefault="00AA365F" w:rsidP="00E3447D">
            <w:pPr>
              <w:pStyle w:val="ListParagraph"/>
              <w:numPr>
                <w:ilvl w:val="0"/>
                <w:numId w:val="37"/>
              </w:numPr>
              <w:rPr>
                <w:rFonts w:ascii="Arial" w:hAnsi="Arial" w:cs="Arial"/>
                <w:sz w:val="24"/>
                <w:szCs w:val="24"/>
              </w:rPr>
            </w:pPr>
            <w:r w:rsidRPr="006F4EAB">
              <w:rPr>
                <w:rFonts w:ascii="Arial" w:hAnsi="Arial" w:cs="Arial"/>
                <w:sz w:val="24"/>
                <w:szCs w:val="24"/>
              </w:rPr>
              <w:t>The Bidder shall also describe the set of major activities and the time schedule.</w:t>
            </w:r>
          </w:p>
          <w:p w14:paraId="1D1BDB86" w14:textId="77777777" w:rsidR="00AA365F" w:rsidRPr="006F4EAB" w:rsidRDefault="00AA365F">
            <w:pPr>
              <w:rPr>
                <w:rFonts w:ascii="Arial" w:hAnsi="Arial" w:cs="Arial"/>
                <w:sz w:val="24"/>
                <w:szCs w:val="24"/>
              </w:rPr>
            </w:pPr>
            <w:r>
              <w:rPr>
                <w:rFonts w:ascii="Arial" w:hAnsi="Arial" w:cs="Arial"/>
                <w:sz w:val="24"/>
                <w:szCs w:val="24"/>
              </w:rPr>
              <w:t xml:space="preserve">Response should be no longer than </w:t>
            </w:r>
            <w:r>
              <w:rPr>
                <w:rFonts w:ascii="Arial" w:hAnsi="Arial" w:cs="Arial"/>
                <w:b/>
                <w:bCs/>
                <w:sz w:val="24"/>
                <w:szCs w:val="24"/>
              </w:rPr>
              <w:t>three (3) pages</w:t>
            </w:r>
            <w:r w:rsidRPr="007A15CF">
              <w:rPr>
                <w:rFonts w:ascii="Arial" w:hAnsi="Arial" w:cs="Arial"/>
                <w:b/>
                <w:bCs/>
                <w:sz w:val="24"/>
                <w:szCs w:val="24"/>
              </w:rPr>
              <w:t>.</w:t>
            </w:r>
          </w:p>
        </w:tc>
      </w:tr>
      <w:tr w:rsidR="00AA365F" w:rsidRPr="00C97934" w14:paraId="356E1B63" w14:textId="77777777">
        <w:trPr>
          <w:trHeight w:val="330"/>
        </w:trPr>
        <w:tc>
          <w:tcPr>
            <w:tcW w:w="10440" w:type="dxa"/>
            <w:tcBorders>
              <w:top w:val="single" w:sz="12" w:space="0" w:color="auto"/>
            </w:tcBorders>
            <w:shd w:val="clear" w:color="auto" w:fill="auto"/>
          </w:tcPr>
          <w:p w14:paraId="0A4FE0C2" w14:textId="77777777" w:rsidR="00AA365F" w:rsidRDefault="00AA365F">
            <w:pPr>
              <w:rPr>
                <w:rFonts w:ascii="Arial" w:eastAsia="Calibri" w:hAnsi="Arial" w:cs="Arial"/>
                <w:sz w:val="24"/>
                <w:szCs w:val="24"/>
              </w:rPr>
            </w:pPr>
          </w:p>
        </w:tc>
      </w:tr>
    </w:tbl>
    <w:p w14:paraId="73992ADE" w14:textId="77777777" w:rsidR="00AA365F" w:rsidRDefault="00AA365F" w:rsidP="00AA365F">
      <w:pPr>
        <w:widowControl/>
        <w:autoSpaceDE/>
        <w:autoSpaceDN/>
        <w:rPr>
          <w:rStyle w:val="InitialStyle"/>
          <w:rFonts w:ascii="Arial" w:hAnsi="Arial" w:cs="Arial"/>
          <w:b/>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A365F" w:rsidRPr="00C97934" w14:paraId="026FD7F4" w14:textId="77777777">
        <w:tc>
          <w:tcPr>
            <w:tcW w:w="10440" w:type="dxa"/>
            <w:tcBorders>
              <w:top w:val="single" w:sz="12" w:space="0" w:color="auto"/>
              <w:bottom w:val="single" w:sz="12" w:space="0" w:color="auto"/>
            </w:tcBorders>
            <w:shd w:val="clear" w:color="auto" w:fill="BDD6EE" w:themeFill="accent5" w:themeFillTint="66"/>
            <w:vAlign w:val="center"/>
          </w:tcPr>
          <w:p w14:paraId="560E6CC6" w14:textId="77777777" w:rsidR="00AA365F" w:rsidRPr="00C97934" w:rsidRDefault="00AA365F">
            <w:pPr>
              <w:jc w:val="center"/>
              <w:rPr>
                <w:rFonts w:ascii="Arial" w:eastAsia="Calibri" w:hAnsi="Arial" w:cs="Arial"/>
                <w:sz w:val="24"/>
                <w:szCs w:val="24"/>
              </w:rPr>
            </w:pPr>
            <w:r w:rsidRPr="007A15CF">
              <w:rPr>
                <w:rFonts w:ascii="Arial" w:eastAsia="Calibri" w:hAnsi="Arial" w:cs="Arial"/>
                <w:b/>
                <w:sz w:val="24"/>
                <w:szCs w:val="24"/>
              </w:rPr>
              <w:t xml:space="preserve">Section </w:t>
            </w:r>
            <w:r>
              <w:rPr>
                <w:rFonts w:ascii="Arial" w:eastAsia="Calibri" w:hAnsi="Arial" w:cs="Arial"/>
                <w:b/>
                <w:sz w:val="24"/>
                <w:szCs w:val="24"/>
              </w:rPr>
              <w:t>C.8.</w:t>
            </w:r>
            <w:r w:rsidRPr="007A15CF">
              <w:rPr>
                <w:rFonts w:ascii="Arial" w:eastAsia="Calibri" w:hAnsi="Arial" w:cs="Arial"/>
                <w:b/>
                <w:sz w:val="24"/>
                <w:szCs w:val="24"/>
              </w:rPr>
              <w:t xml:space="preserve"> </w:t>
            </w:r>
            <w:r w:rsidRPr="003E41EA">
              <w:rPr>
                <w:rFonts w:ascii="Arial" w:eastAsia="Calibri" w:hAnsi="Arial" w:cs="Arial"/>
                <w:b/>
                <w:sz w:val="24"/>
                <w:szCs w:val="24"/>
              </w:rPr>
              <w:t>Through Year Interim Assessment</w:t>
            </w:r>
            <w:r w:rsidRPr="007A15CF">
              <w:rPr>
                <w:rFonts w:ascii="Arial" w:eastAsia="Calibri" w:hAnsi="Arial" w:cs="Arial"/>
                <w:b/>
                <w:sz w:val="24"/>
                <w:szCs w:val="24"/>
              </w:rPr>
              <w:t xml:space="preserve"> </w:t>
            </w:r>
            <w:r>
              <w:rPr>
                <w:rFonts w:ascii="Arial" w:eastAsia="Calibri" w:hAnsi="Arial" w:cs="Arial"/>
                <w:b/>
                <w:sz w:val="24"/>
                <w:szCs w:val="24"/>
              </w:rPr>
              <w:t>–</w:t>
            </w:r>
            <w:r w:rsidRPr="007A15CF">
              <w:rPr>
                <w:rFonts w:ascii="Arial" w:eastAsia="Calibri" w:hAnsi="Arial" w:cs="Arial"/>
                <w:b/>
                <w:sz w:val="24"/>
                <w:szCs w:val="24"/>
              </w:rPr>
              <w:t xml:space="preserve"> </w:t>
            </w:r>
            <w:r>
              <w:rPr>
                <w:rFonts w:ascii="Arial" w:eastAsia="Calibri" w:hAnsi="Arial" w:cs="Arial"/>
                <w:b/>
                <w:sz w:val="24"/>
                <w:szCs w:val="24"/>
              </w:rPr>
              <w:t>Development of Assessment Items</w:t>
            </w:r>
          </w:p>
        </w:tc>
      </w:tr>
      <w:tr w:rsidR="00AA365F" w:rsidRPr="00C97934" w14:paraId="2E079131" w14:textId="77777777">
        <w:trPr>
          <w:trHeight w:val="330"/>
        </w:trPr>
        <w:tc>
          <w:tcPr>
            <w:tcW w:w="10440" w:type="dxa"/>
            <w:tcBorders>
              <w:top w:val="single" w:sz="12" w:space="0" w:color="auto"/>
              <w:bottom w:val="single" w:sz="12" w:space="0" w:color="auto"/>
            </w:tcBorders>
            <w:shd w:val="clear" w:color="auto" w:fill="auto"/>
          </w:tcPr>
          <w:p w14:paraId="17BC4DF6" w14:textId="77777777" w:rsidR="00AA365F" w:rsidRPr="006F4EAB" w:rsidRDefault="00AA365F">
            <w:pPr>
              <w:rPr>
                <w:rFonts w:ascii="Arial" w:hAnsi="Arial" w:cs="Arial"/>
                <w:sz w:val="24"/>
                <w:szCs w:val="24"/>
              </w:rPr>
            </w:pPr>
            <w:r>
              <w:rPr>
                <w:rFonts w:ascii="Arial" w:eastAsia="Calibri" w:hAnsi="Arial" w:cs="Arial"/>
                <w:sz w:val="24"/>
                <w:szCs w:val="24"/>
              </w:rPr>
              <w:t xml:space="preserve">Below </w:t>
            </w:r>
            <w:r>
              <w:rPr>
                <w:rFonts w:ascii="Arial" w:hAnsi="Arial" w:cs="Arial"/>
                <w:sz w:val="24"/>
                <w:szCs w:val="24"/>
              </w:rPr>
              <w:t>d</w:t>
            </w:r>
            <w:r w:rsidRPr="00C97934">
              <w:rPr>
                <w:rFonts w:ascii="Arial" w:hAnsi="Arial" w:cs="Arial"/>
                <w:sz w:val="24"/>
                <w:szCs w:val="24"/>
              </w:rPr>
              <w:t xml:space="preserve">iscuss the Scope of Services referenced </w:t>
            </w:r>
            <w:r>
              <w:rPr>
                <w:rFonts w:ascii="Arial" w:hAnsi="Arial" w:cs="Arial"/>
                <w:sz w:val="24"/>
                <w:szCs w:val="24"/>
              </w:rPr>
              <w:t xml:space="preserve">in C.8. </w:t>
            </w:r>
            <w:r w:rsidRPr="003E41EA">
              <w:rPr>
                <w:rFonts w:ascii="Arial" w:hAnsi="Arial" w:cs="Arial"/>
                <w:sz w:val="24"/>
                <w:szCs w:val="24"/>
              </w:rPr>
              <w:t>Through Year Interim Assessment</w:t>
            </w:r>
            <w:r>
              <w:rPr>
                <w:rFonts w:ascii="Arial" w:hAnsi="Arial" w:cs="Arial"/>
                <w:sz w:val="24"/>
                <w:szCs w:val="24"/>
              </w:rPr>
              <w:t xml:space="preserve">, Development of Assessment Items. Response should be no longer than </w:t>
            </w:r>
            <w:r>
              <w:rPr>
                <w:rFonts w:ascii="Arial" w:hAnsi="Arial" w:cs="Arial"/>
                <w:b/>
                <w:bCs/>
                <w:sz w:val="24"/>
                <w:szCs w:val="24"/>
              </w:rPr>
              <w:t>three (3) pages</w:t>
            </w:r>
            <w:r w:rsidRPr="007A15CF">
              <w:rPr>
                <w:rFonts w:ascii="Arial" w:hAnsi="Arial" w:cs="Arial"/>
                <w:b/>
                <w:bCs/>
                <w:sz w:val="24"/>
                <w:szCs w:val="24"/>
              </w:rPr>
              <w:t>.</w:t>
            </w:r>
          </w:p>
        </w:tc>
      </w:tr>
      <w:tr w:rsidR="00AA365F" w:rsidRPr="00C97934" w14:paraId="220E2032" w14:textId="77777777">
        <w:trPr>
          <w:trHeight w:val="330"/>
        </w:trPr>
        <w:tc>
          <w:tcPr>
            <w:tcW w:w="10440" w:type="dxa"/>
            <w:tcBorders>
              <w:top w:val="single" w:sz="12" w:space="0" w:color="auto"/>
            </w:tcBorders>
            <w:shd w:val="clear" w:color="auto" w:fill="auto"/>
          </w:tcPr>
          <w:p w14:paraId="5EB35D46" w14:textId="77777777" w:rsidR="00AA365F" w:rsidRDefault="00AA365F">
            <w:pPr>
              <w:rPr>
                <w:rFonts w:ascii="Arial" w:eastAsia="Calibri" w:hAnsi="Arial" w:cs="Arial"/>
                <w:sz w:val="24"/>
                <w:szCs w:val="24"/>
              </w:rPr>
            </w:pPr>
          </w:p>
        </w:tc>
      </w:tr>
    </w:tbl>
    <w:p w14:paraId="7EF36A28" w14:textId="77777777" w:rsidR="00AA365F" w:rsidRDefault="00AA365F" w:rsidP="00AA365F">
      <w:pPr>
        <w:widowControl/>
        <w:autoSpaceDE/>
        <w:autoSpaceDN/>
        <w:rPr>
          <w:rStyle w:val="InitialStyle"/>
          <w:rFonts w:ascii="Arial" w:hAnsi="Arial" w:cs="Arial"/>
          <w:b/>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A365F" w:rsidRPr="00C97934" w14:paraId="395792BD" w14:textId="77777777">
        <w:tc>
          <w:tcPr>
            <w:tcW w:w="10440" w:type="dxa"/>
            <w:tcBorders>
              <w:top w:val="single" w:sz="12" w:space="0" w:color="auto"/>
              <w:bottom w:val="single" w:sz="12" w:space="0" w:color="auto"/>
            </w:tcBorders>
            <w:shd w:val="clear" w:color="auto" w:fill="BDD6EE" w:themeFill="accent5" w:themeFillTint="66"/>
            <w:vAlign w:val="center"/>
          </w:tcPr>
          <w:p w14:paraId="5B3C74BE" w14:textId="77777777" w:rsidR="00AA365F" w:rsidRPr="00C97934" w:rsidRDefault="00AA365F">
            <w:pPr>
              <w:jc w:val="center"/>
              <w:rPr>
                <w:rFonts w:ascii="Arial" w:eastAsia="Calibri" w:hAnsi="Arial" w:cs="Arial"/>
                <w:sz w:val="24"/>
                <w:szCs w:val="24"/>
              </w:rPr>
            </w:pPr>
            <w:r w:rsidRPr="007A15CF">
              <w:rPr>
                <w:rFonts w:ascii="Arial" w:eastAsia="Calibri" w:hAnsi="Arial" w:cs="Arial"/>
                <w:b/>
                <w:sz w:val="24"/>
                <w:szCs w:val="24"/>
              </w:rPr>
              <w:t xml:space="preserve">Section </w:t>
            </w:r>
            <w:r>
              <w:rPr>
                <w:rFonts w:ascii="Arial" w:eastAsia="Calibri" w:hAnsi="Arial" w:cs="Arial"/>
                <w:b/>
                <w:sz w:val="24"/>
                <w:szCs w:val="24"/>
              </w:rPr>
              <w:t>C</w:t>
            </w:r>
            <w:r w:rsidRPr="007A15CF">
              <w:rPr>
                <w:rFonts w:ascii="Arial" w:eastAsia="Calibri" w:hAnsi="Arial" w:cs="Arial"/>
                <w:b/>
                <w:sz w:val="24"/>
                <w:szCs w:val="24"/>
              </w:rPr>
              <w:t>.</w:t>
            </w:r>
            <w:r>
              <w:rPr>
                <w:rFonts w:ascii="Arial" w:eastAsia="Calibri" w:hAnsi="Arial" w:cs="Arial"/>
                <w:b/>
                <w:sz w:val="24"/>
                <w:szCs w:val="24"/>
              </w:rPr>
              <w:t>9</w:t>
            </w:r>
            <w:r w:rsidRPr="007A15CF">
              <w:rPr>
                <w:rFonts w:ascii="Arial" w:eastAsia="Calibri" w:hAnsi="Arial" w:cs="Arial"/>
                <w:b/>
                <w:sz w:val="24"/>
                <w:szCs w:val="24"/>
              </w:rPr>
              <w:t xml:space="preserve"> </w:t>
            </w:r>
            <w:r w:rsidRPr="003E41EA">
              <w:rPr>
                <w:rFonts w:ascii="Arial" w:eastAsia="Calibri" w:hAnsi="Arial" w:cs="Arial"/>
                <w:b/>
                <w:sz w:val="24"/>
                <w:szCs w:val="24"/>
              </w:rPr>
              <w:t>Through Year Interim Assessment</w:t>
            </w:r>
            <w:r w:rsidRPr="007A15CF">
              <w:rPr>
                <w:rFonts w:ascii="Arial" w:eastAsia="Calibri" w:hAnsi="Arial" w:cs="Arial"/>
                <w:b/>
                <w:sz w:val="24"/>
                <w:szCs w:val="24"/>
              </w:rPr>
              <w:t xml:space="preserve"> </w:t>
            </w:r>
            <w:r>
              <w:rPr>
                <w:rFonts w:ascii="Arial" w:eastAsia="Calibri" w:hAnsi="Arial" w:cs="Arial"/>
                <w:b/>
                <w:sz w:val="24"/>
                <w:szCs w:val="24"/>
              </w:rPr>
              <w:t>–</w:t>
            </w:r>
            <w:r w:rsidRPr="007A15CF">
              <w:rPr>
                <w:rFonts w:ascii="Arial" w:eastAsia="Calibri" w:hAnsi="Arial" w:cs="Arial"/>
                <w:b/>
                <w:sz w:val="24"/>
                <w:szCs w:val="24"/>
              </w:rPr>
              <w:t xml:space="preserve"> </w:t>
            </w:r>
            <w:r>
              <w:rPr>
                <w:rFonts w:ascii="Arial" w:hAnsi="Arial" w:cs="Arial"/>
                <w:b/>
                <w:bCs/>
                <w:sz w:val="24"/>
                <w:szCs w:val="24"/>
              </w:rPr>
              <w:t>Reporting</w:t>
            </w:r>
          </w:p>
        </w:tc>
      </w:tr>
      <w:tr w:rsidR="00AA365F" w:rsidRPr="00C97934" w14:paraId="2C76E8B9" w14:textId="77777777">
        <w:trPr>
          <w:trHeight w:val="330"/>
        </w:trPr>
        <w:tc>
          <w:tcPr>
            <w:tcW w:w="10440" w:type="dxa"/>
            <w:tcBorders>
              <w:top w:val="single" w:sz="12" w:space="0" w:color="auto"/>
              <w:bottom w:val="single" w:sz="12" w:space="0" w:color="auto"/>
            </w:tcBorders>
            <w:shd w:val="clear" w:color="auto" w:fill="auto"/>
          </w:tcPr>
          <w:p w14:paraId="6FA51DD8" w14:textId="77777777" w:rsidR="00AA365F" w:rsidRPr="00C97934" w:rsidRDefault="00AA365F">
            <w:pPr>
              <w:rPr>
                <w:rFonts w:ascii="Arial" w:eastAsia="Calibri" w:hAnsi="Arial" w:cs="Arial"/>
                <w:sz w:val="24"/>
                <w:szCs w:val="24"/>
              </w:rPr>
            </w:pPr>
            <w:r>
              <w:rPr>
                <w:rFonts w:ascii="Arial" w:eastAsia="Calibri" w:hAnsi="Arial" w:cs="Arial"/>
                <w:sz w:val="24"/>
                <w:szCs w:val="24"/>
              </w:rPr>
              <w:t xml:space="preserve">Below </w:t>
            </w:r>
            <w:r>
              <w:rPr>
                <w:rFonts w:ascii="Arial" w:hAnsi="Arial" w:cs="Arial"/>
                <w:sz w:val="24"/>
                <w:szCs w:val="24"/>
              </w:rPr>
              <w:t>d</w:t>
            </w:r>
            <w:r w:rsidRPr="00C97934">
              <w:rPr>
                <w:rFonts w:ascii="Arial" w:hAnsi="Arial" w:cs="Arial"/>
                <w:sz w:val="24"/>
                <w:szCs w:val="24"/>
              </w:rPr>
              <w:t xml:space="preserve">iscuss the Scope of Services referenced </w:t>
            </w:r>
            <w:r>
              <w:rPr>
                <w:rFonts w:ascii="Arial" w:hAnsi="Arial" w:cs="Arial"/>
                <w:sz w:val="24"/>
                <w:szCs w:val="24"/>
              </w:rPr>
              <w:t xml:space="preserve">in C.9. </w:t>
            </w:r>
            <w:r w:rsidRPr="003E41EA">
              <w:rPr>
                <w:rFonts w:ascii="Arial" w:hAnsi="Arial" w:cs="Arial"/>
                <w:sz w:val="24"/>
                <w:szCs w:val="24"/>
              </w:rPr>
              <w:t>Through Year Interim Assessment</w:t>
            </w:r>
            <w:r>
              <w:rPr>
                <w:rFonts w:ascii="Arial" w:hAnsi="Arial" w:cs="Arial"/>
                <w:sz w:val="24"/>
                <w:szCs w:val="24"/>
              </w:rPr>
              <w:t xml:space="preserve">, Reporting. Response should be no longer than </w:t>
            </w:r>
            <w:r>
              <w:rPr>
                <w:rFonts w:ascii="Arial" w:hAnsi="Arial" w:cs="Arial"/>
                <w:b/>
                <w:bCs/>
                <w:sz w:val="24"/>
                <w:szCs w:val="24"/>
              </w:rPr>
              <w:t>three (3) pages</w:t>
            </w:r>
            <w:r w:rsidRPr="007A15CF">
              <w:rPr>
                <w:rFonts w:ascii="Arial" w:hAnsi="Arial" w:cs="Arial"/>
                <w:b/>
                <w:bCs/>
                <w:sz w:val="24"/>
                <w:szCs w:val="24"/>
              </w:rPr>
              <w:t>.</w:t>
            </w:r>
          </w:p>
        </w:tc>
      </w:tr>
      <w:tr w:rsidR="00AA365F" w:rsidRPr="00C97934" w14:paraId="78B33F4C" w14:textId="77777777">
        <w:trPr>
          <w:trHeight w:val="330"/>
        </w:trPr>
        <w:tc>
          <w:tcPr>
            <w:tcW w:w="10440" w:type="dxa"/>
            <w:tcBorders>
              <w:top w:val="single" w:sz="12" w:space="0" w:color="auto"/>
            </w:tcBorders>
            <w:shd w:val="clear" w:color="auto" w:fill="auto"/>
          </w:tcPr>
          <w:p w14:paraId="1035BD7E" w14:textId="77777777" w:rsidR="00AA365F" w:rsidRDefault="00AA365F">
            <w:pPr>
              <w:rPr>
                <w:rFonts w:ascii="Arial" w:eastAsia="Calibri" w:hAnsi="Arial" w:cs="Arial"/>
                <w:sz w:val="24"/>
                <w:szCs w:val="24"/>
              </w:rPr>
            </w:pPr>
          </w:p>
        </w:tc>
      </w:tr>
    </w:tbl>
    <w:p w14:paraId="291F7798" w14:textId="77777777" w:rsidR="00AA365F" w:rsidRDefault="00AA365F" w:rsidP="00AA365F">
      <w:pPr>
        <w:widowControl/>
        <w:autoSpaceDE/>
        <w:autoSpaceDN/>
        <w:rPr>
          <w:rStyle w:val="InitialStyle"/>
          <w:rFonts w:ascii="Arial" w:hAnsi="Arial" w:cs="Arial"/>
          <w:b/>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A365F" w:rsidRPr="00C97934" w14:paraId="0D81A81E" w14:textId="77777777">
        <w:tc>
          <w:tcPr>
            <w:tcW w:w="10440" w:type="dxa"/>
            <w:tcBorders>
              <w:top w:val="single" w:sz="12" w:space="0" w:color="auto"/>
              <w:bottom w:val="single" w:sz="12" w:space="0" w:color="auto"/>
            </w:tcBorders>
            <w:shd w:val="clear" w:color="auto" w:fill="BDD6EE" w:themeFill="accent5" w:themeFillTint="66"/>
            <w:vAlign w:val="center"/>
          </w:tcPr>
          <w:p w14:paraId="373BD5B1" w14:textId="77777777" w:rsidR="00AA365F" w:rsidRPr="00C97934" w:rsidRDefault="00AA365F">
            <w:pPr>
              <w:jc w:val="center"/>
              <w:rPr>
                <w:rFonts w:ascii="Arial" w:eastAsia="Calibri" w:hAnsi="Arial" w:cs="Arial"/>
                <w:sz w:val="24"/>
                <w:szCs w:val="24"/>
              </w:rPr>
            </w:pPr>
            <w:r w:rsidRPr="007A15CF">
              <w:rPr>
                <w:rFonts w:ascii="Arial" w:eastAsia="Calibri" w:hAnsi="Arial" w:cs="Arial"/>
                <w:b/>
                <w:sz w:val="24"/>
                <w:szCs w:val="24"/>
              </w:rPr>
              <w:t xml:space="preserve">Section </w:t>
            </w:r>
            <w:r>
              <w:rPr>
                <w:rFonts w:ascii="Arial" w:eastAsia="Calibri" w:hAnsi="Arial" w:cs="Arial"/>
                <w:b/>
                <w:sz w:val="24"/>
                <w:szCs w:val="24"/>
              </w:rPr>
              <w:t xml:space="preserve">D. </w:t>
            </w:r>
            <w:r w:rsidRPr="003E41EA">
              <w:rPr>
                <w:rFonts w:ascii="Arial" w:eastAsia="Calibri" w:hAnsi="Arial" w:cs="Arial"/>
                <w:b/>
                <w:sz w:val="24"/>
                <w:szCs w:val="24"/>
              </w:rPr>
              <w:t>Training and Professional Development</w:t>
            </w:r>
          </w:p>
        </w:tc>
      </w:tr>
      <w:tr w:rsidR="00AA365F" w:rsidRPr="00C97934" w14:paraId="1D5EE896" w14:textId="77777777">
        <w:trPr>
          <w:trHeight w:val="330"/>
        </w:trPr>
        <w:tc>
          <w:tcPr>
            <w:tcW w:w="10440" w:type="dxa"/>
            <w:tcBorders>
              <w:top w:val="single" w:sz="12" w:space="0" w:color="auto"/>
              <w:bottom w:val="single" w:sz="12" w:space="0" w:color="auto"/>
            </w:tcBorders>
            <w:shd w:val="clear" w:color="auto" w:fill="auto"/>
          </w:tcPr>
          <w:p w14:paraId="421B3EF2" w14:textId="77777777" w:rsidR="00AA365F" w:rsidRDefault="00AA365F">
            <w:pPr>
              <w:rPr>
                <w:rFonts w:ascii="Arial" w:hAnsi="Arial" w:cs="Arial"/>
                <w:b/>
                <w:bCs/>
                <w:sz w:val="24"/>
                <w:szCs w:val="24"/>
              </w:rPr>
            </w:pPr>
            <w:r>
              <w:rPr>
                <w:rFonts w:ascii="Arial" w:eastAsia="Calibri" w:hAnsi="Arial" w:cs="Arial"/>
                <w:sz w:val="24"/>
                <w:szCs w:val="24"/>
              </w:rPr>
              <w:t xml:space="preserve">Below </w:t>
            </w:r>
            <w:r>
              <w:rPr>
                <w:rFonts w:ascii="Arial" w:hAnsi="Arial" w:cs="Arial"/>
                <w:sz w:val="24"/>
                <w:szCs w:val="24"/>
              </w:rPr>
              <w:t>d</w:t>
            </w:r>
            <w:r w:rsidRPr="00C97934">
              <w:rPr>
                <w:rFonts w:ascii="Arial" w:hAnsi="Arial" w:cs="Arial"/>
                <w:sz w:val="24"/>
                <w:szCs w:val="24"/>
              </w:rPr>
              <w:t xml:space="preserve">iscuss the Scope of Services referenced </w:t>
            </w:r>
            <w:r>
              <w:rPr>
                <w:rFonts w:ascii="Arial" w:hAnsi="Arial" w:cs="Arial"/>
                <w:sz w:val="24"/>
                <w:szCs w:val="24"/>
              </w:rPr>
              <w:t xml:space="preserve">in D. Training and Professional Development. Summative Assessment, Time Schedule. Response should be no longer than </w:t>
            </w:r>
            <w:r w:rsidRPr="00A43C3D">
              <w:rPr>
                <w:rFonts w:ascii="Arial" w:hAnsi="Arial" w:cs="Arial"/>
                <w:b/>
                <w:bCs/>
                <w:sz w:val="24"/>
                <w:szCs w:val="24"/>
              </w:rPr>
              <w:t>three</w:t>
            </w:r>
            <w:r w:rsidRPr="007A15CF">
              <w:rPr>
                <w:rFonts w:ascii="Arial" w:hAnsi="Arial" w:cs="Arial"/>
                <w:b/>
                <w:bCs/>
                <w:sz w:val="24"/>
                <w:szCs w:val="24"/>
              </w:rPr>
              <w:t xml:space="preserve"> (</w:t>
            </w:r>
            <w:r>
              <w:rPr>
                <w:rFonts w:ascii="Arial" w:hAnsi="Arial" w:cs="Arial"/>
                <w:b/>
                <w:bCs/>
                <w:sz w:val="24"/>
                <w:szCs w:val="24"/>
              </w:rPr>
              <w:t>3</w:t>
            </w:r>
            <w:r w:rsidRPr="007A15CF">
              <w:rPr>
                <w:rFonts w:ascii="Arial" w:hAnsi="Arial" w:cs="Arial"/>
                <w:b/>
                <w:bCs/>
                <w:sz w:val="24"/>
                <w:szCs w:val="24"/>
              </w:rPr>
              <w:t>) page</w:t>
            </w:r>
            <w:r>
              <w:rPr>
                <w:rFonts w:ascii="Arial" w:hAnsi="Arial" w:cs="Arial"/>
                <w:b/>
                <w:bCs/>
                <w:sz w:val="24"/>
                <w:szCs w:val="24"/>
              </w:rPr>
              <w:t>s</w:t>
            </w:r>
            <w:r w:rsidRPr="007A15CF">
              <w:rPr>
                <w:rFonts w:ascii="Arial" w:hAnsi="Arial" w:cs="Arial"/>
                <w:b/>
                <w:bCs/>
                <w:sz w:val="24"/>
                <w:szCs w:val="24"/>
              </w:rPr>
              <w:t>.</w:t>
            </w:r>
          </w:p>
          <w:p w14:paraId="2A4A9EA9" w14:textId="77777777" w:rsidR="00AA365F" w:rsidRDefault="00AA365F">
            <w:pPr>
              <w:rPr>
                <w:rFonts w:ascii="Arial" w:hAnsi="Arial" w:cs="Arial"/>
                <w:b/>
                <w:bCs/>
                <w:sz w:val="24"/>
                <w:szCs w:val="24"/>
              </w:rPr>
            </w:pPr>
          </w:p>
          <w:p w14:paraId="0BB57D95" w14:textId="77777777" w:rsidR="00AA365F" w:rsidRDefault="00AA365F">
            <w:pPr>
              <w:rPr>
                <w:rFonts w:ascii="Arial" w:eastAsia="Calibri" w:hAnsi="Arial" w:cs="Arial"/>
                <w:sz w:val="24"/>
                <w:szCs w:val="24"/>
              </w:rPr>
            </w:pPr>
            <w:r>
              <w:rPr>
                <w:rFonts w:ascii="Arial" w:eastAsia="Calibri" w:hAnsi="Arial" w:cs="Arial"/>
                <w:sz w:val="24"/>
                <w:szCs w:val="24"/>
              </w:rPr>
              <w:t xml:space="preserve">Responses should include the following: </w:t>
            </w:r>
          </w:p>
          <w:p w14:paraId="4C9F7BD8" w14:textId="77777777" w:rsidR="00AA365F" w:rsidRPr="00C97934" w:rsidRDefault="00AA365F" w:rsidP="00E3447D">
            <w:pPr>
              <w:pStyle w:val="ListParagraph"/>
              <w:numPr>
                <w:ilvl w:val="2"/>
                <w:numId w:val="18"/>
              </w:numPr>
              <w:rPr>
                <w:rFonts w:ascii="Arial" w:eastAsia="Calibri" w:hAnsi="Arial" w:cs="Arial"/>
                <w:sz w:val="24"/>
                <w:szCs w:val="24"/>
              </w:rPr>
            </w:pPr>
            <w:r>
              <w:rPr>
                <w:rFonts w:ascii="Arial" w:eastAsia="Calibri" w:hAnsi="Arial" w:cs="Arial"/>
                <w:sz w:val="24"/>
                <w:szCs w:val="24"/>
              </w:rPr>
              <w:t xml:space="preserve">Sample professional learning offerings including modality of implementation (virtual vs. in-person). </w:t>
            </w:r>
          </w:p>
        </w:tc>
      </w:tr>
      <w:tr w:rsidR="00AA365F" w:rsidRPr="00C97934" w14:paraId="55928E8D" w14:textId="77777777">
        <w:trPr>
          <w:trHeight w:val="330"/>
        </w:trPr>
        <w:tc>
          <w:tcPr>
            <w:tcW w:w="10440" w:type="dxa"/>
            <w:tcBorders>
              <w:top w:val="single" w:sz="12" w:space="0" w:color="auto"/>
            </w:tcBorders>
            <w:shd w:val="clear" w:color="auto" w:fill="auto"/>
          </w:tcPr>
          <w:p w14:paraId="33EE3C78" w14:textId="77777777" w:rsidR="00AA365F" w:rsidRDefault="00AA365F">
            <w:pPr>
              <w:rPr>
                <w:rFonts w:ascii="Arial" w:eastAsia="Calibri" w:hAnsi="Arial" w:cs="Arial"/>
                <w:sz w:val="24"/>
                <w:szCs w:val="24"/>
              </w:rPr>
            </w:pPr>
          </w:p>
        </w:tc>
      </w:tr>
    </w:tbl>
    <w:p w14:paraId="72739195" w14:textId="77777777" w:rsidR="00AA365F" w:rsidRDefault="00AA365F" w:rsidP="00AA365F">
      <w:pPr>
        <w:widowControl/>
        <w:autoSpaceDE/>
        <w:autoSpaceDN/>
        <w:rPr>
          <w:rStyle w:val="InitialStyle"/>
          <w:rFonts w:ascii="Arial" w:hAnsi="Arial" w:cs="Arial"/>
          <w:b/>
        </w:rPr>
      </w:pPr>
    </w:p>
    <w:p w14:paraId="56A50394" w14:textId="77777777" w:rsidR="00AA365F" w:rsidRDefault="00AA365F" w:rsidP="00AA365F">
      <w:pPr>
        <w:widowControl/>
        <w:autoSpaceDE/>
        <w:autoSpaceDN/>
        <w:rPr>
          <w:rStyle w:val="InitialStyle"/>
          <w:rFonts w:ascii="Arial" w:hAnsi="Arial" w:cs="Arial"/>
          <w:b/>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A365F" w:rsidRPr="00C97934" w14:paraId="430CA234" w14:textId="77777777">
        <w:tc>
          <w:tcPr>
            <w:tcW w:w="10440" w:type="dxa"/>
            <w:tcBorders>
              <w:top w:val="single" w:sz="12" w:space="0" w:color="auto"/>
              <w:bottom w:val="single" w:sz="12" w:space="0" w:color="auto"/>
            </w:tcBorders>
            <w:shd w:val="clear" w:color="auto" w:fill="BDD6EE" w:themeFill="accent5" w:themeFillTint="66"/>
            <w:vAlign w:val="center"/>
          </w:tcPr>
          <w:p w14:paraId="138727C0" w14:textId="77777777" w:rsidR="00AA365F" w:rsidRPr="00C97934" w:rsidRDefault="00AA365F">
            <w:pPr>
              <w:jc w:val="center"/>
              <w:rPr>
                <w:rFonts w:ascii="Arial" w:eastAsia="Calibri" w:hAnsi="Arial" w:cs="Arial"/>
                <w:sz w:val="24"/>
                <w:szCs w:val="24"/>
              </w:rPr>
            </w:pPr>
            <w:r w:rsidRPr="007A15CF">
              <w:rPr>
                <w:rFonts w:ascii="Arial" w:eastAsia="Calibri" w:hAnsi="Arial" w:cs="Arial"/>
                <w:b/>
                <w:sz w:val="24"/>
                <w:szCs w:val="24"/>
              </w:rPr>
              <w:t xml:space="preserve">Section </w:t>
            </w:r>
            <w:r>
              <w:rPr>
                <w:rFonts w:ascii="Arial" w:eastAsia="Calibri" w:hAnsi="Arial" w:cs="Arial"/>
                <w:b/>
                <w:sz w:val="24"/>
                <w:szCs w:val="24"/>
              </w:rPr>
              <w:t xml:space="preserve">E. </w:t>
            </w:r>
            <w:r w:rsidRPr="003E41EA">
              <w:rPr>
                <w:rFonts w:ascii="Arial" w:eastAsia="Calibri" w:hAnsi="Arial" w:cs="Arial"/>
                <w:b/>
                <w:sz w:val="24"/>
                <w:szCs w:val="24"/>
              </w:rPr>
              <w:t>Commitment to Work Collaboratively with the State of Maine Assessment Team</w:t>
            </w:r>
          </w:p>
        </w:tc>
      </w:tr>
      <w:tr w:rsidR="00AA365F" w:rsidRPr="00C97934" w14:paraId="57D9255D" w14:textId="77777777">
        <w:trPr>
          <w:trHeight w:val="330"/>
        </w:trPr>
        <w:tc>
          <w:tcPr>
            <w:tcW w:w="10440" w:type="dxa"/>
            <w:tcBorders>
              <w:top w:val="single" w:sz="12" w:space="0" w:color="auto"/>
              <w:bottom w:val="single" w:sz="12" w:space="0" w:color="auto"/>
            </w:tcBorders>
            <w:shd w:val="clear" w:color="auto" w:fill="auto"/>
          </w:tcPr>
          <w:p w14:paraId="56B77A3C" w14:textId="77777777" w:rsidR="00AA365F" w:rsidRPr="006F4EAB" w:rsidRDefault="00AA365F">
            <w:pPr>
              <w:rPr>
                <w:rFonts w:ascii="Arial" w:hAnsi="Arial" w:cs="Arial"/>
                <w:sz w:val="24"/>
                <w:szCs w:val="24"/>
              </w:rPr>
            </w:pPr>
            <w:r>
              <w:rPr>
                <w:rFonts w:ascii="Arial" w:eastAsia="Calibri" w:hAnsi="Arial" w:cs="Arial"/>
                <w:sz w:val="24"/>
                <w:szCs w:val="24"/>
              </w:rPr>
              <w:t xml:space="preserve">Below </w:t>
            </w:r>
            <w:r>
              <w:rPr>
                <w:rFonts w:ascii="Arial" w:hAnsi="Arial" w:cs="Arial"/>
                <w:sz w:val="24"/>
                <w:szCs w:val="24"/>
              </w:rPr>
              <w:t>d</w:t>
            </w:r>
            <w:r w:rsidRPr="00C97934">
              <w:rPr>
                <w:rFonts w:ascii="Arial" w:hAnsi="Arial" w:cs="Arial"/>
                <w:sz w:val="24"/>
                <w:szCs w:val="24"/>
              </w:rPr>
              <w:t xml:space="preserve">iscuss the Scope of Services referenced </w:t>
            </w:r>
            <w:r>
              <w:rPr>
                <w:rFonts w:ascii="Arial" w:hAnsi="Arial" w:cs="Arial"/>
                <w:sz w:val="24"/>
                <w:szCs w:val="24"/>
              </w:rPr>
              <w:t xml:space="preserve">in E. </w:t>
            </w:r>
            <w:r w:rsidRPr="003E41EA">
              <w:rPr>
                <w:rFonts w:ascii="Arial" w:hAnsi="Arial" w:cs="Arial"/>
                <w:sz w:val="24"/>
                <w:szCs w:val="24"/>
              </w:rPr>
              <w:t>Commitment to Work Collaboratively with the State of Maine Assessment Team</w:t>
            </w:r>
            <w:r>
              <w:rPr>
                <w:rFonts w:ascii="Arial" w:hAnsi="Arial" w:cs="Arial"/>
                <w:sz w:val="24"/>
                <w:szCs w:val="24"/>
              </w:rPr>
              <w:t xml:space="preserve">. Response should be no longer than </w:t>
            </w:r>
            <w:r w:rsidRPr="007A15CF">
              <w:rPr>
                <w:rFonts w:ascii="Arial" w:hAnsi="Arial" w:cs="Arial"/>
                <w:b/>
                <w:bCs/>
                <w:sz w:val="24"/>
                <w:szCs w:val="24"/>
              </w:rPr>
              <w:t>one (1) page.</w:t>
            </w:r>
          </w:p>
        </w:tc>
      </w:tr>
      <w:tr w:rsidR="00AA365F" w:rsidRPr="00C97934" w14:paraId="3D004F64" w14:textId="77777777">
        <w:trPr>
          <w:trHeight w:val="330"/>
        </w:trPr>
        <w:tc>
          <w:tcPr>
            <w:tcW w:w="10440" w:type="dxa"/>
            <w:tcBorders>
              <w:top w:val="single" w:sz="12" w:space="0" w:color="auto"/>
            </w:tcBorders>
            <w:shd w:val="clear" w:color="auto" w:fill="auto"/>
          </w:tcPr>
          <w:p w14:paraId="0C6FEDBE" w14:textId="77777777" w:rsidR="00AA365F" w:rsidRDefault="00AA365F">
            <w:pPr>
              <w:rPr>
                <w:rFonts w:ascii="Arial" w:eastAsia="Calibri" w:hAnsi="Arial" w:cs="Arial"/>
                <w:sz w:val="24"/>
                <w:szCs w:val="24"/>
              </w:rPr>
            </w:pPr>
          </w:p>
        </w:tc>
      </w:tr>
    </w:tbl>
    <w:p w14:paraId="3953F1DE" w14:textId="77777777" w:rsidR="00AA365F" w:rsidRDefault="00AA365F" w:rsidP="00AA365F">
      <w:pPr>
        <w:widowControl/>
        <w:autoSpaceDE/>
        <w:autoSpaceDN/>
        <w:rPr>
          <w:rStyle w:val="InitialStyle"/>
          <w:rFonts w:ascii="Arial" w:hAnsi="Arial" w:cs="Arial"/>
          <w:b/>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A365F" w:rsidRPr="00C97934" w14:paraId="1B60CC28" w14:textId="77777777">
        <w:tc>
          <w:tcPr>
            <w:tcW w:w="10440" w:type="dxa"/>
            <w:tcBorders>
              <w:top w:val="single" w:sz="12" w:space="0" w:color="auto"/>
              <w:bottom w:val="single" w:sz="12" w:space="0" w:color="auto"/>
            </w:tcBorders>
            <w:shd w:val="clear" w:color="auto" w:fill="BDD6EE" w:themeFill="accent5" w:themeFillTint="66"/>
            <w:vAlign w:val="center"/>
          </w:tcPr>
          <w:p w14:paraId="647298E7" w14:textId="77777777" w:rsidR="00AA365F" w:rsidRPr="00C97934" w:rsidRDefault="00AA365F">
            <w:pPr>
              <w:jc w:val="center"/>
              <w:rPr>
                <w:rFonts w:ascii="Arial" w:eastAsia="Calibri" w:hAnsi="Arial" w:cs="Arial"/>
                <w:sz w:val="24"/>
                <w:szCs w:val="24"/>
              </w:rPr>
            </w:pPr>
            <w:r w:rsidRPr="00BF2C47">
              <w:rPr>
                <w:rFonts w:ascii="Arial" w:eastAsia="Calibri" w:hAnsi="Arial" w:cs="Arial"/>
                <w:b/>
                <w:sz w:val="24"/>
                <w:szCs w:val="24"/>
                <w:shd w:val="clear" w:color="auto" w:fill="BDD6EE" w:themeFill="accent5" w:themeFillTint="66"/>
              </w:rPr>
              <w:t>Section</w:t>
            </w:r>
            <w:r w:rsidRPr="007A15CF">
              <w:rPr>
                <w:rFonts w:ascii="Arial" w:eastAsia="Calibri" w:hAnsi="Arial" w:cs="Arial"/>
                <w:b/>
                <w:sz w:val="24"/>
                <w:szCs w:val="24"/>
              </w:rPr>
              <w:t xml:space="preserve"> </w:t>
            </w:r>
            <w:r>
              <w:rPr>
                <w:rFonts w:ascii="Arial" w:eastAsia="Calibri" w:hAnsi="Arial" w:cs="Arial"/>
                <w:b/>
                <w:sz w:val="24"/>
                <w:szCs w:val="24"/>
              </w:rPr>
              <w:t>F. Data Management</w:t>
            </w:r>
          </w:p>
        </w:tc>
      </w:tr>
      <w:tr w:rsidR="00AA365F" w:rsidRPr="00C97934" w14:paraId="647D8AC1" w14:textId="77777777">
        <w:trPr>
          <w:trHeight w:val="330"/>
        </w:trPr>
        <w:tc>
          <w:tcPr>
            <w:tcW w:w="10440" w:type="dxa"/>
            <w:tcBorders>
              <w:top w:val="single" w:sz="12" w:space="0" w:color="auto"/>
              <w:bottom w:val="single" w:sz="12" w:space="0" w:color="auto"/>
            </w:tcBorders>
            <w:shd w:val="clear" w:color="auto" w:fill="auto"/>
          </w:tcPr>
          <w:p w14:paraId="6B84E622" w14:textId="77777777" w:rsidR="00AA365F" w:rsidRPr="007A15CF" w:rsidRDefault="00AA365F">
            <w:pPr>
              <w:rPr>
                <w:rFonts w:ascii="Arial" w:hAnsi="Arial" w:cs="Arial"/>
                <w:sz w:val="24"/>
                <w:szCs w:val="24"/>
              </w:rPr>
            </w:pPr>
            <w:r>
              <w:rPr>
                <w:rFonts w:ascii="Arial" w:eastAsia="Calibri" w:hAnsi="Arial" w:cs="Arial"/>
                <w:sz w:val="24"/>
                <w:szCs w:val="24"/>
              </w:rPr>
              <w:t xml:space="preserve">Below </w:t>
            </w:r>
            <w:r>
              <w:rPr>
                <w:rFonts w:ascii="Arial" w:hAnsi="Arial" w:cs="Arial"/>
                <w:sz w:val="24"/>
                <w:szCs w:val="24"/>
              </w:rPr>
              <w:t>d</w:t>
            </w:r>
            <w:r w:rsidRPr="00C97934">
              <w:rPr>
                <w:rFonts w:ascii="Arial" w:hAnsi="Arial" w:cs="Arial"/>
                <w:sz w:val="24"/>
                <w:szCs w:val="24"/>
              </w:rPr>
              <w:t xml:space="preserve">iscuss the Scope of Services referenced </w:t>
            </w:r>
            <w:r>
              <w:rPr>
                <w:rFonts w:ascii="Arial" w:hAnsi="Arial" w:cs="Arial"/>
                <w:sz w:val="24"/>
                <w:szCs w:val="24"/>
              </w:rPr>
              <w:t xml:space="preserve">in F. Data Management. Response should be no longer than </w:t>
            </w:r>
            <w:r>
              <w:rPr>
                <w:rFonts w:ascii="Arial" w:hAnsi="Arial" w:cs="Arial"/>
                <w:b/>
                <w:bCs/>
                <w:sz w:val="24"/>
                <w:szCs w:val="24"/>
              </w:rPr>
              <w:t>three (3) pages</w:t>
            </w:r>
            <w:r w:rsidRPr="007A15CF">
              <w:rPr>
                <w:rFonts w:ascii="Arial" w:hAnsi="Arial" w:cs="Arial"/>
                <w:b/>
                <w:bCs/>
                <w:sz w:val="24"/>
                <w:szCs w:val="24"/>
              </w:rPr>
              <w:t>.</w:t>
            </w:r>
          </w:p>
        </w:tc>
      </w:tr>
      <w:tr w:rsidR="00AA365F" w:rsidRPr="00C97934" w14:paraId="0250782E" w14:textId="77777777">
        <w:trPr>
          <w:trHeight w:val="330"/>
        </w:trPr>
        <w:tc>
          <w:tcPr>
            <w:tcW w:w="10440" w:type="dxa"/>
            <w:tcBorders>
              <w:top w:val="single" w:sz="12" w:space="0" w:color="auto"/>
            </w:tcBorders>
            <w:shd w:val="clear" w:color="auto" w:fill="auto"/>
          </w:tcPr>
          <w:p w14:paraId="06944CBC" w14:textId="77777777" w:rsidR="00AA365F" w:rsidRDefault="00AA365F">
            <w:pPr>
              <w:rPr>
                <w:rFonts w:ascii="Arial" w:eastAsia="Calibri" w:hAnsi="Arial" w:cs="Arial"/>
                <w:sz w:val="24"/>
                <w:szCs w:val="24"/>
              </w:rPr>
            </w:pPr>
          </w:p>
        </w:tc>
      </w:tr>
    </w:tbl>
    <w:p w14:paraId="1BED0E96" w14:textId="77777777" w:rsidR="00AA365F" w:rsidRDefault="00AA365F" w:rsidP="00AA365F">
      <w:pPr>
        <w:widowControl/>
        <w:autoSpaceDE/>
        <w:autoSpaceDN/>
        <w:rPr>
          <w:rStyle w:val="InitialStyle"/>
          <w:rFonts w:ascii="Arial" w:hAnsi="Arial" w:cs="Arial"/>
          <w:b/>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A365F" w:rsidRPr="00C97934" w14:paraId="16E01BEF" w14:textId="77777777">
        <w:tc>
          <w:tcPr>
            <w:tcW w:w="10440" w:type="dxa"/>
            <w:tcBorders>
              <w:top w:val="single" w:sz="12" w:space="0" w:color="auto"/>
              <w:bottom w:val="single" w:sz="12" w:space="0" w:color="auto"/>
            </w:tcBorders>
            <w:shd w:val="clear" w:color="auto" w:fill="BDD6EE" w:themeFill="accent5" w:themeFillTint="66"/>
            <w:vAlign w:val="center"/>
          </w:tcPr>
          <w:p w14:paraId="705563BC" w14:textId="77777777" w:rsidR="00AA365F" w:rsidRPr="00C97934" w:rsidRDefault="00AA365F">
            <w:pPr>
              <w:jc w:val="center"/>
              <w:rPr>
                <w:rFonts w:ascii="Arial" w:eastAsia="Calibri" w:hAnsi="Arial" w:cs="Arial"/>
                <w:sz w:val="24"/>
                <w:szCs w:val="24"/>
              </w:rPr>
            </w:pPr>
            <w:r w:rsidRPr="007A15CF">
              <w:rPr>
                <w:rFonts w:ascii="Arial" w:eastAsia="Calibri" w:hAnsi="Arial" w:cs="Arial"/>
                <w:b/>
                <w:sz w:val="24"/>
                <w:szCs w:val="24"/>
              </w:rPr>
              <w:t xml:space="preserve">Section </w:t>
            </w:r>
            <w:r>
              <w:rPr>
                <w:rFonts w:ascii="Arial" w:eastAsia="Calibri" w:hAnsi="Arial" w:cs="Arial"/>
                <w:b/>
                <w:sz w:val="24"/>
                <w:szCs w:val="24"/>
              </w:rPr>
              <w:t>G. Management</w:t>
            </w:r>
          </w:p>
        </w:tc>
      </w:tr>
      <w:tr w:rsidR="00AA365F" w:rsidRPr="00C97934" w14:paraId="40C3E529" w14:textId="77777777">
        <w:trPr>
          <w:trHeight w:val="330"/>
        </w:trPr>
        <w:tc>
          <w:tcPr>
            <w:tcW w:w="10440" w:type="dxa"/>
            <w:tcBorders>
              <w:top w:val="single" w:sz="12" w:space="0" w:color="auto"/>
              <w:bottom w:val="single" w:sz="12" w:space="0" w:color="auto"/>
            </w:tcBorders>
            <w:shd w:val="clear" w:color="auto" w:fill="auto"/>
          </w:tcPr>
          <w:p w14:paraId="2E9C6463" w14:textId="77777777" w:rsidR="00AA365F" w:rsidRPr="007A15CF" w:rsidRDefault="00AA365F">
            <w:pPr>
              <w:rPr>
                <w:rFonts w:ascii="Arial" w:hAnsi="Arial" w:cs="Arial"/>
                <w:sz w:val="24"/>
                <w:szCs w:val="24"/>
              </w:rPr>
            </w:pPr>
            <w:r>
              <w:rPr>
                <w:rFonts w:ascii="Arial" w:eastAsia="Calibri" w:hAnsi="Arial" w:cs="Arial"/>
                <w:sz w:val="24"/>
                <w:szCs w:val="24"/>
              </w:rPr>
              <w:t xml:space="preserve">Below </w:t>
            </w:r>
            <w:r>
              <w:rPr>
                <w:rFonts w:ascii="Arial" w:hAnsi="Arial" w:cs="Arial"/>
                <w:sz w:val="24"/>
                <w:szCs w:val="24"/>
              </w:rPr>
              <w:t>d</w:t>
            </w:r>
            <w:r w:rsidRPr="00C97934">
              <w:rPr>
                <w:rFonts w:ascii="Arial" w:hAnsi="Arial" w:cs="Arial"/>
                <w:sz w:val="24"/>
                <w:szCs w:val="24"/>
              </w:rPr>
              <w:t xml:space="preserve">iscuss the Scope of Services referenced </w:t>
            </w:r>
            <w:r>
              <w:rPr>
                <w:rFonts w:ascii="Arial" w:hAnsi="Arial" w:cs="Arial"/>
                <w:sz w:val="24"/>
                <w:szCs w:val="24"/>
              </w:rPr>
              <w:t xml:space="preserve">in G. Management. Response should be no longer than </w:t>
            </w:r>
            <w:r w:rsidRPr="00FF7FB5">
              <w:rPr>
                <w:rFonts w:ascii="Arial" w:hAnsi="Arial" w:cs="Arial"/>
                <w:b/>
                <w:bCs/>
                <w:sz w:val="24"/>
                <w:szCs w:val="24"/>
              </w:rPr>
              <w:t>three</w:t>
            </w:r>
            <w:r w:rsidRPr="007A15CF">
              <w:rPr>
                <w:rFonts w:ascii="Arial" w:hAnsi="Arial" w:cs="Arial"/>
                <w:b/>
                <w:bCs/>
                <w:sz w:val="24"/>
                <w:szCs w:val="24"/>
              </w:rPr>
              <w:t xml:space="preserve"> (</w:t>
            </w:r>
            <w:r>
              <w:rPr>
                <w:rFonts w:ascii="Arial" w:hAnsi="Arial" w:cs="Arial"/>
                <w:b/>
                <w:bCs/>
                <w:sz w:val="24"/>
                <w:szCs w:val="24"/>
              </w:rPr>
              <w:t>3</w:t>
            </w:r>
            <w:r w:rsidRPr="007A15CF">
              <w:rPr>
                <w:rFonts w:ascii="Arial" w:hAnsi="Arial" w:cs="Arial"/>
                <w:b/>
                <w:bCs/>
                <w:sz w:val="24"/>
                <w:szCs w:val="24"/>
              </w:rPr>
              <w:t>) page</w:t>
            </w:r>
            <w:r>
              <w:rPr>
                <w:rFonts w:ascii="Arial" w:hAnsi="Arial" w:cs="Arial"/>
                <w:b/>
                <w:bCs/>
                <w:sz w:val="24"/>
                <w:szCs w:val="24"/>
              </w:rPr>
              <w:t>s</w:t>
            </w:r>
            <w:r w:rsidRPr="007A15CF">
              <w:rPr>
                <w:rFonts w:ascii="Arial" w:hAnsi="Arial" w:cs="Arial"/>
                <w:b/>
                <w:bCs/>
                <w:sz w:val="24"/>
                <w:szCs w:val="24"/>
              </w:rPr>
              <w:t>.</w:t>
            </w:r>
          </w:p>
        </w:tc>
      </w:tr>
      <w:tr w:rsidR="00AA365F" w:rsidRPr="00C97934" w14:paraId="7E41DDFA" w14:textId="77777777">
        <w:trPr>
          <w:trHeight w:val="330"/>
        </w:trPr>
        <w:tc>
          <w:tcPr>
            <w:tcW w:w="10440" w:type="dxa"/>
            <w:tcBorders>
              <w:top w:val="single" w:sz="12" w:space="0" w:color="auto"/>
            </w:tcBorders>
            <w:shd w:val="clear" w:color="auto" w:fill="auto"/>
          </w:tcPr>
          <w:p w14:paraId="77AB35F5" w14:textId="77777777" w:rsidR="00AA365F" w:rsidRDefault="00AA365F">
            <w:pPr>
              <w:rPr>
                <w:rFonts w:ascii="Arial" w:eastAsia="Calibri" w:hAnsi="Arial" w:cs="Arial"/>
                <w:sz w:val="24"/>
                <w:szCs w:val="24"/>
              </w:rPr>
            </w:pPr>
          </w:p>
        </w:tc>
      </w:tr>
    </w:tbl>
    <w:p w14:paraId="2028A9B4" w14:textId="77777777" w:rsidR="00AA365F" w:rsidRDefault="00AA365F" w:rsidP="00AA365F">
      <w:pPr>
        <w:widowControl/>
        <w:autoSpaceDE/>
        <w:autoSpaceDN/>
        <w:rPr>
          <w:rStyle w:val="InitialStyle"/>
          <w:rFonts w:ascii="Arial" w:hAnsi="Arial" w:cs="Arial"/>
          <w:b/>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A365F" w:rsidRPr="00C97934" w14:paraId="39D98BEA" w14:textId="77777777">
        <w:tc>
          <w:tcPr>
            <w:tcW w:w="10440" w:type="dxa"/>
            <w:tcBorders>
              <w:top w:val="single" w:sz="12" w:space="0" w:color="auto"/>
              <w:bottom w:val="single" w:sz="12" w:space="0" w:color="auto"/>
            </w:tcBorders>
            <w:shd w:val="clear" w:color="auto" w:fill="BDD6EE" w:themeFill="accent5" w:themeFillTint="66"/>
            <w:vAlign w:val="center"/>
          </w:tcPr>
          <w:p w14:paraId="53031F6D" w14:textId="77777777" w:rsidR="00AA365F" w:rsidRPr="00C97934" w:rsidRDefault="00AA365F">
            <w:pPr>
              <w:jc w:val="center"/>
              <w:rPr>
                <w:rFonts w:ascii="Arial" w:eastAsia="Calibri" w:hAnsi="Arial" w:cs="Arial"/>
                <w:sz w:val="24"/>
                <w:szCs w:val="24"/>
              </w:rPr>
            </w:pPr>
            <w:r w:rsidRPr="007A15CF">
              <w:rPr>
                <w:rFonts w:ascii="Arial" w:eastAsia="Calibri" w:hAnsi="Arial" w:cs="Arial"/>
                <w:b/>
                <w:sz w:val="24"/>
                <w:szCs w:val="24"/>
              </w:rPr>
              <w:t xml:space="preserve">Section </w:t>
            </w:r>
            <w:r>
              <w:rPr>
                <w:rFonts w:ascii="Arial" w:eastAsia="Calibri" w:hAnsi="Arial" w:cs="Arial"/>
                <w:b/>
                <w:sz w:val="24"/>
                <w:szCs w:val="24"/>
              </w:rPr>
              <w:t>H. Technical Functions</w:t>
            </w:r>
          </w:p>
        </w:tc>
      </w:tr>
      <w:tr w:rsidR="00AA365F" w:rsidRPr="00C97934" w14:paraId="5220B9A3" w14:textId="77777777">
        <w:trPr>
          <w:trHeight w:val="330"/>
        </w:trPr>
        <w:tc>
          <w:tcPr>
            <w:tcW w:w="10440" w:type="dxa"/>
            <w:tcBorders>
              <w:top w:val="single" w:sz="12" w:space="0" w:color="auto"/>
              <w:bottom w:val="single" w:sz="12" w:space="0" w:color="auto"/>
            </w:tcBorders>
            <w:shd w:val="clear" w:color="auto" w:fill="auto"/>
          </w:tcPr>
          <w:p w14:paraId="69D95863" w14:textId="77777777" w:rsidR="00AA365F" w:rsidRPr="007A15CF" w:rsidRDefault="00AA365F">
            <w:pPr>
              <w:spacing w:after="120"/>
              <w:rPr>
                <w:rFonts w:ascii="Arial" w:hAnsi="Arial" w:cs="Arial"/>
                <w:sz w:val="24"/>
                <w:szCs w:val="24"/>
              </w:rPr>
            </w:pPr>
            <w:r w:rsidRPr="00BF2C47">
              <w:rPr>
                <w:rFonts w:ascii="Arial" w:eastAsia="Calibri" w:hAnsi="Arial" w:cs="Arial"/>
                <w:sz w:val="24"/>
                <w:szCs w:val="24"/>
              </w:rPr>
              <w:t xml:space="preserve">Below </w:t>
            </w:r>
            <w:r w:rsidRPr="00BF2C47">
              <w:rPr>
                <w:rFonts w:ascii="Arial" w:hAnsi="Arial" w:cs="Arial"/>
                <w:sz w:val="24"/>
                <w:szCs w:val="24"/>
              </w:rPr>
              <w:t xml:space="preserve">discuss the Scope of Services referenced in H. Technical Functions. This must include </w:t>
            </w:r>
            <w:r>
              <w:rPr>
                <w:rFonts w:ascii="Arial" w:hAnsi="Arial" w:cs="Arial"/>
                <w:sz w:val="24"/>
                <w:szCs w:val="24"/>
              </w:rPr>
              <w:t xml:space="preserve">a description of the upgrade </w:t>
            </w:r>
            <w:r w:rsidRPr="00BF2C47">
              <w:rPr>
                <w:rFonts w:ascii="Arial" w:hAnsi="Arial" w:cs="Arial"/>
                <w:sz w:val="24"/>
                <w:szCs w:val="24"/>
              </w:rPr>
              <w:t>process and indicate what is included in the proposal.  Any costs related to upgrades should appear only in the Cost Proposal (</w:t>
            </w:r>
            <w:r w:rsidRPr="00BF2C47">
              <w:rPr>
                <w:rFonts w:ascii="Arial" w:hAnsi="Arial" w:cs="Arial"/>
                <w:b/>
                <w:bCs/>
                <w:sz w:val="24"/>
                <w:szCs w:val="24"/>
              </w:rPr>
              <w:t>Appendix F</w:t>
            </w:r>
            <w:r w:rsidRPr="00BF2C47">
              <w:rPr>
                <w:rFonts w:ascii="Arial" w:hAnsi="Arial" w:cs="Arial"/>
                <w:sz w:val="24"/>
                <w:szCs w:val="24"/>
              </w:rPr>
              <w:t>).</w:t>
            </w:r>
          </w:p>
        </w:tc>
      </w:tr>
      <w:tr w:rsidR="00AA365F" w:rsidRPr="00C97934" w14:paraId="0BE8CA87" w14:textId="77777777">
        <w:trPr>
          <w:trHeight w:val="330"/>
        </w:trPr>
        <w:tc>
          <w:tcPr>
            <w:tcW w:w="10440" w:type="dxa"/>
            <w:tcBorders>
              <w:top w:val="single" w:sz="12" w:space="0" w:color="auto"/>
            </w:tcBorders>
            <w:shd w:val="clear" w:color="auto" w:fill="auto"/>
          </w:tcPr>
          <w:p w14:paraId="2AC969B3" w14:textId="77777777" w:rsidR="00AA365F" w:rsidRDefault="00AA365F">
            <w:pPr>
              <w:rPr>
                <w:rFonts w:ascii="Arial" w:eastAsia="Calibri" w:hAnsi="Arial" w:cs="Arial"/>
                <w:sz w:val="24"/>
                <w:szCs w:val="24"/>
              </w:rPr>
            </w:pPr>
          </w:p>
        </w:tc>
      </w:tr>
    </w:tbl>
    <w:p w14:paraId="7CAE4FFE" w14:textId="77777777" w:rsidR="00AA365F" w:rsidRDefault="00AA365F" w:rsidP="00AA365F"/>
    <w:p w14:paraId="463FB0E5" w14:textId="77777777" w:rsidR="00AA365F" w:rsidRDefault="00AA365F" w:rsidP="00AA365F">
      <w:pPr>
        <w:widowControl/>
        <w:autoSpaceDE/>
        <w:autoSpaceDN/>
        <w:rPr>
          <w:rStyle w:val="InitialStyle"/>
          <w:rFonts w:ascii="Arial" w:hAnsi="Arial" w:cs="Arial"/>
          <w:b/>
        </w:rPr>
      </w:pPr>
      <w:r>
        <w:rPr>
          <w:rStyle w:val="InitialStyle"/>
          <w:rFonts w:ascii="Arial" w:hAnsi="Arial" w:cs="Arial"/>
          <w:b/>
        </w:rPr>
        <w:br w:type="page"/>
      </w:r>
    </w:p>
    <w:p w14:paraId="1800BC05" w14:textId="61D4E674" w:rsidR="00795672" w:rsidRPr="00C92F02" w:rsidRDefault="00795672" w:rsidP="00795672">
      <w:pPr>
        <w:rPr>
          <w:rFonts w:ascii="Arial" w:hAnsi="Arial" w:cs="Arial"/>
          <w:b/>
          <w:sz w:val="24"/>
          <w:szCs w:val="24"/>
        </w:rPr>
      </w:pPr>
      <w:r w:rsidRPr="00C92F02">
        <w:rPr>
          <w:rFonts w:ascii="Arial" w:hAnsi="Arial" w:cs="Arial"/>
          <w:b/>
          <w:sz w:val="24"/>
          <w:szCs w:val="24"/>
        </w:rPr>
        <w:lastRenderedPageBreak/>
        <w:t xml:space="preserve">APPENDIX </w:t>
      </w:r>
      <w:r w:rsidR="00C92F02">
        <w:rPr>
          <w:rFonts w:ascii="Arial" w:hAnsi="Arial" w:cs="Arial"/>
          <w:b/>
          <w:sz w:val="24"/>
          <w:szCs w:val="24"/>
        </w:rPr>
        <w:t>F</w:t>
      </w:r>
    </w:p>
    <w:p w14:paraId="51A63191" w14:textId="77777777" w:rsidR="00C92F02" w:rsidRPr="00C97934" w:rsidRDefault="00C92F02" w:rsidP="00C92F02">
      <w:pPr>
        <w:jc w:val="center"/>
        <w:rPr>
          <w:rFonts w:ascii="Arial" w:hAnsi="Arial" w:cs="Arial"/>
          <w:b/>
          <w:sz w:val="28"/>
          <w:szCs w:val="28"/>
        </w:rPr>
      </w:pPr>
      <w:r w:rsidRPr="00C97934">
        <w:rPr>
          <w:rFonts w:ascii="Arial" w:hAnsi="Arial" w:cs="Arial"/>
          <w:b/>
          <w:sz w:val="28"/>
          <w:szCs w:val="28"/>
        </w:rPr>
        <w:t xml:space="preserve">State of Maine </w:t>
      </w:r>
    </w:p>
    <w:p w14:paraId="6FC86D47" w14:textId="77777777" w:rsidR="00C92F02" w:rsidRPr="00C97934" w:rsidRDefault="00C92F02" w:rsidP="00C92F02">
      <w:pPr>
        <w:jc w:val="center"/>
        <w:rPr>
          <w:rFonts w:ascii="Arial" w:hAnsi="Arial" w:cs="Arial"/>
          <w:b/>
          <w:color w:val="FF0000"/>
          <w:sz w:val="28"/>
          <w:szCs w:val="28"/>
        </w:rPr>
      </w:pPr>
      <w:r w:rsidRPr="00C97934">
        <w:rPr>
          <w:rFonts w:ascii="Arial" w:hAnsi="Arial" w:cs="Arial"/>
          <w:b/>
          <w:sz w:val="28"/>
          <w:szCs w:val="28"/>
        </w:rPr>
        <w:t xml:space="preserve">Department of </w:t>
      </w:r>
      <w:r w:rsidRPr="00830682">
        <w:rPr>
          <w:rFonts w:ascii="Arial" w:hAnsi="Arial" w:cs="Arial"/>
          <w:b/>
          <w:sz w:val="28"/>
          <w:szCs w:val="28"/>
        </w:rPr>
        <w:t>Education</w:t>
      </w:r>
    </w:p>
    <w:p w14:paraId="77152251" w14:textId="77777777" w:rsidR="00C92F02" w:rsidRPr="00C97934" w:rsidRDefault="00C92F02" w:rsidP="00C92F02">
      <w:pPr>
        <w:jc w:val="center"/>
        <w:outlineLvl w:val="1"/>
        <w:rPr>
          <w:rFonts w:ascii="Arial" w:hAnsi="Arial" w:cs="Arial"/>
          <w:b/>
          <w:bCs/>
          <w:sz w:val="28"/>
          <w:szCs w:val="28"/>
          <w:lang w:val="x-none" w:eastAsia="x-none"/>
        </w:rPr>
      </w:pPr>
      <w:r w:rsidRPr="56CCAFE4">
        <w:rPr>
          <w:rFonts w:ascii="Arial" w:hAnsi="Arial" w:cs="Arial"/>
          <w:b/>
          <w:bCs/>
          <w:sz w:val="28"/>
          <w:szCs w:val="28"/>
        </w:rPr>
        <w:t>COST PROPOSAL FORM</w:t>
      </w:r>
    </w:p>
    <w:p w14:paraId="00D2826D" w14:textId="77777777" w:rsidR="00C92F02" w:rsidRDefault="00C92F02" w:rsidP="00C92F02">
      <w:pPr>
        <w:jc w:val="center"/>
        <w:rPr>
          <w:rFonts w:ascii="Arial" w:hAnsi="Arial" w:cs="Arial"/>
          <w:b/>
          <w:sz w:val="28"/>
          <w:szCs w:val="28"/>
        </w:rPr>
      </w:pPr>
      <w:r>
        <w:rPr>
          <w:rFonts w:ascii="Arial" w:hAnsi="Arial" w:cs="Arial"/>
          <w:b/>
          <w:sz w:val="28"/>
          <w:szCs w:val="28"/>
        </w:rPr>
        <w:t>RFP# 202406122</w:t>
      </w:r>
    </w:p>
    <w:p w14:paraId="26E252F6" w14:textId="77777777" w:rsidR="00C92F02" w:rsidRDefault="00C92F02" w:rsidP="00C92F02">
      <w:pPr>
        <w:pStyle w:val="DefaultText"/>
        <w:widowControl/>
        <w:jc w:val="center"/>
        <w:rPr>
          <w:rStyle w:val="InitialStyle"/>
          <w:u w:val="single"/>
        </w:rPr>
      </w:pPr>
      <w:r>
        <w:rPr>
          <w:rStyle w:val="InitialStyle"/>
          <w:rFonts w:ascii="Arial" w:hAnsi="Arial" w:cs="Arial"/>
          <w:b/>
          <w:sz w:val="28"/>
          <w:szCs w:val="28"/>
          <w:u w:val="single"/>
        </w:rPr>
        <w:t xml:space="preserve">Statewide Reading and Mathematics Assessments in Grades 3 – 8 and High School </w:t>
      </w:r>
    </w:p>
    <w:p w14:paraId="257CFA1E" w14:textId="77777777" w:rsidR="00C92F02" w:rsidRPr="00C97934" w:rsidRDefault="00C92F02" w:rsidP="00C92F0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C92F02" w:rsidRPr="00C97934" w14:paraId="5614B5D4" w14:textId="77777777">
        <w:trPr>
          <w:cantSplit/>
          <w:trHeight w:val="438"/>
        </w:trPr>
        <w:tc>
          <w:tcPr>
            <w:tcW w:w="3555" w:type="dxa"/>
            <w:tcBorders>
              <w:top w:val="double" w:sz="4" w:space="0" w:color="auto"/>
              <w:bottom w:val="single" w:sz="12" w:space="0" w:color="auto"/>
            </w:tcBorders>
            <w:shd w:val="clear" w:color="auto" w:fill="C6D9F1"/>
            <w:vAlign w:val="center"/>
          </w:tcPr>
          <w:p w14:paraId="46940A25" w14:textId="77777777" w:rsidR="00C92F02" w:rsidRPr="00C97934" w:rsidRDefault="00C92F02">
            <w:pPr>
              <w:rPr>
                <w:rFonts w:ascii="Arial" w:hAnsi="Arial" w:cs="Arial"/>
                <w:b/>
                <w:sz w:val="24"/>
                <w:szCs w:val="24"/>
              </w:rPr>
            </w:pPr>
            <w:r w:rsidRPr="00C97934">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3855FE97" w14:textId="77777777" w:rsidR="00C92F02" w:rsidRPr="00C97934" w:rsidRDefault="00C92F02">
            <w:pPr>
              <w:rPr>
                <w:rFonts w:ascii="Arial" w:hAnsi="Arial" w:cs="Arial"/>
                <w:b/>
                <w:sz w:val="24"/>
                <w:szCs w:val="24"/>
              </w:rPr>
            </w:pPr>
          </w:p>
        </w:tc>
      </w:tr>
      <w:tr w:rsidR="00C92F02" w:rsidRPr="00C97934" w14:paraId="079CA1AE" w14:textId="77777777">
        <w:trPr>
          <w:cantSplit/>
          <w:trHeight w:val="438"/>
        </w:trPr>
        <w:tc>
          <w:tcPr>
            <w:tcW w:w="3555" w:type="dxa"/>
            <w:tcBorders>
              <w:top w:val="single" w:sz="12" w:space="0" w:color="auto"/>
              <w:bottom w:val="double" w:sz="4" w:space="0" w:color="auto"/>
            </w:tcBorders>
            <w:shd w:val="clear" w:color="auto" w:fill="C6D9F1"/>
            <w:vAlign w:val="center"/>
          </w:tcPr>
          <w:p w14:paraId="73907116" w14:textId="77777777" w:rsidR="00C92F02" w:rsidRPr="00C97934" w:rsidRDefault="00C92F02">
            <w:pPr>
              <w:rPr>
                <w:rFonts w:ascii="Arial" w:hAnsi="Arial" w:cs="Arial"/>
                <w:b/>
                <w:sz w:val="24"/>
                <w:szCs w:val="24"/>
              </w:rPr>
            </w:pPr>
            <w:r w:rsidRPr="00C97934">
              <w:rPr>
                <w:rFonts w:ascii="Arial" w:hAnsi="Arial" w:cs="Arial"/>
                <w:b/>
                <w:sz w:val="24"/>
                <w:szCs w:val="24"/>
              </w:rPr>
              <w:t>Proposed Cost:</w:t>
            </w:r>
          </w:p>
        </w:tc>
        <w:tc>
          <w:tcPr>
            <w:tcW w:w="6795" w:type="dxa"/>
            <w:tcBorders>
              <w:top w:val="single" w:sz="12" w:space="0" w:color="auto"/>
            </w:tcBorders>
            <w:vAlign w:val="center"/>
          </w:tcPr>
          <w:p w14:paraId="074F487D" w14:textId="77777777" w:rsidR="00C92F02" w:rsidRPr="00C97934" w:rsidRDefault="00C92F02">
            <w:pPr>
              <w:rPr>
                <w:rFonts w:ascii="Arial" w:hAnsi="Arial" w:cs="Arial"/>
                <w:b/>
                <w:sz w:val="24"/>
                <w:szCs w:val="24"/>
              </w:rPr>
            </w:pPr>
            <w:r w:rsidRPr="00C97934">
              <w:rPr>
                <w:rFonts w:ascii="Arial" w:hAnsi="Arial" w:cs="Arial"/>
                <w:b/>
                <w:sz w:val="24"/>
                <w:szCs w:val="24"/>
              </w:rPr>
              <w:t xml:space="preserve">$ </w:t>
            </w:r>
          </w:p>
        </w:tc>
      </w:tr>
    </w:tbl>
    <w:p w14:paraId="1EF34184" w14:textId="77777777" w:rsidR="00C92F02" w:rsidRPr="00C97934" w:rsidRDefault="00C92F02" w:rsidP="00C92F0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75252C5B" w14:textId="77777777" w:rsidR="00C92F02" w:rsidRDefault="00C92F02" w:rsidP="00C92F0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Pr>
          <w:rFonts w:ascii="Arial" w:hAnsi="Arial" w:cs="Arial"/>
          <w:sz w:val="24"/>
          <w:szCs w:val="24"/>
        </w:rPr>
        <w:t>Bidders must complete the Cost Proposal form embedded below. The form may be obtained in Excel (/xlsx) format by double-clicking on the icon below.</w:t>
      </w:r>
    </w:p>
    <w:p w14:paraId="2E23A33C" w14:textId="77777777" w:rsidR="00C92F02" w:rsidRDefault="00C92F02" w:rsidP="00C92F0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2839F829" w14:textId="77777777" w:rsidR="00C92F02" w:rsidRPr="00C97934" w:rsidRDefault="00C92F02" w:rsidP="00C92F0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Pr>
          <w:rFonts w:ascii="Arial" w:hAnsi="Arial" w:cs="Arial"/>
          <w:sz w:val="24"/>
          <w:szCs w:val="24"/>
        </w:rPr>
        <w:t xml:space="preserve">The total proposed cost for the Initial Period of Performance will be used in the scoring formula defined in Part V, B, 2.c. of the RFP. </w:t>
      </w:r>
    </w:p>
    <w:p w14:paraId="52F1FBAF" w14:textId="77777777" w:rsidR="00C92F02" w:rsidRPr="00C97934" w:rsidRDefault="00C92F02" w:rsidP="00C92F02">
      <w:pPr>
        <w:rPr>
          <w:rFonts w:ascii="Arial" w:hAnsi="Arial" w:cs="Arial"/>
          <w:b/>
        </w:rPr>
      </w:pPr>
    </w:p>
    <w:bookmarkStart w:id="75" w:name="_MON_1769371180"/>
    <w:bookmarkEnd w:id="75"/>
    <w:p w14:paraId="28514AA8" w14:textId="126F35D6" w:rsidR="00C92F02" w:rsidRDefault="00565A50" w:rsidP="00C92F02">
      <w:pPr>
        <w:pStyle w:val="DefaultText"/>
        <w:jc w:val="center"/>
        <w:rPr>
          <w:rFonts w:ascii="Arial" w:hAnsi="Arial" w:cs="Arial"/>
          <w:b/>
        </w:rPr>
      </w:pPr>
      <w:r>
        <w:rPr>
          <w:rFonts w:ascii="Arial" w:hAnsi="Arial" w:cs="Arial"/>
          <w:b/>
        </w:rPr>
        <w:object w:dxaOrig="1546" w:dyaOrig="1001" w14:anchorId="138ADF53">
          <v:shape id="_x0000_i1032" type="#_x0000_t75" style="width:79.45pt;height:50.9pt" o:ole="">
            <v:imagedata r:id="rId70" o:title=""/>
          </v:shape>
          <o:OLEObject Type="Embed" ProgID="Excel.Sheet.12" ShapeID="_x0000_i1032" DrawAspect="Icon" ObjectID="_1788265622" r:id="rId71"/>
        </w:object>
      </w:r>
    </w:p>
    <w:p w14:paraId="51A9DFF4" w14:textId="0D6279E2" w:rsidR="00C92F02" w:rsidRDefault="00C92F02" w:rsidP="00C92F02">
      <w:pPr>
        <w:widowControl/>
        <w:autoSpaceDE/>
        <w:autoSpaceDN/>
        <w:rPr>
          <w:rFonts w:ascii="Arial" w:hAnsi="Arial" w:cs="Arial"/>
          <w:b/>
          <w:sz w:val="24"/>
          <w:szCs w:val="24"/>
        </w:rPr>
      </w:pPr>
    </w:p>
    <w:p w14:paraId="759EAD02" w14:textId="77777777" w:rsidR="00C92F02" w:rsidRDefault="00C01C76" w:rsidP="00C92F02">
      <w:pPr>
        <w:pStyle w:val="DefaultText"/>
        <w:rPr>
          <w:rFonts w:ascii="Arial" w:hAnsi="Arial" w:cs="Arial"/>
          <w:b/>
          <w:sz w:val="28"/>
          <w:szCs w:val="28"/>
        </w:rPr>
      </w:pPr>
      <w:r w:rsidRPr="00F63647">
        <w:br w:type="page"/>
      </w:r>
      <w:r w:rsidR="00FE4BEB" w:rsidRPr="00C97934">
        <w:rPr>
          <w:rFonts w:ascii="Arial" w:hAnsi="Arial" w:cs="Arial"/>
          <w:b/>
        </w:rPr>
        <w:lastRenderedPageBreak/>
        <w:t>APPENDIX</w:t>
      </w:r>
      <w:r w:rsidR="00E65157" w:rsidRPr="00C97934">
        <w:rPr>
          <w:rFonts w:ascii="Arial" w:hAnsi="Arial" w:cs="Arial"/>
          <w:b/>
        </w:rPr>
        <w:t xml:space="preserve"> </w:t>
      </w:r>
      <w:r w:rsidR="00C92F02">
        <w:rPr>
          <w:rFonts w:ascii="Arial" w:hAnsi="Arial" w:cs="Arial"/>
          <w:b/>
        </w:rPr>
        <w:t>G</w:t>
      </w:r>
      <w:r w:rsidR="00C92F02" w:rsidRPr="00C92F02">
        <w:rPr>
          <w:rFonts w:ascii="Arial" w:hAnsi="Arial" w:cs="Arial"/>
          <w:b/>
          <w:sz w:val="28"/>
          <w:szCs w:val="28"/>
        </w:rPr>
        <w:t xml:space="preserve"> </w:t>
      </w:r>
    </w:p>
    <w:p w14:paraId="7245C2C4" w14:textId="63601AB0" w:rsidR="00C92F02" w:rsidRPr="00C92F02" w:rsidRDefault="00C92F02" w:rsidP="00C92F02">
      <w:pPr>
        <w:pStyle w:val="DefaultText"/>
        <w:jc w:val="center"/>
        <w:rPr>
          <w:rStyle w:val="InitialStyle"/>
          <w:rFonts w:ascii="Arial" w:hAnsi="Arial" w:cs="Arial"/>
          <w:b/>
        </w:rPr>
      </w:pPr>
      <w:r w:rsidRPr="00C97934">
        <w:rPr>
          <w:rStyle w:val="InitialStyle"/>
          <w:rFonts w:ascii="Arial" w:hAnsi="Arial" w:cs="Arial"/>
          <w:b/>
          <w:sz w:val="28"/>
          <w:szCs w:val="28"/>
        </w:rPr>
        <w:t>State of Maine</w:t>
      </w:r>
    </w:p>
    <w:p w14:paraId="794DDB20" w14:textId="77777777" w:rsidR="00C92F02" w:rsidRPr="00C97934" w:rsidRDefault="00C92F02" w:rsidP="00C92F02">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Departme</w:t>
      </w:r>
      <w:r w:rsidRPr="004C12CB">
        <w:rPr>
          <w:rStyle w:val="InitialStyle"/>
          <w:rFonts w:ascii="Arial" w:hAnsi="Arial" w:cs="Arial"/>
          <w:b/>
          <w:sz w:val="28"/>
          <w:szCs w:val="28"/>
        </w:rPr>
        <w:t xml:space="preserve">nt of </w:t>
      </w:r>
      <w:r w:rsidRPr="006F4EAB">
        <w:rPr>
          <w:rStyle w:val="InitialStyle"/>
          <w:rFonts w:ascii="Arial" w:hAnsi="Arial" w:cs="Arial"/>
          <w:b/>
          <w:sz w:val="28"/>
          <w:szCs w:val="28"/>
        </w:rPr>
        <w:t>Education</w:t>
      </w:r>
    </w:p>
    <w:p w14:paraId="3ADC59A1" w14:textId="38D4BB29" w:rsidR="00C92F02" w:rsidRPr="00C97934" w:rsidRDefault="00C92F02" w:rsidP="00C92F02">
      <w:pPr>
        <w:pStyle w:val="DefaultText"/>
        <w:jc w:val="center"/>
        <w:rPr>
          <w:rStyle w:val="InitialStyle"/>
          <w:rFonts w:ascii="Arial" w:hAnsi="Arial" w:cs="Arial"/>
          <w:b/>
          <w:sz w:val="28"/>
          <w:szCs w:val="28"/>
        </w:rPr>
      </w:pPr>
      <w:r>
        <w:rPr>
          <w:rStyle w:val="InitialStyle"/>
          <w:rFonts w:ascii="Arial" w:hAnsi="Arial" w:cs="Arial"/>
          <w:b/>
          <w:sz w:val="28"/>
          <w:szCs w:val="28"/>
        </w:rPr>
        <w:t>CONFIDENTIALITY AND NON-DISCLOSURE AGREEMENT</w:t>
      </w:r>
    </w:p>
    <w:p w14:paraId="32674AD5" w14:textId="77777777" w:rsidR="00C92F02" w:rsidRDefault="00C92F02" w:rsidP="00C92F02">
      <w:pPr>
        <w:jc w:val="center"/>
        <w:rPr>
          <w:rFonts w:ascii="Arial" w:hAnsi="Arial" w:cs="Arial"/>
          <w:b/>
          <w:sz w:val="28"/>
          <w:szCs w:val="28"/>
        </w:rPr>
      </w:pPr>
      <w:r>
        <w:rPr>
          <w:rFonts w:ascii="Arial" w:hAnsi="Arial" w:cs="Arial"/>
          <w:b/>
          <w:sz w:val="28"/>
          <w:szCs w:val="28"/>
        </w:rPr>
        <w:t>RFP# 202406122</w:t>
      </w:r>
    </w:p>
    <w:p w14:paraId="3FAEA2F3" w14:textId="77777777" w:rsidR="00C92F02" w:rsidRDefault="00C92F02" w:rsidP="00C92F02">
      <w:pPr>
        <w:pStyle w:val="DefaultText"/>
        <w:widowControl/>
        <w:jc w:val="center"/>
        <w:rPr>
          <w:rStyle w:val="InitialStyle"/>
          <w:u w:val="single"/>
        </w:rPr>
      </w:pPr>
      <w:r>
        <w:rPr>
          <w:rStyle w:val="InitialStyle"/>
          <w:rFonts w:ascii="Arial" w:hAnsi="Arial" w:cs="Arial"/>
          <w:b/>
          <w:sz w:val="28"/>
          <w:szCs w:val="28"/>
          <w:u w:val="single"/>
        </w:rPr>
        <w:t xml:space="preserve">Statewide Reading and Mathematics Assessments in Grades 3 – 8 and High School </w:t>
      </w:r>
    </w:p>
    <w:p w14:paraId="29AE0864" w14:textId="77777777" w:rsidR="00C92F02" w:rsidRDefault="00C92F02" w:rsidP="00C92F02">
      <w:pPr>
        <w:pStyle w:val="DefaultText"/>
        <w:jc w:val="center"/>
        <w:rPr>
          <w:rFonts w:ascii="Arial" w:hAnsi="Arial" w:cs="Arial"/>
          <w:b/>
        </w:rPr>
      </w:pPr>
    </w:p>
    <w:p w14:paraId="14849C14" w14:textId="77777777" w:rsidR="00C92F02" w:rsidRPr="00764F6C" w:rsidRDefault="00C92F02" w:rsidP="00C92F02">
      <w:pPr>
        <w:pStyle w:val="DefaultText"/>
        <w:jc w:val="center"/>
        <w:rPr>
          <w:rFonts w:ascii="Arial" w:hAnsi="Arial" w:cs="Arial"/>
          <w:bCs/>
        </w:rPr>
      </w:pPr>
      <w:r w:rsidRPr="00764F6C">
        <w:rPr>
          <w:rFonts w:ascii="Arial" w:hAnsi="Arial" w:cs="Arial"/>
          <w:bCs/>
        </w:rPr>
        <w:t>The document may be obtained by double-clicking on the Word (.docx) icon below.</w:t>
      </w:r>
    </w:p>
    <w:p w14:paraId="3E646423" w14:textId="77777777" w:rsidR="00C92F02" w:rsidRDefault="00C92F02" w:rsidP="00C92F02">
      <w:pPr>
        <w:pStyle w:val="DefaultText"/>
        <w:jc w:val="center"/>
        <w:rPr>
          <w:rFonts w:ascii="Arial" w:hAnsi="Arial" w:cs="Arial"/>
          <w:b/>
        </w:rPr>
      </w:pPr>
    </w:p>
    <w:bookmarkStart w:id="76" w:name="_Hlk41404801"/>
    <w:bookmarkStart w:id="77" w:name="_MON_1778407592"/>
    <w:bookmarkEnd w:id="77"/>
    <w:p w14:paraId="2C626763" w14:textId="77777777" w:rsidR="00C92F02" w:rsidRDefault="00C92F02" w:rsidP="00C92F02">
      <w:pPr>
        <w:pStyle w:val="BodyText"/>
        <w:ind w:left="180"/>
        <w:jc w:val="center"/>
        <w:rPr>
          <w:rFonts w:ascii="Arial" w:hAnsi="Arial" w:cs="Arial"/>
          <w:b/>
          <w:bCs/>
        </w:rPr>
      </w:pPr>
      <w:r>
        <w:rPr>
          <w:rFonts w:ascii="Arial" w:hAnsi="Arial" w:cs="Arial"/>
          <w:b/>
          <w:bCs/>
        </w:rPr>
        <w:object w:dxaOrig="1543" w:dyaOrig="1000" w14:anchorId="1F5A9D00">
          <v:shape id="_x0000_i1027" type="#_x0000_t75" style="width:76.95pt;height:50.9pt" o:ole="">
            <v:imagedata r:id="rId72" o:title=""/>
          </v:shape>
          <o:OLEObject Type="Embed" ProgID="Word.Document.12" ShapeID="_x0000_i1027" DrawAspect="Icon" ObjectID="_1788265623" r:id="rId73">
            <o:FieldCodes>\s</o:FieldCodes>
          </o:OLEObject>
        </w:object>
      </w:r>
    </w:p>
    <w:bookmarkEnd w:id="76"/>
    <w:p w14:paraId="26AE5C6B" w14:textId="5624FE2E" w:rsidR="001D4278" w:rsidRDefault="001D4278" w:rsidP="00C92F02">
      <w:pPr>
        <w:pStyle w:val="DefaultText"/>
        <w:rPr>
          <w:rFonts w:ascii="Arial" w:hAnsi="Arial" w:cs="Arial"/>
          <w:b/>
        </w:rPr>
      </w:pPr>
    </w:p>
    <w:p w14:paraId="7D75ED80" w14:textId="44003DAA" w:rsidR="001D4278" w:rsidRDefault="001D4278">
      <w:pPr>
        <w:widowControl/>
        <w:autoSpaceDE/>
        <w:autoSpaceDN/>
        <w:rPr>
          <w:rFonts w:ascii="Arial" w:hAnsi="Arial" w:cs="Arial"/>
          <w:b/>
          <w:sz w:val="24"/>
          <w:szCs w:val="24"/>
        </w:rPr>
      </w:pPr>
      <w:r>
        <w:rPr>
          <w:rFonts w:ascii="Arial" w:hAnsi="Arial" w:cs="Arial"/>
          <w:b/>
        </w:rPr>
        <w:br w:type="page"/>
      </w:r>
    </w:p>
    <w:p w14:paraId="584A7DCB" w14:textId="0C4B6AA3" w:rsidR="00FE4BEB" w:rsidRPr="00C97934" w:rsidRDefault="001D4278"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Pr>
          <w:rFonts w:ascii="Arial" w:hAnsi="Arial" w:cs="Arial"/>
          <w:b/>
        </w:rPr>
        <w:lastRenderedPageBreak/>
        <w:t xml:space="preserve">APPENDIX </w:t>
      </w:r>
      <w:r w:rsidR="00C92F02">
        <w:rPr>
          <w:rFonts w:ascii="Arial" w:hAnsi="Arial" w:cs="Arial"/>
          <w:b/>
        </w:rPr>
        <w:t>H</w:t>
      </w:r>
    </w:p>
    <w:p w14:paraId="10B538AA" w14:textId="77777777" w:rsidR="00C92F02" w:rsidRPr="00C97934" w:rsidRDefault="00C92F02" w:rsidP="00C92F02">
      <w:pPr>
        <w:jc w:val="center"/>
        <w:rPr>
          <w:rFonts w:ascii="Arial" w:hAnsi="Arial" w:cs="Arial"/>
          <w:b/>
          <w:sz w:val="24"/>
          <w:szCs w:val="24"/>
        </w:rPr>
      </w:pPr>
      <w:r w:rsidRPr="00C97934">
        <w:rPr>
          <w:rFonts w:ascii="Arial" w:hAnsi="Arial" w:cs="Arial"/>
          <w:b/>
          <w:sz w:val="28"/>
          <w:szCs w:val="28"/>
        </w:rPr>
        <w:t xml:space="preserve">State of Maine </w:t>
      </w:r>
    </w:p>
    <w:p w14:paraId="134B920D" w14:textId="77777777" w:rsidR="00C92F02" w:rsidRPr="00C97934" w:rsidRDefault="00C92F02" w:rsidP="00C92F02">
      <w:pPr>
        <w:widowControl/>
        <w:jc w:val="center"/>
        <w:rPr>
          <w:rStyle w:val="InitialStyle"/>
          <w:rFonts w:ascii="Arial" w:hAnsi="Arial" w:cs="Arial"/>
          <w:b/>
          <w:color w:val="FF0000"/>
          <w:sz w:val="28"/>
          <w:szCs w:val="28"/>
        </w:rPr>
      </w:pPr>
      <w:r w:rsidRPr="00C97934">
        <w:rPr>
          <w:rFonts w:ascii="Arial" w:hAnsi="Arial" w:cs="Arial"/>
          <w:b/>
          <w:bCs/>
          <w:sz w:val="28"/>
          <w:szCs w:val="28"/>
        </w:rPr>
        <w:t xml:space="preserve">Department of </w:t>
      </w:r>
      <w:r w:rsidRPr="006F4EAB">
        <w:rPr>
          <w:rStyle w:val="InitialStyle"/>
          <w:rFonts w:ascii="Arial" w:hAnsi="Arial" w:cs="Arial"/>
          <w:b/>
          <w:sz w:val="28"/>
          <w:szCs w:val="28"/>
        </w:rPr>
        <w:t>Education</w:t>
      </w:r>
    </w:p>
    <w:p w14:paraId="552EAA5A" w14:textId="77777777" w:rsidR="00C92F02" w:rsidRPr="00C97934" w:rsidRDefault="00C92F02" w:rsidP="00C92F02">
      <w:pPr>
        <w:jc w:val="center"/>
        <w:outlineLvl w:val="1"/>
        <w:rPr>
          <w:rFonts w:ascii="Arial" w:hAnsi="Arial" w:cs="Arial"/>
          <w:b/>
          <w:bCs/>
          <w:sz w:val="28"/>
          <w:szCs w:val="28"/>
        </w:rPr>
      </w:pPr>
      <w:r w:rsidRPr="00C97934">
        <w:rPr>
          <w:rFonts w:ascii="Arial" w:hAnsi="Arial" w:cs="Arial"/>
          <w:b/>
          <w:bCs/>
          <w:sz w:val="28"/>
          <w:szCs w:val="28"/>
        </w:rPr>
        <w:t>SUBMITTED QUESTIONS FORM</w:t>
      </w:r>
    </w:p>
    <w:p w14:paraId="7A4A3049" w14:textId="77777777" w:rsidR="00C92F02" w:rsidRDefault="00C92F02" w:rsidP="00C92F02">
      <w:pPr>
        <w:jc w:val="center"/>
        <w:rPr>
          <w:rFonts w:ascii="Arial" w:hAnsi="Arial" w:cs="Arial"/>
          <w:b/>
          <w:sz w:val="28"/>
          <w:szCs w:val="28"/>
        </w:rPr>
      </w:pPr>
      <w:r>
        <w:rPr>
          <w:rFonts w:ascii="Arial" w:hAnsi="Arial" w:cs="Arial"/>
          <w:b/>
          <w:sz w:val="28"/>
          <w:szCs w:val="28"/>
        </w:rPr>
        <w:t>RFP# 202406122</w:t>
      </w:r>
    </w:p>
    <w:p w14:paraId="0B2B4873" w14:textId="77777777" w:rsidR="00C92F02" w:rsidRDefault="00C92F02" w:rsidP="00C92F02">
      <w:pPr>
        <w:pStyle w:val="DefaultText"/>
        <w:widowControl/>
        <w:jc w:val="center"/>
        <w:rPr>
          <w:rStyle w:val="InitialStyle"/>
          <w:u w:val="single"/>
        </w:rPr>
      </w:pPr>
      <w:r>
        <w:rPr>
          <w:rStyle w:val="InitialStyle"/>
          <w:rFonts w:ascii="Arial" w:hAnsi="Arial" w:cs="Arial"/>
          <w:b/>
          <w:sz w:val="28"/>
          <w:szCs w:val="28"/>
          <w:u w:val="single"/>
        </w:rPr>
        <w:t xml:space="preserve">Statewide Reading and Mathematics Assessments in Grades 3 – 8 and High School </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78"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79" w:name="_Hlk48893261"/>
            <w:bookmarkEnd w:id="78"/>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79"/>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37D5AA" w14:textId="12275D48" w:rsidR="00C92F02" w:rsidRDefault="00C92F02" w:rsidP="00C01C76">
      <w:pPr>
        <w:pStyle w:val="DefaultText"/>
        <w:rPr>
          <w:rFonts w:ascii="Arial" w:hAnsi="Arial" w:cs="Arial"/>
          <w:color w:val="000000"/>
        </w:rPr>
      </w:pPr>
    </w:p>
    <w:p w14:paraId="0B32564C" w14:textId="77777777" w:rsidR="00C92F02" w:rsidRDefault="00C92F02">
      <w:pPr>
        <w:widowControl/>
        <w:autoSpaceDE/>
        <w:autoSpaceDN/>
        <w:rPr>
          <w:rFonts w:ascii="Arial" w:hAnsi="Arial" w:cs="Arial"/>
          <w:color w:val="000000"/>
          <w:sz w:val="24"/>
          <w:szCs w:val="24"/>
        </w:rPr>
      </w:pPr>
      <w:r>
        <w:rPr>
          <w:rFonts w:ascii="Arial" w:hAnsi="Arial" w:cs="Arial"/>
          <w:color w:val="000000"/>
        </w:rPr>
        <w:br w:type="page"/>
      </w:r>
    </w:p>
    <w:p w14:paraId="3F2E2C33" w14:textId="57EB5132" w:rsidR="00C92F02" w:rsidRPr="00C92F02" w:rsidRDefault="00C92F02" w:rsidP="00C92F02">
      <w:pPr>
        <w:pStyle w:val="Heading1"/>
        <w:spacing w:before="0"/>
        <w:rPr>
          <w:rFonts w:ascii="Arial" w:hAnsi="Arial" w:cs="Arial"/>
          <w:b/>
          <w:bCs/>
          <w:sz w:val="24"/>
          <w:szCs w:val="24"/>
        </w:rPr>
      </w:pPr>
      <w:bookmarkStart w:id="80" w:name="_Ref93660459"/>
      <w:r w:rsidRPr="00D352AB">
        <w:rPr>
          <w:rFonts w:ascii="Arial" w:hAnsi="Arial" w:cs="Arial"/>
          <w:b/>
          <w:bCs/>
          <w:sz w:val="24"/>
          <w:szCs w:val="24"/>
        </w:rPr>
        <w:lastRenderedPageBreak/>
        <w:t xml:space="preserve">APPENDIX </w:t>
      </w:r>
      <w:bookmarkEnd w:id="80"/>
      <w:r>
        <w:rPr>
          <w:rFonts w:ascii="Arial" w:hAnsi="Arial" w:cs="Arial"/>
          <w:b/>
          <w:bCs/>
          <w:sz w:val="24"/>
          <w:szCs w:val="24"/>
        </w:rPr>
        <w:t>I</w:t>
      </w:r>
    </w:p>
    <w:p w14:paraId="69627D5C" w14:textId="77777777" w:rsidR="00C92F02" w:rsidRDefault="00C92F02" w:rsidP="00C92F02">
      <w:pPr>
        <w:jc w:val="center"/>
        <w:rPr>
          <w:rFonts w:ascii="Arial" w:hAnsi="Arial" w:cs="Arial"/>
          <w:b/>
          <w:sz w:val="28"/>
          <w:szCs w:val="28"/>
        </w:rPr>
      </w:pPr>
      <w:r w:rsidRPr="00B51518">
        <w:rPr>
          <w:rFonts w:ascii="Arial" w:hAnsi="Arial" w:cs="Arial"/>
          <w:b/>
          <w:sz w:val="28"/>
          <w:szCs w:val="28"/>
        </w:rPr>
        <w:t xml:space="preserve">State of Maine </w:t>
      </w:r>
    </w:p>
    <w:p w14:paraId="2BE4BCF0" w14:textId="508F125D" w:rsidR="00C92F02" w:rsidRPr="00B51518" w:rsidRDefault="00C92F02" w:rsidP="00C92F02">
      <w:pPr>
        <w:jc w:val="center"/>
        <w:rPr>
          <w:rFonts w:ascii="Arial" w:hAnsi="Arial" w:cs="Arial"/>
          <w:b/>
          <w:sz w:val="24"/>
          <w:szCs w:val="24"/>
        </w:rPr>
      </w:pPr>
      <w:r>
        <w:rPr>
          <w:rFonts w:ascii="Arial" w:hAnsi="Arial" w:cs="Arial"/>
          <w:b/>
          <w:sz w:val="28"/>
          <w:szCs w:val="28"/>
        </w:rPr>
        <w:t>Department of Education</w:t>
      </w:r>
    </w:p>
    <w:p w14:paraId="027034A7" w14:textId="77777777" w:rsidR="00C92F02" w:rsidRPr="00B51518" w:rsidRDefault="00C92F02" w:rsidP="00C92F02">
      <w:pPr>
        <w:jc w:val="center"/>
        <w:outlineLvl w:val="1"/>
        <w:rPr>
          <w:rFonts w:ascii="Arial" w:hAnsi="Arial" w:cs="Arial"/>
          <w:b/>
          <w:bCs/>
          <w:sz w:val="28"/>
          <w:szCs w:val="28"/>
        </w:rPr>
      </w:pPr>
      <w:r>
        <w:rPr>
          <w:rFonts w:ascii="Arial" w:hAnsi="Arial" w:cs="Arial"/>
          <w:b/>
          <w:bCs/>
          <w:sz w:val="28"/>
          <w:szCs w:val="28"/>
        </w:rPr>
        <w:t>SERVICE LEVEL AGREEMENT</w:t>
      </w:r>
    </w:p>
    <w:p w14:paraId="25A0924F" w14:textId="77777777" w:rsidR="00C92F02" w:rsidRDefault="00C92F02" w:rsidP="00C92F02">
      <w:pPr>
        <w:jc w:val="center"/>
        <w:rPr>
          <w:rFonts w:ascii="Arial" w:hAnsi="Arial" w:cs="Arial"/>
          <w:b/>
          <w:sz w:val="28"/>
          <w:szCs w:val="28"/>
        </w:rPr>
      </w:pPr>
      <w:r>
        <w:rPr>
          <w:rFonts w:ascii="Arial" w:hAnsi="Arial" w:cs="Arial"/>
          <w:b/>
          <w:sz w:val="28"/>
          <w:szCs w:val="28"/>
        </w:rPr>
        <w:t>RFP# 202406122</w:t>
      </w:r>
    </w:p>
    <w:p w14:paraId="1C19978D" w14:textId="77777777" w:rsidR="00C92F02" w:rsidRDefault="00C92F02" w:rsidP="00C92F02">
      <w:pPr>
        <w:pStyle w:val="DefaultText"/>
        <w:widowControl/>
        <w:jc w:val="center"/>
        <w:rPr>
          <w:rStyle w:val="InitialStyle"/>
          <w:u w:val="single"/>
        </w:rPr>
      </w:pPr>
      <w:r>
        <w:rPr>
          <w:rStyle w:val="InitialStyle"/>
          <w:rFonts w:ascii="Arial" w:hAnsi="Arial" w:cs="Arial"/>
          <w:b/>
          <w:sz w:val="28"/>
          <w:szCs w:val="28"/>
          <w:u w:val="single"/>
        </w:rPr>
        <w:t xml:space="preserve">Statewide Reading and Mathematics Assessments in Grades 3 – 8 and High School </w:t>
      </w:r>
    </w:p>
    <w:p w14:paraId="1CD7C535" w14:textId="77777777" w:rsidR="00C92F02" w:rsidRPr="003D7A28" w:rsidRDefault="00C92F02" w:rsidP="00C92F02">
      <w:pPr>
        <w:ind w:left="432" w:right="720"/>
        <w:rPr>
          <w:rFonts w:ascii="Arial" w:hAnsi="Arial" w:cs="Arial"/>
          <w:b/>
          <w:sz w:val="24"/>
          <w:szCs w:val="24"/>
          <w:highlight w:val="yellow"/>
        </w:rPr>
      </w:pPr>
    </w:p>
    <w:p w14:paraId="1CB53296" w14:textId="77777777" w:rsidR="00C92F02" w:rsidRDefault="00C92F02" w:rsidP="00C92F02">
      <w:pPr>
        <w:ind w:left="432" w:right="720"/>
        <w:rPr>
          <w:rFonts w:ascii="Arial" w:hAnsi="Arial" w:cs="Arial"/>
          <w:b/>
          <w:sz w:val="24"/>
          <w:szCs w:val="24"/>
        </w:rPr>
      </w:pPr>
      <w:r>
        <w:rPr>
          <w:rFonts w:ascii="Arial" w:hAnsi="Arial" w:cs="Arial"/>
          <w:b/>
          <w:sz w:val="24"/>
          <w:szCs w:val="24"/>
        </w:rPr>
        <w:t>State Administration Support</w:t>
      </w:r>
    </w:p>
    <w:p w14:paraId="6E625E09" w14:textId="77777777" w:rsidR="00C92F02" w:rsidRDefault="00C92F02" w:rsidP="00C92F02">
      <w:pPr>
        <w:ind w:left="432" w:right="720"/>
        <w:rPr>
          <w:rFonts w:ascii="Arial" w:hAnsi="Arial" w:cs="Arial"/>
          <w:b/>
          <w:sz w:val="24"/>
          <w:szCs w:val="24"/>
        </w:rPr>
      </w:pPr>
    </w:p>
    <w:p w14:paraId="4EBE6C4A" w14:textId="77777777" w:rsidR="00C92F02" w:rsidRPr="00F418C8" w:rsidRDefault="00C92F02" w:rsidP="00C92F02">
      <w:pPr>
        <w:ind w:left="432" w:right="720"/>
        <w:rPr>
          <w:rFonts w:ascii="Arial" w:hAnsi="Arial" w:cs="Arial"/>
          <w:b/>
          <w:sz w:val="24"/>
          <w:szCs w:val="24"/>
        </w:rPr>
      </w:pPr>
      <w:r w:rsidRPr="00F418C8">
        <w:rPr>
          <w:rFonts w:ascii="Arial" w:hAnsi="Arial" w:cs="Arial"/>
          <w:sz w:val="24"/>
          <w:szCs w:val="24"/>
        </w:rPr>
        <w:t xml:space="preserve">The successful Bidder must provide ongoing assistance to the Agency in the oversight and upkeep of </w:t>
      </w:r>
      <w:r w:rsidRPr="006A0D52">
        <w:rPr>
          <w:rFonts w:ascii="Arial" w:hAnsi="Arial" w:cs="Arial"/>
          <w:sz w:val="24"/>
          <w:szCs w:val="24"/>
        </w:rPr>
        <w:t>profiles, users, and program data</w:t>
      </w:r>
      <w:r w:rsidRPr="00F418C8">
        <w:rPr>
          <w:rFonts w:ascii="Arial" w:hAnsi="Arial" w:cs="Arial"/>
          <w:sz w:val="24"/>
          <w:szCs w:val="24"/>
        </w:rPr>
        <w:t>.  This support shall include, but not be limited to:</w:t>
      </w:r>
      <w:r w:rsidRPr="00F418C8">
        <w:rPr>
          <w:rFonts w:ascii="Arial" w:hAnsi="Arial" w:cs="Arial"/>
          <w:sz w:val="24"/>
          <w:szCs w:val="24"/>
        </w:rPr>
        <w:br/>
      </w:r>
    </w:p>
    <w:p w14:paraId="7A4D37CF" w14:textId="77777777" w:rsidR="00C92F02" w:rsidRPr="00F418C8" w:rsidRDefault="00C92F02" w:rsidP="00E3447D">
      <w:pPr>
        <w:pStyle w:val="ListParagraph"/>
        <w:numPr>
          <w:ilvl w:val="2"/>
          <w:numId w:val="13"/>
        </w:numPr>
        <w:rPr>
          <w:rFonts w:ascii="Arial" w:hAnsi="Arial" w:cs="Arial"/>
          <w:sz w:val="24"/>
          <w:szCs w:val="24"/>
        </w:rPr>
      </w:pPr>
      <w:r w:rsidRPr="00F418C8">
        <w:rPr>
          <w:rFonts w:ascii="Arial" w:hAnsi="Arial" w:cs="Arial"/>
          <w:sz w:val="24"/>
          <w:szCs w:val="24"/>
        </w:rPr>
        <w:t xml:space="preserve">Updating the </w:t>
      </w:r>
      <w:r w:rsidRPr="006A0D52">
        <w:rPr>
          <w:rFonts w:ascii="Arial" w:hAnsi="Arial" w:cs="Arial"/>
          <w:sz w:val="24"/>
          <w:szCs w:val="24"/>
        </w:rPr>
        <w:t xml:space="preserve">Statewide Reading and Mathematics Assessments in Grades 3 through 8 and High School System </w:t>
      </w:r>
      <w:r w:rsidRPr="00F418C8">
        <w:rPr>
          <w:rFonts w:ascii="Arial" w:hAnsi="Arial" w:cs="Arial"/>
          <w:sz w:val="24"/>
          <w:szCs w:val="24"/>
        </w:rPr>
        <w:t>over time to synchronize with new program requirements of the State at no extra cost to the Department</w:t>
      </w:r>
      <w:r w:rsidRPr="00F418C8">
        <w:rPr>
          <w:rFonts w:ascii="Arial" w:hAnsi="Arial" w:cs="Arial"/>
          <w:sz w:val="24"/>
          <w:szCs w:val="24"/>
        </w:rPr>
        <w:br/>
      </w:r>
    </w:p>
    <w:p w14:paraId="7F62F3BC" w14:textId="77777777" w:rsidR="00C92F02" w:rsidRPr="00F418C8" w:rsidRDefault="00C92F02" w:rsidP="00E3447D">
      <w:pPr>
        <w:pStyle w:val="ListParagraph"/>
        <w:numPr>
          <w:ilvl w:val="2"/>
          <w:numId w:val="13"/>
        </w:numPr>
        <w:rPr>
          <w:rFonts w:ascii="Arial" w:hAnsi="Arial" w:cs="Arial"/>
          <w:sz w:val="24"/>
          <w:szCs w:val="24"/>
        </w:rPr>
      </w:pPr>
      <w:r w:rsidRPr="00F418C8">
        <w:rPr>
          <w:rFonts w:ascii="Arial" w:hAnsi="Arial" w:cs="Arial"/>
          <w:sz w:val="24"/>
          <w:szCs w:val="24"/>
        </w:rPr>
        <w:t xml:space="preserve">Resolving defects (deviation from expected behavior as stated in agreed upon requirements). </w:t>
      </w:r>
    </w:p>
    <w:p w14:paraId="122D7719" w14:textId="77777777" w:rsidR="00C92F02" w:rsidRPr="00F418C8" w:rsidRDefault="00C92F02" w:rsidP="00C92F02">
      <w:pPr>
        <w:pStyle w:val="ListParagraph"/>
        <w:ind w:left="1440"/>
        <w:rPr>
          <w:rFonts w:ascii="Arial" w:hAnsi="Arial" w:cs="Arial"/>
          <w:b/>
          <w:bCs/>
          <w:sz w:val="24"/>
          <w:szCs w:val="24"/>
        </w:rPr>
      </w:pPr>
    </w:p>
    <w:p w14:paraId="753EC109" w14:textId="77777777" w:rsidR="00C92F02" w:rsidRPr="006A0D52" w:rsidRDefault="00C92F02" w:rsidP="00E3447D">
      <w:pPr>
        <w:pStyle w:val="ListParagraph"/>
        <w:numPr>
          <w:ilvl w:val="2"/>
          <w:numId w:val="13"/>
        </w:numPr>
        <w:rPr>
          <w:rFonts w:ascii="Arial" w:hAnsi="Arial" w:cs="Arial"/>
          <w:sz w:val="24"/>
          <w:szCs w:val="24"/>
        </w:rPr>
      </w:pPr>
      <w:r w:rsidRPr="006A0D52">
        <w:rPr>
          <w:rFonts w:ascii="Arial" w:hAnsi="Arial" w:cs="Arial"/>
          <w:sz w:val="24"/>
          <w:szCs w:val="24"/>
        </w:rPr>
        <w:t>Developing ongoing improvements to the system, such as data validations, that are determined by the Agency to be needed for effective oversight of the system.</w:t>
      </w:r>
    </w:p>
    <w:p w14:paraId="03807700" w14:textId="77777777" w:rsidR="00C92F02" w:rsidRPr="00F418C8" w:rsidRDefault="00C92F02" w:rsidP="00C92F02">
      <w:pPr>
        <w:ind w:left="432" w:right="720"/>
        <w:rPr>
          <w:rFonts w:ascii="Arial" w:hAnsi="Arial" w:cs="Arial"/>
          <w:b/>
          <w:sz w:val="24"/>
          <w:szCs w:val="24"/>
        </w:rPr>
      </w:pPr>
    </w:p>
    <w:p w14:paraId="7261F0DF" w14:textId="77777777" w:rsidR="00C92F02" w:rsidRPr="00F418C8" w:rsidRDefault="00C92F02" w:rsidP="00C92F02">
      <w:pPr>
        <w:ind w:left="432" w:right="720"/>
        <w:rPr>
          <w:rFonts w:ascii="Arial" w:hAnsi="Arial" w:cs="Arial"/>
          <w:b/>
          <w:sz w:val="24"/>
          <w:szCs w:val="24"/>
        </w:rPr>
      </w:pPr>
      <w:r w:rsidRPr="00F418C8">
        <w:rPr>
          <w:rFonts w:ascii="Arial" w:hAnsi="Arial" w:cs="Arial"/>
          <w:b/>
          <w:sz w:val="24"/>
          <w:szCs w:val="24"/>
        </w:rPr>
        <w:t>Help Desk Support</w:t>
      </w:r>
    </w:p>
    <w:p w14:paraId="32628BDB" w14:textId="77777777" w:rsidR="00C92F02" w:rsidRPr="00F418C8" w:rsidRDefault="00C92F02" w:rsidP="00C92F02">
      <w:pPr>
        <w:ind w:left="432" w:right="720"/>
        <w:rPr>
          <w:rFonts w:ascii="Arial" w:hAnsi="Arial" w:cs="Arial"/>
          <w:b/>
          <w:sz w:val="24"/>
          <w:szCs w:val="24"/>
          <w:highlight w:val="yellow"/>
        </w:rPr>
      </w:pPr>
    </w:p>
    <w:p w14:paraId="099C1951" w14:textId="77777777" w:rsidR="00C92F02" w:rsidRPr="006A0D52" w:rsidRDefault="00C92F02" w:rsidP="00C92F02">
      <w:pPr>
        <w:ind w:left="432"/>
        <w:rPr>
          <w:rFonts w:ascii="Arial" w:hAnsi="Arial" w:cs="Arial"/>
          <w:sz w:val="24"/>
          <w:szCs w:val="24"/>
        </w:rPr>
      </w:pPr>
      <w:r w:rsidRPr="006A0D52">
        <w:rPr>
          <w:rFonts w:ascii="Arial" w:hAnsi="Arial" w:cs="Arial"/>
          <w:sz w:val="24"/>
          <w:szCs w:val="24"/>
        </w:rPr>
        <w:t xml:space="preserve">The successful Bidder must provide a user-focused Help Desk, where system users can receive live technical support regarding system functionality.  This Help Desk must become available immediately after receiving the Department’s official acceptance of the implemented solution.  </w:t>
      </w:r>
    </w:p>
    <w:p w14:paraId="4483FA36" w14:textId="77777777" w:rsidR="00C92F02" w:rsidRPr="00F418C8" w:rsidRDefault="00C92F02" w:rsidP="00C92F02">
      <w:pPr>
        <w:rPr>
          <w:rFonts w:ascii="Arial" w:hAnsi="Arial" w:cs="Arial"/>
          <w:sz w:val="24"/>
          <w:szCs w:val="24"/>
          <w:highlight w:val="yellow"/>
        </w:rPr>
      </w:pPr>
    </w:p>
    <w:p w14:paraId="1622D5E4" w14:textId="77777777" w:rsidR="00C92F02" w:rsidRPr="00F418C8" w:rsidRDefault="00C92F02" w:rsidP="00C92F02">
      <w:pPr>
        <w:ind w:left="432" w:right="720"/>
        <w:rPr>
          <w:rFonts w:ascii="Arial" w:hAnsi="Arial" w:cs="Arial"/>
          <w:b/>
          <w:sz w:val="24"/>
          <w:szCs w:val="24"/>
        </w:rPr>
      </w:pPr>
      <w:r w:rsidRPr="00F418C8">
        <w:rPr>
          <w:rFonts w:ascii="Arial" w:hAnsi="Arial" w:cs="Arial"/>
          <w:b/>
          <w:sz w:val="24"/>
          <w:szCs w:val="24"/>
        </w:rPr>
        <w:t>Hours of Operation</w:t>
      </w:r>
    </w:p>
    <w:p w14:paraId="5174515C" w14:textId="77777777" w:rsidR="00C92F02" w:rsidRPr="00F418C8" w:rsidRDefault="00C92F02" w:rsidP="00C92F02">
      <w:pPr>
        <w:ind w:left="1008" w:right="720"/>
        <w:rPr>
          <w:rFonts w:ascii="Arial" w:hAnsi="Arial" w:cs="Arial"/>
          <w:sz w:val="24"/>
          <w:szCs w:val="24"/>
        </w:rPr>
      </w:pPr>
    </w:p>
    <w:p w14:paraId="766225D6" w14:textId="77777777" w:rsidR="00C92F02" w:rsidRPr="00F418C8" w:rsidRDefault="00C92F02" w:rsidP="00C92F02">
      <w:pPr>
        <w:ind w:left="432" w:right="720"/>
        <w:rPr>
          <w:rFonts w:ascii="Arial" w:hAnsi="Arial" w:cs="Arial"/>
          <w:sz w:val="24"/>
          <w:szCs w:val="24"/>
        </w:rPr>
      </w:pPr>
      <w:r w:rsidRPr="00F418C8">
        <w:rPr>
          <w:rFonts w:ascii="Arial" w:hAnsi="Arial" w:cs="Arial"/>
          <w:sz w:val="24"/>
          <w:szCs w:val="24"/>
        </w:rPr>
        <w:t xml:space="preserve">The successful Bidder’s shall be available to provide technical support </w:t>
      </w:r>
      <w:r w:rsidRPr="006A0D52">
        <w:rPr>
          <w:rFonts w:ascii="Arial" w:hAnsi="Arial" w:cs="Arial"/>
          <w:sz w:val="24"/>
          <w:szCs w:val="24"/>
        </w:rPr>
        <w:t>between the hours of 8:00 AM EST and 5:00 PM EST</w:t>
      </w:r>
      <w:r w:rsidRPr="00F418C8">
        <w:rPr>
          <w:rFonts w:ascii="Arial" w:hAnsi="Arial" w:cs="Arial"/>
          <w:sz w:val="24"/>
          <w:szCs w:val="24"/>
        </w:rPr>
        <w:t xml:space="preserve">, Monday through Friday, excluding major holidays. </w:t>
      </w:r>
    </w:p>
    <w:p w14:paraId="2E5286C4" w14:textId="77777777" w:rsidR="00C92F02" w:rsidRPr="00F418C8" w:rsidRDefault="00C92F02" w:rsidP="00C92F02">
      <w:pPr>
        <w:ind w:left="432" w:right="720"/>
        <w:rPr>
          <w:rFonts w:ascii="Arial" w:hAnsi="Arial" w:cs="Arial"/>
          <w:b/>
          <w:sz w:val="24"/>
          <w:szCs w:val="24"/>
        </w:rPr>
      </w:pPr>
      <w:r w:rsidRPr="00F418C8">
        <w:rPr>
          <w:rFonts w:ascii="Arial" w:hAnsi="Arial" w:cs="Arial"/>
          <w:b/>
          <w:sz w:val="24"/>
          <w:szCs w:val="24"/>
          <w:highlight w:val="yellow"/>
        </w:rPr>
        <w:br/>
      </w:r>
      <w:r w:rsidRPr="00F418C8">
        <w:rPr>
          <w:rFonts w:ascii="Arial" w:hAnsi="Arial" w:cs="Arial"/>
          <w:b/>
          <w:sz w:val="24"/>
          <w:szCs w:val="24"/>
        </w:rPr>
        <w:t>Priority Levels and Response Time</w:t>
      </w:r>
    </w:p>
    <w:p w14:paraId="2F08E924" w14:textId="77777777" w:rsidR="00C92F02" w:rsidRPr="00F418C8" w:rsidRDefault="00C92F02" w:rsidP="00C92F02">
      <w:pPr>
        <w:ind w:left="432" w:right="720"/>
        <w:rPr>
          <w:rFonts w:ascii="Arial" w:hAnsi="Arial" w:cs="Arial"/>
          <w:b/>
          <w:sz w:val="24"/>
          <w:szCs w:val="24"/>
        </w:rPr>
      </w:pPr>
    </w:p>
    <w:p w14:paraId="03E4DF0D" w14:textId="77777777" w:rsidR="00C92F02" w:rsidRPr="00F418C8" w:rsidRDefault="00C92F02" w:rsidP="00C92F02">
      <w:pPr>
        <w:ind w:left="432" w:right="720"/>
        <w:rPr>
          <w:rFonts w:ascii="Arial" w:hAnsi="Arial" w:cs="Arial"/>
          <w:sz w:val="24"/>
          <w:szCs w:val="24"/>
        </w:rPr>
      </w:pPr>
      <w:r w:rsidRPr="00F418C8">
        <w:rPr>
          <w:rFonts w:ascii="Arial" w:hAnsi="Arial" w:cs="Arial"/>
          <w:sz w:val="24"/>
          <w:szCs w:val="24"/>
        </w:rPr>
        <w:t>A priority scheme will be applied to all technical support requests sent to the successful Bidder according to the following criteria:</w:t>
      </w:r>
    </w:p>
    <w:p w14:paraId="7E4DA872" w14:textId="77777777" w:rsidR="00C92F02" w:rsidRPr="00F418C8" w:rsidRDefault="00C92F02" w:rsidP="00C92F02">
      <w:pPr>
        <w:ind w:left="432" w:right="720"/>
        <w:rPr>
          <w:rFonts w:ascii="Arial" w:hAnsi="Arial" w:cs="Arial"/>
          <w:b/>
          <w:sz w:val="24"/>
          <w:szCs w:val="24"/>
          <w:highlight w:val="yellow"/>
        </w:rPr>
      </w:pPr>
    </w:p>
    <w:tbl>
      <w:tblPr>
        <w:tblW w:w="8550" w:type="dxa"/>
        <w:tblInd w:w="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1095"/>
        <w:gridCol w:w="1185"/>
        <w:gridCol w:w="2992"/>
        <w:gridCol w:w="1776"/>
        <w:gridCol w:w="1502"/>
      </w:tblGrid>
      <w:tr w:rsidR="00C92F02" w:rsidRPr="00F418C8" w14:paraId="03690A70" w14:textId="77777777">
        <w:trPr>
          <w:trHeight w:val="230"/>
        </w:trPr>
        <w:tc>
          <w:tcPr>
            <w:tcW w:w="1095" w:type="dxa"/>
            <w:shd w:val="clear" w:color="auto" w:fill="D9D9D9" w:themeFill="background1" w:themeFillShade="D9"/>
            <w:vAlign w:val="center"/>
          </w:tcPr>
          <w:p w14:paraId="04441C7F" w14:textId="77777777" w:rsidR="00C92F02" w:rsidRPr="00F418C8" w:rsidRDefault="00C92F02">
            <w:pPr>
              <w:jc w:val="center"/>
              <w:rPr>
                <w:rFonts w:ascii="Arial" w:hAnsi="Arial" w:cs="Arial"/>
                <w:b/>
                <w:sz w:val="24"/>
                <w:szCs w:val="24"/>
              </w:rPr>
            </w:pPr>
            <w:r w:rsidRPr="00F418C8">
              <w:rPr>
                <w:rFonts w:ascii="Arial" w:hAnsi="Arial" w:cs="Arial"/>
                <w:b/>
                <w:sz w:val="24"/>
                <w:szCs w:val="24"/>
              </w:rPr>
              <w:t>Priority</w:t>
            </w:r>
          </w:p>
        </w:tc>
        <w:tc>
          <w:tcPr>
            <w:tcW w:w="1185" w:type="dxa"/>
            <w:shd w:val="clear" w:color="auto" w:fill="D9D9D9" w:themeFill="background1" w:themeFillShade="D9"/>
            <w:vAlign w:val="center"/>
          </w:tcPr>
          <w:p w14:paraId="4405EA03" w14:textId="77777777" w:rsidR="00C92F02" w:rsidRPr="00F418C8" w:rsidRDefault="00C92F02">
            <w:pPr>
              <w:jc w:val="center"/>
              <w:rPr>
                <w:rFonts w:ascii="Arial" w:hAnsi="Arial" w:cs="Arial"/>
                <w:b/>
                <w:sz w:val="24"/>
                <w:szCs w:val="24"/>
              </w:rPr>
            </w:pPr>
            <w:r w:rsidRPr="00F418C8">
              <w:rPr>
                <w:rFonts w:ascii="Arial" w:hAnsi="Arial" w:cs="Arial"/>
                <w:b/>
                <w:sz w:val="24"/>
                <w:szCs w:val="24"/>
              </w:rPr>
              <w:t>Impact</w:t>
            </w:r>
          </w:p>
        </w:tc>
        <w:tc>
          <w:tcPr>
            <w:tcW w:w="2992" w:type="dxa"/>
            <w:shd w:val="clear" w:color="auto" w:fill="D9D9D9" w:themeFill="background1" w:themeFillShade="D9"/>
            <w:vAlign w:val="center"/>
          </w:tcPr>
          <w:p w14:paraId="31EF3F92" w14:textId="77777777" w:rsidR="00C92F02" w:rsidRPr="00F418C8" w:rsidRDefault="00C92F02">
            <w:pPr>
              <w:jc w:val="center"/>
              <w:rPr>
                <w:rFonts w:ascii="Arial" w:hAnsi="Arial" w:cs="Arial"/>
                <w:b/>
                <w:sz w:val="24"/>
                <w:szCs w:val="24"/>
              </w:rPr>
            </w:pPr>
            <w:r w:rsidRPr="00F418C8">
              <w:rPr>
                <w:rFonts w:ascii="Arial" w:hAnsi="Arial" w:cs="Arial"/>
                <w:b/>
                <w:sz w:val="24"/>
                <w:szCs w:val="24"/>
              </w:rPr>
              <w:t>Definition</w:t>
            </w:r>
          </w:p>
        </w:tc>
        <w:tc>
          <w:tcPr>
            <w:tcW w:w="1776" w:type="dxa"/>
            <w:shd w:val="clear" w:color="auto" w:fill="D9D9D9" w:themeFill="background1" w:themeFillShade="D9"/>
            <w:vAlign w:val="center"/>
          </w:tcPr>
          <w:p w14:paraId="42668CA5" w14:textId="77777777" w:rsidR="00C92F02" w:rsidRPr="00F418C8" w:rsidRDefault="00C92F02">
            <w:pPr>
              <w:jc w:val="center"/>
              <w:rPr>
                <w:rFonts w:ascii="Arial" w:hAnsi="Arial" w:cs="Arial"/>
                <w:b/>
                <w:sz w:val="24"/>
                <w:szCs w:val="24"/>
              </w:rPr>
            </w:pPr>
            <w:r w:rsidRPr="00F418C8">
              <w:rPr>
                <w:rFonts w:ascii="Arial" w:hAnsi="Arial" w:cs="Arial"/>
                <w:b/>
                <w:sz w:val="24"/>
                <w:szCs w:val="24"/>
              </w:rPr>
              <w:t>Response Time</w:t>
            </w:r>
          </w:p>
          <w:p w14:paraId="732E7027" w14:textId="77777777" w:rsidR="00C92F02" w:rsidRPr="00F418C8" w:rsidRDefault="00C92F02">
            <w:pPr>
              <w:jc w:val="center"/>
              <w:rPr>
                <w:rFonts w:ascii="Arial" w:hAnsi="Arial" w:cs="Arial"/>
                <w:sz w:val="24"/>
                <w:szCs w:val="24"/>
              </w:rPr>
            </w:pPr>
            <w:r w:rsidRPr="00F418C8">
              <w:rPr>
                <w:rFonts w:ascii="Arial" w:hAnsi="Arial" w:cs="Arial"/>
                <w:sz w:val="24"/>
                <w:szCs w:val="24"/>
              </w:rPr>
              <w:t>(During Hours of Operation)</w:t>
            </w:r>
          </w:p>
        </w:tc>
        <w:tc>
          <w:tcPr>
            <w:tcW w:w="1502" w:type="dxa"/>
            <w:shd w:val="clear" w:color="auto" w:fill="D9D9D9" w:themeFill="background1" w:themeFillShade="D9"/>
            <w:vAlign w:val="center"/>
          </w:tcPr>
          <w:p w14:paraId="57917CAE" w14:textId="77777777" w:rsidR="00C92F02" w:rsidRPr="00F418C8" w:rsidRDefault="00C92F02">
            <w:pPr>
              <w:jc w:val="center"/>
              <w:rPr>
                <w:rFonts w:ascii="Arial" w:hAnsi="Arial" w:cs="Arial"/>
                <w:b/>
                <w:sz w:val="24"/>
                <w:szCs w:val="24"/>
              </w:rPr>
            </w:pPr>
            <w:r w:rsidRPr="00F418C8">
              <w:rPr>
                <w:rFonts w:ascii="Arial" w:hAnsi="Arial" w:cs="Arial"/>
                <w:b/>
                <w:sz w:val="24"/>
                <w:szCs w:val="24"/>
              </w:rPr>
              <w:t>Resolution Time</w:t>
            </w:r>
          </w:p>
        </w:tc>
      </w:tr>
      <w:tr w:rsidR="00C92F02" w:rsidRPr="00F418C8" w14:paraId="19495E8E" w14:textId="77777777">
        <w:trPr>
          <w:trHeight w:val="360"/>
        </w:trPr>
        <w:tc>
          <w:tcPr>
            <w:tcW w:w="1095" w:type="dxa"/>
            <w:shd w:val="clear" w:color="auto" w:fill="auto"/>
            <w:vAlign w:val="center"/>
          </w:tcPr>
          <w:p w14:paraId="6FC21B63" w14:textId="77777777" w:rsidR="00C92F02" w:rsidRPr="00F418C8" w:rsidRDefault="00C92F02">
            <w:pPr>
              <w:jc w:val="center"/>
              <w:rPr>
                <w:rFonts w:ascii="Arial" w:hAnsi="Arial" w:cs="Arial"/>
                <w:sz w:val="24"/>
                <w:szCs w:val="24"/>
              </w:rPr>
            </w:pPr>
            <w:r w:rsidRPr="00F418C8">
              <w:rPr>
                <w:rFonts w:ascii="Arial" w:hAnsi="Arial" w:cs="Arial"/>
                <w:sz w:val="24"/>
                <w:szCs w:val="24"/>
              </w:rPr>
              <w:t>1</w:t>
            </w:r>
          </w:p>
        </w:tc>
        <w:tc>
          <w:tcPr>
            <w:tcW w:w="1185" w:type="dxa"/>
            <w:shd w:val="clear" w:color="auto" w:fill="auto"/>
            <w:vAlign w:val="center"/>
          </w:tcPr>
          <w:p w14:paraId="04A1A7B8" w14:textId="77777777" w:rsidR="00C92F02" w:rsidRPr="00F418C8" w:rsidRDefault="00C92F02">
            <w:pPr>
              <w:jc w:val="center"/>
              <w:rPr>
                <w:rFonts w:ascii="Arial" w:hAnsi="Arial" w:cs="Arial"/>
                <w:sz w:val="24"/>
                <w:szCs w:val="24"/>
              </w:rPr>
            </w:pPr>
            <w:r w:rsidRPr="00F418C8">
              <w:rPr>
                <w:rFonts w:ascii="Arial" w:hAnsi="Arial" w:cs="Arial"/>
                <w:sz w:val="24"/>
                <w:szCs w:val="24"/>
              </w:rPr>
              <w:t>Critical</w:t>
            </w:r>
          </w:p>
        </w:tc>
        <w:tc>
          <w:tcPr>
            <w:tcW w:w="2992" w:type="dxa"/>
            <w:shd w:val="clear" w:color="auto" w:fill="auto"/>
            <w:vAlign w:val="center"/>
          </w:tcPr>
          <w:p w14:paraId="48ABEFF8" w14:textId="77777777" w:rsidR="00C92F02" w:rsidRPr="00F418C8" w:rsidRDefault="00C92F02">
            <w:pPr>
              <w:rPr>
                <w:rFonts w:ascii="Arial" w:hAnsi="Arial" w:cs="Arial"/>
                <w:sz w:val="24"/>
                <w:szCs w:val="24"/>
              </w:rPr>
            </w:pPr>
            <w:r w:rsidRPr="00F418C8">
              <w:rPr>
                <w:rFonts w:ascii="Arial" w:hAnsi="Arial" w:cs="Arial"/>
                <w:sz w:val="24"/>
                <w:szCs w:val="24"/>
              </w:rPr>
              <w:t>Affects multiple people significantly</w:t>
            </w:r>
          </w:p>
        </w:tc>
        <w:tc>
          <w:tcPr>
            <w:tcW w:w="1776" w:type="dxa"/>
            <w:shd w:val="clear" w:color="auto" w:fill="auto"/>
            <w:vAlign w:val="center"/>
          </w:tcPr>
          <w:p w14:paraId="0721EACB" w14:textId="77777777" w:rsidR="00C92F02" w:rsidRPr="006A0D52" w:rsidRDefault="00C92F02">
            <w:pPr>
              <w:jc w:val="center"/>
              <w:rPr>
                <w:rFonts w:ascii="Arial" w:hAnsi="Arial" w:cs="Arial"/>
                <w:sz w:val="24"/>
                <w:szCs w:val="24"/>
              </w:rPr>
            </w:pPr>
            <w:r w:rsidRPr="006A0D52">
              <w:rPr>
                <w:rFonts w:ascii="Arial" w:hAnsi="Arial" w:cs="Arial"/>
                <w:sz w:val="24"/>
                <w:szCs w:val="24"/>
              </w:rPr>
              <w:t>15 mins</w:t>
            </w:r>
          </w:p>
        </w:tc>
        <w:tc>
          <w:tcPr>
            <w:tcW w:w="1502" w:type="dxa"/>
            <w:shd w:val="clear" w:color="auto" w:fill="auto"/>
            <w:vAlign w:val="center"/>
          </w:tcPr>
          <w:p w14:paraId="3B391E3A" w14:textId="77777777" w:rsidR="00C92F02" w:rsidRPr="006A0D52" w:rsidRDefault="00C92F02">
            <w:pPr>
              <w:jc w:val="center"/>
              <w:rPr>
                <w:rFonts w:ascii="Arial" w:hAnsi="Arial" w:cs="Arial"/>
                <w:sz w:val="24"/>
                <w:szCs w:val="24"/>
              </w:rPr>
            </w:pPr>
            <w:r w:rsidRPr="006A0D52">
              <w:rPr>
                <w:rFonts w:ascii="Arial" w:hAnsi="Arial" w:cs="Arial"/>
                <w:sz w:val="24"/>
                <w:szCs w:val="24"/>
              </w:rPr>
              <w:t>Until Fixed</w:t>
            </w:r>
          </w:p>
        </w:tc>
      </w:tr>
      <w:tr w:rsidR="00C92F02" w:rsidRPr="00F418C8" w14:paraId="59ED7928" w14:textId="77777777">
        <w:trPr>
          <w:trHeight w:val="360"/>
        </w:trPr>
        <w:tc>
          <w:tcPr>
            <w:tcW w:w="1095" w:type="dxa"/>
            <w:shd w:val="clear" w:color="auto" w:fill="auto"/>
            <w:vAlign w:val="center"/>
          </w:tcPr>
          <w:p w14:paraId="2EBD2C01" w14:textId="77777777" w:rsidR="00C92F02" w:rsidRPr="00F418C8" w:rsidRDefault="00C92F02">
            <w:pPr>
              <w:jc w:val="center"/>
              <w:rPr>
                <w:rFonts w:ascii="Arial" w:hAnsi="Arial" w:cs="Arial"/>
                <w:sz w:val="24"/>
                <w:szCs w:val="24"/>
              </w:rPr>
            </w:pPr>
            <w:r w:rsidRPr="00F418C8">
              <w:rPr>
                <w:rFonts w:ascii="Arial" w:hAnsi="Arial" w:cs="Arial"/>
                <w:sz w:val="24"/>
                <w:szCs w:val="24"/>
              </w:rPr>
              <w:lastRenderedPageBreak/>
              <w:t>2</w:t>
            </w:r>
          </w:p>
        </w:tc>
        <w:tc>
          <w:tcPr>
            <w:tcW w:w="1185" w:type="dxa"/>
            <w:shd w:val="clear" w:color="auto" w:fill="auto"/>
            <w:vAlign w:val="center"/>
          </w:tcPr>
          <w:p w14:paraId="2A4DE19B" w14:textId="77777777" w:rsidR="00C92F02" w:rsidRPr="00F418C8" w:rsidRDefault="00C92F02">
            <w:pPr>
              <w:jc w:val="center"/>
              <w:rPr>
                <w:rFonts w:ascii="Arial" w:hAnsi="Arial" w:cs="Arial"/>
                <w:sz w:val="24"/>
                <w:szCs w:val="24"/>
              </w:rPr>
            </w:pPr>
            <w:r w:rsidRPr="00F418C8">
              <w:rPr>
                <w:rFonts w:ascii="Arial" w:hAnsi="Arial" w:cs="Arial"/>
                <w:sz w:val="24"/>
                <w:szCs w:val="24"/>
              </w:rPr>
              <w:t>Serious</w:t>
            </w:r>
          </w:p>
        </w:tc>
        <w:tc>
          <w:tcPr>
            <w:tcW w:w="2992" w:type="dxa"/>
            <w:shd w:val="clear" w:color="auto" w:fill="auto"/>
            <w:vAlign w:val="center"/>
          </w:tcPr>
          <w:p w14:paraId="08D4B67A" w14:textId="77777777" w:rsidR="00C92F02" w:rsidRPr="00F418C8" w:rsidRDefault="00C92F02">
            <w:pPr>
              <w:rPr>
                <w:rFonts w:ascii="Arial" w:hAnsi="Arial" w:cs="Arial"/>
                <w:sz w:val="24"/>
                <w:szCs w:val="24"/>
              </w:rPr>
            </w:pPr>
            <w:r w:rsidRPr="00F418C8">
              <w:rPr>
                <w:rFonts w:ascii="Arial" w:hAnsi="Arial" w:cs="Arial"/>
                <w:sz w:val="24"/>
                <w:szCs w:val="24"/>
              </w:rPr>
              <w:t>Affects a small number of people significantly</w:t>
            </w:r>
          </w:p>
        </w:tc>
        <w:tc>
          <w:tcPr>
            <w:tcW w:w="1776" w:type="dxa"/>
            <w:shd w:val="clear" w:color="auto" w:fill="auto"/>
            <w:vAlign w:val="center"/>
          </w:tcPr>
          <w:p w14:paraId="63691E84" w14:textId="77777777" w:rsidR="00C92F02" w:rsidRPr="006A0D52" w:rsidRDefault="00C92F02">
            <w:pPr>
              <w:jc w:val="center"/>
              <w:rPr>
                <w:rFonts w:ascii="Arial" w:hAnsi="Arial" w:cs="Arial"/>
                <w:sz w:val="24"/>
                <w:szCs w:val="24"/>
              </w:rPr>
            </w:pPr>
            <w:r w:rsidRPr="006A0D52">
              <w:rPr>
                <w:rFonts w:ascii="Arial" w:hAnsi="Arial" w:cs="Arial"/>
                <w:sz w:val="24"/>
                <w:szCs w:val="24"/>
              </w:rPr>
              <w:t>1 hour</w:t>
            </w:r>
          </w:p>
        </w:tc>
        <w:tc>
          <w:tcPr>
            <w:tcW w:w="1502" w:type="dxa"/>
            <w:shd w:val="clear" w:color="auto" w:fill="auto"/>
            <w:vAlign w:val="center"/>
          </w:tcPr>
          <w:p w14:paraId="52C490A2" w14:textId="77777777" w:rsidR="00C92F02" w:rsidRPr="006A0D52" w:rsidRDefault="00C92F02">
            <w:pPr>
              <w:jc w:val="center"/>
              <w:rPr>
                <w:rFonts w:ascii="Arial" w:hAnsi="Arial" w:cs="Arial"/>
                <w:sz w:val="24"/>
                <w:szCs w:val="24"/>
              </w:rPr>
            </w:pPr>
            <w:r w:rsidRPr="006A0D52">
              <w:rPr>
                <w:rFonts w:ascii="Arial" w:hAnsi="Arial" w:cs="Arial"/>
                <w:sz w:val="24"/>
                <w:szCs w:val="24"/>
              </w:rPr>
              <w:t>8 hours</w:t>
            </w:r>
          </w:p>
        </w:tc>
      </w:tr>
      <w:tr w:rsidR="00C92F02" w:rsidRPr="00F418C8" w14:paraId="39F714E0" w14:textId="77777777">
        <w:trPr>
          <w:trHeight w:val="360"/>
        </w:trPr>
        <w:tc>
          <w:tcPr>
            <w:tcW w:w="1095" w:type="dxa"/>
            <w:shd w:val="clear" w:color="auto" w:fill="auto"/>
            <w:vAlign w:val="center"/>
          </w:tcPr>
          <w:p w14:paraId="064DD95D" w14:textId="77777777" w:rsidR="00C92F02" w:rsidRPr="00F418C8" w:rsidRDefault="00C92F02">
            <w:pPr>
              <w:jc w:val="center"/>
              <w:rPr>
                <w:rFonts w:ascii="Arial" w:hAnsi="Arial" w:cs="Arial"/>
                <w:sz w:val="24"/>
                <w:szCs w:val="24"/>
              </w:rPr>
            </w:pPr>
            <w:r w:rsidRPr="00F418C8">
              <w:rPr>
                <w:rFonts w:ascii="Arial" w:hAnsi="Arial" w:cs="Arial"/>
                <w:sz w:val="24"/>
                <w:szCs w:val="24"/>
              </w:rPr>
              <w:t>3</w:t>
            </w:r>
          </w:p>
        </w:tc>
        <w:tc>
          <w:tcPr>
            <w:tcW w:w="1185" w:type="dxa"/>
            <w:shd w:val="clear" w:color="auto" w:fill="auto"/>
            <w:vAlign w:val="center"/>
          </w:tcPr>
          <w:p w14:paraId="7398727D" w14:textId="77777777" w:rsidR="00C92F02" w:rsidRPr="00F418C8" w:rsidRDefault="00C92F02">
            <w:pPr>
              <w:jc w:val="center"/>
              <w:rPr>
                <w:rFonts w:ascii="Arial" w:hAnsi="Arial" w:cs="Arial"/>
                <w:sz w:val="24"/>
                <w:szCs w:val="24"/>
              </w:rPr>
            </w:pPr>
            <w:r w:rsidRPr="00F418C8">
              <w:rPr>
                <w:rFonts w:ascii="Arial" w:hAnsi="Arial" w:cs="Arial"/>
                <w:sz w:val="24"/>
                <w:szCs w:val="24"/>
              </w:rPr>
              <w:t>Important</w:t>
            </w:r>
          </w:p>
        </w:tc>
        <w:tc>
          <w:tcPr>
            <w:tcW w:w="2992" w:type="dxa"/>
            <w:shd w:val="clear" w:color="auto" w:fill="auto"/>
            <w:vAlign w:val="center"/>
          </w:tcPr>
          <w:p w14:paraId="3A6D1DF8" w14:textId="77777777" w:rsidR="00C92F02" w:rsidRPr="00F418C8" w:rsidRDefault="00C92F02">
            <w:pPr>
              <w:rPr>
                <w:rFonts w:ascii="Arial" w:hAnsi="Arial" w:cs="Arial"/>
                <w:sz w:val="24"/>
                <w:szCs w:val="24"/>
              </w:rPr>
            </w:pPr>
            <w:r w:rsidRPr="00F418C8">
              <w:rPr>
                <w:rFonts w:ascii="Arial" w:hAnsi="Arial" w:cs="Arial"/>
                <w:sz w:val="24"/>
                <w:szCs w:val="24"/>
              </w:rPr>
              <w:t>Affects multiple people, but work can still be performed</w:t>
            </w:r>
          </w:p>
        </w:tc>
        <w:tc>
          <w:tcPr>
            <w:tcW w:w="1776" w:type="dxa"/>
            <w:shd w:val="clear" w:color="auto" w:fill="auto"/>
            <w:vAlign w:val="center"/>
          </w:tcPr>
          <w:p w14:paraId="072396FA" w14:textId="77777777" w:rsidR="00C92F02" w:rsidRPr="006A0D52" w:rsidRDefault="00C92F02">
            <w:pPr>
              <w:jc w:val="center"/>
              <w:rPr>
                <w:rFonts w:ascii="Arial" w:hAnsi="Arial" w:cs="Arial"/>
                <w:sz w:val="24"/>
                <w:szCs w:val="24"/>
              </w:rPr>
            </w:pPr>
            <w:r w:rsidRPr="006A0D52">
              <w:rPr>
                <w:rFonts w:ascii="Arial" w:hAnsi="Arial" w:cs="Arial"/>
                <w:sz w:val="24"/>
                <w:szCs w:val="24"/>
              </w:rPr>
              <w:t>2 hours</w:t>
            </w:r>
          </w:p>
        </w:tc>
        <w:tc>
          <w:tcPr>
            <w:tcW w:w="1502" w:type="dxa"/>
            <w:shd w:val="clear" w:color="auto" w:fill="auto"/>
            <w:vAlign w:val="center"/>
          </w:tcPr>
          <w:p w14:paraId="7B63AD2A" w14:textId="77777777" w:rsidR="00C92F02" w:rsidRPr="006A0D52" w:rsidRDefault="00C92F02">
            <w:pPr>
              <w:jc w:val="center"/>
              <w:rPr>
                <w:rFonts w:ascii="Arial" w:hAnsi="Arial" w:cs="Arial"/>
                <w:sz w:val="24"/>
                <w:szCs w:val="24"/>
              </w:rPr>
            </w:pPr>
            <w:r w:rsidRPr="006A0D52">
              <w:rPr>
                <w:rFonts w:ascii="Arial" w:hAnsi="Arial" w:cs="Arial"/>
                <w:sz w:val="24"/>
                <w:szCs w:val="24"/>
              </w:rPr>
              <w:t>12 hours</w:t>
            </w:r>
          </w:p>
        </w:tc>
      </w:tr>
      <w:tr w:rsidR="00C92F02" w:rsidRPr="00F418C8" w14:paraId="636D9A8C" w14:textId="77777777">
        <w:trPr>
          <w:trHeight w:val="360"/>
        </w:trPr>
        <w:tc>
          <w:tcPr>
            <w:tcW w:w="1095" w:type="dxa"/>
            <w:shd w:val="clear" w:color="auto" w:fill="auto"/>
            <w:vAlign w:val="center"/>
          </w:tcPr>
          <w:p w14:paraId="56E8AF83" w14:textId="77777777" w:rsidR="00C92F02" w:rsidRPr="00F418C8" w:rsidRDefault="00C92F02">
            <w:pPr>
              <w:jc w:val="center"/>
              <w:rPr>
                <w:rFonts w:ascii="Arial" w:hAnsi="Arial" w:cs="Arial"/>
                <w:sz w:val="24"/>
                <w:szCs w:val="24"/>
              </w:rPr>
            </w:pPr>
            <w:r w:rsidRPr="00F418C8">
              <w:rPr>
                <w:rFonts w:ascii="Arial" w:hAnsi="Arial" w:cs="Arial"/>
                <w:sz w:val="24"/>
                <w:szCs w:val="24"/>
              </w:rPr>
              <w:t>4</w:t>
            </w:r>
          </w:p>
        </w:tc>
        <w:tc>
          <w:tcPr>
            <w:tcW w:w="1185" w:type="dxa"/>
            <w:shd w:val="clear" w:color="auto" w:fill="auto"/>
            <w:vAlign w:val="center"/>
          </w:tcPr>
          <w:p w14:paraId="37A22223" w14:textId="77777777" w:rsidR="00C92F02" w:rsidRPr="00F418C8" w:rsidRDefault="00C92F02">
            <w:pPr>
              <w:jc w:val="center"/>
              <w:rPr>
                <w:rFonts w:ascii="Arial" w:hAnsi="Arial" w:cs="Arial"/>
                <w:sz w:val="24"/>
                <w:szCs w:val="24"/>
              </w:rPr>
            </w:pPr>
            <w:r w:rsidRPr="00F418C8">
              <w:rPr>
                <w:rFonts w:ascii="Arial" w:hAnsi="Arial" w:cs="Arial"/>
                <w:sz w:val="24"/>
                <w:szCs w:val="24"/>
              </w:rPr>
              <w:t>Normal</w:t>
            </w:r>
          </w:p>
        </w:tc>
        <w:tc>
          <w:tcPr>
            <w:tcW w:w="2992" w:type="dxa"/>
            <w:shd w:val="clear" w:color="auto" w:fill="auto"/>
            <w:vAlign w:val="center"/>
          </w:tcPr>
          <w:p w14:paraId="6204619E" w14:textId="77777777" w:rsidR="00C92F02" w:rsidRPr="00F418C8" w:rsidRDefault="00C92F02">
            <w:pPr>
              <w:rPr>
                <w:rFonts w:ascii="Arial" w:hAnsi="Arial" w:cs="Arial"/>
                <w:sz w:val="24"/>
                <w:szCs w:val="24"/>
              </w:rPr>
            </w:pPr>
            <w:r w:rsidRPr="00F418C8">
              <w:rPr>
                <w:rFonts w:ascii="Arial" w:hAnsi="Arial" w:cs="Arial"/>
                <w:sz w:val="24"/>
                <w:szCs w:val="24"/>
              </w:rPr>
              <w:t>Affects a small number of people, but work can still be performed</w:t>
            </w:r>
          </w:p>
        </w:tc>
        <w:tc>
          <w:tcPr>
            <w:tcW w:w="1776" w:type="dxa"/>
            <w:shd w:val="clear" w:color="auto" w:fill="auto"/>
            <w:vAlign w:val="center"/>
          </w:tcPr>
          <w:p w14:paraId="5D21E07C" w14:textId="77777777" w:rsidR="00C92F02" w:rsidRPr="006A0D52" w:rsidRDefault="00C92F02">
            <w:pPr>
              <w:jc w:val="center"/>
              <w:rPr>
                <w:rFonts w:ascii="Arial" w:hAnsi="Arial" w:cs="Arial"/>
                <w:sz w:val="24"/>
                <w:szCs w:val="24"/>
              </w:rPr>
            </w:pPr>
            <w:r w:rsidRPr="006A0D52">
              <w:rPr>
                <w:rFonts w:ascii="Arial" w:hAnsi="Arial" w:cs="Arial"/>
                <w:sz w:val="24"/>
                <w:szCs w:val="24"/>
              </w:rPr>
              <w:t>4 hours</w:t>
            </w:r>
          </w:p>
        </w:tc>
        <w:tc>
          <w:tcPr>
            <w:tcW w:w="1502" w:type="dxa"/>
            <w:shd w:val="clear" w:color="auto" w:fill="auto"/>
            <w:vAlign w:val="center"/>
          </w:tcPr>
          <w:p w14:paraId="77ADD913" w14:textId="77777777" w:rsidR="00C92F02" w:rsidRPr="006A0D52" w:rsidRDefault="00C92F02">
            <w:pPr>
              <w:jc w:val="center"/>
              <w:rPr>
                <w:rFonts w:ascii="Arial" w:hAnsi="Arial" w:cs="Arial"/>
                <w:sz w:val="24"/>
                <w:szCs w:val="24"/>
              </w:rPr>
            </w:pPr>
            <w:r w:rsidRPr="006A0D52">
              <w:rPr>
                <w:rFonts w:ascii="Arial" w:hAnsi="Arial" w:cs="Arial"/>
                <w:sz w:val="24"/>
                <w:szCs w:val="24"/>
              </w:rPr>
              <w:t>24 hours</w:t>
            </w:r>
          </w:p>
        </w:tc>
      </w:tr>
      <w:tr w:rsidR="00C92F02" w:rsidRPr="00F418C8" w14:paraId="124336CA" w14:textId="77777777">
        <w:trPr>
          <w:trHeight w:val="360"/>
        </w:trPr>
        <w:tc>
          <w:tcPr>
            <w:tcW w:w="1095" w:type="dxa"/>
            <w:shd w:val="clear" w:color="auto" w:fill="auto"/>
            <w:vAlign w:val="center"/>
          </w:tcPr>
          <w:p w14:paraId="7ECED561" w14:textId="77777777" w:rsidR="00C92F02" w:rsidRPr="00F418C8" w:rsidRDefault="00C92F02">
            <w:pPr>
              <w:jc w:val="center"/>
              <w:rPr>
                <w:rFonts w:ascii="Arial" w:hAnsi="Arial" w:cs="Arial"/>
                <w:sz w:val="24"/>
                <w:szCs w:val="24"/>
              </w:rPr>
            </w:pPr>
            <w:r w:rsidRPr="00F418C8">
              <w:rPr>
                <w:rFonts w:ascii="Arial" w:hAnsi="Arial" w:cs="Arial"/>
                <w:sz w:val="24"/>
                <w:szCs w:val="24"/>
              </w:rPr>
              <w:t>5</w:t>
            </w:r>
          </w:p>
        </w:tc>
        <w:tc>
          <w:tcPr>
            <w:tcW w:w="1185" w:type="dxa"/>
            <w:shd w:val="clear" w:color="auto" w:fill="auto"/>
            <w:vAlign w:val="center"/>
          </w:tcPr>
          <w:p w14:paraId="5FDCF95A" w14:textId="77777777" w:rsidR="00C92F02" w:rsidRPr="00F418C8" w:rsidRDefault="00C92F02">
            <w:pPr>
              <w:jc w:val="center"/>
              <w:rPr>
                <w:rFonts w:ascii="Arial" w:hAnsi="Arial" w:cs="Arial"/>
                <w:sz w:val="24"/>
                <w:szCs w:val="24"/>
              </w:rPr>
            </w:pPr>
            <w:r w:rsidRPr="00F418C8">
              <w:rPr>
                <w:rFonts w:ascii="Arial" w:hAnsi="Arial" w:cs="Arial"/>
                <w:sz w:val="24"/>
                <w:szCs w:val="24"/>
              </w:rPr>
              <w:t>Other</w:t>
            </w:r>
          </w:p>
        </w:tc>
        <w:tc>
          <w:tcPr>
            <w:tcW w:w="2992" w:type="dxa"/>
            <w:shd w:val="clear" w:color="auto" w:fill="auto"/>
            <w:vAlign w:val="center"/>
          </w:tcPr>
          <w:p w14:paraId="3B56C923" w14:textId="77777777" w:rsidR="00C92F02" w:rsidRPr="00F418C8" w:rsidRDefault="00C92F02">
            <w:pPr>
              <w:rPr>
                <w:rFonts w:ascii="Arial" w:hAnsi="Arial" w:cs="Arial"/>
                <w:sz w:val="24"/>
                <w:szCs w:val="24"/>
              </w:rPr>
            </w:pPr>
            <w:r w:rsidRPr="00F418C8">
              <w:rPr>
                <w:rFonts w:ascii="Arial" w:hAnsi="Arial" w:cs="Arial"/>
                <w:sz w:val="24"/>
                <w:szCs w:val="24"/>
              </w:rPr>
              <w:t>Affects one person, but work can still be performed.</w:t>
            </w:r>
          </w:p>
        </w:tc>
        <w:tc>
          <w:tcPr>
            <w:tcW w:w="1776" w:type="dxa"/>
            <w:shd w:val="clear" w:color="auto" w:fill="auto"/>
            <w:vAlign w:val="center"/>
          </w:tcPr>
          <w:p w14:paraId="0B6F1C95" w14:textId="77777777" w:rsidR="00C92F02" w:rsidRPr="006A0D52" w:rsidRDefault="00C92F02">
            <w:pPr>
              <w:jc w:val="center"/>
              <w:rPr>
                <w:rFonts w:ascii="Arial" w:hAnsi="Arial" w:cs="Arial"/>
                <w:sz w:val="24"/>
                <w:szCs w:val="24"/>
              </w:rPr>
            </w:pPr>
            <w:r w:rsidRPr="006A0D52">
              <w:rPr>
                <w:rFonts w:ascii="Arial" w:hAnsi="Arial" w:cs="Arial"/>
                <w:sz w:val="24"/>
                <w:szCs w:val="24"/>
              </w:rPr>
              <w:t>8 hours</w:t>
            </w:r>
          </w:p>
        </w:tc>
        <w:tc>
          <w:tcPr>
            <w:tcW w:w="1502" w:type="dxa"/>
            <w:shd w:val="clear" w:color="auto" w:fill="auto"/>
            <w:vAlign w:val="center"/>
          </w:tcPr>
          <w:p w14:paraId="40A843F0" w14:textId="77777777" w:rsidR="00C92F02" w:rsidRPr="006A0D52" w:rsidRDefault="00C92F02">
            <w:pPr>
              <w:jc w:val="center"/>
              <w:rPr>
                <w:rFonts w:ascii="Arial" w:hAnsi="Arial" w:cs="Arial"/>
                <w:sz w:val="24"/>
                <w:szCs w:val="24"/>
              </w:rPr>
            </w:pPr>
            <w:r w:rsidRPr="006A0D52">
              <w:rPr>
                <w:rFonts w:ascii="Arial" w:hAnsi="Arial" w:cs="Arial"/>
                <w:sz w:val="24"/>
                <w:szCs w:val="24"/>
              </w:rPr>
              <w:t>24 hours</w:t>
            </w:r>
          </w:p>
        </w:tc>
      </w:tr>
    </w:tbl>
    <w:p w14:paraId="3799ACBD" w14:textId="77777777" w:rsidR="00C92F02" w:rsidRPr="00F418C8" w:rsidRDefault="00C92F02" w:rsidP="00C92F02">
      <w:pPr>
        <w:ind w:left="432" w:right="720"/>
        <w:rPr>
          <w:rFonts w:ascii="Arial" w:hAnsi="Arial" w:cs="Arial"/>
          <w:b/>
          <w:sz w:val="24"/>
          <w:szCs w:val="24"/>
          <w:highlight w:val="yellow"/>
        </w:rPr>
      </w:pPr>
    </w:p>
    <w:p w14:paraId="1D84A1D5" w14:textId="77777777" w:rsidR="00C92F02" w:rsidRPr="00F418C8" w:rsidRDefault="00C92F02" w:rsidP="00C92F02">
      <w:pPr>
        <w:ind w:left="432" w:right="720"/>
        <w:rPr>
          <w:rFonts w:ascii="Arial" w:hAnsi="Arial" w:cs="Arial"/>
          <w:b/>
          <w:sz w:val="24"/>
          <w:szCs w:val="24"/>
        </w:rPr>
      </w:pPr>
      <w:r w:rsidRPr="00F418C8">
        <w:rPr>
          <w:rFonts w:ascii="Arial" w:hAnsi="Arial" w:cs="Arial"/>
          <w:b/>
          <w:sz w:val="24"/>
          <w:szCs w:val="24"/>
        </w:rPr>
        <w:t>Outages and Planned Outages</w:t>
      </w:r>
    </w:p>
    <w:p w14:paraId="044133B0" w14:textId="77777777" w:rsidR="00C92F02" w:rsidRPr="00F418C8" w:rsidRDefault="00C92F02" w:rsidP="00C92F02">
      <w:pPr>
        <w:ind w:left="432" w:right="720"/>
        <w:rPr>
          <w:rFonts w:ascii="Arial" w:hAnsi="Arial" w:cs="Arial"/>
          <w:b/>
          <w:sz w:val="24"/>
          <w:szCs w:val="24"/>
        </w:rPr>
      </w:pPr>
    </w:p>
    <w:p w14:paraId="5468891B" w14:textId="77777777" w:rsidR="00C92F02" w:rsidRPr="006A0D52" w:rsidRDefault="00C92F02" w:rsidP="00C92F02">
      <w:pPr>
        <w:ind w:left="432" w:right="720"/>
        <w:rPr>
          <w:rFonts w:ascii="Arial" w:hAnsi="Arial" w:cs="Arial"/>
          <w:sz w:val="24"/>
          <w:szCs w:val="24"/>
        </w:rPr>
      </w:pPr>
      <w:r w:rsidRPr="006A0D52">
        <w:rPr>
          <w:rFonts w:ascii="Arial" w:hAnsi="Arial" w:cs="Arial"/>
          <w:sz w:val="24"/>
          <w:szCs w:val="24"/>
        </w:rPr>
        <w:t>The number of planned outages (system availability) during the business week shall be limited to one (1) time per month. Planned maintenance to be done during the business week must take place after 5:00 PM EST and must receive prior written approval by the agency.</w:t>
      </w:r>
    </w:p>
    <w:p w14:paraId="4960A40E" w14:textId="77777777" w:rsidR="00C92F02" w:rsidRPr="006A0D52" w:rsidRDefault="00C92F02" w:rsidP="00C92F02">
      <w:pPr>
        <w:ind w:right="720"/>
        <w:rPr>
          <w:rFonts w:ascii="Arial" w:hAnsi="Arial" w:cs="Arial"/>
          <w:sz w:val="24"/>
          <w:szCs w:val="24"/>
        </w:rPr>
      </w:pPr>
    </w:p>
    <w:p w14:paraId="1B827F5C" w14:textId="77777777" w:rsidR="00C92F02" w:rsidRPr="006A0D52" w:rsidRDefault="00C92F02" w:rsidP="00C92F02">
      <w:pPr>
        <w:ind w:left="432" w:right="720"/>
        <w:rPr>
          <w:rFonts w:ascii="Arial" w:hAnsi="Arial" w:cs="Arial"/>
          <w:sz w:val="24"/>
          <w:szCs w:val="24"/>
        </w:rPr>
      </w:pPr>
      <w:r w:rsidRPr="006A0D52">
        <w:rPr>
          <w:rFonts w:ascii="Arial" w:hAnsi="Arial" w:cs="Arial"/>
          <w:sz w:val="24"/>
          <w:szCs w:val="24"/>
        </w:rPr>
        <w:t xml:space="preserve">Maintain an availability metric of ninety-nine and a half percent (99.5%) of uptime in a calendar month, as measured by the number of actual hours available as a percentage of total hours. </w:t>
      </w:r>
    </w:p>
    <w:p w14:paraId="785CB0D4" w14:textId="77777777" w:rsidR="00C92F02" w:rsidRPr="00F418C8" w:rsidRDefault="00C92F02" w:rsidP="00C92F02">
      <w:pPr>
        <w:ind w:left="432" w:right="720"/>
        <w:rPr>
          <w:rFonts w:ascii="Arial" w:hAnsi="Arial" w:cs="Arial"/>
          <w:b/>
          <w:sz w:val="24"/>
          <w:szCs w:val="24"/>
          <w:highlight w:val="yellow"/>
        </w:rPr>
      </w:pPr>
    </w:p>
    <w:p w14:paraId="16F8AF00" w14:textId="77777777" w:rsidR="00C92F02" w:rsidRPr="00F418C8" w:rsidRDefault="00C92F02" w:rsidP="00C92F02">
      <w:pPr>
        <w:ind w:left="432" w:right="720"/>
        <w:rPr>
          <w:rFonts w:ascii="Arial" w:hAnsi="Arial" w:cs="Arial"/>
          <w:b/>
          <w:sz w:val="24"/>
          <w:szCs w:val="24"/>
        </w:rPr>
      </w:pPr>
      <w:r w:rsidRPr="00F418C8">
        <w:rPr>
          <w:rFonts w:ascii="Arial" w:hAnsi="Arial" w:cs="Arial"/>
          <w:b/>
          <w:sz w:val="24"/>
          <w:szCs w:val="24"/>
        </w:rPr>
        <w:t>Hosting Environment</w:t>
      </w:r>
    </w:p>
    <w:p w14:paraId="5D5E61C0" w14:textId="77777777" w:rsidR="00C92F02" w:rsidRPr="00F418C8" w:rsidRDefault="00C92F02" w:rsidP="00C92F02">
      <w:pPr>
        <w:ind w:left="432" w:right="720"/>
        <w:rPr>
          <w:rFonts w:ascii="Arial" w:hAnsi="Arial" w:cs="Arial"/>
          <w:b/>
          <w:sz w:val="24"/>
          <w:szCs w:val="24"/>
        </w:rPr>
      </w:pPr>
    </w:p>
    <w:p w14:paraId="08D8D8EC" w14:textId="77777777" w:rsidR="00C92F02" w:rsidRPr="00F418C8" w:rsidRDefault="00C92F02" w:rsidP="00C92F02">
      <w:pPr>
        <w:ind w:left="432" w:right="720"/>
        <w:rPr>
          <w:rFonts w:ascii="Arial" w:hAnsi="Arial" w:cs="Arial"/>
          <w:sz w:val="24"/>
          <w:szCs w:val="24"/>
        </w:rPr>
      </w:pPr>
      <w:r w:rsidRPr="00F418C8">
        <w:rPr>
          <w:rFonts w:ascii="Arial" w:hAnsi="Arial" w:cs="Arial"/>
          <w:sz w:val="24"/>
          <w:szCs w:val="24"/>
        </w:rPr>
        <w:t xml:space="preserve">The hosting environment will provide adequate capacity to ensure prompt response to both data inquiry/lookup and data modification transactions, </w:t>
      </w:r>
      <w:proofErr w:type="gramStart"/>
      <w:r w:rsidRPr="00F418C8">
        <w:rPr>
          <w:rFonts w:ascii="Arial" w:hAnsi="Arial" w:cs="Arial"/>
          <w:sz w:val="24"/>
          <w:szCs w:val="24"/>
        </w:rPr>
        <w:t>at all times</w:t>
      </w:r>
      <w:proofErr w:type="gramEnd"/>
      <w:r w:rsidRPr="00F418C8">
        <w:rPr>
          <w:rFonts w:ascii="Arial" w:hAnsi="Arial" w:cs="Arial"/>
          <w:sz w:val="24"/>
          <w:szCs w:val="24"/>
        </w:rPr>
        <w:t xml:space="preserve">. </w:t>
      </w:r>
      <w:r w:rsidRPr="006A0D52">
        <w:rPr>
          <w:rFonts w:ascii="Arial" w:hAnsi="Arial" w:cs="Arial"/>
          <w:sz w:val="24"/>
          <w:szCs w:val="24"/>
        </w:rPr>
        <w:t>Application performance metrics must meet a maximum 5 second response time when measured under an ethernet connection.</w:t>
      </w:r>
    </w:p>
    <w:p w14:paraId="020684DE" w14:textId="77777777" w:rsidR="00C92F02" w:rsidRPr="00F418C8" w:rsidRDefault="00C92F02" w:rsidP="00C92F02">
      <w:pPr>
        <w:ind w:left="432" w:right="720"/>
        <w:rPr>
          <w:rFonts w:ascii="Arial" w:hAnsi="Arial" w:cs="Arial"/>
          <w:b/>
          <w:sz w:val="24"/>
          <w:szCs w:val="24"/>
          <w:highlight w:val="yellow"/>
        </w:rPr>
      </w:pPr>
    </w:p>
    <w:p w14:paraId="4F23F5CA" w14:textId="77777777" w:rsidR="00C92F02" w:rsidRPr="00F418C8" w:rsidRDefault="00C92F02" w:rsidP="00C92F02">
      <w:pPr>
        <w:ind w:left="432" w:right="720"/>
        <w:rPr>
          <w:rFonts w:ascii="Arial" w:hAnsi="Arial" w:cs="Arial"/>
          <w:b/>
          <w:sz w:val="24"/>
          <w:szCs w:val="24"/>
        </w:rPr>
      </w:pPr>
      <w:r w:rsidRPr="00F418C8">
        <w:rPr>
          <w:rFonts w:ascii="Arial" w:hAnsi="Arial" w:cs="Arial"/>
          <w:b/>
          <w:sz w:val="24"/>
          <w:szCs w:val="24"/>
        </w:rPr>
        <w:t>Service Level Agreement (SLA) Review</w:t>
      </w:r>
    </w:p>
    <w:p w14:paraId="3199289E" w14:textId="77777777" w:rsidR="00C92F02" w:rsidRPr="00F418C8" w:rsidRDefault="00C92F02" w:rsidP="00C92F02">
      <w:pPr>
        <w:ind w:left="432" w:right="720"/>
        <w:rPr>
          <w:rFonts w:ascii="Arial" w:hAnsi="Arial" w:cs="Arial"/>
          <w:b/>
          <w:sz w:val="24"/>
          <w:szCs w:val="24"/>
        </w:rPr>
      </w:pPr>
    </w:p>
    <w:p w14:paraId="5BB804E5" w14:textId="77777777" w:rsidR="00C92F02" w:rsidRPr="006A0D52" w:rsidRDefault="00C92F02" w:rsidP="00C92F02">
      <w:pPr>
        <w:ind w:left="432" w:right="720"/>
        <w:rPr>
          <w:rFonts w:ascii="Arial" w:hAnsi="Arial" w:cs="Arial"/>
          <w:sz w:val="24"/>
          <w:szCs w:val="24"/>
        </w:rPr>
      </w:pPr>
      <w:r w:rsidRPr="006A0D52">
        <w:rPr>
          <w:rFonts w:ascii="Arial" w:hAnsi="Arial" w:cs="Arial"/>
          <w:sz w:val="24"/>
          <w:szCs w:val="24"/>
        </w:rPr>
        <w:t>The approved SLA will be reviewed at a minimum of one time, beginning with the start of each fiscal year.</w:t>
      </w:r>
    </w:p>
    <w:p w14:paraId="6360C30B" w14:textId="77777777" w:rsidR="00EF68D8" w:rsidRPr="00C97934" w:rsidRDefault="00EF68D8" w:rsidP="00C01C76">
      <w:pPr>
        <w:pStyle w:val="DefaultText"/>
        <w:rPr>
          <w:rFonts w:ascii="Arial" w:hAnsi="Arial" w:cs="Arial"/>
          <w:color w:val="000000"/>
        </w:rPr>
      </w:pPr>
    </w:p>
    <w:sectPr w:rsidR="00EF68D8" w:rsidRPr="00C97934" w:rsidSect="007D50B8">
      <w:headerReference w:type="default" r:id="rId74"/>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87CCF" w14:textId="77777777" w:rsidR="00926C95" w:rsidRDefault="00926C95">
      <w:r>
        <w:separator/>
      </w:r>
    </w:p>
  </w:endnote>
  <w:endnote w:type="continuationSeparator" w:id="0">
    <w:p w14:paraId="6E4F720E" w14:textId="77777777" w:rsidR="00926C95" w:rsidRDefault="00926C95">
      <w:r>
        <w:continuationSeparator/>
      </w:r>
    </w:p>
  </w:endnote>
  <w:endnote w:type="continuationNotice" w:id="1">
    <w:p w14:paraId="7EF9DDDF" w14:textId="77777777" w:rsidR="00926C95" w:rsidRDefault="00926C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7B4BC24E" w:rsidR="002B4FD5" w:rsidRPr="004347C1" w:rsidRDefault="002B4FD5" w:rsidP="00124485">
    <w:pPr>
      <w:pStyle w:val="DefaultText"/>
      <w:ind w:right="360"/>
      <w:rPr>
        <w:rFonts w:ascii="Arial" w:hAnsi="Arial" w:cs="Arial"/>
        <w:color w:val="FF0000"/>
      </w:rPr>
    </w:pPr>
    <w:r w:rsidRPr="004347C1">
      <w:rPr>
        <w:rFonts w:ascii="Arial" w:hAnsi="Arial" w:cs="Arial"/>
      </w:rPr>
      <w:t>State of Maine RFP#</w:t>
    </w:r>
    <w:r w:rsidR="00015CB2">
      <w:rPr>
        <w:rFonts w:ascii="Arial" w:hAnsi="Arial" w:cs="Arial"/>
      </w:rPr>
      <w:t xml:space="preserve"> 202406122</w:t>
    </w:r>
  </w:p>
  <w:p w14:paraId="76487500" w14:textId="368674BF" w:rsidR="002B4FD5" w:rsidRPr="00B51518" w:rsidRDefault="00795672" w:rsidP="009A0975">
    <w:pPr>
      <w:pStyle w:val="DefaultText"/>
      <w:tabs>
        <w:tab w:val="left" w:pos="1884"/>
      </w:tabs>
      <w:ind w:right="360"/>
      <w:rPr>
        <w:rFonts w:ascii="Arial" w:hAnsi="Arial" w:cs="Arial"/>
      </w:rPr>
    </w:pPr>
    <w:r>
      <w:rPr>
        <w:rFonts w:ascii="Arial" w:hAnsi="Arial" w:cs="Arial"/>
      </w:rPr>
      <w:t xml:space="preserve">IT-RFP </w:t>
    </w:r>
    <w:r w:rsidR="002B4FD5" w:rsidRPr="00B51518">
      <w:rPr>
        <w:rFonts w:ascii="Arial" w:hAnsi="Arial" w:cs="Arial"/>
      </w:rPr>
      <w:t xml:space="preserve">Rev. </w:t>
    </w:r>
    <w:r w:rsidR="00566018">
      <w:rPr>
        <w:rFonts w:ascii="Arial" w:hAnsi="Arial" w:cs="Arial"/>
      </w:rPr>
      <w:t>8/</w:t>
    </w:r>
    <w:r w:rsidR="00613149">
      <w:rPr>
        <w:rFonts w:ascii="Arial" w:hAnsi="Arial" w:cs="Arial"/>
      </w:rPr>
      <w:t>14</w:t>
    </w:r>
    <w:r w:rsidR="00566018">
      <w:rPr>
        <w:rFonts w:ascii="Arial" w:hAnsi="Arial" w:cs="Arial"/>
      </w:rPr>
      <w:t>/202</w:t>
    </w:r>
    <w:r w:rsidR="00AE73CF">
      <w:rPr>
        <w:rFonts w:ascii="Arial" w:hAnsi="Arial" w:cs="Arial"/>
      </w:rPr>
      <w:t>4 – DAFS/Office of State Procurement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68F2A" w14:textId="77777777" w:rsidR="00926C95" w:rsidRDefault="00926C95">
      <w:r>
        <w:separator/>
      </w:r>
    </w:p>
  </w:footnote>
  <w:footnote w:type="continuationSeparator" w:id="0">
    <w:p w14:paraId="3EE3B38B" w14:textId="77777777" w:rsidR="00926C95" w:rsidRDefault="00926C95">
      <w:r>
        <w:continuationSeparator/>
      </w:r>
    </w:p>
  </w:footnote>
  <w:footnote w:type="continuationNotice" w:id="1">
    <w:p w14:paraId="013A9D59" w14:textId="77777777" w:rsidR="00926C95" w:rsidRDefault="00926C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4A26E12"/>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5C624FE"/>
    <w:multiLevelType w:val="hybridMultilevel"/>
    <w:tmpl w:val="B25C1F6C"/>
    <w:lvl w:ilvl="0" w:tplc="CE1EEC3C">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06DC4AF3"/>
    <w:multiLevelType w:val="multilevel"/>
    <w:tmpl w:val="E7D8CA8C"/>
    <w:lvl w:ilvl="0">
      <w:start w:val="1"/>
      <w:numFmt w:val="upperLetter"/>
      <w:lvlText w:val="%1."/>
      <w:lvlJc w:val="left"/>
      <w:pPr>
        <w:ind w:left="360" w:hanging="360"/>
      </w:pPr>
      <w:rPr>
        <w:b/>
      </w:rPr>
    </w:lvl>
    <w:lvl w:ilvl="1">
      <w:start w:val="1"/>
      <w:numFmt w:val="decimal"/>
      <w:lvlText w:val="%2."/>
      <w:lvlJc w:val="left"/>
      <w:pPr>
        <w:ind w:left="720" w:hanging="360"/>
      </w:pPr>
      <w:rPr>
        <w:b/>
      </w:rPr>
    </w:lvl>
    <w:lvl w:ilvl="2">
      <w:start w:val="1"/>
      <w:numFmt w:val="lowerLetter"/>
      <w:lvlText w:val="%3."/>
      <w:lvlJc w:val="left"/>
      <w:pPr>
        <w:ind w:left="1080" w:hanging="360"/>
      </w:pPr>
      <w:rPr>
        <w:b/>
      </w:rPr>
    </w:lvl>
    <w:lvl w:ilvl="3">
      <w:start w:val="1"/>
      <w:numFmt w:val="lowerRoman"/>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decimal"/>
      <w:lvlText w:val="%8)"/>
      <w:lvlJc w:val="left"/>
      <w:pPr>
        <w:ind w:left="2880" w:hanging="360"/>
      </w:pPr>
    </w:lvl>
    <w:lvl w:ilvl="8">
      <w:start w:val="1"/>
      <w:numFmt w:val="lowerLetter"/>
      <w:lvlText w:val="%9)"/>
      <w:lvlJc w:val="left"/>
      <w:pPr>
        <w:ind w:left="3240" w:hanging="360"/>
      </w:pPr>
    </w:lvl>
  </w:abstractNum>
  <w:abstractNum w:abstractNumId="7" w15:restartNumberingAfterBreak="0">
    <w:nsid w:val="0CE863C3"/>
    <w:multiLevelType w:val="multilevel"/>
    <w:tmpl w:val="DC9CC606"/>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bCs w:val="0"/>
      </w:rPr>
    </w:lvl>
    <w:lvl w:ilvl="2">
      <w:start w:val="1"/>
      <w:numFmt w:val="lowerLetter"/>
      <w:lvlText w:val="%3."/>
      <w:lvlJc w:val="left"/>
      <w:pPr>
        <w:ind w:left="1080" w:hanging="360"/>
      </w:pPr>
      <w:rPr>
        <w:rFonts w:hint="default"/>
        <w:b/>
        <w:bCs/>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b w:val="0"/>
        <w:bCs w:val="0"/>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31533B"/>
    <w:multiLevelType w:val="multilevel"/>
    <w:tmpl w:val="9FB0A336"/>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bCs w:val="0"/>
      </w:rPr>
    </w:lvl>
    <w:lvl w:ilvl="2">
      <w:start w:val="1"/>
      <w:numFmt w:val="lowerLetter"/>
      <w:lvlText w:val="%3."/>
      <w:lvlJc w:val="left"/>
      <w:pPr>
        <w:ind w:left="1080" w:hanging="360"/>
      </w:pPr>
      <w:rPr>
        <w:rFonts w:hint="default"/>
        <w:b/>
        <w:bCs/>
      </w:rPr>
    </w:lvl>
    <w:lvl w:ilvl="3">
      <w:start w:val="1"/>
      <w:numFmt w:val="lowerRoman"/>
      <w:lvlText w:val="%4."/>
      <w:lvlJc w:val="left"/>
      <w:pPr>
        <w:ind w:left="1440" w:hanging="360"/>
      </w:pPr>
      <w:rPr>
        <w:rFonts w:hint="default"/>
        <w:b w:val="0"/>
        <w:bCs w:val="0"/>
      </w:rPr>
    </w:lvl>
    <w:lvl w:ilvl="4">
      <w:start w:val="1"/>
      <w:numFmt w:val="decimal"/>
      <w:lvlText w:val="(%5)"/>
      <w:lvlJc w:val="left"/>
      <w:pPr>
        <w:ind w:left="1800" w:hanging="360"/>
      </w:pPr>
      <w:rPr>
        <w:rFonts w:hint="default"/>
        <w:b w:val="0"/>
        <w:bCs w:val="0"/>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 w15:restartNumberingAfterBreak="0">
    <w:nsid w:val="152D1F84"/>
    <w:multiLevelType w:val="multilevel"/>
    <w:tmpl w:val="DC9CC606"/>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bCs w:val="0"/>
      </w:rPr>
    </w:lvl>
    <w:lvl w:ilvl="2">
      <w:start w:val="1"/>
      <w:numFmt w:val="lowerLetter"/>
      <w:lvlText w:val="%3."/>
      <w:lvlJc w:val="left"/>
      <w:pPr>
        <w:ind w:left="1080" w:hanging="360"/>
      </w:pPr>
      <w:rPr>
        <w:rFonts w:hint="default"/>
        <w:b/>
        <w:bCs/>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b w:val="0"/>
        <w:bCs w:val="0"/>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4" w15:restartNumberingAfterBreak="0">
    <w:nsid w:val="1FE9650F"/>
    <w:multiLevelType w:val="multilevel"/>
    <w:tmpl w:val="C9F449C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bCs w:val="0"/>
        <w:color w:val="auto"/>
      </w:rPr>
    </w:lvl>
    <w:lvl w:ilvl="2">
      <w:start w:val="1"/>
      <w:numFmt w:val="lowerLetter"/>
      <w:lvlText w:val="%3."/>
      <w:lvlJc w:val="left"/>
      <w:pPr>
        <w:ind w:left="1080" w:hanging="360"/>
      </w:pPr>
      <w:rPr>
        <w:rFonts w:hint="default"/>
        <w:b/>
        <w:bCs/>
        <w:color w:val="auto"/>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b w:val="0"/>
        <w:bCs w:val="0"/>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5"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26624530"/>
    <w:multiLevelType w:val="multilevel"/>
    <w:tmpl w:val="DC9CC606"/>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bCs w:val="0"/>
      </w:rPr>
    </w:lvl>
    <w:lvl w:ilvl="2">
      <w:start w:val="1"/>
      <w:numFmt w:val="lowerLetter"/>
      <w:lvlText w:val="%3."/>
      <w:lvlJc w:val="left"/>
      <w:pPr>
        <w:ind w:left="1080" w:hanging="360"/>
      </w:pPr>
      <w:rPr>
        <w:rFonts w:hint="default"/>
        <w:b/>
        <w:bCs/>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b w:val="0"/>
        <w:bCs w:val="0"/>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7"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0"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32165F"/>
    <w:multiLevelType w:val="multilevel"/>
    <w:tmpl w:val="DC9CC606"/>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bCs w:val="0"/>
      </w:rPr>
    </w:lvl>
    <w:lvl w:ilvl="2">
      <w:start w:val="1"/>
      <w:numFmt w:val="lowerLetter"/>
      <w:lvlText w:val="%3."/>
      <w:lvlJc w:val="left"/>
      <w:pPr>
        <w:ind w:left="1080" w:hanging="360"/>
      </w:pPr>
      <w:rPr>
        <w:rFonts w:hint="default"/>
        <w:b/>
        <w:bCs/>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b w:val="0"/>
        <w:bCs w:val="0"/>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43B53C9E"/>
    <w:multiLevelType w:val="multilevel"/>
    <w:tmpl w:val="47667A50"/>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bCs/>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4" w15:restartNumberingAfterBreak="0">
    <w:nsid w:val="47763107"/>
    <w:multiLevelType w:val="multilevel"/>
    <w:tmpl w:val="65AE1AD0"/>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bCs w:val="0"/>
        <w:color w:val="auto"/>
        <w:sz w:val="24"/>
        <w:szCs w:val="24"/>
      </w:rPr>
    </w:lvl>
    <w:lvl w:ilvl="2">
      <w:start w:val="1"/>
      <w:numFmt w:val="lowerLetter"/>
      <w:lvlText w:val="%3."/>
      <w:lvlJc w:val="left"/>
      <w:pPr>
        <w:ind w:left="1080" w:hanging="360"/>
      </w:pPr>
      <w:rPr>
        <w:rFonts w:hint="default"/>
        <w:b/>
        <w:bCs/>
        <w:color w:val="auto"/>
        <w:sz w:val="24"/>
        <w:szCs w:val="24"/>
      </w:rPr>
    </w:lvl>
    <w:lvl w:ilvl="3">
      <w:start w:val="1"/>
      <w:numFmt w:val="lowerRoman"/>
      <w:lvlText w:val="%4."/>
      <w:lvlJc w:val="left"/>
      <w:pPr>
        <w:ind w:left="1440" w:hanging="360"/>
      </w:pPr>
      <w:rPr>
        <w:rFonts w:hint="default"/>
        <w:b/>
        <w:bCs/>
        <w:sz w:val="24"/>
        <w:szCs w:val="24"/>
      </w:rPr>
    </w:lvl>
    <w:lvl w:ilvl="4">
      <w:start w:val="1"/>
      <w:numFmt w:val="decimal"/>
      <w:lvlText w:val="(%5)"/>
      <w:lvlJc w:val="left"/>
      <w:pPr>
        <w:ind w:left="1800" w:hanging="360"/>
      </w:pPr>
      <w:rPr>
        <w:rFonts w:hint="default"/>
        <w:b/>
        <w:bCs/>
      </w:rPr>
    </w:lvl>
    <w:lvl w:ilvl="5">
      <w:start w:val="1"/>
      <w:numFmt w:val="lowerLetter"/>
      <w:lvlText w:val="(%6)"/>
      <w:lvlJc w:val="left"/>
      <w:pPr>
        <w:ind w:left="2160" w:hanging="360"/>
      </w:pPr>
      <w:rPr>
        <w:rFonts w:hint="default"/>
        <w:b/>
        <w:bCs/>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5" w15:restartNumberingAfterBreak="0">
    <w:nsid w:val="4D573F55"/>
    <w:multiLevelType w:val="multilevel"/>
    <w:tmpl w:val="DC9CC606"/>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bCs w:val="0"/>
      </w:rPr>
    </w:lvl>
    <w:lvl w:ilvl="2">
      <w:start w:val="1"/>
      <w:numFmt w:val="lowerLetter"/>
      <w:lvlText w:val="%3."/>
      <w:lvlJc w:val="left"/>
      <w:pPr>
        <w:ind w:left="1080" w:hanging="360"/>
      </w:pPr>
      <w:rPr>
        <w:rFonts w:hint="default"/>
        <w:b/>
        <w:bCs/>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b w:val="0"/>
        <w:bCs w:val="0"/>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15:restartNumberingAfterBreak="0">
    <w:nsid w:val="4E37649A"/>
    <w:multiLevelType w:val="multilevel"/>
    <w:tmpl w:val="193E9E6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bCs/>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7"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5DE6842"/>
    <w:multiLevelType w:val="hybridMultilevel"/>
    <w:tmpl w:val="B9ACA6CC"/>
    <w:lvl w:ilvl="0" w:tplc="83967AF6">
      <w:start w:val="1"/>
      <w:numFmt w:val="lowerLetter"/>
      <w:lvlText w:val="%1."/>
      <w:lvlJc w:val="left"/>
      <w:pPr>
        <w:ind w:left="2880" w:hanging="360"/>
      </w:pPr>
      <w:rPr>
        <w:rFonts w:hint="default"/>
        <w:b/>
        <w:bCs/>
        <w:color w:val="auto"/>
      </w:rPr>
    </w:lvl>
    <w:lvl w:ilvl="1" w:tplc="FFFFFFFF">
      <w:start w:val="1"/>
      <w:numFmt w:val="lowerLetter"/>
      <w:lvlText w:val="%2."/>
      <w:lvlJc w:val="left"/>
      <w:pPr>
        <w:ind w:left="3600" w:hanging="360"/>
      </w:pPr>
    </w:lvl>
    <w:lvl w:ilvl="2" w:tplc="FFFFFFFF">
      <w:start w:val="1"/>
      <w:numFmt w:val="lowerRoman"/>
      <w:lvlText w:val="%3."/>
      <w:lvlJc w:val="right"/>
      <w:pPr>
        <w:ind w:left="4320" w:hanging="180"/>
      </w:pPr>
    </w:lvl>
    <w:lvl w:ilvl="3" w:tplc="FFFFFFFF">
      <w:start w:val="1"/>
      <w:numFmt w:val="decimal"/>
      <w:lvlText w:val="%4."/>
      <w:lvlJc w:val="left"/>
      <w:pPr>
        <w:ind w:left="5040" w:hanging="360"/>
      </w:pPr>
    </w:lvl>
    <w:lvl w:ilvl="4" w:tplc="FFFFFFFF">
      <w:start w:val="1"/>
      <w:numFmt w:val="lowerLetter"/>
      <w:lvlText w:val="%5."/>
      <w:lvlJc w:val="left"/>
      <w:pPr>
        <w:ind w:left="5760" w:hanging="360"/>
      </w:pPr>
    </w:lvl>
    <w:lvl w:ilvl="5" w:tplc="FFFFFFFF">
      <w:start w:val="1"/>
      <w:numFmt w:val="lowerRoman"/>
      <w:lvlText w:val="%6."/>
      <w:lvlJc w:val="right"/>
      <w:pPr>
        <w:ind w:left="6480" w:hanging="180"/>
      </w:pPr>
    </w:lvl>
    <w:lvl w:ilvl="6" w:tplc="FFFFFFFF">
      <w:start w:val="1"/>
      <w:numFmt w:val="decimal"/>
      <w:lvlText w:val="%7."/>
      <w:lvlJc w:val="left"/>
      <w:pPr>
        <w:ind w:left="7200" w:hanging="360"/>
      </w:pPr>
    </w:lvl>
    <w:lvl w:ilvl="7" w:tplc="FFFFFFFF">
      <w:start w:val="1"/>
      <w:numFmt w:val="lowerLetter"/>
      <w:lvlText w:val="%8."/>
      <w:lvlJc w:val="left"/>
      <w:pPr>
        <w:ind w:left="7920" w:hanging="360"/>
      </w:pPr>
    </w:lvl>
    <w:lvl w:ilvl="8" w:tplc="FFFFFFFF">
      <w:start w:val="1"/>
      <w:numFmt w:val="lowerRoman"/>
      <w:lvlText w:val="%9."/>
      <w:lvlJc w:val="right"/>
      <w:pPr>
        <w:ind w:left="8640" w:hanging="180"/>
      </w:pPr>
    </w:lvl>
  </w:abstractNum>
  <w:abstractNum w:abstractNumId="29"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17EE91"/>
    <w:multiLevelType w:val="hybridMultilevel"/>
    <w:tmpl w:val="9F564054"/>
    <w:lvl w:ilvl="0" w:tplc="25B27FBE">
      <w:start w:val="1"/>
      <w:numFmt w:val="bullet"/>
      <w:lvlText w:val=""/>
      <w:lvlJc w:val="left"/>
      <w:pPr>
        <w:ind w:left="720" w:hanging="360"/>
      </w:pPr>
      <w:rPr>
        <w:rFonts w:ascii="Symbol" w:hAnsi="Symbol" w:hint="default"/>
      </w:rPr>
    </w:lvl>
    <w:lvl w:ilvl="1" w:tplc="0FC66FC2">
      <w:start w:val="1"/>
      <w:numFmt w:val="bullet"/>
      <w:lvlText w:val="o"/>
      <w:lvlJc w:val="left"/>
      <w:pPr>
        <w:ind w:left="1440" w:hanging="360"/>
      </w:pPr>
      <w:rPr>
        <w:rFonts w:ascii="Courier New" w:hAnsi="Courier New" w:hint="default"/>
      </w:rPr>
    </w:lvl>
    <w:lvl w:ilvl="2" w:tplc="C658C8BC">
      <w:start w:val="1"/>
      <w:numFmt w:val="bullet"/>
      <w:lvlText w:val=""/>
      <w:lvlJc w:val="left"/>
      <w:pPr>
        <w:ind w:left="2160" w:hanging="360"/>
      </w:pPr>
      <w:rPr>
        <w:rFonts w:ascii="Wingdings" w:hAnsi="Wingdings" w:hint="default"/>
      </w:rPr>
    </w:lvl>
    <w:lvl w:ilvl="3" w:tplc="58449DF2">
      <w:start w:val="1"/>
      <w:numFmt w:val="bullet"/>
      <w:lvlText w:val=""/>
      <w:lvlJc w:val="left"/>
      <w:pPr>
        <w:ind w:left="2880" w:hanging="360"/>
      </w:pPr>
      <w:rPr>
        <w:rFonts w:ascii="Symbol" w:hAnsi="Symbol" w:hint="default"/>
      </w:rPr>
    </w:lvl>
    <w:lvl w:ilvl="4" w:tplc="D542DC64">
      <w:start w:val="1"/>
      <w:numFmt w:val="bullet"/>
      <w:lvlText w:val="o"/>
      <w:lvlJc w:val="left"/>
      <w:pPr>
        <w:ind w:left="3600" w:hanging="360"/>
      </w:pPr>
      <w:rPr>
        <w:rFonts w:ascii="Courier New" w:hAnsi="Courier New" w:hint="default"/>
      </w:rPr>
    </w:lvl>
    <w:lvl w:ilvl="5" w:tplc="91329D5E">
      <w:start w:val="1"/>
      <w:numFmt w:val="bullet"/>
      <w:lvlText w:val=""/>
      <w:lvlJc w:val="left"/>
      <w:pPr>
        <w:ind w:left="4320" w:hanging="360"/>
      </w:pPr>
      <w:rPr>
        <w:rFonts w:ascii="Wingdings" w:hAnsi="Wingdings" w:hint="default"/>
      </w:rPr>
    </w:lvl>
    <w:lvl w:ilvl="6" w:tplc="8FE823F4">
      <w:start w:val="1"/>
      <w:numFmt w:val="bullet"/>
      <w:lvlText w:val=""/>
      <w:lvlJc w:val="left"/>
      <w:pPr>
        <w:ind w:left="5040" w:hanging="360"/>
      </w:pPr>
      <w:rPr>
        <w:rFonts w:ascii="Symbol" w:hAnsi="Symbol" w:hint="default"/>
      </w:rPr>
    </w:lvl>
    <w:lvl w:ilvl="7" w:tplc="B64E7884">
      <w:start w:val="1"/>
      <w:numFmt w:val="bullet"/>
      <w:lvlText w:val="o"/>
      <w:lvlJc w:val="left"/>
      <w:pPr>
        <w:ind w:left="5760" w:hanging="360"/>
      </w:pPr>
      <w:rPr>
        <w:rFonts w:ascii="Courier New" w:hAnsi="Courier New" w:hint="default"/>
      </w:rPr>
    </w:lvl>
    <w:lvl w:ilvl="8" w:tplc="C97C4C3A">
      <w:start w:val="1"/>
      <w:numFmt w:val="bullet"/>
      <w:lvlText w:val=""/>
      <w:lvlJc w:val="left"/>
      <w:pPr>
        <w:ind w:left="6480" w:hanging="360"/>
      </w:pPr>
      <w:rPr>
        <w:rFonts w:ascii="Wingdings" w:hAnsi="Wingdings" w:hint="default"/>
      </w:rPr>
    </w:lvl>
  </w:abstractNum>
  <w:abstractNum w:abstractNumId="31"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2" w15:restartNumberingAfterBreak="0">
    <w:nsid w:val="63395FD6"/>
    <w:multiLevelType w:val="hybridMultilevel"/>
    <w:tmpl w:val="9892C7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FF0623"/>
    <w:multiLevelType w:val="multilevel"/>
    <w:tmpl w:val="DC9CC606"/>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bCs w:val="0"/>
      </w:rPr>
    </w:lvl>
    <w:lvl w:ilvl="2">
      <w:start w:val="1"/>
      <w:numFmt w:val="lowerLetter"/>
      <w:lvlText w:val="%3."/>
      <w:lvlJc w:val="left"/>
      <w:pPr>
        <w:ind w:left="1080" w:hanging="360"/>
      </w:pPr>
      <w:rPr>
        <w:rFonts w:hint="default"/>
        <w:b/>
        <w:bCs/>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b w:val="0"/>
        <w:bCs w:val="0"/>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4"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5" w15:restartNumberingAfterBreak="0">
    <w:nsid w:val="6FA02AD3"/>
    <w:multiLevelType w:val="multilevel"/>
    <w:tmpl w:val="DC9CC606"/>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bCs w:val="0"/>
      </w:rPr>
    </w:lvl>
    <w:lvl w:ilvl="2">
      <w:start w:val="1"/>
      <w:numFmt w:val="lowerLetter"/>
      <w:lvlText w:val="%3."/>
      <w:lvlJc w:val="left"/>
      <w:pPr>
        <w:ind w:left="1080" w:hanging="360"/>
      </w:pPr>
      <w:rPr>
        <w:rFonts w:hint="default"/>
        <w:b/>
        <w:bCs/>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b w:val="0"/>
        <w:bCs w:val="0"/>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6"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7"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8" w15:restartNumberingAfterBreak="0">
    <w:nsid w:val="7EBC49A4"/>
    <w:multiLevelType w:val="multilevel"/>
    <w:tmpl w:val="04C8B2E6"/>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bCs/>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8"/>
  </w:num>
  <w:num w:numId="2" w16cid:durableId="240062789">
    <w:abstractNumId w:val="0"/>
  </w:num>
  <w:num w:numId="3" w16cid:durableId="1284725791">
    <w:abstractNumId w:val="19"/>
  </w:num>
  <w:num w:numId="4" w16cid:durableId="1953323980">
    <w:abstractNumId w:val="36"/>
  </w:num>
  <w:num w:numId="5" w16cid:durableId="251621423">
    <w:abstractNumId w:val="1"/>
  </w:num>
  <w:num w:numId="6"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7" w16cid:durableId="135924409">
    <w:abstractNumId w:val="17"/>
  </w:num>
  <w:num w:numId="8" w16cid:durableId="1942758772">
    <w:abstractNumId w:val="13"/>
  </w:num>
  <w:num w:numId="9" w16cid:durableId="920868359">
    <w:abstractNumId w:val="9"/>
  </w:num>
  <w:num w:numId="10" w16cid:durableId="485367836">
    <w:abstractNumId w:val="37"/>
  </w:num>
  <w:num w:numId="11" w16cid:durableId="1115952729">
    <w:abstractNumId w:val="34"/>
  </w:num>
  <w:num w:numId="12" w16cid:durableId="1422681596">
    <w:abstractNumId w:val="4"/>
  </w:num>
  <w:num w:numId="13" w16cid:durableId="617686348">
    <w:abstractNumId w:val="15"/>
  </w:num>
  <w:num w:numId="14" w16cid:durableId="1554391346">
    <w:abstractNumId w:val="10"/>
  </w:num>
  <w:num w:numId="15" w16cid:durableId="1226650455">
    <w:abstractNumId w:val="20"/>
  </w:num>
  <w:num w:numId="16" w16cid:durableId="1613396779">
    <w:abstractNumId w:val="21"/>
  </w:num>
  <w:num w:numId="17" w16cid:durableId="1048720105">
    <w:abstractNumId w:val="29"/>
  </w:num>
  <w:num w:numId="18" w16cid:durableId="368527472">
    <w:abstractNumId w:val="31"/>
  </w:num>
  <w:num w:numId="19" w16cid:durableId="1836189097">
    <w:abstractNumId w:val="27"/>
  </w:num>
  <w:num w:numId="20" w16cid:durableId="1774006990">
    <w:abstractNumId w:val="30"/>
  </w:num>
  <w:num w:numId="21" w16cid:durableId="1305349901">
    <w:abstractNumId w:val="24"/>
  </w:num>
  <w:num w:numId="22" w16cid:durableId="1284072533">
    <w:abstractNumId w:val="5"/>
  </w:num>
  <w:num w:numId="23" w16cid:durableId="1752656787">
    <w:abstractNumId w:val="22"/>
  </w:num>
  <w:num w:numId="24" w16cid:durableId="1745370467">
    <w:abstractNumId w:val="25"/>
  </w:num>
  <w:num w:numId="25" w16cid:durableId="479614914">
    <w:abstractNumId w:val="33"/>
  </w:num>
  <w:num w:numId="26" w16cid:durableId="1314094628">
    <w:abstractNumId w:val="11"/>
  </w:num>
  <w:num w:numId="27" w16cid:durableId="1937784804">
    <w:abstractNumId w:val="7"/>
  </w:num>
  <w:num w:numId="28" w16cid:durableId="608781614">
    <w:abstractNumId w:val="35"/>
  </w:num>
  <w:num w:numId="29" w16cid:durableId="1947425792">
    <w:abstractNumId w:val="16"/>
  </w:num>
  <w:num w:numId="30" w16cid:durableId="1084031012">
    <w:abstractNumId w:val="12"/>
  </w:num>
  <w:num w:numId="31" w16cid:durableId="1143546721">
    <w:abstractNumId w:val="14"/>
  </w:num>
  <w:num w:numId="32" w16cid:durableId="210390194">
    <w:abstractNumId w:val="6"/>
  </w:num>
  <w:num w:numId="33" w16cid:durableId="1270241707">
    <w:abstractNumId w:val="28"/>
  </w:num>
  <w:num w:numId="34" w16cid:durableId="1713918427">
    <w:abstractNumId w:val="38"/>
  </w:num>
  <w:num w:numId="35" w16cid:durableId="1117607348">
    <w:abstractNumId w:val="23"/>
  </w:num>
  <w:num w:numId="36" w16cid:durableId="1834562963">
    <w:abstractNumId w:val="3"/>
  </w:num>
  <w:num w:numId="37" w16cid:durableId="1026296294">
    <w:abstractNumId w:val="26"/>
  </w:num>
  <w:num w:numId="38" w16cid:durableId="1158426471">
    <w:abstractNumId w:val="3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11898"/>
    <w:rsid w:val="000129C3"/>
    <w:rsid w:val="000130E6"/>
    <w:rsid w:val="00015741"/>
    <w:rsid w:val="00015CB2"/>
    <w:rsid w:val="0001618E"/>
    <w:rsid w:val="00017606"/>
    <w:rsid w:val="000177B5"/>
    <w:rsid w:val="00017EB5"/>
    <w:rsid w:val="00020510"/>
    <w:rsid w:val="000208EF"/>
    <w:rsid w:val="0002282C"/>
    <w:rsid w:val="00024C6F"/>
    <w:rsid w:val="0002598F"/>
    <w:rsid w:val="00025ECB"/>
    <w:rsid w:val="00030F1A"/>
    <w:rsid w:val="000317D6"/>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8FC"/>
    <w:rsid w:val="0004203E"/>
    <w:rsid w:val="000427F1"/>
    <w:rsid w:val="00042978"/>
    <w:rsid w:val="000434DC"/>
    <w:rsid w:val="00043F7E"/>
    <w:rsid w:val="0004746B"/>
    <w:rsid w:val="0005029F"/>
    <w:rsid w:val="00050BF7"/>
    <w:rsid w:val="00052486"/>
    <w:rsid w:val="00052766"/>
    <w:rsid w:val="00053FF3"/>
    <w:rsid w:val="00054236"/>
    <w:rsid w:val="00055328"/>
    <w:rsid w:val="00055510"/>
    <w:rsid w:val="00055C78"/>
    <w:rsid w:val="0005670B"/>
    <w:rsid w:val="00060D94"/>
    <w:rsid w:val="00061805"/>
    <w:rsid w:val="00061FB8"/>
    <w:rsid w:val="00062E9C"/>
    <w:rsid w:val="000636A9"/>
    <w:rsid w:val="0006400F"/>
    <w:rsid w:val="00066082"/>
    <w:rsid w:val="00067916"/>
    <w:rsid w:val="0007012A"/>
    <w:rsid w:val="00070FB6"/>
    <w:rsid w:val="00071E10"/>
    <w:rsid w:val="0007374C"/>
    <w:rsid w:val="00073CE4"/>
    <w:rsid w:val="00074816"/>
    <w:rsid w:val="000763D2"/>
    <w:rsid w:val="0008064A"/>
    <w:rsid w:val="00082E53"/>
    <w:rsid w:val="000837DB"/>
    <w:rsid w:val="0008506A"/>
    <w:rsid w:val="000864EC"/>
    <w:rsid w:val="00086DCE"/>
    <w:rsid w:val="00087924"/>
    <w:rsid w:val="00087DA0"/>
    <w:rsid w:val="00087E5E"/>
    <w:rsid w:val="00090AB0"/>
    <w:rsid w:val="0009354E"/>
    <w:rsid w:val="00093C56"/>
    <w:rsid w:val="00095BA3"/>
    <w:rsid w:val="00097D53"/>
    <w:rsid w:val="00097F1A"/>
    <w:rsid w:val="000A1AA8"/>
    <w:rsid w:val="000A366E"/>
    <w:rsid w:val="000A6289"/>
    <w:rsid w:val="000A64F0"/>
    <w:rsid w:val="000A6AFC"/>
    <w:rsid w:val="000A7A59"/>
    <w:rsid w:val="000B4203"/>
    <w:rsid w:val="000B553E"/>
    <w:rsid w:val="000B5ADE"/>
    <w:rsid w:val="000C0044"/>
    <w:rsid w:val="000C015E"/>
    <w:rsid w:val="000C104A"/>
    <w:rsid w:val="000C1460"/>
    <w:rsid w:val="000C16E4"/>
    <w:rsid w:val="000C1E16"/>
    <w:rsid w:val="000C224F"/>
    <w:rsid w:val="000C4DA3"/>
    <w:rsid w:val="000C513C"/>
    <w:rsid w:val="000D0F11"/>
    <w:rsid w:val="000D1D4E"/>
    <w:rsid w:val="000D2F39"/>
    <w:rsid w:val="000D4179"/>
    <w:rsid w:val="000D50AE"/>
    <w:rsid w:val="000D56AE"/>
    <w:rsid w:val="000D7F17"/>
    <w:rsid w:val="000E15E3"/>
    <w:rsid w:val="000E1678"/>
    <w:rsid w:val="000E1682"/>
    <w:rsid w:val="000E1A07"/>
    <w:rsid w:val="000E27AA"/>
    <w:rsid w:val="000E2D9B"/>
    <w:rsid w:val="000E5513"/>
    <w:rsid w:val="000E6403"/>
    <w:rsid w:val="000E73C6"/>
    <w:rsid w:val="000F10BC"/>
    <w:rsid w:val="000F3A64"/>
    <w:rsid w:val="000F5DCB"/>
    <w:rsid w:val="001009E5"/>
    <w:rsid w:val="001013A2"/>
    <w:rsid w:val="00101636"/>
    <w:rsid w:val="00102301"/>
    <w:rsid w:val="001027F0"/>
    <w:rsid w:val="00102984"/>
    <w:rsid w:val="0010368E"/>
    <w:rsid w:val="001072AF"/>
    <w:rsid w:val="00110638"/>
    <w:rsid w:val="001110FC"/>
    <w:rsid w:val="001118AF"/>
    <w:rsid w:val="00112042"/>
    <w:rsid w:val="001137DA"/>
    <w:rsid w:val="00113BC6"/>
    <w:rsid w:val="00114E76"/>
    <w:rsid w:val="001155D0"/>
    <w:rsid w:val="00115C2D"/>
    <w:rsid w:val="00116EB6"/>
    <w:rsid w:val="001176C5"/>
    <w:rsid w:val="00117E93"/>
    <w:rsid w:val="0012166E"/>
    <w:rsid w:val="00123762"/>
    <w:rsid w:val="00124440"/>
    <w:rsid w:val="00124485"/>
    <w:rsid w:val="00124ADF"/>
    <w:rsid w:val="001270AA"/>
    <w:rsid w:val="00130743"/>
    <w:rsid w:val="001309E2"/>
    <w:rsid w:val="00132652"/>
    <w:rsid w:val="00133274"/>
    <w:rsid w:val="00133B26"/>
    <w:rsid w:val="00133D52"/>
    <w:rsid w:val="001348CB"/>
    <w:rsid w:val="001349F8"/>
    <w:rsid w:val="00134E2C"/>
    <w:rsid w:val="00137D38"/>
    <w:rsid w:val="00140139"/>
    <w:rsid w:val="001406CC"/>
    <w:rsid w:val="001410AC"/>
    <w:rsid w:val="0014245F"/>
    <w:rsid w:val="0014301A"/>
    <w:rsid w:val="001435F6"/>
    <w:rsid w:val="0014549F"/>
    <w:rsid w:val="00145755"/>
    <w:rsid w:val="00145980"/>
    <w:rsid w:val="0015002C"/>
    <w:rsid w:val="00150D88"/>
    <w:rsid w:val="001510C6"/>
    <w:rsid w:val="00151C66"/>
    <w:rsid w:val="00151E56"/>
    <w:rsid w:val="0015445D"/>
    <w:rsid w:val="00154F87"/>
    <w:rsid w:val="00155269"/>
    <w:rsid w:val="00156469"/>
    <w:rsid w:val="00157242"/>
    <w:rsid w:val="0016016B"/>
    <w:rsid w:val="001627BB"/>
    <w:rsid w:val="0016478A"/>
    <w:rsid w:val="00165813"/>
    <w:rsid w:val="00166E53"/>
    <w:rsid w:val="001679CD"/>
    <w:rsid w:val="00170026"/>
    <w:rsid w:val="00170E7F"/>
    <w:rsid w:val="00171928"/>
    <w:rsid w:val="00172F85"/>
    <w:rsid w:val="0017447A"/>
    <w:rsid w:val="001750C2"/>
    <w:rsid w:val="00176733"/>
    <w:rsid w:val="0018020C"/>
    <w:rsid w:val="0018073B"/>
    <w:rsid w:val="00180940"/>
    <w:rsid w:val="001812A2"/>
    <w:rsid w:val="00181CAB"/>
    <w:rsid w:val="0018241E"/>
    <w:rsid w:val="00183521"/>
    <w:rsid w:val="0018396D"/>
    <w:rsid w:val="001863AD"/>
    <w:rsid w:val="00186A94"/>
    <w:rsid w:val="00190216"/>
    <w:rsid w:val="00190492"/>
    <w:rsid w:val="001904CD"/>
    <w:rsid w:val="0019070A"/>
    <w:rsid w:val="001911A7"/>
    <w:rsid w:val="00192132"/>
    <w:rsid w:val="001958B4"/>
    <w:rsid w:val="00196985"/>
    <w:rsid w:val="00197669"/>
    <w:rsid w:val="001978E0"/>
    <w:rsid w:val="001A1037"/>
    <w:rsid w:val="001A350D"/>
    <w:rsid w:val="001A644E"/>
    <w:rsid w:val="001A77C8"/>
    <w:rsid w:val="001B139C"/>
    <w:rsid w:val="001B1B8B"/>
    <w:rsid w:val="001B3063"/>
    <w:rsid w:val="001B7703"/>
    <w:rsid w:val="001C0279"/>
    <w:rsid w:val="001C0F54"/>
    <w:rsid w:val="001C1C12"/>
    <w:rsid w:val="001C2A70"/>
    <w:rsid w:val="001C2E0F"/>
    <w:rsid w:val="001C3FD4"/>
    <w:rsid w:val="001C563A"/>
    <w:rsid w:val="001C638F"/>
    <w:rsid w:val="001D1961"/>
    <w:rsid w:val="001D36F2"/>
    <w:rsid w:val="001D39B5"/>
    <w:rsid w:val="001D4278"/>
    <w:rsid w:val="001D4ABD"/>
    <w:rsid w:val="001D514A"/>
    <w:rsid w:val="001D5883"/>
    <w:rsid w:val="001D5CEB"/>
    <w:rsid w:val="001D5E1A"/>
    <w:rsid w:val="001E028B"/>
    <w:rsid w:val="001E0868"/>
    <w:rsid w:val="001E0CA0"/>
    <w:rsid w:val="001E1A36"/>
    <w:rsid w:val="001E2361"/>
    <w:rsid w:val="001E27C9"/>
    <w:rsid w:val="001E6756"/>
    <w:rsid w:val="001E73D6"/>
    <w:rsid w:val="001F01B8"/>
    <w:rsid w:val="001F040E"/>
    <w:rsid w:val="001F07CA"/>
    <w:rsid w:val="001F07D2"/>
    <w:rsid w:val="001F16EA"/>
    <w:rsid w:val="001F26C4"/>
    <w:rsid w:val="001F3805"/>
    <w:rsid w:val="001F407C"/>
    <w:rsid w:val="001F44D6"/>
    <w:rsid w:val="001F75A5"/>
    <w:rsid w:val="001F761E"/>
    <w:rsid w:val="002001BB"/>
    <w:rsid w:val="00201F2F"/>
    <w:rsid w:val="0020201A"/>
    <w:rsid w:val="00203786"/>
    <w:rsid w:val="00203AEE"/>
    <w:rsid w:val="00204C14"/>
    <w:rsid w:val="0020582C"/>
    <w:rsid w:val="00206B04"/>
    <w:rsid w:val="00207711"/>
    <w:rsid w:val="00210B5D"/>
    <w:rsid w:val="00211E05"/>
    <w:rsid w:val="002123AC"/>
    <w:rsid w:val="00212618"/>
    <w:rsid w:val="00212FED"/>
    <w:rsid w:val="00213C3A"/>
    <w:rsid w:val="00214370"/>
    <w:rsid w:val="00214F9E"/>
    <w:rsid w:val="002160AF"/>
    <w:rsid w:val="0021669A"/>
    <w:rsid w:val="00217B52"/>
    <w:rsid w:val="00220432"/>
    <w:rsid w:val="00221A14"/>
    <w:rsid w:val="00221F55"/>
    <w:rsid w:val="00222F56"/>
    <w:rsid w:val="00222FA4"/>
    <w:rsid w:val="00223746"/>
    <w:rsid w:val="002246F2"/>
    <w:rsid w:val="00224755"/>
    <w:rsid w:val="002249DE"/>
    <w:rsid w:val="00225312"/>
    <w:rsid w:val="00225957"/>
    <w:rsid w:val="00227BF5"/>
    <w:rsid w:val="00231B16"/>
    <w:rsid w:val="00232908"/>
    <w:rsid w:val="0023438E"/>
    <w:rsid w:val="00234C2C"/>
    <w:rsid w:val="00235985"/>
    <w:rsid w:val="0024079D"/>
    <w:rsid w:val="00240A3D"/>
    <w:rsid w:val="00241BCF"/>
    <w:rsid w:val="0024245B"/>
    <w:rsid w:val="00246AD0"/>
    <w:rsid w:val="00250319"/>
    <w:rsid w:val="002510E0"/>
    <w:rsid w:val="00251EA8"/>
    <w:rsid w:val="0025219A"/>
    <w:rsid w:val="0025279E"/>
    <w:rsid w:val="00252FFC"/>
    <w:rsid w:val="0025317C"/>
    <w:rsid w:val="00253D55"/>
    <w:rsid w:val="00254FD3"/>
    <w:rsid w:val="00260702"/>
    <w:rsid w:val="00260803"/>
    <w:rsid w:val="00261A00"/>
    <w:rsid w:val="00263D1A"/>
    <w:rsid w:val="00264731"/>
    <w:rsid w:val="00264CEF"/>
    <w:rsid w:val="0026540D"/>
    <w:rsid w:val="00266057"/>
    <w:rsid w:val="00267109"/>
    <w:rsid w:val="00270104"/>
    <w:rsid w:val="00271387"/>
    <w:rsid w:val="0027211A"/>
    <w:rsid w:val="00272494"/>
    <w:rsid w:val="0027290D"/>
    <w:rsid w:val="00273D85"/>
    <w:rsid w:val="002774D5"/>
    <w:rsid w:val="002804CD"/>
    <w:rsid w:val="002808C0"/>
    <w:rsid w:val="002811CC"/>
    <w:rsid w:val="00281C98"/>
    <w:rsid w:val="00283902"/>
    <w:rsid w:val="0029027E"/>
    <w:rsid w:val="002904B4"/>
    <w:rsid w:val="00292A42"/>
    <w:rsid w:val="0029466B"/>
    <w:rsid w:val="002966A2"/>
    <w:rsid w:val="002971E4"/>
    <w:rsid w:val="002A148C"/>
    <w:rsid w:val="002A1FF2"/>
    <w:rsid w:val="002A2CB1"/>
    <w:rsid w:val="002A2DA5"/>
    <w:rsid w:val="002A3512"/>
    <w:rsid w:val="002A3D7E"/>
    <w:rsid w:val="002A3FFE"/>
    <w:rsid w:val="002A4019"/>
    <w:rsid w:val="002A4FE7"/>
    <w:rsid w:val="002A5AD2"/>
    <w:rsid w:val="002A6459"/>
    <w:rsid w:val="002B08F5"/>
    <w:rsid w:val="002B1D8C"/>
    <w:rsid w:val="002B2090"/>
    <w:rsid w:val="002B21C6"/>
    <w:rsid w:val="002B2C0E"/>
    <w:rsid w:val="002B3D7D"/>
    <w:rsid w:val="002B4FD5"/>
    <w:rsid w:val="002B5290"/>
    <w:rsid w:val="002B5DDB"/>
    <w:rsid w:val="002B746E"/>
    <w:rsid w:val="002C025B"/>
    <w:rsid w:val="002C0DD0"/>
    <w:rsid w:val="002C0E26"/>
    <w:rsid w:val="002C18CA"/>
    <w:rsid w:val="002C1B5C"/>
    <w:rsid w:val="002C2F63"/>
    <w:rsid w:val="002C341E"/>
    <w:rsid w:val="002C451C"/>
    <w:rsid w:val="002C7489"/>
    <w:rsid w:val="002D0EDB"/>
    <w:rsid w:val="002D1F20"/>
    <w:rsid w:val="002D2469"/>
    <w:rsid w:val="002D461F"/>
    <w:rsid w:val="002D59A5"/>
    <w:rsid w:val="002D6435"/>
    <w:rsid w:val="002E0360"/>
    <w:rsid w:val="002E313E"/>
    <w:rsid w:val="002E6FFF"/>
    <w:rsid w:val="002F0869"/>
    <w:rsid w:val="002F0D03"/>
    <w:rsid w:val="002F1824"/>
    <w:rsid w:val="002F4182"/>
    <w:rsid w:val="002F5835"/>
    <w:rsid w:val="002F6869"/>
    <w:rsid w:val="002F6E86"/>
    <w:rsid w:val="003019E2"/>
    <w:rsid w:val="0030536C"/>
    <w:rsid w:val="00305C7A"/>
    <w:rsid w:val="00305FFA"/>
    <w:rsid w:val="00306527"/>
    <w:rsid w:val="00306F32"/>
    <w:rsid w:val="00307865"/>
    <w:rsid w:val="00307F7A"/>
    <w:rsid w:val="003107A5"/>
    <w:rsid w:val="00311301"/>
    <w:rsid w:val="00311A43"/>
    <w:rsid w:val="003125E0"/>
    <w:rsid w:val="003131EE"/>
    <w:rsid w:val="0031350B"/>
    <w:rsid w:val="00313C9B"/>
    <w:rsid w:val="00313EB5"/>
    <w:rsid w:val="00314BC0"/>
    <w:rsid w:val="003150A3"/>
    <w:rsid w:val="003150F7"/>
    <w:rsid w:val="00316D6F"/>
    <w:rsid w:val="00317854"/>
    <w:rsid w:val="00320FB2"/>
    <w:rsid w:val="003214A4"/>
    <w:rsid w:val="00322B22"/>
    <w:rsid w:val="00325F2A"/>
    <w:rsid w:val="00331AB4"/>
    <w:rsid w:val="00331B44"/>
    <w:rsid w:val="0033296D"/>
    <w:rsid w:val="003346B0"/>
    <w:rsid w:val="00335DF1"/>
    <w:rsid w:val="00336191"/>
    <w:rsid w:val="00343063"/>
    <w:rsid w:val="00343B30"/>
    <w:rsid w:val="00344CC3"/>
    <w:rsid w:val="0034665C"/>
    <w:rsid w:val="00346DBE"/>
    <w:rsid w:val="003471C0"/>
    <w:rsid w:val="0034728B"/>
    <w:rsid w:val="0035046A"/>
    <w:rsid w:val="00351845"/>
    <w:rsid w:val="00354B01"/>
    <w:rsid w:val="00356D97"/>
    <w:rsid w:val="0035794A"/>
    <w:rsid w:val="00357B21"/>
    <w:rsid w:val="00362031"/>
    <w:rsid w:val="00363972"/>
    <w:rsid w:val="003651C8"/>
    <w:rsid w:val="003652A0"/>
    <w:rsid w:val="0036727D"/>
    <w:rsid w:val="00367E5D"/>
    <w:rsid w:val="00372001"/>
    <w:rsid w:val="00372C33"/>
    <w:rsid w:val="00372CFA"/>
    <w:rsid w:val="00372D1F"/>
    <w:rsid w:val="00375FE5"/>
    <w:rsid w:val="003760DE"/>
    <w:rsid w:val="003761E3"/>
    <w:rsid w:val="0037656D"/>
    <w:rsid w:val="0037658D"/>
    <w:rsid w:val="003807B4"/>
    <w:rsid w:val="00380CD8"/>
    <w:rsid w:val="00380FBD"/>
    <w:rsid w:val="003812F4"/>
    <w:rsid w:val="00381CAB"/>
    <w:rsid w:val="00382715"/>
    <w:rsid w:val="003835A0"/>
    <w:rsid w:val="0038473D"/>
    <w:rsid w:val="0038507E"/>
    <w:rsid w:val="003869DC"/>
    <w:rsid w:val="0038707C"/>
    <w:rsid w:val="00387E48"/>
    <w:rsid w:val="00391B57"/>
    <w:rsid w:val="00392042"/>
    <w:rsid w:val="00393D8B"/>
    <w:rsid w:val="00394C9C"/>
    <w:rsid w:val="003956AE"/>
    <w:rsid w:val="00397086"/>
    <w:rsid w:val="003A027B"/>
    <w:rsid w:val="003A2DDB"/>
    <w:rsid w:val="003A337E"/>
    <w:rsid w:val="003A5372"/>
    <w:rsid w:val="003A5BC5"/>
    <w:rsid w:val="003A67C7"/>
    <w:rsid w:val="003A741B"/>
    <w:rsid w:val="003B0556"/>
    <w:rsid w:val="003B0E9B"/>
    <w:rsid w:val="003B1BD2"/>
    <w:rsid w:val="003B43AD"/>
    <w:rsid w:val="003B4451"/>
    <w:rsid w:val="003B50A4"/>
    <w:rsid w:val="003B750A"/>
    <w:rsid w:val="003B7A69"/>
    <w:rsid w:val="003C0CD3"/>
    <w:rsid w:val="003C2D6D"/>
    <w:rsid w:val="003C3D76"/>
    <w:rsid w:val="003C6841"/>
    <w:rsid w:val="003C6EE5"/>
    <w:rsid w:val="003D14AD"/>
    <w:rsid w:val="003D2EC2"/>
    <w:rsid w:val="003D41E8"/>
    <w:rsid w:val="003D49FD"/>
    <w:rsid w:val="003D4C86"/>
    <w:rsid w:val="003D5C04"/>
    <w:rsid w:val="003E1183"/>
    <w:rsid w:val="003E121D"/>
    <w:rsid w:val="003E2A86"/>
    <w:rsid w:val="003E42F2"/>
    <w:rsid w:val="003E4492"/>
    <w:rsid w:val="003E4F1A"/>
    <w:rsid w:val="003E53DA"/>
    <w:rsid w:val="003E5E39"/>
    <w:rsid w:val="003E5E78"/>
    <w:rsid w:val="003E7A67"/>
    <w:rsid w:val="003F05FA"/>
    <w:rsid w:val="003F0636"/>
    <w:rsid w:val="003F0CDF"/>
    <w:rsid w:val="003F27F0"/>
    <w:rsid w:val="003F338F"/>
    <w:rsid w:val="003F358F"/>
    <w:rsid w:val="003F5B51"/>
    <w:rsid w:val="003F6618"/>
    <w:rsid w:val="00401220"/>
    <w:rsid w:val="0040169C"/>
    <w:rsid w:val="00401EC4"/>
    <w:rsid w:val="00402ABD"/>
    <w:rsid w:val="00402D27"/>
    <w:rsid w:val="00404918"/>
    <w:rsid w:val="004050EF"/>
    <w:rsid w:val="00406FB1"/>
    <w:rsid w:val="004075AE"/>
    <w:rsid w:val="00407D6D"/>
    <w:rsid w:val="00410303"/>
    <w:rsid w:val="00410AA0"/>
    <w:rsid w:val="00412DB0"/>
    <w:rsid w:val="00412EEC"/>
    <w:rsid w:val="004135AF"/>
    <w:rsid w:val="00413ED0"/>
    <w:rsid w:val="00413F93"/>
    <w:rsid w:val="0041496A"/>
    <w:rsid w:val="00416830"/>
    <w:rsid w:val="004204E2"/>
    <w:rsid w:val="00420536"/>
    <w:rsid w:val="00420D9F"/>
    <w:rsid w:val="004228B2"/>
    <w:rsid w:val="00422AFD"/>
    <w:rsid w:val="00423000"/>
    <w:rsid w:val="00424A32"/>
    <w:rsid w:val="00424CFD"/>
    <w:rsid w:val="00430596"/>
    <w:rsid w:val="00430D44"/>
    <w:rsid w:val="004311D2"/>
    <w:rsid w:val="00431730"/>
    <w:rsid w:val="00432D9B"/>
    <w:rsid w:val="00433698"/>
    <w:rsid w:val="00433A19"/>
    <w:rsid w:val="004341BB"/>
    <w:rsid w:val="004347C1"/>
    <w:rsid w:val="004358FF"/>
    <w:rsid w:val="00436D93"/>
    <w:rsid w:val="004371C6"/>
    <w:rsid w:val="00437E63"/>
    <w:rsid w:val="00440482"/>
    <w:rsid w:val="00441CBC"/>
    <w:rsid w:val="00442669"/>
    <w:rsid w:val="00443D5B"/>
    <w:rsid w:val="004456EA"/>
    <w:rsid w:val="004463A7"/>
    <w:rsid w:val="004505F7"/>
    <w:rsid w:val="00450B50"/>
    <w:rsid w:val="0045118B"/>
    <w:rsid w:val="00452A2E"/>
    <w:rsid w:val="00452E38"/>
    <w:rsid w:val="00452EFD"/>
    <w:rsid w:val="0045518F"/>
    <w:rsid w:val="004552A5"/>
    <w:rsid w:val="00456896"/>
    <w:rsid w:val="00456EB8"/>
    <w:rsid w:val="004571D2"/>
    <w:rsid w:val="00457CD9"/>
    <w:rsid w:val="004610F6"/>
    <w:rsid w:val="0046186F"/>
    <w:rsid w:val="00464E51"/>
    <w:rsid w:val="00465DCC"/>
    <w:rsid w:val="00466EC7"/>
    <w:rsid w:val="00466F99"/>
    <w:rsid w:val="0046700A"/>
    <w:rsid w:val="004711A8"/>
    <w:rsid w:val="00474311"/>
    <w:rsid w:val="004743D2"/>
    <w:rsid w:val="0047442B"/>
    <w:rsid w:val="0047728A"/>
    <w:rsid w:val="00477943"/>
    <w:rsid w:val="00484391"/>
    <w:rsid w:val="00484B07"/>
    <w:rsid w:val="00486F1E"/>
    <w:rsid w:val="004872A1"/>
    <w:rsid w:val="0048737D"/>
    <w:rsid w:val="00487B2C"/>
    <w:rsid w:val="0049030D"/>
    <w:rsid w:val="00490D8A"/>
    <w:rsid w:val="00492521"/>
    <w:rsid w:val="00493EDD"/>
    <w:rsid w:val="00494277"/>
    <w:rsid w:val="00495A7C"/>
    <w:rsid w:val="00496D08"/>
    <w:rsid w:val="004A1430"/>
    <w:rsid w:val="004A1F37"/>
    <w:rsid w:val="004A334F"/>
    <w:rsid w:val="004A38CA"/>
    <w:rsid w:val="004A470C"/>
    <w:rsid w:val="004A5153"/>
    <w:rsid w:val="004A6825"/>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515"/>
    <w:rsid w:val="004B7A3A"/>
    <w:rsid w:val="004C19B2"/>
    <w:rsid w:val="004C1DCB"/>
    <w:rsid w:val="004C2FA6"/>
    <w:rsid w:val="004C3D91"/>
    <w:rsid w:val="004C4677"/>
    <w:rsid w:val="004C5088"/>
    <w:rsid w:val="004C5EE7"/>
    <w:rsid w:val="004C6CF9"/>
    <w:rsid w:val="004C6E89"/>
    <w:rsid w:val="004D10BA"/>
    <w:rsid w:val="004D18CC"/>
    <w:rsid w:val="004D2BF3"/>
    <w:rsid w:val="004D2C97"/>
    <w:rsid w:val="004D3038"/>
    <w:rsid w:val="004D39AF"/>
    <w:rsid w:val="004D429C"/>
    <w:rsid w:val="004D51EC"/>
    <w:rsid w:val="004D5C6C"/>
    <w:rsid w:val="004E233E"/>
    <w:rsid w:val="004E23C3"/>
    <w:rsid w:val="004E4AC3"/>
    <w:rsid w:val="004E630F"/>
    <w:rsid w:val="004F0520"/>
    <w:rsid w:val="004F0DF5"/>
    <w:rsid w:val="004F332F"/>
    <w:rsid w:val="004F3D57"/>
    <w:rsid w:val="004F4524"/>
    <w:rsid w:val="004F58E1"/>
    <w:rsid w:val="004F5B74"/>
    <w:rsid w:val="004F60FC"/>
    <w:rsid w:val="004F7413"/>
    <w:rsid w:val="004F7DC2"/>
    <w:rsid w:val="005003EE"/>
    <w:rsid w:val="00500783"/>
    <w:rsid w:val="00500959"/>
    <w:rsid w:val="00501DFF"/>
    <w:rsid w:val="005033EC"/>
    <w:rsid w:val="005039F6"/>
    <w:rsid w:val="00503F09"/>
    <w:rsid w:val="0050675C"/>
    <w:rsid w:val="00511540"/>
    <w:rsid w:val="0051198B"/>
    <w:rsid w:val="00512642"/>
    <w:rsid w:val="00512859"/>
    <w:rsid w:val="00512D19"/>
    <w:rsid w:val="00512F95"/>
    <w:rsid w:val="005172F8"/>
    <w:rsid w:val="00517968"/>
    <w:rsid w:val="0052134F"/>
    <w:rsid w:val="00521E6A"/>
    <w:rsid w:val="0052219F"/>
    <w:rsid w:val="0052495F"/>
    <w:rsid w:val="00524A93"/>
    <w:rsid w:val="005250F0"/>
    <w:rsid w:val="00526145"/>
    <w:rsid w:val="00526297"/>
    <w:rsid w:val="00527EF4"/>
    <w:rsid w:val="00530159"/>
    <w:rsid w:val="00532096"/>
    <w:rsid w:val="00532D62"/>
    <w:rsid w:val="00534951"/>
    <w:rsid w:val="00534E91"/>
    <w:rsid w:val="005350D1"/>
    <w:rsid w:val="005350EC"/>
    <w:rsid w:val="00536424"/>
    <w:rsid w:val="00536B01"/>
    <w:rsid w:val="00541F43"/>
    <w:rsid w:val="0054249F"/>
    <w:rsid w:val="00542DDB"/>
    <w:rsid w:val="00543058"/>
    <w:rsid w:val="005446B4"/>
    <w:rsid w:val="00544B87"/>
    <w:rsid w:val="00545E47"/>
    <w:rsid w:val="00547F56"/>
    <w:rsid w:val="00550743"/>
    <w:rsid w:val="00550E65"/>
    <w:rsid w:val="00550F13"/>
    <w:rsid w:val="005524B9"/>
    <w:rsid w:val="00552669"/>
    <w:rsid w:val="005526C7"/>
    <w:rsid w:val="005536EF"/>
    <w:rsid w:val="005536FD"/>
    <w:rsid w:val="0055472F"/>
    <w:rsid w:val="00554B0D"/>
    <w:rsid w:val="0055724D"/>
    <w:rsid w:val="00557F71"/>
    <w:rsid w:val="00557FFC"/>
    <w:rsid w:val="005600F1"/>
    <w:rsid w:val="00560B17"/>
    <w:rsid w:val="00560B80"/>
    <w:rsid w:val="00561251"/>
    <w:rsid w:val="00561467"/>
    <w:rsid w:val="00561CC8"/>
    <w:rsid w:val="00563B7C"/>
    <w:rsid w:val="00565832"/>
    <w:rsid w:val="00565A50"/>
    <w:rsid w:val="00566018"/>
    <w:rsid w:val="005669D1"/>
    <w:rsid w:val="005677F4"/>
    <w:rsid w:val="00570116"/>
    <w:rsid w:val="005731D7"/>
    <w:rsid w:val="005734DA"/>
    <w:rsid w:val="0057487A"/>
    <w:rsid w:val="00575794"/>
    <w:rsid w:val="0058045B"/>
    <w:rsid w:val="00580A16"/>
    <w:rsid w:val="00580FBF"/>
    <w:rsid w:val="0058115D"/>
    <w:rsid w:val="00581E6B"/>
    <w:rsid w:val="005838CC"/>
    <w:rsid w:val="00583A7B"/>
    <w:rsid w:val="00584F19"/>
    <w:rsid w:val="00585A88"/>
    <w:rsid w:val="00585F88"/>
    <w:rsid w:val="005861FC"/>
    <w:rsid w:val="00586953"/>
    <w:rsid w:val="0058757E"/>
    <w:rsid w:val="00590521"/>
    <w:rsid w:val="00597160"/>
    <w:rsid w:val="00597659"/>
    <w:rsid w:val="00597DD2"/>
    <w:rsid w:val="00597EE2"/>
    <w:rsid w:val="005A3AEE"/>
    <w:rsid w:val="005A51D2"/>
    <w:rsid w:val="005A54A1"/>
    <w:rsid w:val="005A7F1E"/>
    <w:rsid w:val="005B03A6"/>
    <w:rsid w:val="005B2BB8"/>
    <w:rsid w:val="005B2EA7"/>
    <w:rsid w:val="005B41D4"/>
    <w:rsid w:val="005B4C93"/>
    <w:rsid w:val="005B6890"/>
    <w:rsid w:val="005B70E1"/>
    <w:rsid w:val="005C3EA1"/>
    <w:rsid w:val="005C4D4B"/>
    <w:rsid w:val="005D1688"/>
    <w:rsid w:val="005D17C0"/>
    <w:rsid w:val="005D356F"/>
    <w:rsid w:val="005D419D"/>
    <w:rsid w:val="005D4303"/>
    <w:rsid w:val="005D64BF"/>
    <w:rsid w:val="005D78B4"/>
    <w:rsid w:val="005E01BF"/>
    <w:rsid w:val="005E0D92"/>
    <w:rsid w:val="005E188B"/>
    <w:rsid w:val="005E1A90"/>
    <w:rsid w:val="005E52D3"/>
    <w:rsid w:val="005E621E"/>
    <w:rsid w:val="005E63E9"/>
    <w:rsid w:val="005E6AF4"/>
    <w:rsid w:val="005E70F9"/>
    <w:rsid w:val="005E7244"/>
    <w:rsid w:val="005F08FC"/>
    <w:rsid w:val="005F120F"/>
    <w:rsid w:val="005F4DB8"/>
    <w:rsid w:val="005F68CD"/>
    <w:rsid w:val="005F7BF5"/>
    <w:rsid w:val="00600F4C"/>
    <w:rsid w:val="00601D16"/>
    <w:rsid w:val="00604FE6"/>
    <w:rsid w:val="00606D6B"/>
    <w:rsid w:val="00611901"/>
    <w:rsid w:val="00613149"/>
    <w:rsid w:val="00613954"/>
    <w:rsid w:val="00615389"/>
    <w:rsid w:val="00616DCB"/>
    <w:rsid w:val="00617DB5"/>
    <w:rsid w:val="00623B25"/>
    <w:rsid w:val="00623DBE"/>
    <w:rsid w:val="006247F2"/>
    <w:rsid w:val="0062519E"/>
    <w:rsid w:val="0062711D"/>
    <w:rsid w:val="00627485"/>
    <w:rsid w:val="00627E81"/>
    <w:rsid w:val="00630625"/>
    <w:rsid w:val="00631A66"/>
    <w:rsid w:val="006352BD"/>
    <w:rsid w:val="00635571"/>
    <w:rsid w:val="00635617"/>
    <w:rsid w:val="006402F1"/>
    <w:rsid w:val="00642478"/>
    <w:rsid w:val="00642700"/>
    <w:rsid w:val="00642A74"/>
    <w:rsid w:val="00643A3D"/>
    <w:rsid w:val="0064412F"/>
    <w:rsid w:val="0064515A"/>
    <w:rsid w:val="006457B5"/>
    <w:rsid w:val="00646B4F"/>
    <w:rsid w:val="00646E7F"/>
    <w:rsid w:val="00650977"/>
    <w:rsid w:val="00651F53"/>
    <w:rsid w:val="006569F5"/>
    <w:rsid w:val="00656D00"/>
    <w:rsid w:val="006600E9"/>
    <w:rsid w:val="00660BDD"/>
    <w:rsid w:val="00660BE2"/>
    <w:rsid w:val="006626B4"/>
    <w:rsid w:val="00662FF6"/>
    <w:rsid w:val="00663EDF"/>
    <w:rsid w:val="006664BB"/>
    <w:rsid w:val="00666B50"/>
    <w:rsid w:val="00670E78"/>
    <w:rsid w:val="006719FB"/>
    <w:rsid w:val="0067346F"/>
    <w:rsid w:val="00673750"/>
    <w:rsid w:val="006742B0"/>
    <w:rsid w:val="0067513E"/>
    <w:rsid w:val="006778D6"/>
    <w:rsid w:val="00681DF2"/>
    <w:rsid w:val="0068279E"/>
    <w:rsid w:val="00682A6A"/>
    <w:rsid w:val="00684AB2"/>
    <w:rsid w:val="00684D1B"/>
    <w:rsid w:val="00687B27"/>
    <w:rsid w:val="006946AD"/>
    <w:rsid w:val="00694D83"/>
    <w:rsid w:val="00695345"/>
    <w:rsid w:val="00695484"/>
    <w:rsid w:val="00697EC4"/>
    <w:rsid w:val="006A1666"/>
    <w:rsid w:val="006A2461"/>
    <w:rsid w:val="006A5937"/>
    <w:rsid w:val="006A621B"/>
    <w:rsid w:val="006A68B8"/>
    <w:rsid w:val="006A77C1"/>
    <w:rsid w:val="006B141F"/>
    <w:rsid w:val="006B177C"/>
    <w:rsid w:val="006B37F5"/>
    <w:rsid w:val="006B428A"/>
    <w:rsid w:val="006B5A62"/>
    <w:rsid w:val="006B6A42"/>
    <w:rsid w:val="006B7195"/>
    <w:rsid w:val="006B71DB"/>
    <w:rsid w:val="006C0371"/>
    <w:rsid w:val="006C1644"/>
    <w:rsid w:val="006C1F3F"/>
    <w:rsid w:val="006C216E"/>
    <w:rsid w:val="006C3411"/>
    <w:rsid w:val="006C3A4D"/>
    <w:rsid w:val="006C42EB"/>
    <w:rsid w:val="006C58E4"/>
    <w:rsid w:val="006C708D"/>
    <w:rsid w:val="006C712B"/>
    <w:rsid w:val="006D026D"/>
    <w:rsid w:val="006D38BD"/>
    <w:rsid w:val="006D3EA9"/>
    <w:rsid w:val="006D47AA"/>
    <w:rsid w:val="006D4996"/>
    <w:rsid w:val="006D71B7"/>
    <w:rsid w:val="006E312F"/>
    <w:rsid w:val="006E3172"/>
    <w:rsid w:val="006E31EB"/>
    <w:rsid w:val="006E38E1"/>
    <w:rsid w:val="006E4938"/>
    <w:rsid w:val="006E55FE"/>
    <w:rsid w:val="006F04C2"/>
    <w:rsid w:val="006F12C1"/>
    <w:rsid w:val="006F18E4"/>
    <w:rsid w:val="006F6F69"/>
    <w:rsid w:val="006F7B67"/>
    <w:rsid w:val="00700270"/>
    <w:rsid w:val="007004EA"/>
    <w:rsid w:val="007007CA"/>
    <w:rsid w:val="007025BC"/>
    <w:rsid w:val="00702AA8"/>
    <w:rsid w:val="00704E89"/>
    <w:rsid w:val="007063C1"/>
    <w:rsid w:val="00706760"/>
    <w:rsid w:val="00710156"/>
    <w:rsid w:val="00710948"/>
    <w:rsid w:val="0071254F"/>
    <w:rsid w:val="0071312E"/>
    <w:rsid w:val="0071484C"/>
    <w:rsid w:val="0071632C"/>
    <w:rsid w:val="00716F23"/>
    <w:rsid w:val="0072095F"/>
    <w:rsid w:val="007232C6"/>
    <w:rsid w:val="00723A5F"/>
    <w:rsid w:val="00724810"/>
    <w:rsid w:val="00724F5F"/>
    <w:rsid w:val="0072627B"/>
    <w:rsid w:val="0072782B"/>
    <w:rsid w:val="00727C8B"/>
    <w:rsid w:val="007314AC"/>
    <w:rsid w:val="00731D77"/>
    <w:rsid w:val="007321F5"/>
    <w:rsid w:val="0073489D"/>
    <w:rsid w:val="00735C0A"/>
    <w:rsid w:val="00736632"/>
    <w:rsid w:val="0073752F"/>
    <w:rsid w:val="00740BAD"/>
    <w:rsid w:val="00742E63"/>
    <w:rsid w:val="00744658"/>
    <w:rsid w:val="00744EBF"/>
    <w:rsid w:val="00746C42"/>
    <w:rsid w:val="00746EA3"/>
    <w:rsid w:val="00754AF6"/>
    <w:rsid w:val="007557FA"/>
    <w:rsid w:val="00756780"/>
    <w:rsid w:val="0076081A"/>
    <w:rsid w:val="0076082D"/>
    <w:rsid w:val="007614DA"/>
    <w:rsid w:val="00762AA5"/>
    <w:rsid w:val="00764460"/>
    <w:rsid w:val="00766E7B"/>
    <w:rsid w:val="0076700B"/>
    <w:rsid w:val="0076779A"/>
    <w:rsid w:val="00770D24"/>
    <w:rsid w:val="00770F09"/>
    <w:rsid w:val="007714EF"/>
    <w:rsid w:val="00771782"/>
    <w:rsid w:val="00773250"/>
    <w:rsid w:val="007732CE"/>
    <w:rsid w:val="0077368A"/>
    <w:rsid w:val="00775D51"/>
    <w:rsid w:val="0077746A"/>
    <w:rsid w:val="0077761C"/>
    <w:rsid w:val="00777AC7"/>
    <w:rsid w:val="0078024D"/>
    <w:rsid w:val="0078087C"/>
    <w:rsid w:val="007808E8"/>
    <w:rsid w:val="00782343"/>
    <w:rsid w:val="0078252F"/>
    <w:rsid w:val="0078423E"/>
    <w:rsid w:val="007903CE"/>
    <w:rsid w:val="00791DF1"/>
    <w:rsid w:val="00792777"/>
    <w:rsid w:val="0079334A"/>
    <w:rsid w:val="00794E3C"/>
    <w:rsid w:val="007955F7"/>
    <w:rsid w:val="00795672"/>
    <w:rsid w:val="00795DD3"/>
    <w:rsid w:val="00797A9D"/>
    <w:rsid w:val="00797F8E"/>
    <w:rsid w:val="007A1E9E"/>
    <w:rsid w:val="007A344B"/>
    <w:rsid w:val="007A3858"/>
    <w:rsid w:val="007A4613"/>
    <w:rsid w:val="007A4D43"/>
    <w:rsid w:val="007A6733"/>
    <w:rsid w:val="007A70FF"/>
    <w:rsid w:val="007A74FA"/>
    <w:rsid w:val="007B047D"/>
    <w:rsid w:val="007B20EC"/>
    <w:rsid w:val="007B228B"/>
    <w:rsid w:val="007B23E1"/>
    <w:rsid w:val="007B3AAF"/>
    <w:rsid w:val="007B53AD"/>
    <w:rsid w:val="007B5C6D"/>
    <w:rsid w:val="007C058B"/>
    <w:rsid w:val="007C16A5"/>
    <w:rsid w:val="007C22A8"/>
    <w:rsid w:val="007C2BA8"/>
    <w:rsid w:val="007C32DA"/>
    <w:rsid w:val="007C5544"/>
    <w:rsid w:val="007D104C"/>
    <w:rsid w:val="007D3784"/>
    <w:rsid w:val="007D45CA"/>
    <w:rsid w:val="007D4676"/>
    <w:rsid w:val="007D4A7E"/>
    <w:rsid w:val="007D50B8"/>
    <w:rsid w:val="007D618A"/>
    <w:rsid w:val="007E094E"/>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2357"/>
    <w:rsid w:val="007F2673"/>
    <w:rsid w:val="007F2972"/>
    <w:rsid w:val="007F3BB3"/>
    <w:rsid w:val="007F48A1"/>
    <w:rsid w:val="007F5FC0"/>
    <w:rsid w:val="007F77E0"/>
    <w:rsid w:val="00800165"/>
    <w:rsid w:val="00800BD4"/>
    <w:rsid w:val="00800D30"/>
    <w:rsid w:val="00800ED8"/>
    <w:rsid w:val="00804558"/>
    <w:rsid w:val="008045A6"/>
    <w:rsid w:val="0080521F"/>
    <w:rsid w:val="00805286"/>
    <w:rsid w:val="00805BFB"/>
    <w:rsid w:val="00806B17"/>
    <w:rsid w:val="00806E48"/>
    <w:rsid w:val="00807568"/>
    <w:rsid w:val="0080782C"/>
    <w:rsid w:val="008112C8"/>
    <w:rsid w:val="0081250F"/>
    <w:rsid w:val="00812811"/>
    <w:rsid w:val="00813281"/>
    <w:rsid w:val="00813ABE"/>
    <w:rsid w:val="00813DAD"/>
    <w:rsid w:val="00816F41"/>
    <w:rsid w:val="008179FE"/>
    <w:rsid w:val="00820062"/>
    <w:rsid w:val="0082009B"/>
    <w:rsid w:val="008207BD"/>
    <w:rsid w:val="00822AA1"/>
    <w:rsid w:val="00825307"/>
    <w:rsid w:val="00825AD4"/>
    <w:rsid w:val="008262F6"/>
    <w:rsid w:val="008264D3"/>
    <w:rsid w:val="00831D41"/>
    <w:rsid w:val="00834B15"/>
    <w:rsid w:val="00835732"/>
    <w:rsid w:val="0083647B"/>
    <w:rsid w:val="008365C3"/>
    <w:rsid w:val="00837152"/>
    <w:rsid w:val="00844E2E"/>
    <w:rsid w:val="008477B9"/>
    <w:rsid w:val="00847C6E"/>
    <w:rsid w:val="00850A21"/>
    <w:rsid w:val="0085223F"/>
    <w:rsid w:val="00854602"/>
    <w:rsid w:val="008548BD"/>
    <w:rsid w:val="008554B6"/>
    <w:rsid w:val="00857D88"/>
    <w:rsid w:val="0086009F"/>
    <w:rsid w:val="0086159D"/>
    <w:rsid w:val="0086367C"/>
    <w:rsid w:val="008640CE"/>
    <w:rsid w:val="008648F7"/>
    <w:rsid w:val="00867470"/>
    <w:rsid w:val="00867F24"/>
    <w:rsid w:val="00867F9A"/>
    <w:rsid w:val="0087041F"/>
    <w:rsid w:val="00872363"/>
    <w:rsid w:val="008723C3"/>
    <w:rsid w:val="00874591"/>
    <w:rsid w:val="008757B0"/>
    <w:rsid w:val="00875C2B"/>
    <w:rsid w:val="008763E8"/>
    <w:rsid w:val="00876812"/>
    <w:rsid w:val="008801E5"/>
    <w:rsid w:val="008810DA"/>
    <w:rsid w:val="00881237"/>
    <w:rsid w:val="00881E89"/>
    <w:rsid w:val="0088281D"/>
    <w:rsid w:val="00882FAB"/>
    <w:rsid w:val="00884FC8"/>
    <w:rsid w:val="00884FDA"/>
    <w:rsid w:val="008854AD"/>
    <w:rsid w:val="00886546"/>
    <w:rsid w:val="00890025"/>
    <w:rsid w:val="00890AFF"/>
    <w:rsid w:val="008920D1"/>
    <w:rsid w:val="00894428"/>
    <w:rsid w:val="00897520"/>
    <w:rsid w:val="008A05DF"/>
    <w:rsid w:val="008A0B45"/>
    <w:rsid w:val="008A5E16"/>
    <w:rsid w:val="008A642E"/>
    <w:rsid w:val="008A753C"/>
    <w:rsid w:val="008A7B35"/>
    <w:rsid w:val="008A7C6B"/>
    <w:rsid w:val="008B00D8"/>
    <w:rsid w:val="008B1414"/>
    <w:rsid w:val="008B143A"/>
    <w:rsid w:val="008B1834"/>
    <w:rsid w:val="008B33B5"/>
    <w:rsid w:val="008B4E4F"/>
    <w:rsid w:val="008B7843"/>
    <w:rsid w:val="008B7BCE"/>
    <w:rsid w:val="008B7E61"/>
    <w:rsid w:val="008C257A"/>
    <w:rsid w:val="008C346A"/>
    <w:rsid w:val="008C4342"/>
    <w:rsid w:val="008C623C"/>
    <w:rsid w:val="008D122A"/>
    <w:rsid w:val="008D1C42"/>
    <w:rsid w:val="008D25D8"/>
    <w:rsid w:val="008D4BDF"/>
    <w:rsid w:val="008D5D1B"/>
    <w:rsid w:val="008D6C04"/>
    <w:rsid w:val="008D703F"/>
    <w:rsid w:val="008D7E7B"/>
    <w:rsid w:val="008E070F"/>
    <w:rsid w:val="008E0B24"/>
    <w:rsid w:val="008E1466"/>
    <w:rsid w:val="008E34B6"/>
    <w:rsid w:val="008E379F"/>
    <w:rsid w:val="008E468D"/>
    <w:rsid w:val="008E4FC0"/>
    <w:rsid w:val="008E5B4B"/>
    <w:rsid w:val="008E77C1"/>
    <w:rsid w:val="008F0C19"/>
    <w:rsid w:val="008F3ABB"/>
    <w:rsid w:val="008F4B74"/>
    <w:rsid w:val="008F57CC"/>
    <w:rsid w:val="008F5C0D"/>
    <w:rsid w:val="008F5E03"/>
    <w:rsid w:val="008F6D65"/>
    <w:rsid w:val="008F7B43"/>
    <w:rsid w:val="00900AA8"/>
    <w:rsid w:val="00903C98"/>
    <w:rsid w:val="0090421F"/>
    <w:rsid w:val="00904485"/>
    <w:rsid w:val="00904B83"/>
    <w:rsid w:val="009058A4"/>
    <w:rsid w:val="0090698E"/>
    <w:rsid w:val="00906E20"/>
    <w:rsid w:val="00907164"/>
    <w:rsid w:val="00907441"/>
    <w:rsid w:val="00907DD6"/>
    <w:rsid w:val="00911F19"/>
    <w:rsid w:val="00913345"/>
    <w:rsid w:val="00913E56"/>
    <w:rsid w:val="009143DB"/>
    <w:rsid w:val="00914809"/>
    <w:rsid w:val="009162A8"/>
    <w:rsid w:val="00916465"/>
    <w:rsid w:val="00920EB7"/>
    <w:rsid w:val="00926475"/>
    <w:rsid w:val="00926C95"/>
    <w:rsid w:val="00927A8B"/>
    <w:rsid w:val="00927C41"/>
    <w:rsid w:val="00931E1B"/>
    <w:rsid w:val="00933F50"/>
    <w:rsid w:val="009344B9"/>
    <w:rsid w:val="00936055"/>
    <w:rsid w:val="00937068"/>
    <w:rsid w:val="00942CF6"/>
    <w:rsid w:val="0094354B"/>
    <w:rsid w:val="00943684"/>
    <w:rsid w:val="00944CD5"/>
    <w:rsid w:val="00945331"/>
    <w:rsid w:val="0094576E"/>
    <w:rsid w:val="009460A3"/>
    <w:rsid w:val="00946CC4"/>
    <w:rsid w:val="00950392"/>
    <w:rsid w:val="00951AC1"/>
    <w:rsid w:val="0095231B"/>
    <w:rsid w:val="00954F6E"/>
    <w:rsid w:val="009558DD"/>
    <w:rsid w:val="009559CC"/>
    <w:rsid w:val="00956324"/>
    <w:rsid w:val="009609F0"/>
    <w:rsid w:val="0096350D"/>
    <w:rsid w:val="009637F3"/>
    <w:rsid w:val="00963C2A"/>
    <w:rsid w:val="00963F3B"/>
    <w:rsid w:val="009642EE"/>
    <w:rsid w:val="009652D0"/>
    <w:rsid w:val="009667AC"/>
    <w:rsid w:val="009673C5"/>
    <w:rsid w:val="0096797E"/>
    <w:rsid w:val="00971820"/>
    <w:rsid w:val="00973D38"/>
    <w:rsid w:val="00974779"/>
    <w:rsid w:val="00977010"/>
    <w:rsid w:val="00980785"/>
    <w:rsid w:val="009807E6"/>
    <w:rsid w:val="00980EDE"/>
    <w:rsid w:val="009817BD"/>
    <w:rsid w:val="00982325"/>
    <w:rsid w:val="0098281A"/>
    <w:rsid w:val="0098285E"/>
    <w:rsid w:val="00984423"/>
    <w:rsid w:val="00984961"/>
    <w:rsid w:val="009858A0"/>
    <w:rsid w:val="009870DB"/>
    <w:rsid w:val="009878CC"/>
    <w:rsid w:val="009918F1"/>
    <w:rsid w:val="009926CC"/>
    <w:rsid w:val="00995444"/>
    <w:rsid w:val="0099577A"/>
    <w:rsid w:val="009967C0"/>
    <w:rsid w:val="00997F19"/>
    <w:rsid w:val="009A0975"/>
    <w:rsid w:val="009A3474"/>
    <w:rsid w:val="009A3B22"/>
    <w:rsid w:val="009A49AF"/>
    <w:rsid w:val="009A5CE8"/>
    <w:rsid w:val="009A6057"/>
    <w:rsid w:val="009B08BA"/>
    <w:rsid w:val="009B22C4"/>
    <w:rsid w:val="009B3C26"/>
    <w:rsid w:val="009B43B4"/>
    <w:rsid w:val="009B52EF"/>
    <w:rsid w:val="009B6955"/>
    <w:rsid w:val="009B6DA9"/>
    <w:rsid w:val="009B743B"/>
    <w:rsid w:val="009B78B3"/>
    <w:rsid w:val="009B7EEB"/>
    <w:rsid w:val="009C066A"/>
    <w:rsid w:val="009C082C"/>
    <w:rsid w:val="009C102F"/>
    <w:rsid w:val="009C323B"/>
    <w:rsid w:val="009C3380"/>
    <w:rsid w:val="009C6DA0"/>
    <w:rsid w:val="009D084C"/>
    <w:rsid w:val="009D1F7A"/>
    <w:rsid w:val="009D278A"/>
    <w:rsid w:val="009D3C5E"/>
    <w:rsid w:val="009D5D74"/>
    <w:rsid w:val="009D6826"/>
    <w:rsid w:val="009D68C5"/>
    <w:rsid w:val="009D7652"/>
    <w:rsid w:val="009D7B97"/>
    <w:rsid w:val="009E07D1"/>
    <w:rsid w:val="009E0849"/>
    <w:rsid w:val="009E1652"/>
    <w:rsid w:val="009E2C0E"/>
    <w:rsid w:val="009E346E"/>
    <w:rsid w:val="009E489B"/>
    <w:rsid w:val="009E4F11"/>
    <w:rsid w:val="009E5B01"/>
    <w:rsid w:val="009E6B35"/>
    <w:rsid w:val="009F0BFF"/>
    <w:rsid w:val="009F2106"/>
    <w:rsid w:val="009F2837"/>
    <w:rsid w:val="009F4F1B"/>
    <w:rsid w:val="009F5ADE"/>
    <w:rsid w:val="009F6F53"/>
    <w:rsid w:val="00A01495"/>
    <w:rsid w:val="00A0173C"/>
    <w:rsid w:val="00A029E2"/>
    <w:rsid w:val="00A02BCD"/>
    <w:rsid w:val="00A05321"/>
    <w:rsid w:val="00A10B40"/>
    <w:rsid w:val="00A10E1C"/>
    <w:rsid w:val="00A11DC9"/>
    <w:rsid w:val="00A140D6"/>
    <w:rsid w:val="00A143B9"/>
    <w:rsid w:val="00A1479C"/>
    <w:rsid w:val="00A1599F"/>
    <w:rsid w:val="00A1749C"/>
    <w:rsid w:val="00A209A6"/>
    <w:rsid w:val="00A21745"/>
    <w:rsid w:val="00A223FD"/>
    <w:rsid w:val="00A24472"/>
    <w:rsid w:val="00A25046"/>
    <w:rsid w:val="00A26D9B"/>
    <w:rsid w:val="00A27244"/>
    <w:rsid w:val="00A32638"/>
    <w:rsid w:val="00A341A2"/>
    <w:rsid w:val="00A366E8"/>
    <w:rsid w:val="00A41ABA"/>
    <w:rsid w:val="00A42426"/>
    <w:rsid w:val="00A4353B"/>
    <w:rsid w:val="00A44001"/>
    <w:rsid w:val="00A46A52"/>
    <w:rsid w:val="00A470A8"/>
    <w:rsid w:val="00A47707"/>
    <w:rsid w:val="00A50F2B"/>
    <w:rsid w:val="00A5398B"/>
    <w:rsid w:val="00A53A1F"/>
    <w:rsid w:val="00A55C89"/>
    <w:rsid w:val="00A57282"/>
    <w:rsid w:val="00A576B1"/>
    <w:rsid w:val="00A60BD2"/>
    <w:rsid w:val="00A618A4"/>
    <w:rsid w:val="00A61FFB"/>
    <w:rsid w:val="00A62F45"/>
    <w:rsid w:val="00A636FF"/>
    <w:rsid w:val="00A63826"/>
    <w:rsid w:val="00A63BF4"/>
    <w:rsid w:val="00A6522F"/>
    <w:rsid w:val="00A665C2"/>
    <w:rsid w:val="00A66F93"/>
    <w:rsid w:val="00A70CD4"/>
    <w:rsid w:val="00A73DDD"/>
    <w:rsid w:val="00A7426A"/>
    <w:rsid w:val="00A748B2"/>
    <w:rsid w:val="00A7651E"/>
    <w:rsid w:val="00A803DF"/>
    <w:rsid w:val="00A805C5"/>
    <w:rsid w:val="00A832B6"/>
    <w:rsid w:val="00A83306"/>
    <w:rsid w:val="00A8350B"/>
    <w:rsid w:val="00A836E5"/>
    <w:rsid w:val="00A84168"/>
    <w:rsid w:val="00A844E2"/>
    <w:rsid w:val="00A84FC2"/>
    <w:rsid w:val="00A85025"/>
    <w:rsid w:val="00A86281"/>
    <w:rsid w:val="00A9242B"/>
    <w:rsid w:val="00A92D21"/>
    <w:rsid w:val="00A93414"/>
    <w:rsid w:val="00A9453E"/>
    <w:rsid w:val="00A94F0E"/>
    <w:rsid w:val="00A95B1F"/>
    <w:rsid w:val="00A9613F"/>
    <w:rsid w:val="00A97BD0"/>
    <w:rsid w:val="00AA0BA8"/>
    <w:rsid w:val="00AA18B6"/>
    <w:rsid w:val="00AA3518"/>
    <w:rsid w:val="00AA365F"/>
    <w:rsid w:val="00AA3915"/>
    <w:rsid w:val="00AA460A"/>
    <w:rsid w:val="00AA531C"/>
    <w:rsid w:val="00AA54FA"/>
    <w:rsid w:val="00AA75AC"/>
    <w:rsid w:val="00AA7D24"/>
    <w:rsid w:val="00AB19B3"/>
    <w:rsid w:val="00AB3CFA"/>
    <w:rsid w:val="00AB6FEB"/>
    <w:rsid w:val="00AB7432"/>
    <w:rsid w:val="00AC1238"/>
    <w:rsid w:val="00AC1C2A"/>
    <w:rsid w:val="00AC2478"/>
    <w:rsid w:val="00AC25CE"/>
    <w:rsid w:val="00AC2613"/>
    <w:rsid w:val="00AC33BD"/>
    <w:rsid w:val="00AC459C"/>
    <w:rsid w:val="00AC4E04"/>
    <w:rsid w:val="00AC4E4D"/>
    <w:rsid w:val="00AC5128"/>
    <w:rsid w:val="00AC6FD1"/>
    <w:rsid w:val="00AD1400"/>
    <w:rsid w:val="00AD18AA"/>
    <w:rsid w:val="00AD30E0"/>
    <w:rsid w:val="00AD3664"/>
    <w:rsid w:val="00AD3920"/>
    <w:rsid w:val="00AD3957"/>
    <w:rsid w:val="00AD3FC7"/>
    <w:rsid w:val="00AD4877"/>
    <w:rsid w:val="00AD4F30"/>
    <w:rsid w:val="00AD62EF"/>
    <w:rsid w:val="00AD76E9"/>
    <w:rsid w:val="00AD79CC"/>
    <w:rsid w:val="00AD7C80"/>
    <w:rsid w:val="00AE1251"/>
    <w:rsid w:val="00AE2AC4"/>
    <w:rsid w:val="00AE3D11"/>
    <w:rsid w:val="00AE554B"/>
    <w:rsid w:val="00AE5602"/>
    <w:rsid w:val="00AE59B5"/>
    <w:rsid w:val="00AE6836"/>
    <w:rsid w:val="00AE6900"/>
    <w:rsid w:val="00AE73CF"/>
    <w:rsid w:val="00AE7C28"/>
    <w:rsid w:val="00AF04ED"/>
    <w:rsid w:val="00AF2C7B"/>
    <w:rsid w:val="00AF39EF"/>
    <w:rsid w:val="00AF582B"/>
    <w:rsid w:val="00AF7BDE"/>
    <w:rsid w:val="00B011F3"/>
    <w:rsid w:val="00B01C42"/>
    <w:rsid w:val="00B02079"/>
    <w:rsid w:val="00B0312C"/>
    <w:rsid w:val="00B03502"/>
    <w:rsid w:val="00B04BAE"/>
    <w:rsid w:val="00B0617D"/>
    <w:rsid w:val="00B06933"/>
    <w:rsid w:val="00B06E9D"/>
    <w:rsid w:val="00B07E2B"/>
    <w:rsid w:val="00B10490"/>
    <w:rsid w:val="00B10D59"/>
    <w:rsid w:val="00B12678"/>
    <w:rsid w:val="00B12DF7"/>
    <w:rsid w:val="00B13F51"/>
    <w:rsid w:val="00B14C1B"/>
    <w:rsid w:val="00B14DB7"/>
    <w:rsid w:val="00B152A2"/>
    <w:rsid w:val="00B209B2"/>
    <w:rsid w:val="00B20D43"/>
    <w:rsid w:val="00B21034"/>
    <w:rsid w:val="00B2131D"/>
    <w:rsid w:val="00B21C46"/>
    <w:rsid w:val="00B23C8D"/>
    <w:rsid w:val="00B24A65"/>
    <w:rsid w:val="00B24CE4"/>
    <w:rsid w:val="00B24FB8"/>
    <w:rsid w:val="00B24FC4"/>
    <w:rsid w:val="00B251E2"/>
    <w:rsid w:val="00B2617B"/>
    <w:rsid w:val="00B27961"/>
    <w:rsid w:val="00B315FA"/>
    <w:rsid w:val="00B32501"/>
    <w:rsid w:val="00B3492E"/>
    <w:rsid w:val="00B34B07"/>
    <w:rsid w:val="00B37D3C"/>
    <w:rsid w:val="00B4029F"/>
    <w:rsid w:val="00B40E7C"/>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6DF2"/>
    <w:rsid w:val="00B57141"/>
    <w:rsid w:val="00B64C68"/>
    <w:rsid w:val="00B64FDE"/>
    <w:rsid w:val="00B65655"/>
    <w:rsid w:val="00B66D88"/>
    <w:rsid w:val="00B715AA"/>
    <w:rsid w:val="00B727E2"/>
    <w:rsid w:val="00B7358B"/>
    <w:rsid w:val="00B73F08"/>
    <w:rsid w:val="00B75249"/>
    <w:rsid w:val="00B768C2"/>
    <w:rsid w:val="00B76B69"/>
    <w:rsid w:val="00B76E23"/>
    <w:rsid w:val="00B76F74"/>
    <w:rsid w:val="00B77765"/>
    <w:rsid w:val="00B80BA7"/>
    <w:rsid w:val="00B83478"/>
    <w:rsid w:val="00B874D2"/>
    <w:rsid w:val="00B87525"/>
    <w:rsid w:val="00B87C4F"/>
    <w:rsid w:val="00B90357"/>
    <w:rsid w:val="00B90533"/>
    <w:rsid w:val="00B92EC1"/>
    <w:rsid w:val="00B93A0A"/>
    <w:rsid w:val="00B93C4C"/>
    <w:rsid w:val="00B9558E"/>
    <w:rsid w:val="00B95B47"/>
    <w:rsid w:val="00B95B5B"/>
    <w:rsid w:val="00B969F6"/>
    <w:rsid w:val="00B976F9"/>
    <w:rsid w:val="00B97A79"/>
    <w:rsid w:val="00B97F3B"/>
    <w:rsid w:val="00BA1F81"/>
    <w:rsid w:val="00BA4F52"/>
    <w:rsid w:val="00BA6836"/>
    <w:rsid w:val="00BA7A4E"/>
    <w:rsid w:val="00BB034E"/>
    <w:rsid w:val="00BB2746"/>
    <w:rsid w:val="00BB3577"/>
    <w:rsid w:val="00BB4664"/>
    <w:rsid w:val="00BB4D57"/>
    <w:rsid w:val="00BB4EC7"/>
    <w:rsid w:val="00BB5857"/>
    <w:rsid w:val="00BB62F7"/>
    <w:rsid w:val="00BC0F89"/>
    <w:rsid w:val="00BC16EA"/>
    <w:rsid w:val="00BC1E97"/>
    <w:rsid w:val="00BC3396"/>
    <w:rsid w:val="00BC33F2"/>
    <w:rsid w:val="00BC37D4"/>
    <w:rsid w:val="00BC41B7"/>
    <w:rsid w:val="00BC4A84"/>
    <w:rsid w:val="00BC78A6"/>
    <w:rsid w:val="00BD11D8"/>
    <w:rsid w:val="00BD5044"/>
    <w:rsid w:val="00BD527C"/>
    <w:rsid w:val="00BD71B8"/>
    <w:rsid w:val="00BD7F4C"/>
    <w:rsid w:val="00BE36C0"/>
    <w:rsid w:val="00BE5A71"/>
    <w:rsid w:val="00BE7FA1"/>
    <w:rsid w:val="00BF1747"/>
    <w:rsid w:val="00BF3A30"/>
    <w:rsid w:val="00BF6C86"/>
    <w:rsid w:val="00C01C76"/>
    <w:rsid w:val="00C01E57"/>
    <w:rsid w:val="00C02C42"/>
    <w:rsid w:val="00C0316B"/>
    <w:rsid w:val="00C05E87"/>
    <w:rsid w:val="00C11E87"/>
    <w:rsid w:val="00C13CE1"/>
    <w:rsid w:val="00C15B3C"/>
    <w:rsid w:val="00C15D94"/>
    <w:rsid w:val="00C16777"/>
    <w:rsid w:val="00C16933"/>
    <w:rsid w:val="00C1738F"/>
    <w:rsid w:val="00C20093"/>
    <w:rsid w:val="00C21218"/>
    <w:rsid w:val="00C219C7"/>
    <w:rsid w:val="00C21B7E"/>
    <w:rsid w:val="00C21D86"/>
    <w:rsid w:val="00C22DE4"/>
    <w:rsid w:val="00C23ACD"/>
    <w:rsid w:val="00C244E8"/>
    <w:rsid w:val="00C2496D"/>
    <w:rsid w:val="00C249BB"/>
    <w:rsid w:val="00C26527"/>
    <w:rsid w:val="00C26785"/>
    <w:rsid w:val="00C26A9B"/>
    <w:rsid w:val="00C26C7D"/>
    <w:rsid w:val="00C27FC7"/>
    <w:rsid w:val="00C30392"/>
    <w:rsid w:val="00C30F77"/>
    <w:rsid w:val="00C324F5"/>
    <w:rsid w:val="00C32855"/>
    <w:rsid w:val="00C332B2"/>
    <w:rsid w:val="00C34064"/>
    <w:rsid w:val="00C34867"/>
    <w:rsid w:val="00C379F0"/>
    <w:rsid w:val="00C37B22"/>
    <w:rsid w:val="00C4007B"/>
    <w:rsid w:val="00C41963"/>
    <w:rsid w:val="00C41F44"/>
    <w:rsid w:val="00C43A42"/>
    <w:rsid w:val="00C442EF"/>
    <w:rsid w:val="00C445EA"/>
    <w:rsid w:val="00C44D00"/>
    <w:rsid w:val="00C451D6"/>
    <w:rsid w:val="00C45579"/>
    <w:rsid w:val="00C45861"/>
    <w:rsid w:val="00C47242"/>
    <w:rsid w:val="00C5139B"/>
    <w:rsid w:val="00C51526"/>
    <w:rsid w:val="00C51696"/>
    <w:rsid w:val="00C51FAE"/>
    <w:rsid w:val="00C52460"/>
    <w:rsid w:val="00C53AE0"/>
    <w:rsid w:val="00C540CD"/>
    <w:rsid w:val="00C547E7"/>
    <w:rsid w:val="00C54C69"/>
    <w:rsid w:val="00C55554"/>
    <w:rsid w:val="00C566B3"/>
    <w:rsid w:val="00C56860"/>
    <w:rsid w:val="00C5697F"/>
    <w:rsid w:val="00C63022"/>
    <w:rsid w:val="00C634EB"/>
    <w:rsid w:val="00C645DC"/>
    <w:rsid w:val="00C64760"/>
    <w:rsid w:val="00C660ED"/>
    <w:rsid w:val="00C66F1F"/>
    <w:rsid w:val="00C66FC9"/>
    <w:rsid w:val="00C7026A"/>
    <w:rsid w:val="00C710F1"/>
    <w:rsid w:val="00C72B6B"/>
    <w:rsid w:val="00C73CE5"/>
    <w:rsid w:val="00C74729"/>
    <w:rsid w:val="00C763A7"/>
    <w:rsid w:val="00C76D26"/>
    <w:rsid w:val="00C80BBD"/>
    <w:rsid w:val="00C814B4"/>
    <w:rsid w:val="00C83DC9"/>
    <w:rsid w:val="00C85A9F"/>
    <w:rsid w:val="00C86525"/>
    <w:rsid w:val="00C8688F"/>
    <w:rsid w:val="00C90842"/>
    <w:rsid w:val="00C91BAD"/>
    <w:rsid w:val="00C91C83"/>
    <w:rsid w:val="00C92F02"/>
    <w:rsid w:val="00C9321B"/>
    <w:rsid w:val="00C93269"/>
    <w:rsid w:val="00C96193"/>
    <w:rsid w:val="00C97934"/>
    <w:rsid w:val="00C97D1B"/>
    <w:rsid w:val="00CA2911"/>
    <w:rsid w:val="00CA3393"/>
    <w:rsid w:val="00CA53FD"/>
    <w:rsid w:val="00CA5D70"/>
    <w:rsid w:val="00CA6577"/>
    <w:rsid w:val="00CA6A04"/>
    <w:rsid w:val="00CA6F06"/>
    <w:rsid w:val="00CB1BD2"/>
    <w:rsid w:val="00CB33D2"/>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D0273"/>
    <w:rsid w:val="00CD0477"/>
    <w:rsid w:val="00CD158E"/>
    <w:rsid w:val="00CD1FFF"/>
    <w:rsid w:val="00CD29A2"/>
    <w:rsid w:val="00CD364E"/>
    <w:rsid w:val="00CD469A"/>
    <w:rsid w:val="00CD5593"/>
    <w:rsid w:val="00CD593F"/>
    <w:rsid w:val="00CD5DFA"/>
    <w:rsid w:val="00CD682E"/>
    <w:rsid w:val="00CE081A"/>
    <w:rsid w:val="00CE2AA1"/>
    <w:rsid w:val="00CE42E6"/>
    <w:rsid w:val="00CE50CF"/>
    <w:rsid w:val="00CF1074"/>
    <w:rsid w:val="00CF2C4F"/>
    <w:rsid w:val="00CF2D21"/>
    <w:rsid w:val="00CF38D4"/>
    <w:rsid w:val="00CF5713"/>
    <w:rsid w:val="00CF5795"/>
    <w:rsid w:val="00CF6E29"/>
    <w:rsid w:val="00CF71D0"/>
    <w:rsid w:val="00CF74E2"/>
    <w:rsid w:val="00CF7C23"/>
    <w:rsid w:val="00CF7F9C"/>
    <w:rsid w:val="00D006E3"/>
    <w:rsid w:val="00D00C40"/>
    <w:rsid w:val="00D038A2"/>
    <w:rsid w:val="00D03CB4"/>
    <w:rsid w:val="00D0472A"/>
    <w:rsid w:val="00D04F25"/>
    <w:rsid w:val="00D06174"/>
    <w:rsid w:val="00D061BE"/>
    <w:rsid w:val="00D06479"/>
    <w:rsid w:val="00D102DE"/>
    <w:rsid w:val="00D1083A"/>
    <w:rsid w:val="00D10B3B"/>
    <w:rsid w:val="00D12266"/>
    <w:rsid w:val="00D12A85"/>
    <w:rsid w:val="00D12CC1"/>
    <w:rsid w:val="00D12E5B"/>
    <w:rsid w:val="00D13645"/>
    <w:rsid w:val="00D13EF2"/>
    <w:rsid w:val="00D149EC"/>
    <w:rsid w:val="00D1581F"/>
    <w:rsid w:val="00D15875"/>
    <w:rsid w:val="00D15916"/>
    <w:rsid w:val="00D1597F"/>
    <w:rsid w:val="00D2091D"/>
    <w:rsid w:val="00D21A9E"/>
    <w:rsid w:val="00D220AE"/>
    <w:rsid w:val="00D2496D"/>
    <w:rsid w:val="00D26CA8"/>
    <w:rsid w:val="00D33C3E"/>
    <w:rsid w:val="00D33FF6"/>
    <w:rsid w:val="00D35627"/>
    <w:rsid w:val="00D362D2"/>
    <w:rsid w:val="00D3727E"/>
    <w:rsid w:val="00D378D3"/>
    <w:rsid w:val="00D40149"/>
    <w:rsid w:val="00D40853"/>
    <w:rsid w:val="00D4262A"/>
    <w:rsid w:val="00D43AA7"/>
    <w:rsid w:val="00D47866"/>
    <w:rsid w:val="00D500AE"/>
    <w:rsid w:val="00D5032A"/>
    <w:rsid w:val="00D514AB"/>
    <w:rsid w:val="00D51F04"/>
    <w:rsid w:val="00D536FE"/>
    <w:rsid w:val="00D54CAA"/>
    <w:rsid w:val="00D55718"/>
    <w:rsid w:val="00D5594F"/>
    <w:rsid w:val="00D55D4A"/>
    <w:rsid w:val="00D56882"/>
    <w:rsid w:val="00D60042"/>
    <w:rsid w:val="00D603F3"/>
    <w:rsid w:val="00D644D6"/>
    <w:rsid w:val="00D656DC"/>
    <w:rsid w:val="00D66428"/>
    <w:rsid w:val="00D679F5"/>
    <w:rsid w:val="00D7052F"/>
    <w:rsid w:val="00D706B8"/>
    <w:rsid w:val="00D7074B"/>
    <w:rsid w:val="00D71A57"/>
    <w:rsid w:val="00D7386C"/>
    <w:rsid w:val="00D74087"/>
    <w:rsid w:val="00D74331"/>
    <w:rsid w:val="00D803B2"/>
    <w:rsid w:val="00D82630"/>
    <w:rsid w:val="00D82E37"/>
    <w:rsid w:val="00D835A4"/>
    <w:rsid w:val="00D86EAD"/>
    <w:rsid w:val="00D87763"/>
    <w:rsid w:val="00D93B72"/>
    <w:rsid w:val="00D97347"/>
    <w:rsid w:val="00D97487"/>
    <w:rsid w:val="00D97823"/>
    <w:rsid w:val="00DA0053"/>
    <w:rsid w:val="00DA0406"/>
    <w:rsid w:val="00DA1667"/>
    <w:rsid w:val="00DA17B2"/>
    <w:rsid w:val="00DA1FC9"/>
    <w:rsid w:val="00DA21C6"/>
    <w:rsid w:val="00DA3F2F"/>
    <w:rsid w:val="00DA6F97"/>
    <w:rsid w:val="00DB0AD9"/>
    <w:rsid w:val="00DB1D9D"/>
    <w:rsid w:val="00DB2372"/>
    <w:rsid w:val="00DB369A"/>
    <w:rsid w:val="00DB5093"/>
    <w:rsid w:val="00DB5147"/>
    <w:rsid w:val="00DC1D78"/>
    <w:rsid w:val="00DC255F"/>
    <w:rsid w:val="00DC48F8"/>
    <w:rsid w:val="00DC4C3A"/>
    <w:rsid w:val="00DC60DC"/>
    <w:rsid w:val="00DC7801"/>
    <w:rsid w:val="00DD0AFD"/>
    <w:rsid w:val="00DD12B7"/>
    <w:rsid w:val="00DD2092"/>
    <w:rsid w:val="00DD273E"/>
    <w:rsid w:val="00DD6D57"/>
    <w:rsid w:val="00DD7E27"/>
    <w:rsid w:val="00DE2A92"/>
    <w:rsid w:val="00DE305F"/>
    <w:rsid w:val="00DE513E"/>
    <w:rsid w:val="00DE5EDC"/>
    <w:rsid w:val="00DE6455"/>
    <w:rsid w:val="00DE7603"/>
    <w:rsid w:val="00DE7837"/>
    <w:rsid w:val="00DE78B3"/>
    <w:rsid w:val="00DE7F5A"/>
    <w:rsid w:val="00DF0815"/>
    <w:rsid w:val="00DF19A4"/>
    <w:rsid w:val="00DF2105"/>
    <w:rsid w:val="00DF2D7F"/>
    <w:rsid w:val="00DF3046"/>
    <w:rsid w:val="00DF425A"/>
    <w:rsid w:val="00E0154A"/>
    <w:rsid w:val="00E04C7D"/>
    <w:rsid w:val="00E0544D"/>
    <w:rsid w:val="00E1035F"/>
    <w:rsid w:val="00E104A1"/>
    <w:rsid w:val="00E10573"/>
    <w:rsid w:val="00E1139E"/>
    <w:rsid w:val="00E117DB"/>
    <w:rsid w:val="00E11A13"/>
    <w:rsid w:val="00E1353F"/>
    <w:rsid w:val="00E148A4"/>
    <w:rsid w:val="00E15957"/>
    <w:rsid w:val="00E166B2"/>
    <w:rsid w:val="00E17455"/>
    <w:rsid w:val="00E179BA"/>
    <w:rsid w:val="00E208A1"/>
    <w:rsid w:val="00E2406B"/>
    <w:rsid w:val="00E24175"/>
    <w:rsid w:val="00E241CF"/>
    <w:rsid w:val="00E309E5"/>
    <w:rsid w:val="00E316A0"/>
    <w:rsid w:val="00E33B75"/>
    <w:rsid w:val="00E3447D"/>
    <w:rsid w:val="00E34BDE"/>
    <w:rsid w:val="00E34E8D"/>
    <w:rsid w:val="00E3589A"/>
    <w:rsid w:val="00E35F70"/>
    <w:rsid w:val="00E36A4B"/>
    <w:rsid w:val="00E36B76"/>
    <w:rsid w:val="00E37ABB"/>
    <w:rsid w:val="00E41CD3"/>
    <w:rsid w:val="00E42571"/>
    <w:rsid w:val="00E42622"/>
    <w:rsid w:val="00E42B8C"/>
    <w:rsid w:val="00E43DC9"/>
    <w:rsid w:val="00E4411E"/>
    <w:rsid w:val="00E450DE"/>
    <w:rsid w:val="00E452A2"/>
    <w:rsid w:val="00E46A51"/>
    <w:rsid w:val="00E47B15"/>
    <w:rsid w:val="00E50A5C"/>
    <w:rsid w:val="00E5202A"/>
    <w:rsid w:val="00E524E4"/>
    <w:rsid w:val="00E53695"/>
    <w:rsid w:val="00E542CD"/>
    <w:rsid w:val="00E553B8"/>
    <w:rsid w:val="00E566B2"/>
    <w:rsid w:val="00E57F84"/>
    <w:rsid w:val="00E6020C"/>
    <w:rsid w:val="00E60F3B"/>
    <w:rsid w:val="00E61A33"/>
    <w:rsid w:val="00E61EEB"/>
    <w:rsid w:val="00E645E6"/>
    <w:rsid w:val="00E65157"/>
    <w:rsid w:val="00E652C3"/>
    <w:rsid w:val="00E659D2"/>
    <w:rsid w:val="00E6611A"/>
    <w:rsid w:val="00E662B1"/>
    <w:rsid w:val="00E67C21"/>
    <w:rsid w:val="00E67FC1"/>
    <w:rsid w:val="00E73A1B"/>
    <w:rsid w:val="00E74411"/>
    <w:rsid w:val="00E74CA7"/>
    <w:rsid w:val="00E755B9"/>
    <w:rsid w:val="00E767C3"/>
    <w:rsid w:val="00E775DA"/>
    <w:rsid w:val="00E8064E"/>
    <w:rsid w:val="00E80D78"/>
    <w:rsid w:val="00E81352"/>
    <w:rsid w:val="00E8158B"/>
    <w:rsid w:val="00E81EA0"/>
    <w:rsid w:val="00E8221B"/>
    <w:rsid w:val="00E82530"/>
    <w:rsid w:val="00E82673"/>
    <w:rsid w:val="00E82899"/>
    <w:rsid w:val="00E8299A"/>
    <w:rsid w:val="00E82FB4"/>
    <w:rsid w:val="00E8330E"/>
    <w:rsid w:val="00E860C5"/>
    <w:rsid w:val="00E9067E"/>
    <w:rsid w:val="00E90745"/>
    <w:rsid w:val="00E913E9"/>
    <w:rsid w:val="00E92564"/>
    <w:rsid w:val="00E92AAE"/>
    <w:rsid w:val="00E932B5"/>
    <w:rsid w:val="00E943D1"/>
    <w:rsid w:val="00E95D0F"/>
    <w:rsid w:val="00E95DD0"/>
    <w:rsid w:val="00E9601D"/>
    <w:rsid w:val="00E9654F"/>
    <w:rsid w:val="00E96CA3"/>
    <w:rsid w:val="00E96E24"/>
    <w:rsid w:val="00E979FB"/>
    <w:rsid w:val="00EA03ED"/>
    <w:rsid w:val="00EA18AB"/>
    <w:rsid w:val="00EA25B9"/>
    <w:rsid w:val="00EA3309"/>
    <w:rsid w:val="00EA511A"/>
    <w:rsid w:val="00EB0DF1"/>
    <w:rsid w:val="00EB0EA7"/>
    <w:rsid w:val="00EB615D"/>
    <w:rsid w:val="00EC1B8D"/>
    <w:rsid w:val="00EC2126"/>
    <w:rsid w:val="00EC4729"/>
    <w:rsid w:val="00EC5FDF"/>
    <w:rsid w:val="00EC702D"/>
    <w:rsid w:val="00EC73F9"/>
    <w:rsid w:val="00ED0523"/>
    <w:rsid w:val="00ED0E08"/>
    <w:rsid w:val="00ED173F"/>
    <w:rsid w:val="00ED2D44"/>
    <w:rsid w:val="00ED3D5B"/>
    <w:rsid w:val="00ED4C18"/>
    <w:rsid w:val="00ED4EE5"/>
    <w:rsid w:val="00ED6CFA"/>
    <w:rsid w:val="00ED70FD"/>
    <w:rsid w:val="00EE078C"/>
    <w:rsid w:val="00EE1A03"/>
    <w:rsid w:val="00EE3650"/>
    <w:rsid w:val="00EE3B84"/>
    <w:rsid w:val="00EE768F"/>
    <w:rsid w:val="00EE7D57"/>
    <w:rsid w:val="00EE7EE0"/>
    <w:rsid w:val="00EF13C3"/>
    <w:rsid w:val="00EF1AF3"/>
    <w:rsid w:val="00EF68D8"/>
    <w:rsid w:val="00EF78B8"/>
    <w:rsid w:val="00EF7D70"/>
    <w:rsid w:val="00F00DE5"/>
    <w:rsid w:val="00F0449B"/>
    <w:rsid w:val="00F044F1"/>
    <w:rsid w:val="00F066DD"/>
    <w:rsid w:val="00F07745"/>
    <w:rsid w:val="00F07B9C"/>
    <w:rsid w:val="00F114E8"/>
    <w:rsid w:val="00F123B5"/>
    <w:rsid w:val="00F127BB"/>
    <w:rsid w:val="00F143B0"/>
    <w:rsid w:val="00F14B5C"/>
    <w:rsid w:val="00F15D56"/>
    <w:rsid w:val="00F16409"/>
    <w:rsid w:val="00F17C02"/>
    <w:rsid w:val="00F17D71"/>
    <w:rsid w:val="00F17F55"/>
    <w:rsid w:val="00F20873"/>
    <w:rsid w:val="00F2177B"/>
    <w:rsid w:val="00F2493A"/>
    <w:rsid w:val="00F24D05"/>
    <w:rsid w:val="00F25985"/>
    <w:rsid w:val="00F26652"/>
    <w:rsid w:val="00F26F45"/>
    <w:rsid w:val="00F273D7"/>
    <w:rsid w:val="00F30001"/>
    <w:rsid w:val="00F31A27"/>
    <w:rsid w:val="00F3237E"/>
    <w:rsid w:val="00F32C2B"/>
    <w:rsid w:val="00F32C99"/>
    <w:rsid w:val="00F34F17"/>
    <w:rsid w:val="00F35D9A"/>
    <w:rsid w:val="00F360C7"/>
    <w:rsid w:val="00F36978"/>
    <w:rsid w:val="00F404BA"/>
    <w:rsid w:val="00F40973"/>
    <w:rsid w:val="00F42AD6"/>
    <w:rsid w:val="00F433E8"/>
    <w:rsid w:val="00F451BC"/>
    <w:rsid w:val="00F45229"/>
    <w:rsid w:val="00F453F9"/>
    <w:rsid w:val="00F45C95"/>
    <w:rsid w:val="00F47027"/>
    <w:rsid w:val="00F477ED"/>
    <w:rsid w:val="00F479FD"/>
    <w:rsid w:val="00F47CF5"/>
    <w:rsid w:val="00F50398"/>
    <w:rsid w:val="00F507D3"/>
    <w:rsid w:val="00F50E78"/>
    <w:rsid w:val="00F52B79"/>
    <w:rsid w:val="00F53119"/>
    <w:rsid w:val="00F53B0E"/>
    <w:rsid w:val="00F53B75"/>
    <w:rsid w:val="00F560EB"/>
    <w:rsid w:val="00F56AA2"/>
    <w:rsid w:val="00F57608"/>
    <w:rsid w:val="00F60F1A"/>
    <w:rsid w:val="00F616D7"/>
    <w:rsid w:val="00F61B6D"/>
    <w:rsid w:val="00F61B7B"/>
    <w:rsid w:val="00F63647"/>
    <w:rsid w:val="00F6389A"/>
    <w:rsid w:val="00F64ADB"/>
    <w:rsid w:val="00F65C1F"/>
    <w:rsid w:val="00F67100"/>
    <w:rsid w:val="00F67F59"/>
    <w:rsid w:val="00F71953"/>
    <w:rsid w:val="00F72559"/>
    <w:rsid w:val="00F72885"/>
    <w:rsid w:val="00F7484F"/>
    <w:rsid w:val="00F74C38"/>
    <w:rsid w:val="00F75122"/>
    <w:rsid w:val="00F7578C"/>
    <w:rsid w:val="00F75CBC"/>
    <w:rsid w:val="00F75D23"/>
    <w:rsid w:val="00F7627B"/>
    <w:rsid w:val="00F76E35"/>
    <w:rsid w:val="00F770AC"/>
    <w:rsid w:val="00F779FD"/>
    <w:rsid w:val="00F77BA4"/>
    <w:rsid w:val="00F77F9F"/>
    <w:rsid w:val="00F80613"/>
    <w:rsid w:val="00F80BEB"/>
    <w:rsid w:val="00F80DBE"/>
    <w:rsid w:val="00F8294C"/>
    <w:rsid w:val="00F871CB"/>
    <w:rsid w:val="00F910F5"/>
    <w:rsid w:val="00F9214D"/>
    <w:rsid w:val="00F921B3"/>
    <w:rsid w:val="00F92E62"/>
    <w:rsid w:val="00F934A0"/>
    <w:rsid w:val="00F94C7F"/>
    <w:rsid w:val="00F95474"/>
    <w:rsid w:val="00F96C9F"/>
    <w:rsid w:val="00FA00D5"/>
    <w:rsid w:val="00FA0FEB"/>
    <w:rsid w:val="00FA1568"/>
    <w:rsid w:val="00FA2A8E"/>
    <w:rsid w:val="00FA5310"/>
    <w:rsid w:val="00FA7B14"/>
    <w:rsid w:val="00FB0BA3"/>
    <w:rsid w:val="00FB0C26"/>
    <w:rsid w:val="00FB1397"/>
    <w:rsid w:val="00FB23EF"/>
    <w:rsid w:val="00FB5B77"/>
    <w:rsid w:val="00FB6121"/>
    <w:rsid w:val="00FB6976"/>
    <w:rsid w:val="00FB7533"/>
    <w:rsid w:val="00FC3AEA"/>
    <w:rsid w:val="00FC4373"/>
    <w:rsid w:val="00FC4764"/>
    <w:rsid w:val="00FD0C4A"/>
    <w:rsid w:val="00FD35B3"/>
    <w:rsid w:val="00FD3F5F"/>
    <w:rsid w:val="00FD4050"/>
    <w:rsid w:val="00FD51BF"/>
    <w:rsid w:val="00FD53A0"/>
    <w:rsid w:val="00FD5CC9"/>
    <w:rsid w:val="00FD7E43"/>
    <w:rsid w:val="00FE23E6"/>
    <w:rsid w:val="00FE4831"/>
    <w:rsid w:val="00FE4BEB"/>
    <w:rsid w:val="00FE5FB2"/>
    <w:rsid w:val="00FE6474"/>
    <w:rsid w:val="00FE7E70"/>
    <w:rsid w:val="00FF188F"/>
    <w:rsid w:val="00FF2A48"/>
    <w:rsid w:val="00FF3DE5"/>
    <w:rsid w:val="00FF42DE"/>
    <w:rsid w:val="00FF4300"/>
    <w:rsid w:val="00FF544D"/>
    <w:rsid w:val="00FF6469"/>
    <w:rsid w:val="00FF72DE"/>
    <w:rsid w:val="00FF7ADD"/>
    <w:rsid w:val="088022D3"/>
    <w:rsid w:val="15FE6E06"/>
    <w:rsid w:val="1A4FF116"/>
    <w:rsid w:val="396DD359"/>
    <w:rsid w:val="3BA9E4AC"/>
    <w:rsid w:val="3EE1F708"/>
    <w:rsid w:val="4A99C361"/>
    <w:rsid w:val="4B432BBA"/>
    <w:rsid w:val="4D91C79E"/>
    <w:rsid w:val="57BC3E8E"/>
    <w:rsid w:val="6ADC20A9"/>
    <w:rsid w:val="78BF7322"/>
    <w:rsid w:val="7E300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3F4005E0-FA74-4D95-961E-7BC987D24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1AF3"/>
    <w:pPr>
      <w:widowControl w:val="0"/>
      <w:autoSpaceDE w:val="0"/>
      <w:autoSpaceDN w:val="0"/>
    </w:pPr>
  </w:style>
  <w:style w:type="paragraph" w:styleId="Heading1">
    <w:name w:val="heading 1"/>
    <w:basedOn w:val="Normal"/>
    <w:link w:val="Heading1Char"/>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link w:val="Heading3Char"/>
    <w:qFormat/>
    <w:pPr>
      <w:spacing w:before="120" w:after="120"/>
      <w:outlineLvl w:val="2"/>
    </w:pPr>
    <w:rPr>
      <w:b/>
      <w:bCs/>
      <w:sz w:val="24"/>
      <w:szCs w:val="24"/>
    </w:rPr>
  </w:style>
  <w:style w:type="paragraph" w:styleId="Heading4">
    <w:name w:val="heading 4"/>
    <w:basedOn w:val="Normal"/>
    <w:next w:val="Normal"/>
    <w:link w:val="Heading4Char"/>
    <w:qFormat/>
    <w:pPr>
      <w:keepNext/>
      <w:adjustRightInd w:val="0"/>
      <w:ind w:right="-360"/>
      <w:jc w:val="center"/>
      <w:outlineLvl w:val="3"/>
    </w:pPr>
    <w:rPr>
      <w:color w:val="000000"/>
      <w:sz w:val="24"/>
      <w:szCs w:val="48"/>
      <w:u w:val="single"/>
    </w:rPr>
  </w:style>
  <w:style w:type="paragraph" w:styleId="Heading5">
    <w:name w:val="heading 5"/>
    <w:basedOn w:val="Normal"/>
    <w:next w:val="Normal"/>
    <w:link w:val="Heading5Char"/>
    <w:qFormat/>
    <w:pPr>
      <w:keepNext/>
      <w:jc w:val="center"/>
      <w:outlineLvl w:val="4"/>
    </w:pPr>
    <w:rPr>
      <w:b/>
      <w:bCs/>
      <w:sz w:val="24"/>
      <w:szCs w:val="24"/>
    </w:rPr>
  </w:style>
  <w:style w:type="paragraph" w:styleId="Heading6">
    <w:name w:val="heading 6"/>
    <w:basedOn w:val="Normal"/>
    <w:next w:val="Normal"/>
    <w:link w:val="Heading6Char"/>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widowControl/>
      <w:tabs>
        <w:tab w:val="left" w:pos="540"/>
        <w:tab w:val="left" w:pos="1080"/>
      </w:tabs>
      <w:autoSpaceDE/>
      <w:autoSpaceDN/>
      <w:ind w:left="540" w:hanging="1620"/>
    </w:pPr>
    <w:rPr>
      <w:sz w:val="22"/>
    </w:rPr>
  </w:style>
  <w:style w:type="paragraph" w:styleId="BodyTextIndent">
    <w:name w:val="Body Text Indent"/>
    <w:basedOn w:val="Normal"/>
    <w:link w:val="BodyTextIndentChar"/>
    <w:pPr>
      <w:widowControl/>
      <w:adjustRightInd w:val="0"/>
      <w:ind w:left="540"/>
    </w:pPr>
    <w:rPr>
      <w:rFonts w:ascii="Arial" w:hAnsi="Arial" w:cs="Arial"/>
      <w:sz w:val="22"/>
      <w:szCs w:val="24"/>
    </w:rPr>
  </w:style>
  <w:style w:type="paragraph" w:styleId="NormalWeb">
    <w:name w:val="Normal (Web)"/>
    <w:basedOn w:val="Normal"/>
    <w:uiPriority w:val="99"/>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link w:val="BodyTextIndent3Char"/>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link w:val="FootnoteTextChar"/>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link w:val="BodyText2Char"/>
    <w:pPr>
      <w:widowControl/>
      <w:autoSpaceDE/>
      <w:autoSpaceDN/>
      <w:spacing w:after="120" w:line="480" w:lineRule="auto"/>
    </w:pPr>
    <w:rPr>
      <w:sz w:val="24"/>
      <w:szCs w:val="24"/>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pPr>
      <w:widowControl/>
      <w:autoSpaceDE/>
      <w:autoSpaceDN/>
    </w:pPr>
  </w:style>
  <w:style w:type="paragraph" w:styleId="BalloonText">
    <w:name w:val="Balloon Text"/>
    <w:basedOn w:val="Normal"/>
    <w:link w:val="BalloonTextChar"/>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List Paragraph 1,bullet 1,Medium Grid 1 - Accent 21,AST_Numbered List,Equipment,List Paragraph1,List Paragraph Char Char,numbered,List Paragraph11,Numbered List Paragraph,bullet list,Use Case List Paragraph,b1,Bullet for no #'s,B1"/>
    <w:basedOn w:val="Normal"/>
    <w:link w:val="ListParagraphChar"/>
    <w:uiPriority w:val="34"/>
    <w:qFormat/>
    <w:rsid w:val="00684D1B"/>
    <w:pPr>
      <w:ind w:left="720"/>
    </w:pPr>
  </w:style>
  <w:style w:type="paragraph" w:styleId="CommentSubject">
    <w:name w:val="annotation subject"/>
    <w:basedOn w:val="CommentText"/>
    <w:next w:val="CommentText"/>
    <w:link w:val="CommentSubjectChar"/>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uiPriority w:val="99"/>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aliases w:val="List Paragraph 1 Char,bullet 1 Char,Medium Grid 1 - Accent 21 Char,AST_Numbered List Char,Equipment Char,List Paragraph1 Char,List Paragraph Char Char Char,numbered Char,List Paragraph11 Char,Numbered List Paragraph Char,b1 Char"/>
    <w:link w:val="ListParagraph"/>
    <w:uiPriority w:val="34"/>
    <w:qFormat/>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5"/>
      </w:numPr>
    </w:pPr>
  </w:style>
  <w:style w:type="character" w:customStyle="1" w:styleId="BodyTextChar">
    <w:name w:val="Body Text Char"/>
    <w:basedOn w:val="DefaultParagraphFont"/>
    <w:link w:val="BodyText"/>
    <w:rsid w:val="001D4278"/>
    <w:rPr>
      <w:rFonts w:ascii="Times New" w:hAnsi="Times New"/>
      <w:sz w:val="24"/>
      <w:szCs w:val="24"/>
    </w:rPr>
  </w:style>
  <w:style w:type="character" w:customStyle="1" w:styleId="HeaderChar">
    <w:name w:val="Header Char"/>
    <w:basedOn w:val="DefaultParagraphFont"/>
    <w:link w:val="Header"/>
    <w:rsid w:val="001D4278"/>
  </w:style>
  <w:style w:type="paragraph" w:customStyle="1" w:styleId="TableParagraph">
    <w:name w:val="Table Paragraph"/>
    <w:basedOn w:val="Normal"/>
    <w:uiPriority w:val="1"/>
    <w:qFormat/>
    <w:rsid w:val="001D4278"/>
    <w:rPr>
      <w:sz w:val="22"/>
      <w:szCs w:val="22"/>
      <w:lang w:bidi="en-US"/>
    </w:rPr>
  </w:style>
  <w:style w:type="paragraph" w:customStyle="1" w:styleId="paragraph">
    <w:name w:val="paragraph"/>
    <w:basedOn w:val="Normal"/>
    <w:rsid w:val="00015CB2"/>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015CB2"/>
  </w:style>
  <w:style w:type="character" w:customStyle="1" w:styleId="Heading1Char">
    <w:name w:val="Heading 1 Char"/>
    <w:basedOn w:val="DefaultParagraphFont"/>
    <w:link w:val="Heading1"/>
    <w:rsid w:val="00015CB2"/>
    <w:rPr>
      <w:rFonts w:ascii="Arial Black" w:hAnsi="Arial Black"/>
      <w:sz w:val="28"/>
      <w:szCs w:val="28"/>
    </w:rPr>
  </w:style>
  <w:style w:type="character" w:customStyle="1" w:styleId="Heading3Char">
    <w:name w:val="Heading 3 Char"/>
    <w:basedOn w:val="DefaultParagraphFont"/>
    <w:link w:val="Heading3"/>
    <w:rsid w:val="00015CB2"/>
    <w:rPr>
      <w:b/>
      <w:bCs/>
      <w:sz w:val="24"/>
      <w:szCs w:val="24"/>
    </w:rPr>
  </w:style>
  <w:style w:type="character" w:customStyle="1" w:styleId="Heading4Char">
    <w:name w:val="Heading 4 Char"/>
    <w:basedOn w:val="DefaultParagraphFont"/>
    <w:link w:val="Heading4"/>
    <w:rsid w:val="00015CB2"/>
    <w:rPr>
      <w:color w:val="000000"/>
      <w:sz w:val="24"/>
      <w:szCs w:val="48"/>
      <w:u w:val="single"/>
    </w:rPr>
  </w:style>
  <w:style w:type="character" w:customStyle="1" w:styleId="Heading5Char">
    <w:name w:val="Heading 5 Char"/>
    <w:basedOn w:val="DefaultParagraphFont"/>
    <w:link w:val="Heading5"/>
    <w:rsid w:val="00015CB2"/>
    <w:rPr>
      <w:b/>
      <w:bCs/>
      <w:sz w:val="24"/>
      <w:szCs w:val="24"/>
    </w:rPr>
  </w:style>
  <w:style w:type="character" w:customStyle="1" w:styleId="Heading6Char">
    <w:name w:val="Heading 6 Char"/>
    <w:basedOn w:val="DefaultParagraphFont"/>
    <w:link w:val="Heading6"/>
    <w:rsid w:val="00015CB2"/>
    <w:rPr>
      <w:iCs/>
      <w:sz w:val="24"/>
      <w:szCs w:val="24"/>
    </w:rPr>
  </w:style>
  <w:style w:type="character" w:customStyle="1" w:styleId="TitleChar">
    <w:name w:val="Title Char"/>
    <w:basedOn w:val="DefaultParagraphFont"/>
    <w:link w:val="Title"/>
    <w:rsid w:val="00015CB2"/>
    <w:rPr>
      <w:rFonts w:ascii="Arial Black" w:hAnsi="Arial Black"/>
      <w:sz w:val="48"/>
      <w:szCs w:val="48"/>
    </w:rPr>
  </w:style>
  <w:style w:type="character" w:customStyle="1" w:styleId="BodyTextIndent2Char">
    <w:name w:val="Body Text Indent 2 Char"/>
    <w:basedOn w:val="DefaultParagraphFont"/>
    <w:link w:val="BodyTextIndent2"/>
    <w:rsid w:val="00015CB2"/>
    <w:rPr>
      <w:sz w:val="22"/>
    </w:rPr>
  </w:style>
  <w:style w:type="character" w:customStyle="1" w:styleId="BodyTextIndentChar">
    <w:name w:val="Body Text Indent Char"/>
    <w:basedOn w:val="DefaultParagraphFont"/>
    <w:link w:val="BodyTextIndent"/>
    <w:rsid w:val="00015CB2"/>
    <w:rPr>
      <w:rFonts w:ascii="Arial" w:hAnsi="Arial" w:cs="Arial"/>
      <w:sz w:val="22"/>
      <w:szCs w:val="24"/>
    </w:rPr>
  </w:style>
  <w:style w:type="character" w:customStyle="1" w:styleId="BodyTextIndent3Char">
    <w:name w:val="Body Text Indent 3 Char"/>
    <w:basedOn w:val="DefaultParagraphFont"/>
    <w:link w:val="BodyTextIndent3"/>
    <w:rsid w:val="00015CB2"/>
    <w:rPr>
      <w:color w:val="000000"/>
      <w:sz w:val="24"/>
      <w:szCs w:val="48"/>
    </w:rPr>
  </w:style>
  <w:style w:type="character" w:customStyle="1" w:styleId="FootnoteTextChar">
    <w:name w:val="Footnote Text Char"/>
    <w:basedOn w:val="DefaultParagraphFont"/>
    <w:link w:val="FootnoteText"/>
    <w:semiHidden/>
    <w:rsid w:val="00015CB2"/>
  </w:style>
  <w:style w:type="character" w:customStyle="1" w:styleId="BodyText2Char">
    <w:name w:val="Body Text 2 Char"/>
    <w:basedOn w:val="DefaultParagraphFont"/>
    <w:link w:val="BodyText2"/>
    <w:rsid w:val="00015CB2"/>
    <w:rPr>
      <w:sz w:val="24"/>
      <w:szCs w:val="24"/>
    </w:rPr>
  </w:style>
  <w:style w:type="character" w:customStyle="1" w:styleId="BalloonTextChar">
    <w:name w:val="Balloon Text Char"/>
    <w:basedOn w:val="DefaultParagraphFont"/>
    <w:link w:val="BalloonText"/>
    <w:semiHidden/>
    <w:rsid w:val="00015CB2"/>
    <w:rPr>
      <w:rFonts w:ascii="Tahoma" w:hAnsi="Tahoma" w:cs="Tahoma"/>
      <w:sz w:val="16"/>
      <w:szCs w:val="16"/>
    </w:rPr>
  </w:style>
  <w:style w:type="character" w:customStyle="1" w:styleId="CommentSubjectChar">
    <w:name w:val="Comment Subject Char"/>
    <w:basedOn w:val="CommentTextChar"/>
    <w:link w:val="CommentSubject"/>
    <w:semiHidden/>
    <w:rsid w:val="00015CB2"/>
    <w:rPr>
      <w:b/>
      <w:bCs/>
    </w:rPr>
  </w:style>
  <w:style w:type="character" w:customStyle="1" w:styleId="findhit">
    <w:name w:val="findhit"/>
    <w:basedOn w:val="DefaultParagraphFont"/>
    <w:rsid w:val="00015CB2"/>
  </w:style>
  <w:style w:type="character" w:customStyle="1" w:styleId="eop">
    <w:name w:val="eop"/>
    <w:basedOn w:val="DefaultParagraphFont"/>
    <w:rsid w:val="00015CB2"/>
  </w:style>
  <w:style w:type="character" w:customStyle="1" w:styleId="cf01">
    <w:name w:val="cf01"/>
    <w:basedOn w:val="DefaultParagraphFont"/>
    <w:rsid w:val="00015CB2"/>
    <w:rPr>
      <w:rFonts w:ascii="Segoe UI" w:hAnsi="Segoe UI" w:cs="Segoe UI" w:hint="default"/>
      <w:color w:val="575757"/>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http://www.mainelegislature.org/legis/statutes/1/title1sec401.html" TargetMode="External"/><Relationship Id="rId26" Type="http://schemas.openxmlformats.org/officeDocument/2006/relationships/hyperlink" Target="https://oese.ed.gov/files/2020/07/assessmentpeerreview.pdf" TargetMode="External"/><Relationship Id="rId39" Type="http://schemas.openxmlformats.org/officeDocument/2006/relationships/hyperlink" Target="https://gcc02.safelinks.protection.outlook.com/?url=https%3A%2F%2Fwww.maine.gov%2Foit%2Fsites%2Fmaine.gov.oit%2Ffiles%2Finline-files%2Fremote-hosting-policy.pdf&amp;data=05%7C01%7CPeter.Lewis%40maine.gov%7C8104b55761da4095e87108db352f7f9b%7C413fa8ab207d4b629bcdea1a8f2f864e%7C0%7C0%7C638162250336396623%7CUnknown%7CTWFpbGZsb3d8eyJWIjoiMC4wLjAwMDAiLCJQIjoiV2luMzIiLCJBTiI6Ik1haWwiLCJXVCI6Mn0%3D%7C3000%7C%7C%7C&amp;sdata=6FrMpQYaPk9sPHCZzbzAF%2B98JNyptS5EPu2xcsuzI28%3D&amp;reserved=0" TargetMode="External"/><Relationship Id="rId21" Type="http://schemas.openxmlformats.org/officeDocument/2006/relationships/hyperlink" Target="https://www.ada.gov/" TargetMode="External"/><Relationship Id="rId34" Type="http://schemas.openxmlformats.org/officeDocument/2006/relationships/hyperlink" Target="https://www.maine.gov/oit/policies-standards" TargetMode="External"/><Relationship Id="rId42" Type="http://schemas.openxmlformats.org/officeDocument/2006/relationships/hyperlink" Target="https://gcc02.safelinks.protection.outlook.com/?url=https%3A%2F%2Fwww.maine.gov%2Foit%2Fsites%2Fmaine.gov.oit%2Ffiles%2Finline-files%2Faccess-control-policy.pdf&amp;data=05%7C01%7CPeter.Lewis%40maine.gov%7C8104b55761da4095e87108db352f7f9b%7C413fa8ab207d4b629bcdea1a8f2f864e%7C0%7C0%7C638162250336552895%7CUnknown%7CTWFpbGZsb3d8eyJWIjoiMC4wLjAwMDAiLCJQIjoiV2luMzIiLCJBTiI6Ik1haWwiLCJXVCI6Mn0%3D%7C3000%7C%7C%7C&amp;sdata=H66lLkOoTo%2BBuOAqSEYkViIKUbXh1HMMDNBMqpirwRU%3D&amp;reserved=0" TargetMode="External"/><Relationship Id="rId47" Type="http://schemas.openxmlformats.org/officeDocument/2006/relationships/hyperlink" Target="https://gcc02.safelinks.protection.outlook.com/?url=https%3A%2F%2Fwww.maine.gov%2Foit%2Fsites%2Fmaine.gov.oit%2Ffiles%2Finline-files%2Fsystem-information-integrity-policy.pdf&amp;data=05%7C01%7CPeter.Lewis%40maine.gov%7C8104b55761da4095e87108db352f7f9b%7C413fa8ab207d4b629bcdea1a8f2f864e%7C0%7C0%7C638162250336552895%7CUnknown%7CTWFpbGZsb3d8eyJWIjoiMC4wLjAwMDAiLCJQIjoiV2luMzIiLCJBTiI6Ik1haWwiLCJXVCI6Mn0%3D%7C3000%7C%7C%7C&amp;sdata=esdEu4wwWAGZ0QyYpH9Y%2B7lkkN25LvllWzngrKWK3M0%3D&amp;reserved=0" TargetMode="External"/><Relationship Id="rId50" Type="http://schemas.openxmlformats.org/officeDocument/2006/relationships/hyperlink" Target="https://csrc.nist.gov/pubs/sp/800/53/r5/upd1/final" TargetMode="External"/><Relationship Id="rId55" Type="http://schemas.openxmlformats.org/officeDocument/2006/relationships/hyperlink" Target="mailto:Proposals@maine.gov" TargetMode="External"/><Relationship Id="rId63" Type="http://schemas.openxmlformats.org/officeDocument/2006/relationships/footer" Target="footer1.xml"/><Relationship Id="rId68" Type="http://schemas.openxmlformats.org/officeDocument/2006/relationships/package" Target="embeddings/Microsoft_Excel_Worksheet.xlsx"/><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package" Target="embeddings/Microsoft_Excel_Worksheet1.xlsx"/><Relationship Id="rId2" Type="http://schemas.openxmlformats.org/officeDocument/2006/relationships/customXml" Target="../customXml/item2.xml"/><Relationship Id="rId16" Type="http://schemas.openxmlformats.org/officeDocument/2006/relationships/hyperlink" Target="https://www.maine.gov/doe/data-warehouse/reporting/enrollment" TargetMode="External"/><Relationship Id="rId29" Type="http://schemas.openxmlformats.org/officeDocument/2006/relationships/hyperlink" Target="https://www.maine.gov/oit/sites/maine.gov.oit/files/inline-files/ApplicationDeploymentCertification.pdf" TargetMode="External"/><Relationship Id="rId11" Type="http://schemas.openxmlformats.org/officeDocument/2006/relationships/image" Target="media/image1.jpeg"/><Relationship Id="rId24" Type="http://schemas.openxmlformats.org/officeDocument/2006/relationships/hyperlink" Target="https://www.maine.gov/doe/learning/content" TargetMode="External"/><Relationship Id="rId32" Type="http://schemas.openxmlformats.org/officeDocument/2006/relationships/hyperlink" Target="https://www.maine.gov/oit/sites/maine.gov.oit/files/inline-files/BusinessContinuityDisasterRecoveryPolicy.pdf" TargetMode="External"/><Relationship Id="rId37" Type="http://schemas.openxmlformats.org/officeDocument/2006/relationships/hyperlink" Target="https://gcc02.safelinks.protection.outlook.com/?url=https%3A%2F%2Fwww.maine.gov%2Foit%2Fsites%2Fmaine.gov.oit%2Ffiles%2Finline-files%2Fapplication-deployment-certification_0.pdf&amp;data=05%7C01%7CPeter.Lewis%40maine.gov%7C8104b55761da4095e87108db352f7f9b%7C413fa8ab207d4b629bcdea1a8f2f864e%7C0%7C0%7C638162250336396623%7CUnknown%7CTWFpbGZsb3d8eyJWIjoiMC4wLjAwMDAiLCJQIjoiV2luMzIiLCJBTiI6Ik1haWwiLCJXVCI6Mn0%3D%7C3000%7C%7C%7C&amp;sdata=i0Qw%2BQa9EsT66qPqls5Ku0tQf%2BQ3%2F7pg31BgEByZ1pA%3D&amp;reserved=0" TargetMode="External"/><Relationship Id="rId40" Type="http://schemas.openxmlformats.org/officeDocument/2006/relationships/hyperlink" Target="https://gcc02.safelinks.protection.outlook.com/?url=https%3A%2F%2Fwww.maine.gov%2Foit%2Fsites%2Fmaine.gov.oit%2Ffiles%2Finline-files%2Fdata-exchange-policy.pdf&amp;data=05%7C01%7CPeter.Lewis%40maine.gov%7C8104b55761da4095e87108db352f7f9b%7C413fa8ab207d4b629bcdea1a8f2f864e%7C0%7C0%7C638162250336552895%7CUnknown%7CTWFpbGZsb3d8eyJWIjoiMC4wLjAwMDAiLCJQIjoiV2luMzIiLCJBTiI6Ik1haWwiLCJXVCI6Mn0%3D%7C3000%7C%7C%7C&amp;sdata=HhCWu%2B8%2BBYXd77kzFMXEjVJSfJfGbBRwfW5agpWjndg%3D&amp;reserved=0" TargetMode="External"/><Relationship Id="rId45" Type="http://schemas.openxmlformats.org/officeDocument/2006/relationships/hyperlink" Target="https://gcc02.safelinks.protection.outlook.com/?url=https%3A%2F%2Fwww.maine.gov%2Foit%2Fsites%2Fmaine.gov.oit%2Ffiles%2Finline-files%2Fvulnerablity-scanning-procedure.pdf&amp;data=05%7C01%7CPeter.Lewis%40maine.gov%7C8104b55761da4095e87108db352f7f9b%7C413fa8ab207d4b629bcdea1a8f2f864e%7C0%7C0%7C638162250336552895%7CUnknown%7CTWFpbGZsb3d8eyJWIjoiMC4wLjAwMDAiLCJQIjoiV2luMzIiLCJBTiI6Ik1haWwiLCJXVCI6Mn0%3D%7C3000%7C%7C%7C&amp;sdata=6R5X2brJyaqLP6Abx1XoYPEyeJwtCvv8vPzkJ5p0EzE%3D&amp;reserved=0" TargetMode="External"/><Relationship Id="rId53" Type="http://schemas.openxmlformats.org/officeDocument/2006/relationships/hyperlink" Target="https://www.maine.gov/dafs/bbm/procurementservices/vendors/rfps" TargetMode="External"/><Relationship Id="rId58" Type="http://schemas.openxmlformats.org/officeDocument/2006/relationships/hyperlink" Target="https://www.maine.gov/dafs/bbm/procurementservices/policies-procedures/chapter-120" TargetMode="External"/><Relationship Id="rId66" Type="http://schemas.openxmlformats.org/officeDocument/2006/relationships/hyperlink" Target="https://www.maine.gov/oit/prohibited-technologies" TargetMode="External"/><Relationship Id="rId7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ald-explorer.nwea.org/" TargetMode="External"/><Relationship Id="rId28" Type="http://schemas.openxmlformats.org/officeDocument/2006/relationships/hyperlink" Target="https://data.a4l.org/introducing-unity/" TargetMode="External"/><Relationship Id="rId36" Type="http://schemas.openxmlformats.org/officeDocument/2006/relationships/hyperlink" Target="https://gcc02.safelinks.protection.outlook.com/?url=https%3A%2F%2Fwww.maine.gov%2Foit%2Fsites%2Fmaine.gov.oit%2Ffiles%2Finline-files%2Fsystem-services-acquisition-policy.pdf&amp;data=05%7C01%7CPeter.Lewis%40maine.gov%7C8104b55761da4095e87108db352f7f9b%7C413fa8ab207d4b629bcdea1a8f2f864e%7C0%7C0%7C638162250336396623%7CUnknown%7CTWFpbGZsb3d8eyJWIjoiMC4wLjAwMDAiLCJQIjoiV2luMzIiLCJBTiI6Ik1haWwiLCJXVCI6Mn0%3D%7C3000%7C%7C%7C&amp;sdata=ctG1NriTCr583VeCddNadeCmmiiCjCOfWyJW98Isynw%3D&amp;reserved=0" TargetMode="External"/><Relationship Id="rId49" Type="http://schemas.openxmlformats.org/officeDocument/2006/relationships/hyperlink" Target="https://www.maine.gov/oit/sites/maine.gov.oit/files/inline-files/BusinessContinuityDisasterRecoveryPolicy.pdf" TargetMode="External"/><Relationship Id="rId57" Type="http://schemas.openxmlformats.org/officeDocument/2006/relationships/hyperlink" Target="http://www.mainelegislature.org/legis/statutes/5/title5sec1825-E.html" TargetMode="External"/><Relationship Id="rId61" Type="http://schemas.openxmlformats.org/officeDocument/2006/relationships/hyperlink" Target="https://www.maine.gov/dafs/bbm/procurementservices/policies-procedures/chapter-110" TargetMode="External"/><Relationship Id="rId10" Type="http://schemas.openxmlformats.org/officeDocument/2006/relationships/endnotes" Target="endnotes.xml"/><Relationship Id="rId19" Type="http://schemas.openxmlformats.org/officeDocument/2006/relationships/hyperlink" Target="https://www.ed.gov/essa?src=rn" TargetMode="External"/><Relationship Id="rId31" Type="http://schemas.openxmlformats.org/officeDocument/2006/relationships/hyperlink" Target="https://www.maine.gov/oit/sites/maine.gov.oit/files/inline-files/ArchitectureCompliancePolicy.pdf" TargetMode="External"/><Relationship Id="rId44" Type="http://schemas.openxmlformats.org/officeDocument/2006/relationships/hyperlink" Target="https://gcc02.safelinks.protection.outlook.com/?url=https%3A%2F%2Fwww.maine.gov%2Foit%2Fsites%2Fmaine.gov.oit%2Ffiles%2Finline-files%2Frisk-assessment-policy-procedure.pdf&amp;data=05%7C01%7CPeter.Lewis%40maine.gov%7C8104b55761da4095e87108db352f7f9b%7C413fa8ab207d4b629bcdea1a8f2f864e%7C0%7C0%7C638162250336552895%7CUnknown%7CTWFpbGZsb3d8eyJWIjoiMC4wLjAwMDAiLCJQIjoiV2luMzIiLCJBTiI6Ik1haWwiLCJXVCI6Mn0%3D%7C3000%7C%7C%7C&amp;sdata=1LxUodJE7HkyIzKSM9n0bB7%2F9yHuEQT4yqOuxSfdYiY%3D&amp;reserved=0" TargetMode="External"/><Relationship Id="rId52" Type="http://schemas.openxmlformats.org/officeDocument/2006/relationships/hyperlink" Target="https://www.maine.gov/oit/sites/maine.gov.oit/files/inline-files/ApplicationDeploymentCertification.pdf" TargetMode="External"/><Relationship Id="rId60" Type="http://schemas.openxmlformats.org/officeDocument/2006/relationships/hyperlink" Target="https://www.maine.gov/dafs/bbm/procurementservices/forms" TargetMode="External"/><Relationship Id="rId65" Type="http://schemas.openxmlformats.org/officeDocument/2006/relationships/hyperlink" Target="https://www.maine.gov/oit/prohibited-technologies" TargetMode="External"/><Relationship Id="rId73" Type="http://schemas.openxmlformats.org/officeDocument/2006/relationships/package" Target="embeddings/Microsoft_Word_Document.doc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www2.ed.gov/policy/gen/guid/fpco/ferpa/index.html" TargetMode="External"/><Relationship Id="rId27" Type="http://schemas.openxmlformats.org/officeDocument/2006/relationships/hyperlink" Target="https://www.maine.gov/doe/learning/content" TargetMode="External"/><Relationship Id="rId30" Type="http://schemas.openxmlformats.org/officeDocument/2006/relationships/hyperlink" Target="https://www.maine.gov/oit/sites/maine.gov.oit/files/inline-files/DataCenterAccessControlProcedure.pdf" TargetMode="External"/><Relationship Id="rId35" Type="http://schemas.openxmlformats.org/officeDocument/2006/relationships/hyperlink" Target="https://gcc02.safelinks.protection.outlook.com/?url=https%3A%2F%2Fwww.maine.gov%2Foit%2Fsites%2Fmaine.gov.oit%2Ffiles%2Finline-files%2Fgeneral-architecture-principles_1.pdf&amp;data=05%7C01%7CPeter.Lewis%40maine.gov%7C8104b55761da4095e87108db352f7f9b%7C413fa8ab207d4b629bcdea1a8f2f864e%7C0%7C0%7C638162250336396623%7CUnknown%7CTWFpbGZsb3d8eyJWIjoiMC4wLjAwMDAiLCJQIjoiV2luMzIiLCJBTiI6Ik1haWwiLCJXVCI6Mn0%3D%7C3000%7C%7C%7C&amp;sdata=A%2FF33EDQhGjSHL17w7KiMGxJm4a%2FDp3Cda5FzQdR4VU%3D&amp;reserved=0" TargetMode="External"/><Relationship Id="rId43" Type="http://schemas.openxmlformats.org/officeDocument/2006/relationships/hyperlink" Target="https://gcc02.safelinks.protection.outlook.com/?url=https%3A%2F%2Fwww.maine.gov%2Foit%2Fsites%2Fmaine.gov.oit%2Ffiles%2Finline-files%2Faccess-control-procedures-for-users.pdf&amp;data=05%7C01%7CPeter.Lewis%40maine.gov%7C8104b55761da4095e87108db352f7f9b%7C413fa8ab207d4b629bcdea1a8f2f864e%7C0%7C0%7C638162250336552895%7CUnknown%7CTWFpbGZsb3d8eyJWIjoiMC4wLjAwMDAiLCJQIjoiV2luMzIiLCJBTiI6Ik1haWwiLCJXVCI6Mn0%3D%7C3000%7C%7C%7C&amp;sdata=nTLSXzLSZHRWIavNBqMLrTVPY9vehvdd8V8q6aGNazM%3D&amp;reserved=0" TargetMode="External"/><Relationship Id="rId48" Type="http://schemas.openxmlformats.org/officeDocument/2006/relationships/hyperlink" Target="https://gcc02.safelinks.protection.outlook.com/?url=https%3A%2F%2Fwww.maine.gov%2Foit%2Fsites%2Fmaine.gov.oit%2Ffiles%2Finline-files%2Fconfiguration-management-policy.pdf&amp;data=05%7C01%7CPeter.Lewis%40maine.gov%7C8104b55761da4095e87108db352f7f9b%7C413fa8ab207d4b629bcdea1a8f2f864e%7C0%7C0%7C638162250336552895%7CUnknown%7CTWFpbGZsb3d8eyJWIjoiMC4wLjAwMDAiLCJQIjoiV2luMzIiLCJBTiI6Ik1haWwiLCJXVCI6Mn0%3D%7C3000%7C%7C%7C&amp;sdata=SonYJqdCUwld6BbX9CPhf9VelEDHjtlamZgAVpbl3gM%3D&amp;reserved=0" TargetMode="External"/><Relationship Id="rId56" Type="http://schemas.openxmlformats.org/officeDocument/2006/relationships/hyperlink" Target="mailto:proposals@maine.gov" TargetMode="External"/><Relationship Id="rId64" Type="http://schemas.openxmlformats.org/officeDocument/2006/relationships/hyperlink" Target="https://www.maine.gov/oit/prohibited-technologies" TargetMode="External"/><Relationship Id="rId69" Type="http://schemas.openxmlformats.org/officeDocument/2006/relationships/hyperlink" Target="https://www.maine.gov/doe/learning/content" TargetMode="External"/><Relationship Id="rId8" Type="http://schemas.openxmlformats.org/officeDocument/2006/relationships/webSettings" Target="webSettings.xml"/><Relationship Id="rId51" Type="http://schemas.openxmlformats.org/officeDocument/2006/relationships/hyperlink" Target="https://www.pmi.org/" TargetMode="External"/><Relationship Id="rId72" Type="http://schemas.openxmlformats.org/officeDocument/2006/relationships/image" Target="media/image5.emf"/><Relationship Id="rId3" Type="http://schemas.openxmlformats.org/officeDocument/2006/relationships/customXml" Target="../customXml/item3.xml"/><Relationship Id="rId12" Type="http://schemas.openxmlformats.org/officeDocument/2006/relationships/hyperlink" Target="mailto:Jodi.bossio-smith@maine.gov" TargetMode="External"/><Relationship Id="rId17" Type="http://schemas.openxmlformats.org/officeDocument/2006/relationships/image" Target="media/image2.png"/><Relationship Id="rId25" Type="http://schemas.openxmlformats.org/officeDocument/2006/relationships/hyperlink" Target="https://oese.ed.gov/files/2023/11/assessmentpeerreview.pdf" TargetMode="External"/><Relationship Id="rId33" Type="http://schemas.openxmlformats.org/officeDocument/2006/relationships/hyperlink" Target="https://www.maine.gov/oit/sites/maine.gov.oit/files/inline-files/WebStandards.pdf" TargetMode="External"/><Relationship Id="rId38" Type="http://schemas.openxmlformats.org/officeDocument/2006/relationships/hyperlink" Target="https://gcc02.safelinks.protection.outlook.com/?url=https%3A%2F%2Fwww.maine.gov%2Foit%2Fsites%2Fmaine.gov.oit%2Ffiles%2Finline-files%2Fdigital-accessibility-policy.pdf&amp;data=05%7C01%7CPeter.Lewis%40maine.gov%7C8104b55761da4095e87108db352f7f9b%7C413fa8ab207d4b629bcdea1a8f2f864e%7C0%7C0%7C638162250336396623%7CUnknown%7CTWFpbGZsb3d8eyJWIjoiMC4wLjAwMDAiLCJQIjoiV2luMzIiLCJBTiI6Ik1haWwiLCJXVCI6Mn0%3D%7C3000%7C%7C%7C&amp;sdata=TinoDjn%2FZ%2BGxVPkphHmTCPXF%2F5iM4zlY6uUgHw0GTU0%3D&amp;reserved=0" TargetMode="External"/><Relationship Id="rId46" Type="http://schemas.openxmlformats.org/officeDocument/2006/relationships/hyperlink" Target="https://gcc02.safelinks.protection.outlook.com/?url=https%3A%2F%2Fwww.maine.gov%2Foit%2Fsites%2Fmaine.gov.oit%2Ffiles%2Finline-files%2FSecurityAssessmentAuthorizationPolicy.pdf&amp;data=05%7C01%7CPeter.Lewis%40maine.gov%7C8104b55761da4095e87108db352f7f9b%7C413fa8ab207d4b629bcdea1a8f2f864e%7C0%7C0%7C638162250336552895%7CUnknown%7CTWFpbGZsb3d8eyJWIjoiMC4wLjAwMDAiLCJQIjoiV2luMzIiLCJBTiI6Ik1haWwiLCJXVCI6Mn0%3D%7C3000%7C%7C%7C&amp;sdata=jLXyhJppTOAV9WoHmhMdGqioKR1xY08vVxC6tf7ahLI%3D&amp;reserved=0" TargetMode="External"/><Relationship Id="rId59" Type="http://schemas.openxmlformats.org/officeDocument/2006/relationships/hyperlink" Target="https://www.maine.gov/dafs/bbm/procurementservices/sites/maine.gov.dafs.bbm.procurementservices/files/inline-files/IT%20Service%20Contract%20%28IT-SC%29%20Template_1.12.24_0.pdf" TargetMode="External"/><Relationship Id="rId67" Type="http://schemas.openxmlformats.org/officeDocument/2006/relationships/image" Target="media/image3.emf"/><Relationship Id="rId20" Type="http://schemas.openxmlformats.org/officeDocument/2006/relationships/hyperlink" Target="https://sites.ed.gov/idea/" TargetMode="External"/><Relationship Id="rId41" Type="http://schemas.openxmlformats.org/officeDocument/2006/relationships/hyperlink" Target="https://gcc02.safelinks.protection.outlook.com/?url=https%3A%2F%2Fwww.maine.gov%2Foit%2Fsites%2Fmaine.gov.oit%2Ffiles%2Finline-files%2Finformation-security-policy.pdf&amp;data=05%7C01%7CPeter.Lewis%40maine.gov%7C8104b55761da4095e87108db352f7f9b%7C413fa8ab207d4b629bcdea1a8f2f864e%7C0%7C0%7C638162250336552895%7CUnknown%7CTWFpbGZsb3d8eyJWIjoiMC4wLjAwMDAiLCJQIjoiV2luMzIiLCJBTiI6Ik1haWwiLCJXVCI6Mn0%3D%7C3000%7C%7C%7C&amp;sdata=GrAqzbPyyr3wQgKC2EE04q32Y%2F2PWxZvB4d1vkgtjwM%3D&amp;reserved=0" TargetMode="External"/><Relationship Id="rId54" Type="http://schemas.openxmlformats.org/officeDocument/2006/relationships/hyperlink" Target="https://www.maine.gov/dafs/bbm/procurementservices/vendors/rfps" TargetMode="External"/><Relationship Id="rId62" Type="http://schemas.openxmlformats.org/officeDocument/2006/relationships/header" Target="header1.xml"/><Relationship Id="rId70" Type="http://schemas.openxmlformats.org/officeDocument/2006/relationships/image" Target="media/image4.emf"/><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2.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3.xml><?xml version="1.0" encoding="utf-8"?>
<ds:datastoreItem xmlns:ds="http://schemas.openxmlformats.org/officeDocument/2006/customXml" ds:itemID="{79ED4717-3446-4E77-964A-C609AF195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92CF81-0FE3-4257-A846-65039334A1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50</Pages>
  <Words>16382</Words>
  <Characters>93384</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109547</CharactersWithSpaces>
  <SharedDoc>false</SharedDoc>
  <HLinks>
    <vt:vector size="318" baseType="variant">
      <vt:variant>
        <vt:i4>7077990</vt:i4>
      </vt:variant>
      <vt:variant>
        <vt:i4>162</vt:i4>
      </vt:variant>
      <vt:variant>
        <vt:i4>0</vt:i4>
      </vt:variant>
      <vt:variant>
        <vt:i4>5</vt:i4>
      </vt:variant>
      <vt:variant>
        <vt:lpwstr>https://www.maine.gov/doe/learning/content</vt:lpwstr>
      </vt:variant>
      <vt:variant>
        <vt:lpwstr/>
      </vt:variant>
      <vt:variant>
        <vt:i4>1048600</vt:i4>
      </vt:variant>
      <vt:variant>
        <vt:i4>156</vt:i4>
      </vt:variant>
      <vt:variant>
        <vt:i4>0</vt:i4>
      </vt:variant>
      <vt:variant>
        <vt:i4>5</vt:i4>
      </vt:variant>
      <vt:variant>
        <vt:lpwstr>https://www.maine.gov/oit/prohibited-technologies</vt:lpwstr>
      </vt:variant>
      <vt:variant>
        <vt:lpwstr/>
      </vt:variant>
      <vt:variant>
        <vt:i4>1048600</vt:i4>
      </vt:variant>
      <vt:variant>
        <vt:i4>153</vt:i4>
      </vt:variant>
      <vt:variant>
        <vt:i4>0</vt:i4>
      </vt:variant>
      <vt:variant>
        <vt:i4>5</vt:i4>
      </vt:variant>
      <vt:variant>
        <vt:lpwstr>https://www.maine.gov/oit/prohibited-technologies</vt:lpwstr>
      </vt:variant>
      <vt:variant>
        <vt:lpwstr/>
      </vt:variant>
      <vt:variant>
        <vt:i4>1048600</vt:i4>
      </vt:variant>
      <vt:variant>
        <vt:i4>150</vt:i4>
      </vt:variant>
      <vt:variant>
        <vt:i4>0</vt:i4>
      </vt:variant>
      <vt:variant>
        <vt:i4>5</vt:i4>
      </vt:variant>
      <vt:variant>
        <vt:lpwstr>https://www.maine.gov/oit/prohibited-technologies</vt:lpwstr>
      </vt:variant>
      <vt:variant>
        <vt:lpwstr/>
      </vt:variant>
      <vt:variant>
        <vt:i4>7274538</vt:i4>
      </vt:variant>
      <vt:variant>
        <vt:i4>147</vt:i4>
      </vt:variant>
      <vt:variant>
        <vt:i4>0</vt:i4>
      </vt:variant>
      <vt:variant>
        <vt:i4>5</vt:i4>
      </vt:variant>
      <vt:variant>
        <vt:lpwstr>https://www.maine.gov/dafs/bbm/procurementservices/policies-procedures/chapter-110</vt:lpwstr>
      </vt:variant>
      <vt:variant>
        <vt:lpwstr/>
      </vt:variant>
      <vt:variant>
        <vt:i4>5111824</vt:i4>
      </vt:variant>
      <vt:variant>
        <vt:i4>144</vt:i4>
      </vt:variant>
      <vt:variant>
        <vt:i4>0</vt:i4>
      </vt:variant>
      <vt:variant>
        <vt:i4>5</vt:i4>
      </vt:variant>
      <vt:variant>
        <vt:lpwstr>https://www.maine.gov/dafs/bbm/procurementservices/forms</vt:lpwstr>
      </vt:variant>
      <vt:variant>
        <vt:lpwstr/>
      </vt:variant>
      <vt:variant>
        <vt:i4>4390980</vt:i4>
      </vt:variant>
      <vt:variant>
        <vt:i4>141</vt:i4>
      </vt:variant>
      <vt:variant>
        <vt:i4>0</vt:i4>
      </vt:variant>
      <vt:variant>
        <vt:i4>5</vt:i4>
      </vt:variant>
      <vt:variant>
        <vt:lpwstr>https://www.maine.gov/dafs/bbm/procurementservices/sites/maine.gov.dafs.bbm.procurementservices/files/inline-files/IT Service Contract %28IT-SC%29 Template_1.12.24_0.pdf</vt:lpwstr>
      </vt:variant>
      <vt:variant>
        <vt:lpwstr/>
      </vt:variant>
      <vt:variant>
        <vt:i4>7274537</vt:i4>
      </vt:variant>
      <vt:variant>
        <vt:i4>138</vt:i4>
      </vt:variant>
      <vt:variant>
        <vt:i4>0</vt:i4>
      </vt:variant>
      <vt:variant>
        <vt:i4>5</vt:i4>
      </vt:variant>
      <vt:variant>
        <vt:lpwstr>https://www.maine.gov/dafs/bbm/procurementservices/policies-procedures/chapter-120</vt:lpwstr>
      </vt:variant>
      <vt:variant>
        <vt:lpwstr/>
      </vt:variant>
      <vt:variant>
        <vt:i4>5636101</vt:i4>
      </vt:variant>
      <vt:variant>
        <vt:i4>135</vt:i4>
      </vt:variant>
      <vt:variant>
        <vt:i4>0</vt:i4>
      </vt:variant>
      <vt:variant>
        <vt:i4>5</vt:i4>
      </vt:variant>
      <vt:variant>
        <vt:lpwstr>http://www.mainelegislature.org/legis/statutes/5/title5sec1825-E.html</vt:lpwstr>
      </vt:variant>
      <vt:variant>
        <vt:lpwstr/>
      </vt:variant>
      <vt:variant>
        <vt:i4>7340121</vt:i4>
      </vt:variant>
      <vt:variant>
        <vt:i4>132</vt:i4>
      </vt:variant>
      <vt:variant>
        <vt:i4>0</vt:i4>
      </vt:variant>
      <vt:variant>
        <vt:i4>5</vt:i4>
      </vt:variant>
      <vt:variant>
        <vt:lpwstr>mailto:proposals@maine.gov</vt:lpwstr>
      </vt:variant>
      <vt:variant>
        <vt:lpwstr/>
      </vt:variant>
      <vt:variant>
        <vt:i4>7340121</vt:i4>
      </vt:variant>
      <vt:variant>
        <vt:i4>129</vt:i4>
      </vt:variant>
      <vt:variant>
        <vt:i4>0</vt:i4>
      </vt:variant>
      <vt:variant>
        <vt:i4>5</vt:i4>
      </vt:variant>
      <vt:variant>
        <vt:lpwstr>mailto:Proposals@maine.gov</vt:lpwstr>
      </vt:variant>
      <vt:variant>
        <vt:lpwstr/>
      </vt:variant>
      <vt:variant>
        <vt:i4>3080232</vt:i4>
      </vt:variant>
      <vt:variant>
        <vt:i4>126</vt:i4>
      </vt:variant>
      <vt:variant>
        <vt:i4>0</vt:i4>
      </vt:variant>
      <vt:variant>
        <vt:i4>5</vt:i4>
      </vt:variant>
      <vt:variant>
        <vt:lpwstr>https://www.maine.gov/dafs/bbm/procurementservices/vendors/rfps</vt:lpwstr>
      </vt:variant>
      <vt:variant>
        <vt:lpwstr/>
      </vt:variant>
      <vt:variant>
        <vt:i4>3080232</vt:i4>
      </vt:variant>
      <vt:variant>
        <vt:i4>123</vt:i4>
      </vt:variant>
      <vt:variant>
        <vt:i4>0</vt:i4>
      </vt:variant>
      <vt:variant>
        <vt:i4>5</vt:i4>
      </vt:variant>
      <vt:variant>
        <vt:lpwstr>https://www.maine.gov/dafs/bbm/procurementservices/vendors/rfps</vt:lpwstr>
      </vt:variant>
      <vt:variant>
        <vt:lpwstr/>
      </vt:variant>
      <vt:variant>
        <vt:i4>6815795</vt:i4>
      </vt:variant>
      <vt:variant>
        <vt:i4>120</vt:i4>
      </vt:variant>
      <vt:variant>
        <vt:i4>0</vt:i4>
      </vt:variant>
      <vt:variant>
        <vt:i4>5</vt:i4>
      </vt:variant>
      <vt:variant>
        <vt:lpwstr>https://www.maine.gov/oit/sites/maine.gov.oit/files/inline-files/ApplicationDeploymentCertification.pdf</vt:lpwstr>
      </vt:variant>
      <vt:variant>
        <vt:lpwstr/>
      </vt:variant>
      <vt:variant>
        <vt:i4>5636177</vt:i4>
      </vt:variant>
      <vt:variant>
        <vt:i4>117</vt:i4>
      </vt:variant>
      <vt:variant>
        <vt:i4>0</vt:i4>
      </vt:variant>
      <vt:variant>
        <vt:i4>5</vt:i4>
      </vt:variant>
      <vt:variant>
        <vt:lpwstr>https://www.pmi.org/</vt:lpwstr>
      </vt:variant>
      <vt:variant>
        <vt:lpwstr/>
      </vt:variant>
      <vt:variant>
        <vt:i4>8126511</vt:i4>
      </vt:variant>
      <vt:variant>
        <vt:i4>114</vt:i4>
      </vt:variant>
      <vt:variant>
        <vt:i4>0</vt:i4>
      </vt:variant>
      <vt:variant>
        <vt:i4>5</vt:i4>
      </vt:variant>
      <vt:variant>
        <vt:lpwstr>https://csrc.nist.gov/pubs/sp/800/53/r5/upd1/final</vt:lpwstr>
      </vt:variant>
      <vt:variant>
        <vt:lpwstr/>
      </vt:variant>
      <vt:variant>
        <vt:i4>1704016</vt:i4>
      </vt:variant>
      <vt:variant>
        <vt:i4>111</vt:i4>
      </vt:variant>
      <vt:variant>
        <vt:i4>0</vt:i4>
      </vt:variant>
      <vt:variant>
        <vt:i4>5</vt:i4>
      </vt:variant>
      <vt:variant>
        <vt:lpwstr>https://www.maine.gov/oit/sites/maine.gov.oit/files/inline-files/BusinessContinuityDisasterRecoveryPolicy.pdf</vt:lpwstr>
      </vt:variant>
      <vt:variant>
        <vt:lpwstr/>
      </vt:variant>
      <vt:variant>
        <vt:i4>4128823</vt:i4>
      </vt:variant>
      <vt:variant>
        <vt:i4>108</vt:i4>
      </vt:variant>
      <vt:variant>
        <vt:i4>0</vt:i4>
      </vt:variant>
      <vt:variant>
        <vt:i4>5</vt:i4>
      </vt:variant>
      <vt:variant>
        <vt:lpwstr>https://gcc02.safelinks.protection.outlook.com/?url=https%3A%2F%2Fwww.maine.gov%2Foit%2Fsites%2Fmaine.gov.oit%2Ffiles%2Finline-files%2Fconfiguration-management-policy.pdf&amp;data=05%7C01%7CPeter.Lewis%40maine.gov%7C8104b55761da4095e87108db352f7f9b%7C413fa8ab207d4b629bcdea1a8f2f864e%7C0%7C0%7C638162250336552895%7CUnknown%7CTWFpbGZsb3d8eyJWIjoiMC4wLjAwMDAiLCJQIjoiV2luMzIiLCJBTiI6Ik1haWwiLCJXVCI6Mn0%3D%7C3000%7C%7C%7C&amp;sdata=SonYJqdCUwld6BbX9CPhf9VelEDHjtlamZgAVpbl3gM%3D&amp;reserved=0</vt:lpwstr>
      </vt:variant>
      <vt:variant>
        <vt:lpwstr/>
      </vt:variant>
      <vt:variant>
        <vt:i4>3145766</vt:i4>
      </vt:variant>
      <vt:variant>
        <vt:i4>105</vt:i4>
      </vt:variant>
      <vt:variant>
        <vt:i4>0</vt:i4>
      </vt:variant>
      <vt:variant>
        <vt:i4>5</vt:i4>
      </vt:variant>
      <vt:variant>
        <vt:lpwstr>https://gcc02.safelinks.protection.outlook.com/?url=https%3A%2F%2Fwww.maine.gov%2Foit%2Fsites%2Fmaine.gov.oit%2Ffiles%2Finline-files%2Fsystem-information-integrity-policy.pdf&amp;data=05%7C01%7CPeter.Lewis%40maine.gov%7C8104b55761da4095e87108db352f7f9b%7C413fa8ab207d4b629bcdea1a8f2f864e%7C0%7C0%7C638162250336552895%7CUnknown%7CTWFpbGZsb3d8eyJWIjoiMC4wLjAwMDAiLCJQIjoiV2luMzIiLCJBTiI6Ik1haWwiLCJXVCI6Mn0%3D%7C3000%7C%7C%7C&amp;sdata=esdEu4wwWAGZ0QyYpH9Y%2B7lkkN25LvllWzngrKWK3M0%3D&amp;reserved=0</vt:lpwstr>
      </vt:variant>
      <vt:variant>
        <vt:lpwstr/>
      </vt:variant>
      <vt:variant>
        <vt:i4>3145852</vt:i4>
      </vt:variant>
      <vt:variant>
        <vt:i4>102</vt:i4>
      </vt:variant>
      <vt:variant>
        <vt:i4>0</vt:i4>
      </vt:variant>
      <vt:variant>
        <vt:i4>5</vt:i4>
      </vt:variant>
      <vt:variant>
        <vt:lpwstr>https://gcc02.safelinks.protection.outlook.com/?url=https%3A%2F%2Fwww.maine.gov%2Foit%2Fsites%2Fmaine.gov.oit%2Ffiles%2Finline-files%2FSecurityAssessmentAuthorizationPolicy.pdf&amp;data=05%7C01%7CPeter.Lewis%40maine.gov%7C8104b55761da4095e87108db352f7f9b%7C413fa8ab207d4b629bcdea1a8f2f864e%7C0%7C0%7C638162250336552895%7CUnknown%7CTWFpbGZsb3d8eyJWIjoiMC4wLjAwMDAiLCJQIjoiV2luMzIiLCJBTiI6Ik1haWwiLCJXVCI6Mn0%3D%7C3000%7C%7C%7C&amp;sdata=jLXyhJppTOAV9WoHmhMdGqioKR1xY08vVxC6tf7ahLI%3D&amp;reserved=0</vt:lpwstr>
      </vt:variant>
      <vt:variant>
        <vt:lpwstr/>
      </vt:variant>
      <vt:variant>
        <vt:i4>4128821</vt:i4>
      </vt:variant>
      <vt:variant>
        <vt:i4>99</vt:i4>
      </vt:variant>
      <vt:variant>
        <vt:i4>0</vt:i4>
      </vt:variant>
      <vt:variant>
        <vt:i4>5</vt:i4>
      </vt:variant>
      <vt:variant>
        <vt:lpwstr>https://gcc02.safelinks.protection.outlook.com/?url=https%3A%2F%2Fwww.maine.gov%2Foit%2Fsites%2Fmaine.gov.oit%2Ffiles%2Finline-files%2Fvulnerablity-scanning-procedure.pdf&amp;data=05%7C01%7CPeter.Lewis%40maine.gov%7C8104b55761da4095e87108db352f7f9b%7C413fa8ab207d4b629bcdea1a8f2f864e%7C0%7C0%7C638162250336552895%7CUnknown%7CTWFpbGZsb3d8eyJWIjoiMC4wLjAwMDAiLCJQIjoiV2luMzIiLCJBTiI6Ik1haWwiLCJXVCI6Mn0%3D%7C3000%7C%7C%7C&amp;sdata=6R5X2brJyaqLP6Abx1XoYPEyeJwtCvv8vPzkJ5p0EzE%3D&amp;reserved=0</vt:lpwstr>
      </vt:variant>
      <vt:variant>
        <vt:lpwstr/>
      </vt:variant>
      <vt:variant>
        <vt:i4>3604584</vt:i4>
      </vt:variant>
      <vt:variant>
        <vt:i4>96</vt:i4>
      </vt:variant>
      <vt:variant>
        <vt:i4>0</vt:i4>
      </vt:variant>
      <vt:variant>
        <vt:i4>5</vt:i4>
      </vt:variant>
      <vt:variant>
        <vt:lpwstr>https://gcc02.safelinks.protection.outlook.com/?url=https%3A%2F%2Fwww.maine.gov%2Foit%2Fsites%2Fmaine.gov.oit%2Ffiles%2Finline-files%2Frisk-assessment-policy-procedure.pdf&amp;data=05%7C01%7CPeter.Lewis%40maine.gov%7C8104b55761da4095e87108db352f7f9b%7C413fa8ab207d4b629bcdea1a8f2f864e%7C0%7C0%7C638162250336552895%7CUnknown%7CTWFpbGZsb3d8eyJWIjoiMC4wLjAwMDAiLCJQIjoiV2luMzIiLCJBTiI6Ik1haWwiLCJXVCI6Mn0%3D%7C3000%7C%7C%7C&amp;sdata=1LxUodJE7HkyIzKSM9n0bB7%2F9yHuEQT4yqOuxSfdYiY%3D&amp;reserved=0</vt:lpwstr>
      </vt:variant>
      <vt:variant>
        <vt:lpwstr/>
      </vt:variant>
      <vt:variant>
        <vt:i4>8060970</vt:i4>
      </vt:variant>
      <vt:variant>
        <vt:i4>93</vt:i4>
      </vt:variant>
      <vt:variant>
        <vt:i4>0</vt:i4>
      </vt:variant>
      <vt:variant>
        <vt:i4>5</vt:i4>
      </vt:variant>
      <vt:variant>
        <vt:lpwstr>https://gcc02.safelinks.protection.outlook.com/?url=https%3A%2F%2Fwww.maine.gov%2Foit%2Fsites%2Fmaine.gov.oit%2Ffiles%2Finline-files%2Faccess-control-procedures-for-users.pdf&amp;data=05%7C01%7CPeter.Lewis%40maine.gov%7C8104b55761da4095e87108db352f7f9b%7C413fa8ab207d4b629bcdea1a8f2f864e%7C0%7C0%7C638162250336552895%7CUnknown%7CTWFpbGZsb3d8eyJWIjoiMC4wLjAwMDAiLCJQIjoiV2luMzIiLCJBTiI6Ik1haWwiLCJXVCI6Mn0%3D%7C3000%7C%7C%7C&amp;sdata=nTLSXzLSZHRWIavNBqMLrTVPY9vehvdd8V8q6aGNazM%3D&amp;reserved=0</vt:lpwstr>
      </vt:variant>
      <vt:variant>
        <vt:lpwstr/>
      </vt:variant>
      <vt:variant>
        <vt:i4>3735657</vt:i4>
      </vt:variant>
      <vt:variant>
        <vt:i4>90</vt:i4>
      </vt:variant>
      <vt:variant>
        <vt:i4>0</vt:i4>
      </vt:variant>
      <vt:variant>
        <vt:i4>5</vt:i4>
      </vt:variant>
      <vt:variant>
        <vt:lpwstr>https://gcc02.safelinks.protection.outlook.com/?url=https%3A%2F%2Fwww.maine.gov%2Foit%2Fsites%2Fmaine.gov.oit%2Ffiles%2Finline-files%2Faccess-control-policy.pdf&amp;data=05%7C01%7CPeter.Lewis%40maine.gov%7C8104b55761da4095e87108db352f7f9b%7C413fa8ab207d4b629bcdea1a8f2f864e%7C0%7C0%7C638162250336552895%7CUnknown%7CTWFpbGZsb3d8eyJWIjoiMC4wLjAwMDAiLCJQIjoiV2luMzIiLCJBTiI6Ik1haWwiLCJXVCI6Mn0%3D%7C3000%7C%7C%7C&amp;sdata=H66lLkOoTo%2BBuOAqSEYkViIKUbXh1HMMDNBMqpirwRU%3D&amp;reserved=0</vt:lpwstr>
      </vt:variant>
      <vt:variant>
        <vt:lpwstr/>
      </vt:variant>
      <vt:variant>
        <vt:i4>2556001</vt:i4>
      </vt:variant>
      <vt:variant>
        <vt:i4>87</vt:i4>
      </vt:variant>
      <vt:variant>
        <vt:i4>0</vt:i4>
      </vt:variant>
      <vt:variant>
        <vt:i4>5</vt:i4>
      </vt:variant>
      <vt:variant>
        <vt:lpwstr>https://gcc02.safelinks.protection.outlook.com/?url=https%3A%2F%2Fwww.maine.gov%2Foit%2Fsites%2Fmaine.gov.oit%2Ffiles%2Finline-files%2Finformation-security-policy.pdf&amp;data=05%7C01%7CPeter.Lewis%40maine.gov%7C8104b55761da4095e87108db352f7f9b%7C413fa8ab207d4b629bcdea1a8f2f864e%7C0%7C0%7C638162250336552895%7CUnknown%7CTWFpbGZsb3d8eyJWIjoiMC4wLjAwMDAiLCJQIjoiV2luMzIiLCJBTiI6Ik1haWwiLCJXVCI6Mn0%3D%7C3000%7C%7C%7C&amp;sdata=GrAqzbPyyr3wQgKC2EE04q32Y%2F2PWxZvB4d1vkgtjwM%3D&amp;reserved=0</vt:lpwstr>
      </vt:variant>
      <vt:variant>
        <vt:lpwstr/>
      </vt:variant>
      <vt:variant>
        <vt:i4>6750269</vt:i4>
      </vt:variant>
      <vt:variant>
        <vt:i4>84</vt:i4>
      </vt:variant>
      <vt:variant>
        <vt:i4>0</vt:i4>
      </vt:variant>
      <vt:variant>
        <vt:i4>5</vt:i4>
      </vt:variant>
      <vt:variant>
        <vt:lpwstr>https://gcc02.safelinks.protection.outlook.com/?url=https%3A%2F%2Fwww.maine.gov%2Foit%2Fsites%2Fmaine.gov.oit%2Ffiles%2Finline-files%2Fdata-exchange-policy.pdf&amp;data=05%7C01%7CPeter.Lewis%40maine.gov%7C8104b55761da4095e87108db352f7f9b%7C413fa8ab207d4b629bcdea1a8f2f864e%7C0%7C0%7C638162250336552895%7CUnknown%7CTWFpbGZsb3d8eyJWIjoiMC4wLjAwMDAiLCJQIjoiV2luMzIiLCJBTiI6Ik1haWwiLCJXVCI6Mn0%3D%7C3000%7C%7C%7C&amp;sdata=HhCWu%2B8%2BBYXd77kzFMXEjVJSfJfGbBRwfW5agpWjndg%3D&amp;reserved=0</vt:lpwstr>
      </vt:variant>
      <vt:variant>
        <vt:lpwstr/>
      </vt:variant>
      <vt:variant>
        <vt:i4>2228341</vt:i4>
      </vt:variant>
      <vt:variant>
        <vt:i4>81</vt:i4>
      </vt:variant>
      <vt:variant>
        <vt:i4>0</vt:i4>
      </vt:variant>
      <vt:variant>
        <vt:i4>5</vt:i4>
      </vt:variant>
      <vt:variant>
        <vt:lpwstr>https://gcc02.safelinks.protection.outlook.com/?url=https%3A%2F%2Fwww.maine.gov%2Foit%2Fsites%2Fmaine.gov.oit%2Ffiles%2Finline-files%2Fremote-hosting-policy.pdf&amp;data=05%7C01%7CPeter.Lewis%40maine.gov%7C8104b55761da4095e87108db352f7f9b%7C413fa8ab207d4b629bcdea1a8f2f864e%7C0%7C0%7C638162250336396623%7CUnknown%7CTWFpbGZsb3d8eyJWIjoiMC4wLjAwMDAiLCJQIjoiV2luMzIiLCJBTiI6Ik1haWwiLCJXVCI6Mn0%3D%7C3000%7C%7C%7C&amp;sdata=6FrMpQYaPk9sPHCZzbzAF%2B98JNyptS5EPu2xcsuzI28%3D&amp;reserved=0</vt:lpwstr>
      </vt:variant>
      <vt:variant>
        <vt:lpwstr/>
      </vt:variant>
      <vt:variant>
        <vt:i4>7143538</vt:i4>
      </vt:variant>
      <vt:variant>
        <vt:i4>78</vt:i4>
      </vt:variant>
      <vt:variant>
        <vt:i4>0</vt:i4>
      </vt:variant>
      <vt:variant>
        <vt:i4>5</vt:i4>
      </vt:variant>
      <vt:variant>
        <vt:lpwstr>https://gcc02.safelinks.protection.outlook.com/?url=https%3A%2F%2Fwww.maine.gov%2Foit%2Fsites%2Fmaine.gov.oit%2Ffiles%2Finline-files%2Fdigital-accessibility-policy.pdf&amp;data=05%7C01%7CPeter.Lewis%40maine.gov%7C8104b55761da4095e87108db352f7f9b%7C413fa8ab207d4b629bcdea1a8f2f864e%7C0%7C0%7C638162250336396623%7CUnknown%7CTWFpbGZsb3d8eyJWIjoiMC4wLjAwMDAiLCJQIjoiV2luMzIiLCJBTiI6Ik1haWwiLCJXVCI6Mn0%3D%7C3000%7C%7C%7C&amp;sdata=TinoDjn%2FZ%2BGxVPkphHmTCPXF%2F5iM4zlY6uUgHw0GTU0%3D&amp;reserved=0</vt:lpwstr>
      </vt:variant>
      <vt:variant>
        <vt:lpwstr/>
      </vt:variant>
      <vt:variant>
        <vt:i4>5111865</vt:i4>
      </vt:variant>
      <vt:variant>
        <vt:i4>75</vt:i4>
      </vt:variant>
      <vt:variant>
        <vt:i4>0</vt:i4>
      </vt:variant>
      <vt:variant>
        <vt:i4>5</vt:i4>
      </vt:variant>
      <vt:variant>
        <vt:lpwstr>https://gcc02.safelinks.protection.outlook.com/?url=https%3A%2F%2Fwww.maine.gov%2Foit%2Fsites%2Fmaine.gov.oit%2Ffiles%2Finline-files%2Fapplication-deployment-certification_0.pdf&amp;data=05%7C01%7CPeter.Lewis%40maine.gov%7C8104b55761da4095e87108db352f7f9b%7C413fa8ab207d4b629bcdea1a8f2f864e%7C0%7C0%7C638162250336396623%7CUnknown%7CTWFpbGZsb3d8eyJWIjoiMC4wLjAwMDAiLCJQIjoiV2luMzIiLCJBTiI6Ik1haWwiLCJXVCI6Mn0%3D%7C3000%7C%7C%7C&amp;sdata=i0Qw%2BQa9EsT66qPqls5Ku0tQf%2BQ3%2F7pg31BgEByZ1pA%3D&amp;reserved=0</vt:lpwstr>
      </vt:variant>
      <vt:variant>
        <vt:lpwstr/>
      </vt:variant>
      <vt:variant>
        <vt:i4>2162749</vt:i4>
      </vt:variant>
      <vt:variant>
        <vt:i4>72</vt:i4>
      </vt:variant>
      <vt:variant>
        <vt:i4>0</vt:i4>
      </vt:variant>
      <vt:variant>
        <vt:i4>5</vt:i4>
      </vt:variant>
      <vt:variant>
        <vt:lpwstr>https://gcc02.safelinks.protection.outlook.com/?url=https%3A%2F%2Fwww.maine.gov%2Foit%2Fsites%2Fmaine.gov.oit%2Ffiles%2Finline-files%2Fsystem-services-acquisition-policy.pdf&amp;data=05%7C01%7CPeter.Lewis%40maine.gov%7C8104b55761da4095e87108db352f7f9b%7C413fa8ab207d4b629bcdea1a8f2f864e%7C0%7C0%7C638162250336396623%7CUnknown%7CTWFpbGZsb3d8eyJWIjoiMC4wLjAwMDAiLCJQIjoiV2luMzIiLCJBTiI6Ik1haWwiLCJXVCI6Mn0%3D%7C3000%7C%7C%7C&amp;sdata=ctG1NriTCr583VeCddNadeCmmiiCjCOfWyJW98Isynw%3D&amp;reserved=0</vt:lpwstr>
      </vt:variant>
      <vt:variant>
        <vt:lpwstr/>
      </vt:variant>
      <vt:variant>
        <vt:i4>7667791</vt:i4>
      </vt:variant>
      <vt:variant>
        <vt:i4>69</vt:i4>
      </vt:variant>
      <vt:variant>
        <vt:i4>0</vt:i4>
      </vt:variant>
      <vt:variant>
        <vt:i4>5</vt:i4>
      </vt:variant>
      <vt:variant>
        <vt:lpwstr>https://gcc02.safelinks.protection.outlook.com/?url=https%3A%2F%2Fwww.maine.gov%2Foit%2Fsites%2Fmaine.gov.oit%2Ffiles%2Finline-files%2Fgeneral-architecture-principles_1.pdf&amp;data=05%7C01%7CPeter.Lewis%40maine.gov%7C8104b55761da4095e87108db352f7f9b%7C413fa8ab207d4b629bcdea1a8f2f864e%7C0%7C0%7C638162250336396623%7CUnknown%7CTWFpbGZsb3d8eyJWIjoiMC4wLjAwMDAiLCJQIjoiV2luMzIiLCJBTiI6Ik1haWwiLCJXVCI6Mn0%3D%7C3000%7C%7C%7C&amp;sdata=A%2FF33EDQhGjSHL17w7KiMGxJm4a%2FDp3Cda5FzQdR4VU%3D&amp;reserved=0</vt:lpwstr>
      </vt:variant>
      <vt:variant>
        <vt:lpwstr/>
      </vt:variant>
      <vt:variant>
        <vt:i4>262147</vt:i4>
      </vt:variant>
      <vt:variant>
        <vt:i4>66</vt:i4>
      </vt:variant>
      <vt:variant>
        <vt:i4>0</vt:i4>
      </vt:variant>
      <vt:variant>
        <vt:i4>5</vt:i4>
      </vt:variant>
      <vt:variant>
        <vt:lpwstr>https://www.maine.gov/oit/policies-standards</vt:lpwstr>
      </vt:variant>
      <vt:variant>
        <vt:lpwstr/>
      </vt:variant>
      <vt:variant>
        <vt:i4>1179722</vt:i4>
      </vt:variant>
      <vt:variant>
        <vt:i4>63</vt:i4>
      </vt:variant>
      <vt:variant>
        <vt:i4>0</vt:i4>
      </vt:variant>
      <vt:variant>
        <vt:i4>5</vt:i4>
      </vt:variant>
      <vt:variant>
        <vt:lpwstr>https://www.maine.gov/oit/sites/maine.gov.oit/files/inline-files/WebStandards.pdf</vt:lpwstr>
      </vt:variant>
      <vt:variant>
        <vt:lpwstr/>
      </vt:variant>
      <vt:variant>
        <vt:i4>1704016</vt:i4>
      </vt:variant>
      <vt:variant>
        <vt:i4>60</vt:i4>
      </vt:variant>
      <vt:variant>
        <vt:i4>0</vt:i4>
      </vt:variant>
      <vt:variant>
        <vt:i4>5</vt:i4>
      </vt:variant>
      <vt:variant>
        <vt:lpwstr>https://www.maine.gov/oit/sites/maine.gov.oit/files/inline-files/BusinessContinuityDisasterRecoveryPolicy.pdf</vt:lpwstr>
      </vt:variant>
      <vt:variant>
        <vt:lpwstr/>
      </vt:variant>
      <vt:variant>
        <vt:i4>983111</vt:i4>
      </vt:variant>
      <vt:variant>
        <vt:i4>57</vt:i4>
      </vt:variant>
      <vt:variant>
        <vt:i4>0</vt:i4>
      </vt:variant>
      <vt:variant>
        <vt:i4>5</vt:i4>
      </vt:variant>
      <vt:variant>
        <vt:lpwstr>https://www.maine.gov/oit/sites/maine.gov.oit/files/inline-files/ArchitectureCompliancePolicy.pdf</vt:lpwstr>
      </vt:variant>
      <vt:variant>
        <vt:lpwstr/>
      </vt:variant>
      <vt:variant>
        <vt:i4>327760</vt:i4>
      </vt:variant>
      <vt:variant>
        <vt:i4>54</vt:i4>
      </vt:variant>
      <vt:variant>
        <vt:i4>0</vt:i4>
      </vt:variant>
      <vt:variant>
        <vt:i4>5</vt:i4>
      </vt:variant>
      <vt:variant>
        <vt:lpwstr>https://www.maine.gov/oit/sites/maine.gov.oit/files/inline-files/DataCenterAccessControlProcedure.pdf</vt:lpwstr>
      </vt:variant>
      <vt:variant>
        <vt:lpwstr/>
      </vt:variant>
      <vt:variant>
        <vt:i4>6815795</vt:i4>
      </vt:variant>
      <vt:variant>
        <vt:i4>51</vt:i4>
      </vt:variant>
      <vt:variant>
        <vt:i4>0</vt:i4>
      </vt:variant>
      <vt:variant>
        <vt:i4>5</vt:i4>
      </vt:variant>
      <vt:variant>
        <vt:lpwstr>https://www.maine.gov/oit/sites/maine.gov.oit/files/inline-files/ApplicationDeploymentCertification.pdf</vt:lpwstr>
      </vt:variant>
      <vt:variant>
        <vt:lpwstr/>
      </vt:variant>
      <vt:variant>
        <vt:i4>7864443</vt:i4>
      </vt:variant>
      <vt:variant>
        <vt:i4>48</vt:i4>
      </vt:variant>
      <vt:variant>
        <vt:i4>0</vt:i4>
      </vt:variant>
      <vt:variant>
        <vt:i4>5</vt:i4>
      </vt:variant>
      <vt:variant>
        <vt:lpwstr>https://data.a4l.org/introducing-unity/</vt:lpwstr>
      </vt:variant>
      <vt:variant>
        <vt:lpwstr/>
      </vt:variant>
      <vt:variant>
        <vt:i4>7077990</vt:i4>
      </vt:variant>
      <vt:variant>
        <vt:i4>45</vt:i4>
      </vt:variant>
      <vt:variant>
        <vt:i4>0</vt:i4>
      </vt:variant>
      <vt:variant>
        <vt:i4>5</vt:i4>
      </vt:variant>
      <vt:variant>
        <vt:lpwstr>https://www.maine.gov/doe/learning/content</vt:lpwstr>
      </vt:variant>
      <vt:variant>
        <vt:lpwstr/>
      </vt:variant>
      <vt:variant>
        <vt:i4>2621498</vt:i4>
      </vt:variant>
      <vt:variant>
        <vt:i4>42</vt:i4>
      </vt:variant>
      <vt:variant>
        <vt:i4>0</vt:i4>
      </vt:variant>
      <vt:variant>
        <vt:i4>5</vt:i4>
      </vt:variant>
      <vt:variant>
        <vt:lpwstr>https://oese.ed.gov/files/2020/07/assessmentpeerreview.pdf</vt:lpwstr>
      </vt:variant>
      <vt:variant>
        <vt:lpwstr/>
      </vt:variant>
      <vt:variant>
        <vt:i4>2752572</vt:i4>
      </vt:variant>
      <vt:variant>
        <vt:i4>39</vt:i4>
      </vt:variant>
      <vt:variant>
        <vt:i4>0</vt:i4>
      </vt:variant>
      <vt:variant>
        <vt:i4>5</vt:i4>
      </vt:variant>
      <vt:variant>
        <vt:lpwstr>https://oese.ed.gov/files/2023/11/assessmentpeerreview.pdf</vt:lpwstr>
      </vt:variant>
      <vt:variant>
        <vt:lpwstr/>
      </vt:variant>
      <vt:variant>
        <vt:i4>7077990</vt:i4>
      </vt:variant>
      <vt:variant>
        <vt:i4>36</vt:i4>
      </vt:variant>
      <vt:variant>
        <vt:i4>0</vt:i4>
      </vt:variant>
      <vt:variant>
        <vt:i4>5</vt:i4>
      </vt:variant>
      <vt:variant>
        <vt:lpwstr>https://www.maine.gov/doe/learning/content</vt:lpwstr>
      </vt:variant>
      <vt:variant>
        <vt:lpwstr/>
      </vt:variant>
      <vt:variant>
        <vt:i4>3932266</vt:i4>
      </vt:variant>
      <vt:variant>
        <vt:i4>33</vt:i4>
      </vt:variant>
      <vt:variant>
        <vt:i4>0</vt:i4>
      </vt:variant>
      <vt:variant>
        <vt:i4>5</vt:i4>
      </vt:variant>
      <vt:variant>
        <vt:lpwstr>https://ald-explorer.nwea.org/</vt:lpwstr>
      </vt:variant>
      <vt:variant>
        <vt:lpwstr/>
      </vt:variant>
      <vt:variant>
        <vt:i4>1179729</vt:i4>
      </vt:variant>
      <vt:variant>
        <vt:i4>30</vt:i4>
      </vt:variant>
      <vt:variant>
        <vt:i4>0</vt:i4>
      </vt:variant>
      <vt:variant>
        <vt:i4>5</vt:i4>
      </vt:variant>
      <vt:variant>
        <vt:lpwstr>https://www2.ed.gov/policy/gen/guid/fpco/ferpa/index.html</vt:lpwstr>
      </vt:variant>
      <vt:variant>
        <vt:lpwstr/>
      </vt:variant>
      <vt:variant>
        <vt:i4>4325457</vt:i4>
      </vt:variant>
      <vt:variant>
        <vt:i4>27</vt:i4>
      </vt:variant>
      <vt:variant>
        <vt:i4>0</vt:i4>
      </vt:variant>
      <vt:variant>
        <vt:i4>5</vt:i4>
      </vt:variant>
      <vt:variant>
        <vt:lpwstr>https://www.ada.gov/</vt:lpwstr>
      </vt:variant>
      <vt:variant>
        <vt:lpwstr/>
      </vt:variant>
      <vt:variant>
        <vt:i4>6619194</vt:i4>
      </vt:variant>
      <vt:variant>
        <vt:i4>24</vt:i4>
      </vt:variant>
      <vt:variant>
        <vt:i4>0</vt:i4>
      </vt:variant>
      <vt:variant>
        <vt:i4>5</vt:i4>
      </vt:variant>
      <vt:variant>
        <vt:lpwstr>https://sites.ed.gov/idea/</vt:lpwstr>
      </vt:variant>
      <vt:variant>
        <vt:lpwstr/>
      </vt:variant>
      <vt:variant>
        <vt:i4>3473467</vt:i4>
      </vt:variant>
      <vt:variant>
        <vt:i4>21</vt:i4>
      </vt:variant>
      <vt:variant>
        <vt:i4>0</vt:i4>
      </vt:variant>
      <vt:variant>
        <vt:i4>5</vt:i4>
      </vt:variant>
      <vt:variant>
        <vt:lpwstr>https://www.ed.gov/essa?src=rn</vt:lpwstr>
      </vt:variant>
      <vt:variant>
        <vt:lpwstr/>
      </vt:variant>
      <vt:variant>
        <vt:i4>3735669</vt:i4>
      </vt:variant>
      <vt:variant>
        <vt:i4>18</vt:i4>
      </vt:variant>
      <vt:variant>
        <vt:i4>0</vt:i4>
      </vt:variant>
      <vt:variant>
        <vt:i4>5</vt:i4>
      </vt:variant>
      <vt:variant>
        <vt:lpwstr>http://www.mainelegislature.org/legis/statutes/1/title1sec401.html</vt:lpwstr>
      </vt:variant>
      <vt:variant>
        <vt:lpwstr/>
      </vt:variant>
      <vt:variant>
        <vt:i4>1179660</vt:i4>
      </vt:variant>
      <vt:variant>
        <vt:i4>12</vt:i4>
      </vt:variant>
      <vt:variant>
        <vt:i4>0</vt:i4>
      </vt:variant>
      <vt:variant>
        <vt:i4>5</vt:i4>
      </vt:variant>
      <vt:variant>
        <vt:lpwstr>https://www.maine.gov/doe/data-warehouse/reporting/enrollment</vt:lpwstr>
      </vt:variant>
      <vt:variant>
        <vt:lpwstr/>
      </vt:variant>
      <vt:variant>
        <vt:i4>7340121</vt:i4>
      </vt:variant>
      <vt:variant>
        <vt:i4>9</vt:i4>
      </vt:variant>
      <vt:variant>
        <vt:i4>0</vt:i4>
      </vt:variant>
      <vt:variant>
        <vt:i4>5</vt:i4>
      </vt:variant>
      <vt:variant>
        <vt:lpwstr>mailto:Proposals@maine.gov</vt:lpwstr>
      </vt:variant>
      <vt:variant>
        <vt:lpwstr/>
      </vt:variant>
      <vt:variant>
        <vt:i4>3080232</vt:i4>
      </vt:variant>
      <vt:variant>
        <vt:i4>6</vt:i4>
      </vt:variant>
      <vt:variant>
        <vt:i4>0</vt:i4>
      </vt:variant>
      <vt:variant>
        <vt:i4>5</vt:i4>
      </vt:variant>
      <vt:variant>
        <vt:lpwstr>https://www.maine.gov/dafs/bbm/procurementservices/vendors/rfps</vt:lpwstr>
      </vt:variant>
      <vt:variant>
        <vt:lpwstr/>
      </vt:variant>
      <vt:variant>
        <vt:i4>7340121</vt:i4>
      </vt:variant>
      <vt:variant>
        <vt:i4>3</vt:i4>
      </vt:variant>
      <vt:variant>
        <vt:i4>0</vt:i4>
      </vt:variant>
      <vt:variant>
        <vt:i4>5</vt:i4>
      </vt:variant>
      <vt:variant>
        <vt:lpwstr>mailto:Proposals@maine.gov</vt:lpwstr>
      </vt:variant>
      <vt:variant>
        <vt:lpwstr/>
      </vt:variant>
      <vt:variant>
        <vt:i4>3342350</vt:i4>
      </vt:variant>
      <vt:variant>
        <vt:i4>0</vt:i4>
      </vt:variant>
      <vt:variant>
        <vt:i4>0</vt:i4>
      </vt:variant>
      <vt:variant>
        <vt:i4>5</vt:i4>
      </vt:variant>
      <vt:variant>
        <vt:lpwstr>mailto:Jodi.bossio-smith@maine.gov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Kendall, Lindsey</cp:lastModifiedBy>
  <cp:revision>2</cp:revision>
  <cp:lastPrinted>2018-02-28T23:44:00Z</cp:lastPrinted>
  <dcterms:created xsi:type="dcterms:W3CDTF">2024-09-19T19:40:00Z</dcterms:created>
  <dcterms:modified xsi:type="dcterms:W3CDTF">2024-09-19T19:40:00Z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