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5D890" w14:textId="4726D1A8" w:rsidR="00131249" w:rsidRPr="00035C50" w:rsidRDefault="0055185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6AA42EF7" wp14:editId="3F4EA543">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977C901" w14:textId="178E252E" w:rsidR="00C25D44" w:rsidRPr="00B758D2" w:rsidRDefault="00C25D44" w:rsidP="00C25D44">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2</w:t>
      </w:r>
      <w:r w:rsidRPr="00B758D2">
        <w:rPr>
          <w:rFonts w:ascii="Arial" w:hAnsi="Arial" w:cs="Arial"/>
          <w:b/>
          <w:snapToGrid w:val="0"/>
          <w:color w:val="000000"/>
          <w:u w:val="single"/>
        </w:rPr>
        <w:t xml:space="preserve"> AND</w:t>
      </w:r>
    </w:p>
    <w:p w14:paraId="0441DA2B" w14:textId="58971393"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D5B4C88" w14:textId="77777777" w:rsidR="00131249" w:rsidRPr="00035C50" w:rsidRDefault="00131249" w:rsidP="00131249">
      <w:pPr>
        <w:rPr>
          <w:rFonts w:ascii="Arial" w:hAnsi="Arial" w:cs="Arial"/>
          <w:color w:val="000000"/>
        </w:rPr>
      </w:pPr>
    </w:p>
    <w:p w14:paraId="6293DDF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74143F9" w14:textId="77777777" w:rsidTr="3B46BCC9">
        <w:trPr>
          <w:jc w:val="center"/>
        </w:trPr>
        <w:tc>
          <w:tcPr>
            <w:tcW w:w="5220" w:type="dxa"/>
            <w:vAlign w:val="center"/>
          </w:tcPr>
          <w:p w14:paraId="5DB811FE"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79972A5E" w14:textId="77777777" w:rsidR="00837848" w:rsidRPr="00382C86" w:rsidRDefault="00A979F2" w:rsidP="00837848">
            <w:pPr>
              <w:rPr>
                <w:rFonts w:ascii="Arial" w:hAnsi="Arial" w:cs="Arial"/>
              </w:rPr>
            </w:pPr>
            <w:r>
              <w:rPr>
                <w:rFonts w:ascii="Arial" w:hAnsi="Arial" w:cs="Arial"/>
              </w:rPr>
              <w:t>202406106 Maine General Assistance Management Technology Platform</w:t>
            </w:r>
          </w:p>
        </w:tc>
      </w:tr>
      <w:tr w:rsidR="008D098F" w:rsidRPr="00035C50" w14:paraId="6ED97818" w14:textId="77777777" w:rsidTr="3B46BCC9">
        <w:trPr>
          <w:jc w:val="center"/>
        </w:trPr>
        <w:tc>
          <w:tcPr>
            <w:tcW w:w="5220" w:type="dxa"/>
            <w:vAlign w:val="center"/>
          </w:tcPr>
          <w:p w14:paraId="5DD9699E"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8B5BB25" w14:textId="77777777" w:rsidR="008D098F" w:rsidRPr="00AB5F2E" w:rsidRDefault="00AB5F2E" w:rsidP="008D098F">
            <w:pPr>
              <w:rPr>
                <w:rFonts w:ascii="Arial" w:hAnsi="Arial" w:cs="Arial"/>
                <w:b/>
                <w:bCs/>
                <w:color w:val="FF0000"/>
              </w:rPr>
            </w:pPr>
            <w:r>
              <w:rPr>
                <w:rFonts w:ascii="Arial" w:hAnsi="Arial" w:cs="Arial"/>
              </w:rPr>
              <w:t xml:space="preserve">Department of Health </w:t>
            </w:r>
            <w:r w:rsidRPr="00A979F2">
              <w:rPr>
                <w:rFonts w:ascii="Arial" w:hAnsi="Arial" w:cs="Arial"/>
              </w:rPr>
              <w:t>and Human Services</w:t>
            </w:r>
            <w:r w:rsidR="00A979F2" w:rsidRPr="00A979F2">
              <w:rPr>
                <w:rFonts w:ascii="Arial" w:hAnsi="Arial" w:cs="Arial"/>
              </w:rPr>
              <w:t>, Office for Family Independence</w:t>
            </w:r>
          </w:p>
        </w:tc>
      </w:tr>
      <w:tr w:rsidR="00837848" w:rsidRPr="00035C50" w14:paraId="38632BB1" w14:textId="77777777" w:rsidTr="3B46BCC9">
        <w:trPr>
          <w:jc w:val="center"/>
        </w:trPr>
        <w:tc>
          <w:tcPr>
            <w:tcW w:w="5220" w:type="dxa"/>
            <w:vAlign w:val="center"/>
          </w:tcPr>
          <w:p w14:paraId="27E12216"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02E57917" w14:textId="77777777" w:rsidR="00837848" w:rsidRPr="00D45D3C" w:rsidRDefault="00D45D3C" w:rsidP="00837848">
            <w:pPr>
              <w:rPr>
                <w:rFonts w:ascii="Arial" w:hAnsi="Arial" w:cs="Arial"/>
              </w:rPr>
            </w:pPr>
            <w:r w:rsidRPr="00D45D3C">
              <w:rPr>
                <w:rFonts w:ascii="Arial" w:hAnsi="Arial" w:cs="Arial"/>
              </w:rPr>
              <w:t>September 10, 2024</w:t>
            </w:r>
          </w:p>
        </w:tc>
      </w:tr>
      <w:tr w:rsidR="00837848" w:rsidRPr="00035C50" w14:paraId="60271FAE" w14:textId="77777777" w:rsidTr="3B46BCC9">
        <w:trPr>
          <w:jc w:val="center"/>
        </w:trPr>
        <w:tc>
          <w:tcPr>
            <w:tcW w:w="5220" w:type="dxa"/>
            <w:vAlign w:val="center"/>
          </w:tcPr>
          <w:p w14:paraId="4F8FF1F4" w14:textId="47B61841" w:rsidR="00837848" w:rsidRPr="00035C50" w:rsidRDefault="00001DD0" w:rsidP="00837848">
            <w:pPr>
              <w:rPr>
                <w:rFonts w:ascii="Arial" w:hAnsi="Arial" w:cs="Arial"/>
                <w:b/>
                <w:color w:val="000000"/>
              </w:rPr>
            </w:pPr>
            <w:r>
              <w:rPr>
                <w:rFonts w:ascii="Arial" w:hAnsi="Arial" w:cs="Arial"/>
                <w:b/>
                <w:color w:val="000000"/>
              </w:rPr>
              <w:t>AMENDMENT AND</w:t>
            </w:r>
            <w:r w:rsidRPr="00035C50">
              <w:rPr>
                <w:rFonts w:ascii="Arial" w:hAnsi="Arial" w:cs="Arial"/>
                <w:b/>
                <w:color w:val="000000"/>
              </w:rPr>
              <w:t xml:space="preserve"> </w:t>
            </w:r>
            <w:r w:rsidR="00837848" w:rsidRPr="00035C50">
              <w:rPr>
                <w:rFonts w:ascii="Arial" w:hAnsi="Arial" w:cs="Arial"/>
                <w:b/>
                <w:color w:val="000000"/>
              </w:rPr>
              <w:t>QUESTION &amp; ANSWER SUMMARY ISSUED:</w:t>
            </w:r>
          </w:p>
        </w:tc>
        <w:tc>
          <w:tcPr>
            <w:tcW w:w="5580" w:type="dxa"/>
            <w:vAlign w:val="center"/>
          </w:tcPr>
          <w:p w14:paraId="60420783" w14:textId="463CF54B" w:rsidR="00837848" w:rsidRPr="00802DB2" w:rsidRDefault="00DB4714" w:rsidP="00837848">
            <w:pPr>
              <w:rPr>
                <w:rFonts w:ascii="Arial" w:hAnsi="Arial" w:cs="Arial"/>
                <w:color w:val="FF0000"/>
              </w:rPr>
            </w:pPr>
            <w:r w:rsidRPr="00D45D3C">
              <w:rPr>
                <w:rFonts w:ascii="Arial" w:hAnsi="Arial" w:cs="Arial"/>
              </w:rPr>
              <w:t>September</w:t>
            </w:r>
            <w:r>
              <w:rPr>
                <w:rFonts w:ascii="Arial" w:hAnsi="Arial" w:cs="Arial"/>
              </w:rPr>
              <w:t xml:space="preserve"> 27</w:t>
            </w:r>
            <w:r w:rsidRPr="00D45D3C">
              <w:rPr>
                <w:rFonts w:ascii="Arial" w:hAnsi="Arial" w:cs="Arial"/>
              </w:rPr>
              <w:t>, 2024</w:t>
            </w:r>
          </w:p>
        </w:tc>
      </w:tr>
      <w:tr w:rsidR="00837848" w:rsidRPr="00035C50" w14:paraId="0015E016" w14:textId="77777777" w:rsidTr="3B46BCC9">
        <w:trPr>
          <w:jc w:val="center"/>
        </w:trPr>
        <w:tc>
          <w:tcPr>
            <w:tcW w:w="5220" w:type="dxa"/>
            <w:vAlign w:val="center"/>
          </w:tcPr>
          <w:p w14:paraId="57F7300C" w14:textId="77777777" w:rsidR="00837848" w:rsidRPr="00382C86" w:rsidRDefault="00837848" w:rsidP="00837848">
            <w:pPr>
              <w:rPr>
                <w:rFonts w:ascii="Arial" w:hAnsi="Arial" w:cs="Arial"/>
                <w:b/>
              </w:rPr>
            </w:pPr>
            <w:r w:rsidRPr="00382C86">
              <w:rPr>
                <w:rFonts w:ascii="Arial" w:hAnsi="Arial" w:cs="Arial"/>
                <w:b/>
              </w:rPr>
              <w:t>PROPOSAL DUE DATE:</w:t>
            </w:r>
          </w:p>
        </w:tc>
        <w:tc>
          <w:tcPr>
            <w:tcW w:w="5580" w:type="dxa"/>
            <w:vAlign w:val="center"/>
          </w:tcPr>
          <w:p w14:paraId="40FB3465" w14:textId="50113765" w:rsidR="00837848" w:rsidRPr="00D45D3C" w:rsidRDefault="00B6597D" w:rsidP="00837848">
            <w:pPr>
              <w:rPr>
                <w:rFonts w:ascii="Arial" w:hAnsi="Arial" w:cs="Arial"/>
              </w:rPr>
            </w:pPr>
            <w:r>
              <w:rPr>
                <w:rFonts w:ascii="Arial" w:hAnsi="Arial" w:cs="Arial"/>
              </w:rPr>
              <w:t>October 22, 2024</w:t>
            </w:r>
            <w:r w:rsidRPr="005766DB">
              <w:rPr>
                <w:rFonts w:ascii="Arial" w:hAnsi="Arial" w:cs="Arial"/>
              </w:rPr>
              <w:t>, no later than 11:59 p.m., local time (</w:t>
            </w:r>
            <w:r w:rsidRPr="005766DB">
              <w:rPr>
                <w:rFonts w:ascii="Arial" w:hAnsi="Arial" w:cs="Arial"/>
                <w:b/>
                <w:bCs/>
                <w:i/>
                <w:iCs/>
              </w:rPr>
              <w:t>as amended)</w:t>
            </w:r>
          </w:p>
        </w:tc>
      </w:tr>
      <w:tr w:rsidR="00837848" w:rsidRPr="00035C50" w14:paraId="4A530AAD" w14:textId="77777777" w:rsidTr="3B46BCC9">
        <w:trPr>
          <w:trHeight w:val="187"/>
          <w:jc w:val="center"/>
        </w:trPr>
        <w:tc>
          <w:tcPr>
            <w:tcW w:w="5220" w:type="dxa"/>
            <w:vAlign w:val="center"/>
          </w:tcPr>
          <w:p w14:paraId="624253DA"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2597C450" w14:textId="77777777" w:rsidR="00837848" w:rsidRPr="00035C50" w:rsidRDefault="00000000" w:rsidP="00837848">
            <w:pPr>
              <w:rPr>
                <w:rFonts w:ascii="Arial" w:hAnsi="Arial" w:cs="Arial"/>
                <w:color w:val="FF0000"/>
              </w:rPr>
            </w:pPr>
            <w:hyperlink r:id="rId12" w:history="1">
              <w:r w:rsidR="00846FC5" w:rsidRPr="00B51518">
                <w:rPr>
                  <w:rStyle w:val="Hyperlink"/>
                  <w:rFonts w:ascii="Arial" w:hAnsi="Arial" w:cs="Arial"/>
                </w:rPr>
                <w:t>Proposals@maine.gov</w:t>
              </w:r>
            </w:hyperlink>
          </w:p>
        </w:tc>
      </w:tr>
      <w:tr w:rsidR="00001DD0" w:rsidRPr="00035C50" w14:paraId="21BC08B5" w14:textId="77777777" w:rsidTr="3B46BCC9">
        <w:trPr>
          <w:trHeight w:val="934"/>
          <w:jc w:val="center"/>
        </w:trPr>
        <w:tc>
          <w:tcPr>
            <w:tcW w:w="10800" w:type="dxa"/>
            <w:gridSpan w:val="2"/>
            <w:vAlign w:val="center"/>
          </w:tcPr>
          <w:p w14:paraId="08B4F8DE" w14:textId="4C7C630E" w:rsidR="00001DD0" w:rsidRPr="00A63B5B" w:rsidRDefault="00EC5372" w:rsidP="00A63B5B">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tc>
      </w:tr>
      <w:tr w:rsidR="00F1693B" w:rsidRPr="00035C50" w14:paraId="2A617299" w14:textId="77777777" w:rsidTr="00DC398D">
        <w:trPr>
          <w:trHeight w:val="1609"/>
          <w:jc w:val="center"/>
        </w:trPr>
        <w:tc>
          <w:tcPr>
            <w:tcW w:w="10800" w:type="dxa"/>
            <w:gridSpan w:val="2"/>
            <w:vAlign w:val="center"/>
          </w:tcPr>
          <w:p w14:paraId="22FFC590" w14:textId="2BB3E44C" w:rsidR="00F1693B" w:rsidRDefault="5566B5C5" w:rsidP="2020F47F">
            <w:pPr>
              <w:rPr>
                <w:rFonts w:ascii="Arial" w:hAnsi="Arial" w:cs="Arial"/>
                <w:b/>
                <w:bCs/>
                <w:color w:val="000000"/>
              </w:rPr>
            </w:pPr>
            <w:r w:rsidRPr="2020F47F">
              <w:rPr>
                <w:rFonts w:ascii="Arial" w:hAnsi="Arial" w:cs="Arial"/>
                <w:b/>
                <w:bCs/>
                <w:color w:val="000000" w:themeColor="text1"/>
              </w:rPr>
              <w:t>DESCRIPTION OF CHANGES IN RFP:</w:t>
            </w:r>
          </w:p>
          <w:p w14:paraId="5740FF55" w14:textId="77777777" w:rsidR="00F1693B" w:rsidRDefault="00F1693B" w:rsidP="00CF1A15"/>
          <w:p w14:paraId="3AA766E5" w14:textId="77777777" w:rsidR="008F116D" w:rsidRPr="00F62FB2" w:rsidRDefault="0047535B" w:rsidP="00CF1A15">
            <w:pPr>
              <w:pStyle w:val="ListParagraph"/>
              <w:numPr>
                <w:ilvl w:val="0"/>
                <w:numId w:val="84"/>
              </w:numPr>
            </w:pPr>
            <w:r>
              <w:rPr>
                <w:rFonts w:ascii="Arial" w:hAnsi="Arial" w:cs="Arial"/>
                <w:sz w:val="24"/>
                <w:szCs w:val="24"/>
              </w:rPr>
              <w:t>Proposal Submission Deadline is amended</w:t>
            </w:r>
            <w:r w:rsidR="0010367D">
              <w:rPr>
                <w:rFonts w:ascii="Arial" w:hAnsi="Arial" w:cs="Arial"/>
                <w:sz w:val="24"/>
                <w:szCs w:val="24"/>
              </w:rPr>
              <w:t>.</w:t>
            </w:r>
          </w:p>
          <w:p w14:paraId="206A5592" w14:textId="32C2B712" w:rsidR="00F62FB2" w:rsidRDefault="00F62FB2" w:rsidP="00CF1A15">
            <w:pPr>
              <w:pStyle w:val="ListParagraph"/>
              <w:numPr>
                <w:ilvl w:val="0"/>
                <w:numId w:val="84"/>
              </w:numPr>
            </w:pPr>
            <w:r w:rsidRPr="3B46BCC9">
              <w:rPr>
                <w:rFonts w:ascii="Arial" w:hAnsi="Arial" w:cs="Arial"/>
                <w:sz w:val="24"/>
                <w:szCs w:val="24"/>
              </w:rPr>
              <w:t>Part V</w:t>
            </w:r>
            <w:r w:rsidR="004F3471" w:rsidRPr="3B46BCC9">
              <w:rPr>
                <w:rFonts w:ascii="Arial" w:hAnsi="Arial" w:cs="Arial"/>
                <w:sz w:val="24"/>
                <w:szCs w:val="24"/>
              </w:rPr>
              <w:t xml:space="preserve">, B.2. Stage Four </w:t>
            </w:r>
            <w:r w:rsidR="004D5B53" w:rsidRPr="3B46BCC9">
              <w:rPr>
                <w:rFonts w:ascii="Arial" w:hAnsi="Arial" w:cs="Arial"/>
                <w:sz w:val="24"/>
                <w:szCs w:val="24"/>
              </w:rPr>
              <w:t>–</w:t>
            </w:r>
            <w:r w:rsidR="00487925" w:rsidRPr="3B46BCC9">
              <w:rPr>
                <w:rFonts w:ascii="Arial" w:hAnsi="Arial" w:cs="Arial"/>
                <w:sz w:val="24"/>
                <w:szCs w:val="24"/>
              </w:rPr>
              <w:t xml:space="preserve"> </w:t>
            </w:r>
            <w:r w:rsidR="004D5B53" w:rsidRPr="3B46BCC9">
              <w:rPr>
                <w:rFonts w:ascii="Arial" w:hAnsi="Arial" w:cs="Arial"/>
                <w:sz w:val="24"/>
                <w:szCs w:val="24"/>
              </w:rPr>
              <w:t xml:space="preserve">demonstrations </w:t>
            </w:r>
            <w:r w:rsidR="00487925" w:rsidRPr="3B46BCC9">
              <w:rPr>
                <w:rFonts w:ascii="Arial" w:hAnsi="Arial" w:cs="Arial"/>
                <w:sz w:val="24"/>
                <w:szCs w:val="24"/>
              </w:rPr>
              <w:t>schedule change</w:t>
            </w:r>
            <w:r w:rsidR="69020277" w:rsidRPr="3B46BCC9">
              <w:rPr>
                <w:rFonts w:ascii="Arial" w:hAnsi="Arial" w:cs="Arial"/>
                <w:sz w:val="24"/>
                <w:szCs w:val="24"/>
              </w:rPr>
              <w:t>d.</w:t>
            </w:r>
          </w:p>
        </w:tc>
      </w:tr>
      <w:tr w:rsidR="00F1693B" w:rsidRPr="00035C50" w14:paraId="46D3D120" w14:textId="77777777" w:rsidTr="00DC398D">
        <w:trPr>
          <w:trHeight w:val="2320"/>
          <w:jc w:val="center"/>
        </w:trPr>
        <w:tc>
          <w:tcPr>
            <w:tcW w:w="10800" w:type="dxa"/>
            <w:gridSpan w:val="2"/>
            <w:vAlign w:val="center"/>
          </w:tcPr>
          <w:p w14:paraId="494AEBAC" w14:textId="77777777" w:rsidR="00F1693B" w:rsidRDefault="00F1693B" w:rsidP="00CF1A15">
            <w:pPr>
              <w:rPr>
                <w:rFonts w:ascii="Arial" w:hAnsi="Arial" w:cs="Arial"/>
                <w:b/>
                <w:color w:val="000000"/>
              </w:rPr>
            </w:pPr>
            <w:r w:rsidRPr="00355315">
              <w:rPr>
                <w:rFonts w:ascii="Arial" w:hAnsi="Arial" w:cs="Arial"/>
                <w:b/>
                <w:color w:val="000000"/>
              </w:rPr>
              <w:t>REVISED LANGUAGE IN RFP:</w:t>
            </w:r>
          </w:p>
          <w:p w14:paraId="7AF524D7" w14:textId="77777777" w:rsidR="00F1693B" w:rsidRDefault="00F1693B" w:rsidP="00CF1A15"/>
          <w:p w14:paraId="4D1568E3" w14:textId="54F41BD3" w:rsidR="008E3268" w:rsidRDefault="008E3268" w:rsidP="00CF1A15">
            <w:pPr>
              <w:pStyle w:val="ListParagraph"/>
              <w:widowControl/>
              <w:numPr>
                <w:ilvl w:val="0"/>
                <w:numId w:val="85"/>
              </w:numPr>
              <w:tabs>
                <w:tab w:val="left" w:pos="1440"/>
              </w:tabs>
              <w:overflowPunct w:val="0"/>
              <w:adjustRightInd w:val="0"/>
              <w:contextualSpacing/>
              <w:textAlignment w:val="baseline"/>
              <w:rPr>
                <w:rFonts w:ascii="Arial" w:hAnsi="Arial" w:cs="Arial"/>
                <w:b/>
                <w:sz w:val="24"/>
                <w:szCs w:val="24"/>
              </w:rPr>
            </w:pPr>
            <w:r>
              <w:rPr>
                <w:rFonts w:ascii="Arial" w:hAnsi="Arial" w:cs="Arial"/>
                <w:bCs/>
                <w:sz w:val="24"/>
                <w:szCs w:val="24"/>
              </w:rPr>
              <w:t xml:space="preserve">All references to the Proposal Submission Deadline of October 8, 2024, no later than 11:59 p.m., local time are changed to </w:t>
            </w:r>
            <w:r w:rsidR="00114C46" w:rsidRPr="00BB3570">
              <w:rPr>
                <w:rFonts w:ascii="Arial" w:hAnsi="Arial" w:cs="Arial"/>
                <w:b/>
                <w:sz w:val="24"/>
                <w:szCs w:val="24"/>
              </w:rPr>
              <w:t>October 22</w:t>
            </w:r>
            <w:r>
              <w:rPr>
                <w:rFonts w:ascii="Arial" w:hAnsi="Arial" w:cs="Arial"/>
                <w:b/>
                <w:sz w:val="24"/>
                <w:szCs w:val="24"/>
              </w:rPr>
              <w:t>, 2024</w:t>
            </w:r>
            <w:r w:rsidRPr="005766DB">
              <w:rPr>
                <w:rFonts w:ascii="Arial" w:hAnsi="Arial" w:cs="Arial"/>
                <w:b/>
                <w:sz w:val="24"/>
                <w:szCs w:val="24"/>
              </w:rPr>
              <w:t>, no later than 11:59 p.m., local time.</w:t>
            </w:r>
          </w:p>
          <w:p w14:paraId="1012F1BC" w14:textId="77777777" w:rsidR="00E0676C" w:rsidRDefault="00E0676C" w:rsidP="00E0676C">
            <w:pPr>
              <w:pStyle w:val="ListParagraph"/>
              <w:widowControl/>
              <w:tabs>
                <w:tab w:val="left" w:pos="1440"/>
              </w:tabs>
              <w:overflowPunct w:val="0"/>
              <w:adjustRightInd w:val="0"/>
              <w:contextualSpacing/>
              <w:textAlignment w:val="baseline"/>
              <w:rPr>
                <w:rFonts w:ascii="Arial" w:hAnsi="Arial" w:cs="Arial"/>
                <w:b/>
                <w:sz w:val="24"/>
                <w:szCs w:val="24"/>
              </w:rPr>
            </w:pPr>
          </w:p>
          <w:p w14:paraId="7B3BF931" w14:textId="597E8D1B" w:rsidR="008E3268" w:rsidRDefault="00C77BFD" w:rsidP="00DC398D">
            <w:pPr>
              <w:pStyle w:val="ListParagraph"/>
              <w:widowControl/>
              <w:numPr>
                <w:ilvl w:val="0"/>
                <w:numId w:val="85"/>
              </w:numPr>
              <w:tabs>
                <w:tab w:val="left" w:pos="1440"/>
              </w:tabs>
              <w:overflowPunct w:val="0"/>
              <w:adjustRightInd w:val="0"/>
              <w:contextualSpacing/>
              <w:textAlignment w:val="baseline"/>
            </w:pPr>
            <w:r>
              <w:rPr>
                <w:rStyle w:val="InitialStyle"/>
                <w:rFonts w:ascii="Arial" w:hAnsi="Arial" w:cs="Arial"/>
                <w:iCs/>
                <w:sz w:val="24"/>
                <w:szCs w:val="24"/>
              </w:rPr>
              <w:t>Demonstrations</w:t>
            </w:r>
            <w:r w:rsidRPr="004267D9">
              <w:rPr>
                <w:rStyle w:val="InitialStyle"/>
                <w:rFonts w:ascii="Arial" w:hAnsi="Arial" w:cs="Arial"/>
                <w:iCs/>
                <w:sz w:val="24"/>
                <w:szCs w:val="24"/>
              </w:rPr>
              <w:t xml:space="preserve"> are </w:t>
            </w:r>
            <w:r>
              <w:rPr>
                <w:rStyle w:val="InitialStyle"/>
                <w:rFonts w:ascii="Arial" w:hAnsi="Arial" w:cs="Arial"/>
                <w:iCs/>
                <w:sz w:val="24"/>
                <w:szCs w:val="24"/>
              </w:rPr>
              <w:t>expected</w:t>
            </w:r>
            <w:r w:rsidRPr="004267D9">
              <w:rPr>
                <w:rStyle w:val="InitialStyle"/>
                <w:rFonts w:ascii="Arial" w:hAnsi="Arial" w:cs="Arial"/>
                <w:iCs/>
                <w:sz w:val="24"/>
                <w:szCs w:val="24"/>
              </w:rPr>
              <w:t xml:space="preserve"> to take place during </w:t>
            </w:r>
            <w:r>
              <w:rPr>
                <w:rStyle w:val="InitialStyle"/>
                <w:rFonts w:ascii="Arial" w:hAnsi="Arial" w:cs="Arial"/>
                <w:iCs/>
                <w:sz w:val="24"/>
                <w:szCs w:val="24"/>
              </w:rPr>
              <w:t xml:space="preserve">the week </w:t>
            </w:r>
            <w:r w:rsidRPr="00C24E7D">
              <w:rPr>
                <w:rStyle w:val="InitialStyle"/>
                <w:rFonts w:ascii="Arial" w:hAnsi="Arial" w:cs="Arial"/>
                <w:iCs/>
                <w:sz w:val="24"/>
                <w:szCs w:val="24"/>
              </w:rPr>
              <w:t xml:space="preserve">of December </w:t>
            </w:r>
            <w:r w:rsidR="00E0676C">
              <w:rPr>
                <w:rStyle w:val="InitialStyle"/>
                <w:rFonts w:ascii="Arial" w:hAnsi="Arial" w:cs="Arial"/>
                <w:iCs/>
                <w:sz w:val="24"/>
                <w:szCs w:val="24"/>
              </w:rPr>
              <w:t>9</w:t>
            </w:r>
            <w:r w:rsidRPr="00C24E7D">
              <w:rPr>
                <w:rStyle w:val="InitialStyle"/>
                <w:rFonts w:ascii="Arial" w:hAnsi="Arial" w:cs="Arial"/>
                <w:iCs/>
                <w:sz w:val="24"/>
                <w:szCs w:val="24"/>
              </w:rPr>
              <w:t xml:space="preserve">, 2024, </w:t>
            </w:r>
            <w:r w:rsidRPr="007B47D0">
              <w:rPr>
                <w:rStyle w:val="InitialStyle"/>
                <w:rFonts w:ascii="Arial" w:hAnsi="Arial" w:cs="Arial"/>
                <w:iCs/>
                <w:sz w:val="24"/>
                <w:szCs w:val="24"/>
              </w:rPr>
              <w:t>be</w:t>
            </w:r>
            <w:r w:rsidRPr="00201549">
              <w:rPr>
                <w:rStyle w:val="InitialStyle"/>
                <w:rFonts w:ascii="Arial" w:hAnsi="Arial" w:cs="Arial"/>
                <w:iCs/>
                <w:sz w:val="24"/>
                <w:szCs w:val="24"/>
              </w:rPr>
              <w:t>tween</w:t>
            </w:r>
            <w:r w:rsidRPr="004267D9">
              <w:rPr>
                <w:rStyle w:val="InitialStyle"/>
                <w:rFonts w:ascii="Arial" w:hAnsi="Arial" w:cs="Arial"/>
                <w:iCs/>
                <w:sz w:val="24"/>
                <w:szCs w:val="24"/>
              </w:rPr>
              <w:t xml:space="preserve"> 8:00 a.m. and 4:00 p.m. EST.</w:t>
            </w:r>
          </w:p>
        </w:tc>
      </w:tr>
    </w:tbl>
    <w:p w14:paraId="6ECD71FA" w14:textId="77777777" w:rsidR="00131249" w:rsidRPr="00035C50" w:rsidRDefault="00131249" w:rsidP="00CF3AA7">
      <w:pPr>
        <w:tabs>
          <w:tab w:val="left" w:pos="3387"/>
        </w:tabs>
        <w:jc w:val="center"/>
        <w:rPr>
          <w:rFonts w:ascii="Arial" w:hAnsi="Arial" w:cs="Arial"/>
          <w:b/>
          <w:color w:val="000000"/>
        </w:rPr>
      </w:pPr>
    </w:p>
    <w:p w14:paraId="5FD20B6E" w14:textId="77777777" w:rsidR="00DD246C" w:rsidRDefault="00DD246C">
      <w:pPr>
        <w:rPr>
          <w:rFonts w:ascii="Arial" w:hAnsi="Arial" w:cs="Arial"/>
          <w:b/>
          <w:color w:val="000000"/>
        </w:rPr>
      </w:pPr>
      <w:r>
        <w:rPr>
          <w:rFonts w:ascii="Arial" w:hAnsi="Arial" w:cs="Arial"/>
          <w:b/>
          <w:color w:val="000000"/>
        </w:rPr>
        <w:br w:type="page"/>
      </w:r>
    </w:p>
    <w:p w14:paraId="5A9A6992" w14:textId="305FA1E1"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70D0F9A7" w14:textId="77777777" w:rsidR="00CF3AA7" w:rsidRDefault="00CF3AA7" w:rsidP="00CF3AA7">
      <w:pPr>
        <w:tabs>
          <w:tab w:val="left" w:pos="3387"/>
        </w:tabs>
        <w:jc w:val="center"/>
        <w:rPr>
          <w:rFonts w:ascii="Arial" w:hAnsi="Arial" w:cs="Arial"/>
          <w:b/>
          <w:color w:val="000000"/>
        </w:rPr>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14"/>
        <w:gridCol w:w="1987"/>
        <w:gridCol w:w="8099"/>
      </w:tblGrid>
      <w:tr w:rsidR="00184196" w:rsidRPr="00661B74" w14:paraId="0E3CD71C" w14:textId="77777777" w:rsidTr="00146B54">
        <w:trPr>
          <w:trHeight w:val="379"/>
        </w:trPr>
        <w:tc>
          <w:tcPr>
            <w:tcW w:w="714" w:type="dxa"/>
            <w:vMerge w:val="restart"/>
            <w:shd w:val="clear" w:color="auto" w:fill="BDD6EE" w:themeFill="accent5" w:themeFillTint="66"/>
            <w:vAlign w:val="center"/>
          </w:tcPr>
          <w:p w14:paraId="1C065FED" w14:textId="77777777" w:rsidR="00BF5871" w:rsidRPr="00661B74"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661B74">
              <w:rPr>
                <w:rFonts w:ascii="Arial" w:hAnsi="Arial" w:cs="Arial"/>
                <w:b/>
              </w:rPr>
              <w:t>1</w:t>
            </w:r>
          </w:p>
        </w:tc>
        <w:tc>
          <w:tcPr>
            <w:tcW w:w="1987" w:type="dxa"/>
            <w:tcBorders>
              <w:bottom w:val="single" w:sz="4" w:space="0" w:color="auto"/>
            </w:tcBorders>
            <w:shd w:val="clear" w:color="auto" w:fill="BDD6EE" w:themeFill="accent5" w:themeFillTint="66"/>
            <w:vAlign w:val="center"/>
          </w:tcPr>
          <w:p w14:paraId="3B9ABC13" w14:textId="77777777" w:rsidR="00BF5871" w:rsidRPr="00661B74"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61B74">
              <w:rPr>
                <w:rFonts w:ascii="Arial" w:hAnsi="Arial" w:cs="Arial"/>
                <w:b/>
              </w:rPr>
              <w:t>RFP Section &amp; Page Number</w:t>
            </w:r>
          </w:p>
        </w:tc>
        <w:tc>
          <w:tcPr>
            <w:tcW w:w="8099" w:type="dxa"/>
            <w:tcBorders>
              <w:bottom w:val="single" w:sz="4" w:space="0" w:color="auto"/>
            </w:tcBorders>
            <w:shd w:val="clear" w:color="auto" w:fill="BDD6EE" w:themeFill="accent5" w:themeFillTint="66"/>
            <w:vAlign w:val="center"/>
          </w:tcPr>
          <w:p w14:paraId="3A2DE87D" w14:textId="77777777" w:rsidR="00BF5871" w:rsidRPr="00661B74"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661B74">
              <w:rPr>
                <w:rFonts w:ascii="Arial" w:hAnsi="Arial" w:cs="Arial"/>
                <w:b/>
              </w:rPr>
              <w:t>Question</w:t>
            </w:r>
          </w:p>
        </w:tc>
      </w:tr>
      <w:tr w:rsidR="00CF21B2" w:rsidRPr="00E5615E" w14:paraId="2EF41ABE" w14:textId="77777777" w:rsidTr="00146B54">
        <w:trPr>
          <w:trHeight w:val="379"/>
        </w:trPr>
        <w:tc>
          <w:tcPr>
            <w:tcW w:w="714" w:type="dxa"/>
            <w:vMerge/>
          </w:tcPr>
          <w:p w14:paraId="4F14FC87" w14:textId="77777777" w:rsidR="00BF5871" w:rsidRPr="00E5615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3289916" w14:textId="77777777" w:rsidR="00BF5871" w:rsidRPr="00E5615E" w:rsidRDefault="0043474C"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099" w:type="dxa"/>
            <w:shd w:val="clear" w:color="auto" w:fill="FFFFFF" w:themeFill="background1"/>
            <w:vAlign w:val="center"/>
          </w:tcPr>
          <w:p w14:paraId="7785DD38" w14:textId="77777777" w:rsidR="0043474C" w:rsidRPr="00E5615E" w:rsidRDefault="0043474C" w:rsidP="0043474C">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highlight w:val="white"/>
              </w:rPr>
              <w:t>Please provide the total number of users who will be accessing the system.</w:t>
            </w:r>
          </w:p>
          <w:p w14:paraId="6584B3D7" w14:textId="77777777" w:rsidR="00BF5871" w:rsidRPr="00E5615E" w:rsidRDefault="0043474C" w:rsidP="0043474C">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Also, can you provide a breakdown of the users by role (Intake worker, Administrator, Reviewer etc.) and as internal or external user?</w:t>
            </w:r>
          </w:p>
        </w:tc>
      </w:tr>
      <w:tr w:rsidR="00D97BD3" w:rsidRPr="00E5615E" w14:paraId="2B0C4D32" w14:textId="77777777" w:rsidTr="00146B54">
        <w:trPr>
          <w:trHeight w:val="379"/>
        </w:trPr>
        <w:tc>
          <w:tcPr>
            <w:tcW w:w="714" w:type="dxa"/>
            <w:vMerge/>
          </w:tcPr>
          <w:p w14:paraId="65B2CA7B" w14:textId="77777777" w:rsidR="00BF5871" w:rsidRPr="00E5615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086" w:type="dxa"/>
            <w:gridSpan w:val="2"/>
            <w:tcBorders>
              <w:bottom w:val="single" w:sz="4" w:space="0" w:color="auto"/>
            </w:tcBorders>
            <w:shd w:val="clear" w:color="auto" w:fill="BDD6EE" w:themeFill="accent5" w:themeFillTint="66"/>
            <w:vAlign w:val="center"/>
          </w:tcPr>
          <w:p w14:paraId="170EBA43" w14:textId="77777777" w:rsidR="00BF5871" w:rsidRPr="00E5615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A24918" w:rsidRPr="00E5615E" w14:paraId="4C211D69" w14:textId="77777777" w:rsidTr="00146B54">
        <w:trPr>
          <w:trHeight w:val="379"/>
        </w:trPr>
        <w:tc>
          <w:tcPr>
            <w:tcW w:w="714" w:type="dxa"/>
            <w:vMerge/>
          </w:tcPr>
          <w:p w14:paraId="11FA3B21" w14:textId="77777777" w:rsidR="00BF5871" w:rsidRPr="00E5615E"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086" w:type="dxa"/>
            <w:gridSpan w:val="2"/>
            <w:shd w:val="clear" w:color="auto" w:fill="auto"/>
            <w:vAlign w:val="center"/>
          </w:tcPr>
          <w:p w14:paraId="47BB0ACC" w14:textId="38869443" w:rsidR="00BF5871" w:rsidRPr="00E5615E" w:rsidRDefault="7F819CC5" w:rsidP="00203A43">
            <w:pPr>
              <w:pStyle w:val="DefaultText"/>
              <w:widowControl/>
              <w:numPr>
                <w:ilvl w:val="0"/>
                <w:numId w:val="51"/>
              </w:numPr>
              <w:ind w:left="345"/>
              <w:rPr>
                <w:rFonts w:ascii="Arial" w:hAnsi="Arial" w:cs="Arial"/>
              </w:rPr>
            </w:pPr>
            <w:r w:rsidRPr="099047F6">
              <w:rPr>
                <w:rFonts w:ascii="Arial" w:hAnsi="Arial" w:cs="Arial"/>
              </w:rPr>
              <w:t xml:space="preserve">Potentially </w:t>
            </w:r>
            <w:r w:rsidR="000F36F5">
              <w:rPr>
                <w:rFonts w:ascii="Arial" w:hAnsi="Arial" w:cs="Arial"/>
              </w:rPr>
              <w:t>six hundred (</w:t>
            </w:r>
            <w:r w:rsidR="7C99214B" w:rsidRPr="5591DBE7">
              <w:rPr>
                <w:rFonts w:ascii="Arial" w:hAnsi="Arial" w:cs="Arial"/>
              </w:rPr>
              <w:t>60</w:t>
            </w:r>
            <w:r w:rsidRPr="5591DBE7">
              <w:rPr>
                <w:rFonts w:ascii="Arial" w:hAnsi="Arial" w:cs="Arial"/>
              </w:rPr>
              <w:t>0</w:t>
            </w:r>
            <w:r w:rsidR="000F36F5">
              <w:rPr>
                <w:rFonts w:ascii="Arial" w:hAnsi="Arial" w:cs="Arial"/>
              </w:rPr>
              <w:t>)</w:t>
            </w:r>
            <w:r w:rsidRPr="099047F6">
              <w:rPr>
                <w:rFonts w:ascii="Arial" w:hAnsi="Arial" w:cs="Arial"/>
              </w:rPr>
              <w:t xml:space="preserve"> or more individuals – every town in Maine would need a user, recognizing that many towns have more than one </w:t>
            </w:r>
            <w:r w:rsidR="00812068">
              <w:rPr>
                <w:rFonts w:ascii="Arial" w:hAnsi="Arial" w:cs="Arial"/>
              </w:rPr>
              <w:t xml:space="preserve">(1) </w:t>
            </w:r>
            <w:r w:rsidRPr="099047F6">
              <w:rPr>
                <w:rFonts w:ascii="Arial" w:hAnsi="Arial" w:cs="Arial"/>
              </w:rPr>
              <w:t xml:space="preserve">person who would need access, in addition to users within </w:t>
            </w:r>
            <w:r w:rsidR="0F7E5E54" w:rsidRPr="099047F6">
              <w:rPr>
                <w:rFonts w:ascii="Arial" w:hAnsi="Arial" w:cs="Arial"/>
              </w:rPr>
              <w:t xml:space="preserve">the </w:t>
            </w:r>
            <w:r w:rsidR="0F7E5E54" w:rsidRPr="5591DBE7">
              <w:rPr>
                <w:rFonts w:ascii="Arial" w:hAnsi="Arial" w:cs="Arial"/>
              </w:rPr>
              <w:t>Department.</w:t>
            </w:r>
          </w:p>
          <w:p w14:paraId="6D9A1B95" w14:textId="25B37AC6" w:rsidR="0043474C" w:rsidRPr="00E5615E" w:rsidRDefault="001A4BFA" w:rsidP="00203A43">
            <w:pPr>
              <w:pStyle w:val="DefaultText"/>
              <w:widowControl/>
              <w:numPr>
                <w:ilvl w:val="0"/>
                <w:numId w:val="51"/>
              </w:numPr>
              <w:ind w:left="345"/>
              <w:rPr>
                <w:rFonts w:ascii="Arial" w:hAnsi="Arial" w:cs="Arial"/>
              </w:rPr>
            </w:pPr>
            <w:r>
              <w:rPr>
                <w:rFonts w:ascii="Arial" w:hAnsi="Arial" w:cs="Arial"/>
              </w:rPr>
              <w:t>The Department</w:t>
            </w:r>
            <w:r w:rsidR="752D8617" w:rsidRPr="285377F9">
              <w:rPr>
                <w:rFonts w:ascii="Arial" w:hAnsi="Arial" w:cs="Arial"/>
              </w:rPr>
              <w:t xml:space="preserve"> do</w:t>
            </w:r>
            <w:r>
              <w:rPr>
                <w:rFonts w:ascii="Arial" w:hAnsi="Arial" w:cs="Arial"/>
              </w:rPr>
              <w:t>es</w:t>
            </w:r>
            <w:r w:rsidR="752D8617" w:rsidRPr="285377F9">
              <w:rPr>
                <w:rFonts w:ascii="Arial" w:hAnsi="Arial" w:cs="Arial"/>
              </w:rPr>
              <w:t xml:space="preserve"> not have data reflecting specific roles within municipalities. </w:t>
            </w:r>
          </w:p>
        </w:tc>
      </w:tr>
      <w:bookmarkEnd w:id="0"/>
    </w:tbl>
    <w:p w14:paraId="2D722FC5" w14:textId="77777777" w:rsidR="00F9098C" w:rsidRPr="00E5615E"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6F337116" w14:textId="77777777" w:rsidTr="35A72BDE">
        <w:trPr>
          <w:trHeight w:val="379"/>
        </w:trPr>
        <w:tc>
          <w:tcPr>
            <w:tcW w:w="691" w:type="dxa"/>
            <w:vMerge w:val="restart"/>
            <w:shd w:val="clear" w:color="auto" w:fill="BDD6EE" w:themeFill="accent5" w:themeFillTint="66"/>
            <w:vAlign w:val="center"/>
          </w:tcPr>
          <w:p w14:paraId="109F5E41"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w:t>
            </w:r>
          </w:p>
        </w:tc>
        <w:tc>
          <w:tcPr>
            <w:tcW w:w="1987" w:type="dxa"/>
            <w:tcBorders>
              <w:bottom w:val="single" w:sz="4" w:space="0" w:color="auto"/>
            </w:tcBorders>
            <w:shd w:val="clear" w:color="auto" w:fill="BDD6EE" w:themeFill="accent5" w:themeFillTint="66"/>
            <w:vAlign w:val="center"/>
          </w:tcPr>
          <w:p w14:paraId="4CEF943E"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E16E3F2"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97BD3" w:rsidRPr="00E5615E" w14:paraId="3602605D" w14:textId="77777777" w:rsidTr="35A72BDE">
        <w:trPr>
          <w:trHeight w:val="379"/>
        </w:trPr>
        <w:tc>
          <w:tcPr>
            <w:tcW w:w="691" w:type="dxa"/>
            <w:vMerge/>
          </w:tcPr>
          <w:p w14:paraId="23863F59"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038F19A"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53998A98" w14:textId="77777777" w:rsidR="0043474C" w:rsidRPr="00E5615E" w:rsidRDefault="0043474C" w:rsidP="0043474C">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 xml:space="preserve">Is there historical data that must be migrated into the new system? </w:t>
            </w:r>
          </w:p>
          <w:p w14:paraId="4466C78E" w14:textId="77777777" w:rsidR="0043474C" w:rsidRPr="00E5615E" w:rsidRDefault="0043474C" w:rsidP="0043474C">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If so, roughly how many records are there and what is the size of those records in GB?</w:t>
            </w:r>
          </w:p>
        </w:tc>
      </w:tr>
      <w:tr w:rsidR="00184196" w:rsidRPr="00E5615E" w14:paraId="2FC71116" w14:textId="77777777" w:rsidTr="35A72BDE">
        <w:trPr>
          <w:trHeight w:val="379"/>
        </w:trPr>
        <w:tc>
          <w:tcPr>
            <w:tcW w:w="691" w:type="dxa"/>
            <w:vMerge/>
          </w:tcPr>
          <w:p w14:paraId="14379818"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3D28F0F"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32F70" w:rsidRPr="00E5615E" w14:paraId="7E3D0BCD" w14:textId="77777777" w:rsidTr="00750CBB">
        <w:trPr>
          <w:trHeight w:val="379"/>
        </w:trPr>
        <w:tc>
          <w:tcPr>
            <w:tcW w:w="691" w:type="dxa"/>
            <w:vMerge/>
          </w:tcPr>
          <w:p w14:paraId="02E73C48"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004DF9" w14:textId="3F106A6E" w:rsidR="0043474C" w:rsidRDefault="000A0112" w:rsidP="00203A43">
            <w:pPr>
              <w:pStyle w:val="DefaultText"/>
              <w:widowControl/>
              <w:numPr>
                <w:ilvl w:val="0"/>
                <w:numId w:val="54"/>
              </w:numPr>
              <w:ind w:left="345"/>
              <w:rPr>
                <w:rFonts w:ascii="Arial" w:hAnsi="Arial" w:cs="Arial"/>
              </w:rPr>
            </w:pPr>
            <w:r>
              <w:rPr>
                <w:rFonts w:ascii="Arial" w:hAnsi="Arial" w:cs="Arial"/>
              </w:rPr>
              <w:t>No</w:t>
            </w:r>
            <w:r w:rsidR="0049613A">
              <w:rPr>
                <w:rFonts w:ascii="Arial" w:hAnsi="Arial" w:cs="Arial"/>
              </w:rPr>
              <w:t xml:space="preserve">. </w:t>
            </w:r>
            <w:r w:rsidR="00980223">
              <w:rPr>
                <w:rFonts w:ascii="Arial" w:hAnsi="Arial" w:cs="Arial"/>
              </w:rPr>
              <w:t>However, s</w:t>
            </w:r>
            <w:r w:rsidR="0049613A">
              <w:rPr>
                <w:rFonts w:ascii="Arial" w:hAnsi="Arial" w:cs="Arial"/>
              </w:rPr>
              <w:t>ome municipalities may wish to enter historical data into the system or upload old records, but there would be no historical data migration performed by the</w:t>
            </w:r>
            <w:r w:rsidR="00D807F4">
              <w:rPr>
                <w:rFonts w:ascii="Arial" w:hAnsi="Arial" w:cs="Arial"/>
              </w:rPr>
              <w:t xml:space="preserve"> awarded Bidder</w:t>
            </w:r>
            <w:r w:rsidR="0049613A">
              <w:rPr>
                <w:rFonts w:ascii="Arial" w:hAnsi="Arial" w:cs="Arial"/>
              </w:rPr>
              <w:t>.</w:t>
            </w:r>
          </w:p>
          <w:p w14:paraId="32BC5607" w14:textId="23254572" w:rsidR="0043474C" w:rsidRPr="00203A43" w:rsidRDefault="00552059" w:rsidP="00203A43">
            <w:pPr>
              <w:pStyle w:val="DefaultText"/>
              <w:widowControl/>
              <w:numPr>
                <w:ilvl w:val="0"/>
                <w:numId w:val="54"/>
              </w:numPr>
              <w:ind w:left="345"/>
              <w:rPr>
                <w:rFonts w:ascii="Arial" w:hAnsi="Arial" w:cs="Arial"/>
              </w:rPr>
            </w:pPr>
            <w:r>
              <w:rPr>
                <w:rFonts w:ascii="Arial" w:hAnsi="Arial" w:cs="Arial"/>
              </w:rPr>
              <w:t>N/A</w:t>
            </w:r>
          </w:p>
        </w:tc>
      </w:tr>
    </w:tbl>
    <w:p w14:paraId="06FABFB2" w14:textId="77777777" w:rsidR="00BF5871" w:rsidRPr="00E5615E"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02DD82E7" w14:textId="77777777" w:rsidTr="00750CBB">
        <w:trPr>
          <w:trHeight w:val="379"/>
        </w:trPr>
        <w:tc>
          <w:tcPr>
            <w:tcW w:w="691" w:type="dxa"/>
            <w:vMerge w:val="restart"/>
            <w:shd w:val="clear" w:color="auto" w:fill="BDD6EE"/>
            <w:vAlign w:val="center"/>
          </w:tcPr>
          <w:p w14:paraId="5C98CBD4"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w:t>
            </w:r>
          </w:p>
        </w:tc>
        <w:tc>
          <w:tcPr>
            <w:tcW w:w="1987" w:type="dxa"/>
            <w:tcBorders>
              <w:bottom w:val="single" w:sz="4" w:space="0" w:color="auto"/>
            </w:tcBorders>
            <w:shd w:val="clear" w:color="auto" w:fill="BDD6EE"/>
            <w:vAlign w:val="center"/>
          </w:tcPr>
          <w:p w14:paraId="6CD07EBF"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159B5376"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79DD9A17" w14:textId="77777777" w:rsidTr="00750CBB">
        <w:trPr>
          <w:trHeight w:val="379"/>
        </w:trPr>
        <w:tc>
          <w:tcPr>
            <w:tcW w:w="691" w:type="dxa"/>
            <w:vMerge/>
            <w:shd w:val="clear" w:color="auto" w:fill="FFFFFF"/>
          </w:tcPr>
          <w:p w14:paraId="06F391C4" w14:textId="77777777" w:rsidR="00BF5871" w:rsidRPr="00E5615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92BC85F" w14:textId="77777777" w:rsidR="00BF5871" w:rsidRPr="00E5615E" w:rsidRDefault="0043474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2FB2CFE0" w14:textId="77777777" w:rsidR="00BF5871" w:rsidRPr="00E5615E" w:rsidRDefault="0043474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highlight w:val="white"/>
              </w:rPr>
              <w:t xml:space="preserve">Please clarify if the agency has </w:t>
            </w:r>
            <w:r w:rsidRPr="00E5615E">
              <w:rPr>
                <w:rFonts w:ascii="Arial" w:hAnsi="Arial" w:cs="Arial"/>
                <w:highlight w:val="white"/>
              </w:rPr>
              <w:t xml:space="preserve">a </w:t>
            </w:r>
            <w:r w:rsidRPr="00E5615E">
              <w:rPr>
                <w:rFonts w:ascii="Arial" w:hAnsi="Arial" w:cs="Arial"/>
                <w:color w:val="000000"/>
                <w:highlight w:val="white"/>
              </w:rPr>
              <w:t xml:space="preserve">preferred public cloud </w:t>
            </w:r>
            <w:r w:rsidRPr="00E5615E">
              <w:rPr>
                <w:rFonts w:ascii="Arial" w:hAnsi="Arial" w:cs="Arial"/>
                <w:highlight w:val="white"/>
              </w:rPr>
              <w:t>vendor like AWS of Azure for</w:t>
            </w:r>
            <w:r w:rsidRPr="00E5615E">
              <w:rPr>
                <w:rFonts w:ascii="Arial" w:hAnsi="Arial" w:cs="Arial"/>
                <w:color w:val="000000"/>
                <w:highlight w:val="white"/>
              </w:rPr>
              <w:t xml:space="preserve"> </w:t>
            </w:r>
            <w:r w:rsidRPr="00E5615E">
              <w:rPr>
                <w:rFonts w:ascii="Arial" w:hAnsi="Arial" w:cs="Arial"/>
                <w:highlight w:val="white"/>
              </w:rPr>
              <w:t>hosting the</w:t>
            </w:r>
            <w:r w:rsidRPr="00E5615E">
              <w:rPr>
                <w:rFonts w:ascii="Arial" w:hAnsi="Arial" w:cs="Arial"/>
                <w:color w:val="000000"/>
                <w:highlight w:val="white"/>
              </w:rPr>
              <w:t xml:space="preserve"> </w:t>
            </w:r>
            <w:r w:rsidRPr="00E5615E">
              <w:rPr>
                <w:rFonts w:ascii="Arial" w:hAnsi="Arial" w:cs="Arial"/>
                <w:highlight w:val="white"/>
              </w:rPr>
              <w:t>solution.</w:t>
            </w:r>
          </w:p>
        </w:tc>
      </w:tr>
      <w:tr w:rsidR="00D97BD3" w:rsidRPr="00E5615E" w14:paraId="210EEF65" w14:textId="77777777" w:rsidTr="00750CBB">
        <w:trPr>
          <w:trHeight w:val="379"/>
        </w:trPr>
        <w:tc>
          <w:tcPr>
            <w:tcW w:w="691" w:type="dxa"/>
            <w:vMerge/>
            <w:shd w:val="clear" w:color="auto" w:fill="BDD6EE"/>
          </w:tcPr>
          <w:p w14:paraId="456D5CC4" w14:textId="77777777" w:rsidR="00BF5871" w:rsidRPr="00E5615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8CA126" w14:textId="77777777" w:rsidR="00BF5871" w:rsidRPr="00E5615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3EC2BA7E" w14:textId="77777777" w:rsidTr="00750CBB">
        <w:trPr>
          <w:trHeight w:val="379"/>
        </w:trPr>
        <w:tc>
          <w:tcPr>
            <w:tcW w:w="691" w:type="dxa"/>
            <w:vMerge/>
          </w:tcPr>
          <w:p w14:paraId="5502BF32" w14:textId="77777777" w:rsidR="00BF5871" w:rsidRPr="00E5615E"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56DC245" w14:textId="746067B8" w:rsidR="00BF5871" w:rsidRPr="00E5615E" w:rsidRDefault="00560550"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propose a solution that meets the requirements outlined in the RFP.</w:t>
            </w:r>
          </w:p>
        </w:tc>
      </w:tr>
    </w:tbl>
    <w:p w14:paraId="4F793D0D" w14:textId="77777777" w:rsidR="00661B74" w:rsidRPr="00E5615E" w:rsidRDefault="00661B74" w:rsidP="00BA51B3">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51DCEA53" w14:textId="77777777" w:rsidTr="373765A4">
        <w:trPr>
          <w:trHeight w:val="379"/>
        </w:trPr>
        <w:tc>
          <w:tcPr>
            <w:tcW w:w="691" w:type="dxa"/>
            <w:vMerge w:val="restart"/>
            <w:shd w:val="clear" w:color="auto" w:fill="BDD6EE" w:themeFill="accent5" w:themeFillTint="66"/>
            <w:vAlign w:val="center"/>
          </w:tcPr>
          <w:p w14:paraId="79280E49"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w:t>
            </w:r>
          </w:p>
        </w:tc>
        <w:tc>
          <w:tcPr>
            <w:tcW w:w="1987" w:type="dxa"/>
            <w:tcBorders>
              <w:bottom w:val="single" w:sz="4" w:space="0" w:color="auto"/>
            </w:tcBorders>
            <w:shd w:val="clear" w:color="auto" w:fill="BDD6EE" w:themeFill="accent5" w:themeFillTint="66"/>
            <w:vAlign w:val="center"/>
          </w:tcPr>
          <w:p w14:paraId="10B8FC4F"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3B42ADB" w14:textId="77777777" w:rsidR="00BF5871" w:rsidRPr="00E5615E"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97BD3" w:rsidRPr="00E5615E" w14:paraId="3933AAD8" w14:textId="77777777" w:rsidTr="373765A4">
        <w:trPr>
          <w:trHeight w:val="379"/>
        </w:trPr>
        <w:tc>
          <w:tcPr>
            <w:tcW w:w="691" w:type="dxa"/>
            <w:vMerge/>
          </w:tcPr>
          <w:p w14:paraId="23165908"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B624A72"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74CEB647"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highlight w:val="white"/>
              </w:rPr>
              <w:t xml:space="preserve">Can you provide a list of the </w:t>
            </w:r>
            <w:r w:rsidRPr="00E5615E">
              <w:rPr>
                <w:rFonts w:ascii="Arial" w:hAnsi="Arial" w:cs="Arial"/>
                <w:color w:val="000000"/>
                <w:highlight w:val="white"/>
              </w:rPr>
              <w:t>standard reports that need to be created on a regular basis?</w:t>
            </w:r>
          </w:p>
        </w:tc>
      </w:tr>
      <w:tr w:rsidR="00184196" w:rsidRPr="00E5615E" w14:paraId="1E5C42B6" w14:textId="77777777" w:rsidTr="373765A4">
        <w:trPr>
          <w:trHeight w:val="379"/>
        </w:trPr>
        <w:tc>
          <w:tcPr>
            <w:tcW w:w="691" w:type="dxa"/>
            <w:vMerge/>
          </w:tcPr>
          <w:p w14:paraId="0E2DED6C"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2FA109E"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4423" w:rsidRPr="00E5615E" w14:paraId="4DBBC03C" w14:textId="77777777" w:rsidTr="373765A4">
        <w:trPr>
          <w:trHeight w:val="379"/>
        </w:trPr>
        <w:tc>
          <w:tcPr>
            <w:tcW w:w="691" w:type="dxa"/>
            <w:vMerge/>
          </w:tcPr>
          <w:p w14:paraId="5477F444"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0C6196D" w14:textId="190FF089" w:rsidR="0043474C" w:rsidRPr="00E5615E" w:rsidRDefault="2BE80AD3" w:rsidP="00EB0E93">
            <w:pPr>
              <w:pStyle w:val="DefaultText"/>
              <w:widowControl/>
              <w:numPr>
                <w:ilvl w:val="0"/>
                <w:numId w:val="86"/>
              </w:numPr>
              <w:ind w:left="353"/>
              <w:rPr>
                <w:rFonts w:ascii="Arial" w:hAnsi="Arial" w:cs="Arial"/>
              </w:rPr>
            </w:pPr>
            <w:r w:rsidRPr="6C730FDA">
              <w:rPr>
                <w:rFonts w:ascii="Arial" w:hAnsi="Arial" w:cs="Arial"/>
              </w:rPr>
              <w:t>Demographics</w:t>
            </w:r>
            <w:r w:rsidR="7BF10F4C" w:rsidRPr="6C730FDA">
              <w:rPr>
                <w:rFonts w:ascii="Arial" w:hAnsi="Arial" w:cs="Arial"/>
              </w:rPr>
              <w:t xml:space="preserve"> (age, race, citizenship status, </w:t>
            </w:r>
            <w:r w:rsidR="7BF10F4C" w:rsidRPr="66C9482A">
              <w:rPr>
                <w:rFonts w:ascii="Arial" w:hAnsi="Arial" w:cs="Arial"/>
              </w:rPr>
              <w:t>income, education)</w:t>
            </w:r>
          </w:p>
          <w:p w14:paraId="2925B255" w14:textId="77777777" w:rsidR="00EB0E93" w:rsidRDefault="56D1EF90" w:rsidP="00EB0E93">
            <w:pPr>
              <w:pStyle w:val="DefaultText"/>
              <w:widowControl/>
              <w:numPr>
                <w:ilvl w:val="0"/>
                <w:numId w:val="86"/>
              </w:numPr>
              <w:ind w:left="353"/>
              <w:rPr>
                <w:rFonts w:ascii="Arial" w:hAnsi="Arial" w:cs="Arial"/>
              </w:rPr>
            </w:pPr>
            <w:r w:rsidRPr="373765A4">
              <w:rPr>
                <w:rFonts w:ascii="Arial" w:hAnsi="Arial" w:cs="Arial"/>
              </w:rPr>
              <w:t>Financial Reports</w:t>
            </w:r>
            <w:r w:rsidR="67EB8E50" w:rsidRPr="373765A4">
              <w:rPr>
                <w:rFonts w:ascii="Arial" w:hAnsi="Arial" w:cs="Arial"/>
              </w:rPr>
              <w:t xml:space="preserve"> (monthly report for each separate </w:t>
            </w:r>
            <w:r w:rsidR="0087332B">
              <w:rPr>
                <w:rFonts w:ascii="Arial" w:hAnsi="Arial" w:cs="Arial"/>
              </w:rPr>
              <w:t>M</w:t>
            </w:r>
            <w:r w:rsidR="0087332B" w:rsidRPr="373765A4">
              <w:rPr>
                <w:rFonts w:ascii="Arial" w:hAnsi="Arial" w:cs="Arial"/>
              </w:rPr>
              <w:t>unicipality</w:t>
            </w:r>
            <w:r w:rsidR="67EB8E50" w:rsidRPr="373765A4">
              <w:rPr>
                <w:rFonts w:ascii="Arial" w:hAnsi="Arial" w:cs="Arial"/>
              </w:rPr>
              <w:t xml:space="preserve">, cumulative annual reports, categorical spending, </w:t>
            </w:r>
            <w:r w:rsidR="19F527F7" w:rsidRPr="373765A4">
              <w:rPr>
                <w:rFonts w:ascii="Arial" w:hAnsi="Arial" w:cs="Arial"/>
              </w:rPr>
              <w:t>vendor reports, benefit types</w:t>
            </w:r>
            <w:r w:rsidR="65B6A1AC" w:rsidRPr="373765A4">
              <w:rPr>
                <w:rFonts w:ascii="Arial" w:hAnsi="Arial" w:cs="Arial"/>
              </w:rPr>
              <w:t xml:space="preserve">, </w:t>
            </w:r>
            <w:r w:rsidR="00516897">
              <w:rPr>
                <w:rFonts w:ascii="Arial" w:hAnsi="Arial" w:cs="Arial"/>
              </w:rPr>
              <w:t>S</w:t>
            </w:r>
            <w:r w:rsidR="65B6A1AC" w:rsidRPr="373765A4">
              <w:rPr>
                <w:rFonts w:ascii="Arial" w:hAnsi="Arial" w:cs="Arial"/>
              </w:rPr>
              <w:t>tatewide and local/individual</w:t>
            </w:r>
            <w:r w:rsidR="006C084B" w:rsidRPr="373765A4">
              <w:rPr>
                <w:rFonts w:ascii="Arial" w:hAnsi="Arial" w:cs="Arial"/>
              </w:rPr>
              <w:t>)</w:t>
            </w:r>
            <w:r w:rsidR="53D532D0" w:rsidRPr="373765A4">
              <w:rPr>
                <w:rFonts w:ascii="Arial" w:hAnsi="Arial" w:cs="Arial"/>
              </w:rPr>
              <w:t xml:space="preserve"> </w:t>
            </w:r>
          </w:p>
          <w:p w14:paraId="18E2BEBB" w14:textId="26372692" w:rsidR="0043474C" w:rsidRPr="00E5615E" w:rsidRDefault="7A913869" w:rsidP="00EB0E93">
            <w:pPr>
              <w:pStyle w:val="DefaultText"/>
              <w:widowControl/>
              <w:numPr>
                <w:ilvl w:val="0"/>
                <w:numId w:val="86"/>
              </w:numPr>
              <w:ind w:left="353"/>
              <w:rPr>
                <w:rFonts w:ascii="Arial" w:hAnsi="Arial" w:cs="Arial"/>
              </w:rPr>
            </w:pPr>
            <w:r w:rsidRPr="373765A4">
              <w:rPr>
                <w:rFonts w:ascii="Arial" w:hAnsi="Arial" w:cs="Arial"/>
              </w:rPr>
              <w:t>Data Reports (average duration of assistance, average amount of assistance etc.)</w:t>
            </w:r>
          </w:p>
        </w:tc>
      </w:tr>
    </w:tbl>
    <w:p w14:paraId="36CA8F65" w14:textId="77777777" w:rsidR="009C2E0C" w:rsidRPr="00E5615E" w:rsidRDefault="009C2E0C" w:rsidP="00661B74">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13802530" w14:textId="77777777" w:rsidTr="00750CBB">
        <w:trPr>
          <w:trHeight w:val="379"/>
        </w:trPr>
        <w:tc>
          <w:tcPr>
            <w:tcW w:w="691" w:type="dxa"/>
            <w:vMerge w:val="restart"/>
            <w:shd w:val="clear" w:color="auto" w:fill="BDD6EE"/>
            <w:vAlign w:val="center"/>
          </w:tcPr>
          <w:p w14:paraId="13EBE81E"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lastRenderedPageBreak/>
              <w:t>5</w:t>
            </w:r>
          </w:p>
        </w:tc>
        <w:tc>
          <w:tcPr>
            <w:tcW w:w="1987" w:type="dxa"/>
            <w:tcBorders>
              <w:bottom w:val="single" w:sz="4" w:space="0" w:color="auto"/>
            </w:tcBorders>
            <w:shd w:val="clear" w:color="auto" w:fill="BDD6EE"/>
            <w:vAlign w:val="center"/>
          </w:tcPr>
          <w:p w14:paraId="5C3472E1"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6328137A"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59E24AF8" w14:textId="77777777" w:rsidTr="00750CBB">
        <w:trPr>
          <w:trHeight w:val="379"/>
        </w:trPr>
        <w:tc>
          <w:tcPr>
            <w:tcW w:w="691" w:type="dxa"/>
            <w:vMerge/>
            <w:shd w:val="clear" w:color="auto" w:fill="FFFFFF"/>
          </w:tcPr>
          <w:p w14:paraId="361F4B33"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994B62C"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5025EC2D" w14:textId="1AFEC6BD" w:rsidR="009C2E0C" w:rsidRPr="00E5615E" w:rsidRDefault="0043474C" w:rsidP="007E14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highlight w:val="white"/>
              </w:rPr>
              <w:t>Do you prefer we use your existing advanced reporting/analytics software, and if so, can you please provide the software name? Or do you prefer that the vendor bring their own embedded within the solution?</w:t>
            </w:r>
          </w:p>
        </w:tc>
      </w:tr>
      <w:tr w:rsidR="00D97BD3" w:rsidRPr="00E5615E" w14:paraId="7743D798" w14:textId="77777777" w:rsidTr="00750CBB">
        <w:trPr>
          <w:trHeight w:val="379"/>
        </w:trPr>
        <w:tc>
          <w:tcPr>
            <w:tcW w:w="691" w:type="dxa"/>
            <w:vMerge/>
            <w:shd w:val="clear" w:color="auto" w:fill="BDD6EE"/>
          </w:tcPr>
          <w:p w14:paraId="5962F704"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4AB3603"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48F3DB44" w14:textId="77777777" w:rsidTr="00750CBB">
        <w:trPr>
          <w:trHeight w:val="379"/>
        </w:trPr>
        <w:tc>
          <w:tcPr>
            <w:tcW w:w="691" w:type="dxa"/>
            <w:vMerge/>
          </w:tcPr>
          <w:p w14:paraId="00B2DF81"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4BEDF0" w14:textId="4B15CF2F" w:rsidR="0043474C" w:rsidRPr="00E5615E" w:rsidRDefault="00450D24" w:rsidP="00547744">
            <w:pPr>
              <w:pStyle w:val="DefaultText"/>
              <w:widowControl/>
              <w:rPr>
                <w:rFonts w:ascii="Arial" w:hAnsi="Arial" w:cs="Arial"/>
              </w:rPr>
            </w:pPr>
            <w:r w:rsidRPr="00450D24">
              <w:rPr>
                <w:rFonts w:ascii="Arial" w:hAnsi="Arial" w:cs="Arial"/>
              </w:rPr>
              <w:t xml:space="preserve">Bidders </w:t>
            </w:r>
            <w:r w:rsidR="006A7A5D">
              <w:rPr>
                <w:rFonts w:ascii="Arial" w:hAnsi="Arial" w:cs="Arial"/>
              </w:rPr>
              <w:t>must</w:t>
            </w:r>
            <w:r w:rsidRPr="00450D24">
              <w:rPr>
                <w:rFonts w:ascii="Arial" w:hAnsi="Arial" w:cs="Arial"/>
              </w:rPr>
              <w:t xml:space="preserve"> propose a solution that </w:t>
            </w:r>
            <w:r w:rsidR="000A3A2A">
              <w:rPr>
                <w:rFonts w:ascii="Arial" w:hAnsi="Arial" w:cs="Arial"/>
              </w:rPr>
              <w:t>includes</w:t>
            </w:r>
            <w:r w:rsidR="00CD77AE">
              <w:rPr>
                <w:rFonts w:ascii="Arial" w:hAnsi="Arial" w:cs="Arial"/>
              </w:rPr>
              <w:t xml:space="preserve"> reporting/analytics</w:t>
            </w:r>
            <w:r w:rsidR="003A73C4">
              <w:rPr>
                <w:rFonts w:ascii="Arial" w:hAnsi="Arial" w:cs="Arial"/>
              </w:rPr>
              <w:t xml:space="preserve"> which </w:t>
            </w:r>
            <w:r w:rsidRPr="00450D24">
              <w:rPr>
                <w:rFonts w:ascii="Arial" w:hAnsi="Arial" w:cs="Arial"/>
              </w:rPr>
              <w:t>meets the requirements outlined in the RFP.</w:t>
            </w:r>
          </w:p>
        </w:tc>
      </w:tr>
    </w:tbl>
    <w:p w14:paraId="4E2F99B1" w14:textId="77777777" w:rsidR="009C2E0C" w:rsidRPr="00E5615E"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28194511" w14:textId="77777777" w:rsidTr="00750CBB">
        <w:trPr>
          <w:trHeight w:val="379"/>
        </w:trPr>
        <w:tc>
          <w:tcPr>
            <w:tcW w:w="691" w:type="dxa"/>
            <w:vMerge w:val="restart"/>
            <w:shd w:val="clear" w:color="auto" w:fill="BDD6EE"/>
            <w:vAlign w:val="center"/>
          </w:tcPr>
          <w:p w14:paraId="1327FAEA"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w:t>
            </w:r>
          </w:p>
        </w:tc>
        <w:tc>
          <w:tcPr>
            <w:tcW w:w="1987" w:type="dxa"/>
            <w:tcBorders>
              <w:bottom w:val="single" w:sz="4" w:space="0" w:color="auto"/>
            </w:tcBorders>
            <w:shd w:val="clear" w:color="auto" w:fill="BDD6EE"/>
            <w:vAlign w:val="center"/>
          </w:tcPr>
          <w:p w14:paraId="7FD18DCA"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53973B9"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37D8F70C" w14:textId="77777777" w:rsidTr="00750CBB">
        <w:trPr>
          <w:trHeight w:val="379"/>
        </w:trPr>
        <w:tc>
          <w:tcPr>
            <w:tcW w:w="691" w:type="dxa"/>
            <w:vMerge/>
            <w:shd w:val="clear" w:color="auto" w:fill="FFFFFF"/>
          </w:tcPr>
          <w:p w14:paraId="6C7B743D"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274AE9"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1971A523"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Does the state have an anticipated start date for implementation of the Solution?</w:t>
            </w:r>
          </w:p>
        </w:tc>
      </w:tr>
      <w:tr w:rsidR="00D97BD3" w:rsidRPr="00E5615E" w14:paraId="5649F94A" w14:textId="77777777" w:rsidTr="00750CBB">
        <w:trPr>
          <w:trHeight w:val="379"/>
        </w:trPr>
        <w:tc>
          <w:tcPr>
            <w:tcW w:w="691" w:type="dxa"/>
            <w:vMerge/>
            <w:shd w:val="clear" w:color="auto" w:fill="BDD6EE"/>
          </w:tcPr>
          <w:p w14:paraId="198A5E34"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C4CB85F"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43CF5ADA" w14:textId="77777777" w:rsidTr="00750CBB">
        <w:trPr>
          <w:trHeight w:val="379"/>
        </w:trPr>
        <w:tc>
          <w:tcPr>
            <w:tcW w:w="691" w:type="dxa"/>
            <w:vMerge/>
          </w:tcPr>
          <w:p w14:paraId="6EED718F"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2A6773" w14:textId="0E9B831A" w:rsidR="009C2E0C" w:rsidRPr="00E5615E" w:rsidRDefault="00D276B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Bidder’s discretion to propose an implementation start date for the proposed solution. </w:t>
            </w:r>
          </w:p>
        </w:tc>
      </w:tr>
    </w:tbl>
    <w:p w14:paraId="04DD4041" w14:textId="77777777" w:rsidR="009C2E0C" w:rsidRPr="00E5615E"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06FA5670" w14:textId="77777777" w:rsidTr="00750CBB">
        <w:trPr>
          <w:trHeight w:val="379"/>
        </w:trPr>
        <w:tc>
          <w:tcPr>
            <w:tcW w:w="691" w:type="dxa"/>
            <w:vMerge w:val="restart"/>
            <w:shd w:val="clear" w:color="auto" w:fill="BDD6EE"/>
            <w:vAlign w:val="center"/>
          </w:tcPr>
          <w:p w14:paraId="36F6B609"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w:t>
            </w:r>
          </w:p>
        </w:tc>
        <w:tc>
          <w:tcPr>
            <w:tcW w:w="1987" w:type="dxa"/>
            <w:tcBorders>
              <w:bottom w:val="single" w:sz="4" w:space="0" w:color="auto"/>
            </w:tcBorders>
            <w:shd w:val="clear" w:color="auto" w:fill="BDD6EE"/>
            <w:vAlign w:val="center"/>
          </w:tcPr>
          <w:p w14:paraId="31B2487E"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1F93DFB8"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115D6238" w14:textId="77777777" w:rsidTr="00750CBB">
        <w:trPr>
          <w:trHeight w:val="379"/>
        </w:trPr>
        <w:tc>
          <w:tcPr>
            <w:tcW w:w="691" w:type="dxa"/>
            <w:vMerge/>
            <w:shd w:val="clear" w:color="auto" w:fill="FFFFFF"/>
          </w:tcPr>
          <w:p w14:paraId="4CD2A9D4"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CA0B1F"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0A198DB0"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Does the agency have any preferred Digital signature solution like DocuSign or Adobe Sign to be integrated with the product?</w:t>
            </w:r>
          </w:p>
        </w:tc>
      </w:tr>
      <w:tr w:rsidR="00D97BD3" w:rsidRPr="00E5615E" w14:paraId="43CFB4AD" w14:textId="77777777" w:rsidTr="00750CBB">
        <w:trPr>
          <w:trHeight w:val="379"/>
        </w:trPr>
        <w:tc>
          <w:tcPr>
            <w:tcW w:w="691" w:type="dxa"/>
            <w:vMerge/>
            <w:shd w:val="clear" w:color="auto" w:fill="BDD6EE"/>
          </w:tcPr>
          <w:p w14:paraId="468DCA8C"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8A02C48"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3FAE0B8B" w14:textId="77777777" w:rsidTr="00750CBB">
        <w:trPr>
          <w:trHeight w:val="379"/>
        </w:trPr>
        <w:tc>
          <w:tcPr>
            <w:tcW w:w="691" w:type="dxa"/>
            <w:vMerge/>
          </w:tcPr>
          <w:p w14:paraId="1253279E"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2398EA" w14:textId="0E6304C8" w:rsidR="009C2E0C" w:rsidRPr="00E5615E" w:rsidRDefault="0081021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it is at the Bidder’s discretion to propose a solution that meets the requirements outlined in the RFP.</w:t>
            </w:r>
            <w:r w:rsidR="009463D2">
              <w:rPr>
                <w:rFonts w:ascii="Arial" w:hAnsi="Arial" w:cs="Arial"/>
              </w:rPr>
              <w:t xml:space="preserve">  Refer to the </w:t>
            </w:r>
            <w:hyperlink r:id="rId13" w:history="1">
              <w:proofErr w:type="spellStart"/>
              <w:r w:rsidR="009463D2" w:rsidRPr="009463D2">
                <w:rPr>
                  <w:rStyle w:val="Hyperlink"/>
                  <w:rFonts w:ascii="Arial" w:hAnsi="Arial" w:cs="Arial"/>
                </w:rPr>
                <w:t>MaineIT</w:t>
              </w:r>
              <w:proofErr w:type="spellEnd"/>
              <w:r w:rsidR="009463D2" w:rsidRPr="009463D2">
                <w:rPr>
                  <w:rStyle w:val="Hyperlink"/>
                  <w:rFonts w:ascii="Arial" w:hAnsi="Arial" w:cs="Arial"/>
                </w:rPr>
                <w:t xml:space="preserve"> Digital Signatures</w:t>
              </w:r>
            </w:hyperlink>
            <w:r w:rsidR="009463D2">
              <w:rPr>
                <w:rFonts w:ascii="Arial" w:hAnsi="Arial" w:cs="Arial"/>
              </w:rPr>
              <w:t xml:space="preserve"> policy.</w:t>
            </w:r>
          </w:p>
        </w:tc>
      </w:tr>
    </w:tbl>
    <w:p w14:paraId="12FDB8BA" w14:textId="77777777" w:rsidR="009C2E0C" w:rsidRPr="00E5615E"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5615E" w14:paraId="076C4C01" w14:textId="77777777" w:rsidTr="63ED7914">
        <w:trPr>
          <w:trHeight w:val="379"/>
        </w:trPr>
        <w:tc>
          <w:tcPr>
            <w:tcW w:w="691" w:type="dxa"/>
            <w:vMerge w:val="restart"/>
            <w:shd w:val="clear" w:color="auto" w:fill="BDD6EE" w:themeFill="accent5" w:themeFillTint="66"/>
            <w:vAlign w:val="center"/>
          </w:tcPr>
          <w:p w14:paraId="2AA47A42"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8</w:t>
            </w:r>
          </w:p>
        </w:tc>
        <w:tc>
          <w:tcPr>
            <w:tcW w:w="1987" w:type="dxa"/>
            <w:tcBorders>
              <w:bottom w:val="single" w:sz="4" w:space="0" w:color="auto"/>
            </w:tcBorders>
            <w:shd w:val="clear" w:color="auto" w:fill="BDD6EE" w:themeFill="accent5" w:themeFillTint="66"/>
            <w:vAlign w:val="center"/>
          </w:tcPr>
          <w:p w14:paraId="02F302C8"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3FBE6D1A"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43474C" w:rsidRPr="00E5615E" w14:paraId="0267F709" w14:textId="77777777" w:rsidTr="63ED7914">
        <w:trPr>
          <w:trHeight w:val="379"/>
        </w:trPr>
        <w:tc>
          <w:tcPr>
            <w:tcW w:w="691" w:type="dxa"/>
            <w:vMerge/>
          </w:tcPr>
          <w:p w14:paraId="60AC6667"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0E1656B"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71FC9834"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Does the solution require a virus scanning tool for documents that are uploaded electronically?</w:t>
            </w:r>
          </w:p>
        </w:tc>
      </w:tr>
      <w:tr w:rsidR="0043474C" w:rsidRPr="00E5615E" w14:paraId="1AF68536" w14:textId="77777777" w:rsidTr="63ED7914">
        <w:trPr>
          <w:trHeight w:val="379"/>
        </w:trPr>
        <w:tc>
          <w:tcPr>
            <w:tcW w:w="691" w:type="dxa"/>
            <w:vMerge/>
          </w:tcPr>
          <w:p w14:paraId="697CB65C"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06CDA10"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43474C" w:rsidRPr="00E5615E" w14:paraId="433AB0EF" w14:textId="77777777" w:rsidTr="00750CBB">
        <w:trPr>
          <w:trHeight w:val="379"/>
        </w:trPr>
        <w:tc>
          <w:tcPr>
            <w:tcW w:w="691" w:type="dxa"/>
            <w:vMerge/>
          </w:tcPr>
          <w:p w14:paraId="7E612395" w14:textId="77777777" w:rsidR="0043474C" w:rsidRPr="00E5615E" w:rsidRDefault="0043474C"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F9F0975" w14:textId="0D779BE8" w:rsidR="0043474C" w:rsidRPr="00E5615E" w:rsidRDefault="3F8A624D" w:rsidP="0043474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2F584CD">
              <w:rPr>
                <w:rFonts w:ascii="Arial" w:hAnsi="Arial" w:cs="Arial"/>
              </w:rPr>
              <w:t xml:space="preserve">Yes, the </w:t>
            </w:r>
            <w:r w:rsidR="009F3BCF">
              <w:rPr>
                <w:rFonts w:ascii="Arial" w:hAnsi="Arial" w:cs="Arial"/>
              </w:rPr>
              <w:t>proposed solution must</w:t>
            </w:r>
            <w:r w:rsidRPr="02F584CD">
              <w:rPr>
                <w:rFonts w:ascii="Arial" w:hAnsi="Arial" w:cs="Arial"/>
              </w:rPr>
              <w:t xml:space="preserve"> ensure the document-upload feature does not </w:t>
            </w:r>
            <w:r w:rsidRPr="0F8E0695">
              <w:rPr>
                <w:rFonts w:ascii="Arial" w:hAnsi="Arial" w:cs="Arial"/>
              </w:rPr>
              <w:t>become a vector for</w:t>
            </w:r>
            <w:r w:rsidRPr="02F584CD">
              <w:rPr>
                <w:rFonts w:ascii="Arial" w:hAnsi="Arial" w:cs="Arial"/>
              </w:rPr>
              <w:t xml:space="preserve"> malware</w:t>
            </w:r>
            <w:r w:rsidRPr="0F8E0695">
              <w:rPr>
                <w:rFonts w:ascii="Arial" w:hAnsi="Arial" w:cs="Arial"/>
              </w:rPr>
              <w:t xml:space="preserve"> injection</w:t>
            </w:r>
            <w:r w:rsidR="260082CD" w:rsidRPr="0F8E0695">
              <w:rPr>
                <w:rFonts w:ascii="Arial" w:hAnsi="Arial" w:cs="Arial"/>
              </w:rPr>
              <w:t>.</w:t>
            </w:r>
          </w:p>
        </w:tc>
      </w:tr>
    </w:tbl>
    <w:p w14:paraId="3DA29C2A" w14:textId="77777777" w:rsidR="00661B74" w:rsidRPr="00E5615E" w:rsidRDefault="00661B74" w:rsidP="00573DD2">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5615E" w14:paraId="7D1FCCDD" w14:textId="77777777" w:rsidTr="4432B441">
        <w:trPr>
          <w:trHeight w:val="379"/>
        </w:trPr>
        <w:tc>
          <w:tcPr>
            <w:tcW w:w="691" w:type="dxa"/>
            <w:vMerge w:val="restart"/>
            <w:shd w:val="clear" w:color="auto" w:fill="BDD6EE" w:themeFill="accent5" w:themeFillTint="66"/>
            <w:vAlign w:val="center"/>
          </w:tcPr>
          <w:p w14:paraId="224DBAD8"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9</w:t>
            </w:r>
          </w:p>
        </w:tc>
        <w:tc>
          <w:tcPr>
            <w:tcW w:w="1987" w:type="dxa"/>
            <w:tcBorders>
              <w:bottom w:val="single" w:sz="4" w:space="0" w:color="auto"/>
            </w:tcBorders>
            <w:shd w:val="clear" w:color="auto" w:fill="BDD6EE" w:themeFill="accent5" w:themeFillTint="66"/>
            <w:vAlign w:val="center"/>
          </w:tcPr>
          <w:p w14:paraId="1B05C42B"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74354FA"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9C2E0C" w:rsidRPr="00E5615E" w14:paraId="02B64115" w14:textId="77777777" w:rsidTr="4432B441">
        <w:trPr>
          <w:trHeight w:val="379"/>
        </w:trPr>
        <w:tc>
          <w:tcPr>
            <w:tcW w:w="691" w:type="dxa"/>
            <w:vMerge/>
          </w:tcPr>
          <w:p w14:paraId="48033684"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E4F4616"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0240958F" w14:textId="77777777" w:rsidR="009C2E0C" w:rsidRPr="00E5615E" w:rsidRDefault="0043474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highlight w:val="white"/>
              </w:rPr>
              <w:t xml:space="preserve">Does the agency have any preferred business rules engine / Workflows Engine </w:t>
            </w:r>
            <w:r w:rsidRPr="00E5615E">
              <w:rPr>
                <w:rFonts w:ascii="Arial" w:hAnsi="Arial" w:cs="Arial"/>
                <w:highlight w:val="white"/>
              </w:rPr>
              <w:t xml:space="preserve">like Drools, </w:t>
            </w:r>
            <w:proofErr w:type="spellStart"/>
            <w:r w:rsidRPr="00E5615E">
              <w:rPr>
                <w:rFonts w:ascii="Arial" w:hAnsi="Arial" w:cs="Arial"/>
                <w:highlight w:val="white"/>
              </w:rPr>
              <w:t>InRule</w:t>
            </w:r>
            <w:proofErr w:type="spellEnd"/>
            <w:r w:rsidRPr="00E5615E">
              <w:rPr>
                <w:rFonts w:ascii="Arial" w:hAnsi="Arial" w:cs="Arial"/>
                <w:highlight w:val="white"/>
              </w:rPr>
              <w:t xml:space="preserve"> or </w:t>
            </w:r>
            <w:proofErr w:type="spellStart"/>
            <w:r w:rsidRPr="00E5615E">
              <w:rPr>
                <w:rFonts w:ascii="Arial" w:hAnsi="Arial" w:cs="Arial"/>
                <w:highlight w:val="white"/>
              </w:rPr>
              <w:t>Corticon</w:t>
            </w:r>
            <w:proofErr w:type="spellEnd"/>
            <w:r w:rsidRPr="00E5615E">
              <w:rPr>
                <w:rFonts w:ascii="Arial" w:hAnsi="Arial" w:cs="Arial"/>
                <w:color w:val="000000"/>
                <w:highlight w:val="white"/>
              </w:rPr>
              <w:t>?</w:t>
            </w:r>
          </w:p>
        </w:tc>
      </w:tr>
      <w:tr w:rsidR="009C2E0C" w:rsidRPr="00E5615E" w14:paraId="6B8D565E" w14:textId="77777777" w:rsidTr="4432B441">
        <w:trPr>
          <w:trHeight w:val="379"/>
        </w:trPr>
        <w:tc>
          <w:tcPr>
            <w:tcW w:w="691" w:type="dxa"/>
            <w:vMerge/>
          </w:tcPr>
          <w:p w14:paraId="24EB639A"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558D26B"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9C2E0C" w:rsidRPr="00E5615E" w14:paraId="34E6C5A8" w14:textId="77777777" w:rsidTr="00750CBB">
        <w:trPr>
          <w:trHeight w:val="379"/>
        </w:trPr>
        <w:tc>
          <w:tcPr>
            <w:tcW w:w="691" w:type="dxa"/>
            <w:vMerge/>
          </w:tcPr>
          <w:p w14:paraId="28374BF6"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C69E0ED" w14:textId="7A8D8F37" w:rsidR="009C2E0C" w:rsidRPr="00E5615E" w:rsidRDefault="00294B9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w:t>
            </w:r>
            <w:r w:rsidR="189BE01B" w:rsidRPr="1A0F7D00">
              <w:rPr>
                <w:rFonts w:ascii="Arial" w:hAnsi="Arial" w:cs="Arial"/>
              </w:rPr>
              <w:t xml:space="preserve"> expect</w:t>
            </w:r>
            <w:r>
              <w:rPr>
                <w:rFonts w:ascii="Arial" w:hAnsi="Arial" w:cs="Arial"/>
              </w:rPr>
              <w:t>s</w:t>
            </w:r>
            <w:r w:rsidR="189BE01B" w:rsidRPr="1A0F7D00">
              <w:rPr>
                <w:rFonts w:ascii="Arial" w:hAnsi="Arial" w:cs="Arial"/>
              </w:rPr>
              <w:t xml:space="preserve"> </w:t>
            </w:r>
            <w:r w:rsidR="189BE01B" w:rsidRPr="29460B5D">
              <w:rPr>
                <w:rFonts w:ascii="Arial" w:hAnsi="Arial" w:cs="Arial"/>
              </w:rPr>
              <w:t>a</w:t>
            </w:r>
            <w:r w:rsidR="189BE01B" w:rsidRPr="060E4948">
              <w:rPr>
                <w:rFonts w:ascii="Arial" w:hAnsi="Arial" w:cs="Arial"/>
              </w:rPr>
              <w:t xml:space="preserve"> </w:t>
            </w:r>
            <w:r w:rsidR="189BE01B" w:rsidRPr="75321F5B">
              <w:rPr>
                <w:rFonts w:ascii="Arial" w:hAnsi="Arial" w:cs="Arial"/>
              </w:rPr>
              <w:t xml:space="preserve">configurable </w:t>
            </w:r>
            <w:r w:rsidR="189BE01B" w:rsidRPr="060E4948">
              <w:rPr>
                <w:rFonts w:ascii="Arial" w:hAnsi="Arial" w:cs="Arial"/>
              </w:rPr>
              <w:t>SaaS</w:t>
            </w:r>
            <w:r w:rsidR="189BE01B" w:rsidRPr="75321F5B">
              <w:rPr>
                <w:rFonts w:ascii="Arial" w:hAnsi="Arial" w:cs="Arial"/>
              </w:rPr>
              <w:t xml:space="preserve"> </w:t>
            </w:r>
            <w:r w:rsidR="189BE01B" w:rsidRPr="7A0E1B41">
              <w:rPr>
                <w:rFonts w:ascii="Arial" w:hAnsi="Arial" w:cs="Arial"/>
              </w:rPr>
              <w:t xml:space="preserve">product. </w:t>
            </w:r>
            <w:r w:rsidR="189BE01B" w:rsidRPr="06017D76">
              <w:rPr>
                <w:rFonts w:ascii="Arial" w:hAnsi="Arial" w:cs="Arial"/>
              </w:rPr>
              <w:t xml:space="preserve">The choice of the </w:t>
            </w:r>
            <w:proofErr w:type="gramStart"/>
            <w:r w:rsidR="189BE01B" w:rsidRPr="06017D76">
              <w:rPr>
                <w:rFonts w:ascii="Arial" w:hAnsi="Arial" w:cs="Arial"/>
              </w:rPr>
              <w:t>rules</w:t>
            </w:r>
            <w:proofErr w:type="gramEnd"/>
            <w:r w:rsidR="189BE01B" w:rsidRPr="06017D76">
              <w:rPr>
                <w:rFonts w:ascii="Arial" w:hAnsi="Arial" w:cs="Arial"/>
              </w:rPr>
              <w:t xml:space="preserve"> engine, if any, that is embedded into the product, </w:t>
            </w:r>
            <w:r w:rsidR="189BE01B" w:rsidRPr="5BE080F0">
              <w:rPr>
                <w:rFonts w:ascii="Arial" w:hAnsi="Arial" w:cs="Arial"/>
              </w:rPr>
              <w:t xml:space="preserve">is </w:t>
            </w:r>
            <w:r w:rsidR="0000230F">
              <w:rPr>
                <w:rFonts w:ascii="Arial" w:hAnsi="Arial" w:cs="Arial"/>
              </w:rPr>
              <w:t>at the Bidder’s discretion</w:t>
            </w:r>
            <w:r w:rsidR="189BE01B" w:rsidRPr="5BE080F0">
              <w:rPr>
                <w:rFonts w:ascii="Arial" w:hAnsi="Arial" w:cs="Arial"/>
              </w:rPr>
              <w:t>.</w:t>
            </w:r>
          </w:p>
        </w:tc>
      </w:tr>
    </w:tbl>
    <w:p w14:paraId="143984B1" w14:textId="77777777" w:rsidR="009C2E0C" w:rsidRPr="00E5615E"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5615E" w14:paraId="01FF862B" w14:textId="77777777" w:rsidTr="4948283D">
        <w:trPr>
          <w:trHeight w:val="379"/>
        </w:trPr>
        <w:tc>
          <w:tcPr>
            <w:tcW w:w="691" w:type="dxa"/>
            <w:vMerge w:val="restart"/>
            <w:shd w:val="clear" w:color="auto" w:fill="BDD6EE" w:themeFill="accent5" w:themeFillTint="66"/>
            <w:vAlign w:val="center"/>
          </w:tcPr>
          <w:p w14:paraId="7DA438CA"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10</w:t>
            </w:r>
          </w:p>
        </w:tc>
        <w:tc>
          <w:tcPr>
            <w:tcW w:w="1987" w:type="dxa"/>
            <w:tcBorders>
              <w:bottom w:val="single" w:sz="4" w:space="0" w:color="auto"/>
            </w:tcBorders>
            <w:shd w:val="clear" w:color="auto" w:fill="BDD6EE" w:themeFill="accent5" w:themeFillTint="66"/>
            <w:vAlign w:val="center"/>
          </w:tcPr>
          <w:p w14:paraId="202389F5"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E703720" w14:textId="77777777" w:rsidR="009C2E0C" w:rsidRPr="00E5615E"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9C2E0C" w:rsidRPr="00E5615E" w14:paraId="32F82772" w14:textId="77777777" w:rsidTr="4948283D">
        <w:trPr>
          <w:trHeight w:val="379"/>
        </w:trPr>
        <w:tc>
          <w:tcPr>
            <w:tcW w:w="691" w:type="dxa"/>
            <w:vMerge/>
          </w:tcPr>
          <w:p w14:paraId="42CAD44C"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A3F35AF" w14:textId="77777777" w:rsidR="009C2E0C" w:rsidRPr="00E5615E" w:rsidRDefault="00F35C88"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65FB75C1" w14:textId="77777777" w:rsidR="00F35C88" w:rsidRPr="00E5615E" w:rsidRDefault="00F35C88" w:rsidP="00F35C88">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 xml:space="preserve">Is there an incumbent already engaged at DHHS? </w:t>
            </w:r>
          </w:p>
          <w:p w14:paraId="7AE15EA0" w14:textId="77777777" w:rsidR="009C2E0C" w:rsidRPr="00573DD2" w:rsidRDefault="00F35C88" w:rsidP="00573DD2">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948283D">
              <w:rPr>
                <w:rFonts w:ascii="Arial" w:hAnsi="Arial" w:cs="Arial"/>
                <w:color w:val="000000" w:themeColor="text1"/>
              </w:rPr>
              <w:t>Have you seen demonstrations of GA case management systems prior to issuing this Solicitation? If so, will you share which systems?</w:t>
            </w:r>
          </w:p>
        </w:tc>
      </w:tr>
      <w:tr w:rsidR="009C2E0C" w:rsidRPr="00E5615E" w14:paraId="5962146F" w14:textId="77777777" w:rsidTr="4948283D">
        <w:trPr>
          <w:trHeight w:val="379"/>
        </w:trPr>
        <w:tc>
          <w:tcPr>
            <w:tcW w:w="691" w:type="dxa"/>
            <w:vMerge/>
          </w:tcPr>
          <w:p w14:paraId="750E1C0C"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956FE2F"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9C2E0C" w:rsidRPr="00E5615E" w14:paraId="16811B0B" w14:textId="77777777" w:rsidTr="00750CBB">
        <w:trPr>
          <w:trHeight w:val="379"/>
        </w:trPr>
        <w:tc>
          <w:tcPr>
            <w:tcW w:w="691" w:type="dxa"/>
            <w:vMerge/>
          </w:tcPr>
          <w:p w14:paraId="22B6CB7B" w14:textId="77777777" w:rsidR="009C2E0C" w:rsidRPr="00E5615E"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A8E966" w14:textId="3A1FBE5E" w:rsidR="009C2E0C" w:rsidRDefault="00BA51B3" w:rsidP="001A1969">
            <w:pPr>
              <w:pStyle w:val="DefaultText"/>
              <w:widowControl/>
              <w:numPr>
                <w:ilvl w:val="0"/>
                <w:numId w:val="57"/>
              </w:numPr>
              <w:ind w:left="345"/>
              <w:rPr>
                <w:rFonts w:ascii="Arial" w:hAnsi="Arial" w:cs="Arial"/>
              </w:rPr>
            </w:pPr>
            <w:r>
              <w:rPr>
                <w:rFonts w:ascii="Arial" w:hAnsi="Arial" w:cs="Arial"/>
              </w:rPr>
              <w:t>No.</w:t>
            </w:r>
          </w:p>
          <w:p w14:paraId="400EE557" w14:textId="73961E90" w:rsidR="00F35C88" w:rsidRPr="00CA4533" w:rsidRDefault="007C4EE5" w:rsidP="00CA4533">
            <w:pPr>
              <w:pStyle w:val="DefaultText"/>
              <w:widowControl/>
              <w:numPr>
                <w:ilvl w:val="0"/>
                <w:numId w:val="57"/>
              </w:numPr>
              <w:ind w:left="345"/>
              <w:rPr>
                <w:rFonts w:ascii="Arial" w:hAnsi="Arial" w:cs="Arial"/>
              </w:rPr>
            </w:pPr>
            <w:r>
              <w:rPr>
                <w:rFonts w:ascii="Arial" w:hAnsi="Arial" w:cs="Arial"/>
              </w:rPr>
              <w:t>No.</w:t>
            </w:r>
          </w:p>
        </w:tc>
      </w:tr>
    </w:tbl>
    <w:p w14:paraId="71F71FB4" w14:textId="77777777" w:rsidR="009B2704" w:rsidRPr="00E5615E" w:rsidRDefault="009B2704" w:rsidP="00661B74">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E5615E" w14:paraId="26C90434" w14:textId="77777777" w:rsidTr="7E1C176E">
        <w:trPr>
          <w:trHeight w:val="379"/>
        </w:trPr>
        <w:tc>
          <w:tcPr>
            <w:tcW w:w="691" w:type="dxa"/>
            <w:vMerge w:val="restart"/>
            <w:shd w:val="clear" w:color="auto" w:fill="BDD6EE" w:themeFill="accent5" w:themeFillTint="66"/>
            <w:vAlign w:val="center"/>
          </w:tcPr>
          <w:p w14:paraId="30882AC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11</w:t>
            </w:r>
          </w:p>
        </w:tc>
        <w:tc>
          <w:tcPr>
            <w:tcW w:w="1987" w:type="dxa"/>
            <w:tcBorders>
              <w:bottom w:val="single" w:sz="4" w:space="0" w:color="auto"/>
            </w:tcBorders>
            <w:shd w:val="clear" w:color="auto" w:fill="BDD6EE" w:themeFill="accent5" w:themeFillTint="66"/>
            <w:vAlign w:val="center"/>
          </w:tcPr>
          <w:p w14:paraId="72DD43B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D7CC61D" w14:textId="30B75048"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661B74" w:rsidRPr="00E5615E" w14:paraId="36520A55" w14:textId="77777777" w:rsidTr="7E1C176E">
        <w:trPr>
          <w:trHeight w:val="379"/>
        </w:trPr>
        <w:tc>
          <w:tcPr>
            <w:tcW w:w="691" w:type="dxa"/>
            <w:vMerge/>
          </w:tcPr>
          <w:p w14:paraId="08B3052D"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6DA515C"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1070113D"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5F28">
              <w:rPr>
                <w:rFonts w:ascii="Arial" w:hAnsi="Arial" w:cs="Arial"/>
                <w:color w:val="000000"/>
              </w:rPr>
              <w:t xml:space="preserve">Would the State consider allowing offshore resources to do work on the project </w:t>
            </w:r>
            <w:proofErr w:type="gramStart"/>
            <w:r w:rsidRPr="009F5F28">
              <w:rPr>
                <w:rFonts w:ascii="Arial" w:hAnsi="Arial" w:cs="Arial"/>
                <w:color w:val="000000"/>
              </w:rPr>
              <w:t>provided that</w:t>
            </w:r>
            <w:proofErr w:type="gramEnd"/>
            <w:r w:rsidRPr="009F5F28">
              <w:rPr>
                <w:rFonts w:ascii="Arial" w:hAnsi="Arial" w:cs="Arial"/>
                <w:color w:val="000000"/>
              </w:rPr>
              <w:t xml:space="preserve"> they only have access to development and testing environments with no access to production systems or production State data?</w:t>
            </w:r>
          </w:p>
        </w:tc>
      </w:tr>
      <w:tr w:rsidR="00661B74" w:rsidRPr="00E5615E" w14:paraId="6A677A31" w14:textId="77777777" w:rsidTr="7E1C176E">
        <w:trPr>
          <w:trHeight w:val="379"/>
        </w:trPr>
        <w:tc>
          <w:tcPr>
            <w:tcW w:w="691" w:type="dxa"/>
            <w:vMerge/>
          </w:tcPr>
          <w:p w14:paraId="04632910"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B2AF78B"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61B74" w:rsidRPr="00E5615E" w14:paraId="7471F7E6" w14:textId="77777777" w:rsidTr="00750CBB">
        <w:trPr>
          <w:trHeight w:val="379"/>
        </w:trPr>
        <w:tc>
          <w:tcPr>
            <w:tcW w:w="691" w:type="dxa"/>
            <w:vMerge/>
          </w:tcPr>
          <w:p w14:paraId="1EC79CD1"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AD7D0CB" w14:textId="6DE3B680" w:rsidR="00661B74" w:rsidRPr="00E5615E" w:rsidRDefault="778A9A58"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E1C176E">
              <w:rPr>
                <w:rFonts w:ascii="Arial" w:hAnsi="Arial" w:cs="Arial"/>
              </w:rPr>
              <w:t xml:space="preserve">Yes, but subject to a rigorous </w:t>
            </w:r>
            <w:r w:rsidRPr="1486FE8B">
              <w:rPr>
                <w:rFonts w:ascii="Arial" w:hAnsi="Arial" w:cs="Arial"/>
              </w:rPr>
              <w:t>verification that only</w:t>
            </w:r>
            <w:r w:rsidRPr="39440C4D">
              <w:rPr>
                <w:rFonts w:ascii="Arial" w:hAnsi="Arial" w:cs="Arial"/>
              </w:rPr>
              <w:t xml:space="preserve"> </w:t>
            </w:r>
            <w:r w:rsidRPr="37577D7B">
              <w:rPr>
                <w:rFonts w:ascii="Arial" w:hAnsi="Arial" w:cs="Arial"/>
              </w:rPr>
              <w:t xml:space="preserve">synthetic and/or obfuscated data are </w:t>
            </w:r>
            <w:r w:rsidRPr="47DBA6D2">
              <w:rPr>
                <w:rFonts w:ascii="Arial" w:hAnsi="Arial" w:cs="Arial"/>
              </w:rPr>
              <w:t xml:space="preserve">available to the </w:t>
            </w:r>
            <w:r w:rsidRPr="386F7199">
              <w:rPr>
                <w:rFonts w:ascii="Arial" w:hAnsi="Arial" w:cs="Arial"/>
              </w:rPr>
              <w:t xml:space="preserve">offshore </w:t>
            </w:r>
            <w:r w:rsidRPr="6F5C8886">
              <w:rPr>
                <w:rFonts w:ascii="Arial" w:hAnsi="Arial" w:cs="Arial"/>
              </w:rPr>
              <w:t>personnel.</w:t>
            </w:r>
          </w:p>
        </w:tc>
      </w:tr>
    </w:tbl>
    <w:p w14:paraId="53403202" w14:textId="77777777" w:rsidR="009B2704" w:rsidRPr="00E5615E"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15A97" w:rsidRPr="00E5615E" w14:paraId="166DB3AC" w14:textId="77777777" w:rsidTr="7EB94CC4">
        <w:trPr>
          <w:trHeight w:val="379"/>
        </w:trPr>
        <w:tc>
          <w:tcPr>
            <w:tcW w:w="691" w:type="dxa"/>
            <w:vMerge w:val="restart"/>
            <w:shd w:val="clear" w:color="auto" w:fill="BDD6EE" w:themeFill="accent5" w:themeFillTint="66"/>
            <w:vAlign w:val="center"/>
          </w:tcPr>
          <w:p w14:paraId="60CB4F8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12</w:t>
            </w:r>
          </w:p>
        </w:tc>
        <w:tc>
          <w:tcPr>
            <w:tcW w:w="1987" w:type="dxa"/>
            <w:tcBorders>
              <w:bottom w:val="single" w:sz="4" w:space="0" w:color="auto"/>
            </w:tcBorders>
            <w:shd w:val="clear" w:color="auto" w:fill="BDD6EE" w:themeFill="accent5" w:themeFillTint="66"/>
            <w:vAlign w:val="center"/>
          </w:tcPr>
          <w:p w14:paraId="72B65E2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9471140" w14:textId="07CCF169"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661B74" w:rsidRPr="00E5615E" w14:paraId="75BFEABE" w14:textId="77777777" w:rsidTr="7EB94CC4">
        <w:trPr>
          <w:trHeight w:val="379"/>
        </w:trPr>
        <w:tc>
          <w:tcPr>
            <w:tcW w:w="691" w:type="dxa"/>
            <w:vMerge/>
          </w:tcPr>
          <w:p w14:paraId="099284C9"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4FCC871"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00A28473"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5F28">
              <w:rPr>
                <w:rFonts w:ascii="Arial" w:hAnsi="Arial" w:cs="Arial"/>
                <w:color w:val="000000"/>
              </w:rPr>
              <w:t>Considering the comprehensive requirements, can the agency extend the response due date by 2 weeks, instead of 08</w:t>
            </w:r>
            <w:r w:rsidRPr="009F5F28">
              <w:rPr>
                <w:rFonts w:ascii="Arial" w:hAnsi="Arial" w:cs="Arial"/>
                <w:color w:val="000000"/>
                <w:vertAlign w:val="superscript"/>
              </w:rPr>
              <w:t>th</w:t>
            </w:r>
            <w:r w:rsidRPr="009F5F28">
              <w:rPr>
                <w:rFonts w:ascii="Arial" w:hAnsi="Arial" w:cs="Arial"/>
                <w:color w:val="000000"/>
              </w:rPr>
              <w:t xml:space="preserve"> Oct’24, can it be revised to 22</w:t>
            </w:r>
            <w:r w:rsidRPr="009F5F28">
              <w:rPr>
                <w:rFonts w:ascii="Arial" w:hAnsi="Arial" w:cs="Arial"/>
                <w:color w:val="000000"/>
                <w:vertAlign w:val="superscript"/>
              </w:rPr>
              <w:t>nd</w:t>
            </w:r>
            <w:r w:rsidRPr="009F5F28">
              <w:rPr>
                <w:rFonts w:ascii="Arial" w:hAnsi="Arial" w:cs="Arial"/>
                <w:color w:val="000000"/>
              </w:rPr>
              <w:t xml:space="preserve"> Oct’24?</w:t>
            </w:r>
          </w:p>
        </w:tc>
      </w:tr>
      <w:tr w:rsidR="00661B74" w:rsidRPr="00E5615E" w14:paraId="3294743B" w14:textId="77777777" w:rsidTr="7EB94CC4">
        <w:trPr>
          <w:trHeight w:val="379"/>
        </w:trPr>
        <w:tc>
          <w:tcPr>
            <w:tcW w:w="691" w:type="dxa"/>
            <w:vMerge/>
          </w:tcPr>
          <w:p w14:paraId="5E9D795A"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A456083"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61B74" w:rsidRPr="00E5615E" w14:paraId="01D6A7DE" w14:textId="77777777" w:rsidTr="00750CBB">
        <w:trPr>
          <w:trHeight w:val="379"/>
        </w:trPr>
        <w:tc>
          <w:tcPr>
            <w:tcW w:w="691" w:type="dxa"/>
            <w:vMerge/>
          </w:tcPr>
          <w:p w14:paraId="043BD1D4" w14:textId="77777777" w:rsidR="00661B74" w:rsidRPr="00E5615E" w:rsidRDefault="00661B74"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ED760E" w14:textId="51E9FB96" w:rsidR="00661B74" w:rsidRPr="00E5615E" w:rsidRDefault="00872A32" w:rsidP="00661B7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language at the beginning of this document.</w:t>
            </w:r>
          </w:p>
        </w:tc>
      </w:tr>
    </w:tbl>
    <w:p w14:paraId="22F2ACA4" w14:textId="77777777" w:rsidR="009B2704" w:rsidRPr="00E5615E"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B5E4F" w:rsidRPr="00E5615E" w14:paraId="44493045" w14:textId="77777777" w:rsidTr="0CAFE1D2">
        <w:trPr>
          <w:trHeight w:val="379"/>
        </w:trPr>
        <w:tc>
          <w:tcPr>
            <w:tcW w:w="691" w:type="dxa"/>
            <w:vMerge w:val="restart"/>
            <w:shd w:val="clear" w:color="auto" w:fill="BDD6EE" w:themeFill="accent5" w:themeFillTint="66"/>
            <w:vAlign w:val="center"/>
          </w:tcPr>
          <w:p w14:paraId="52D5E3E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13</w:t>
            </w:r>
          </w:p>
        </w:tc>
        <w:tc>
          <w:tcPr>
            <w:tcW w:w="1987" w:type="dxa"/>
            <w:tcBorders>
              <w:bottom w:val="single" w:sz="4" w:space="0" w:color="auto"/>
            </w:tcBorders>
            <w:shd w:val="clear" w:color="auto" w:fill="BDD6EE" w:themeFill="accent5" w:themeFillTint="66"/>
            <w:vAlign w:val="center"/>
          </w:tcPr>
          <w:p w14:paraId="7293E01D"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E09AD46" w14:textId="36ED6F4E"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9B2704" w:rsidRPr="00E5615E" w14:paraId="75A07A07" w14:textId="77777777" w:rsidTr="0CAFE1D2">
        <w:trPr>
          <w:trHeight w:val="379"/>
        </w:trPr>
        <w:tc>
          <w:tcPr>
            <w:tcW w:w="691" w:type="dxa"/>
            <w:vMerge/>
          </w:tcPr>
          <w:p w14:paraId="46CD98B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869640C" w14:textId="77777777" w:rsidR="009B2704" w:rsidRPr="00E5615E" w:rsidRDefault="00661B7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5E3014F2" w14:textId="77777777" w:rsidR="009B2704" w:rsidRPr="00E5615E" w:rsidRDefault="00661B7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color w:val="000000"/>
              </w:rPr>
              <w:t>What are the ETL, ESB and other tools available at the State for data migration and integration?</w:t>
            </w:r>
          </w:p>
        </w:tc>
      </w:tr>
      <w:tr w:rsidR="009B2704" w:rsidRPr="00E5615E" w14:paraId="395C2DCF" w14:textId="77777777" w:rsidTr="0CAFE1D2">
        <w:trPr>
          <w:trHeight w:val="379"/>
        </w:trPr>
        <w:tc>
          <w:tcPr>
            <w:tcW w:w="691" w:type="dxa"/>
            <w:vMerge/>
          </w:tcPr>
          <w:p w14:paraId="287650E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E09CF2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9B2704" w:rsidRPr="00E5615E" w14:paraId="60B344E0" w14:textId="77777777" w:rsidTr="00750CBB">
        <w:trPr>
          <w:trHeight w:val="379"/>
        </w:trPr>
        <w:tc>
          <w:tcPr>
            <w:tcW w:w="691" w:type="dxa"/>
            <w:vMerge/>
          </w:tcPr>
          <w:p w14:paraId="20562B9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4D37EC6" w14:textId="30CEC167" w:rsidR="009B2704" w:rsidRPr="00E5615E" w:rsidRDefault="7CA21D5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CAFE1D2">
              <w:rPr>
                <w:rFonts w:ascii="Arial" w:hAnsi="Arial" w:cs="Arial"/>
              </w:rPr>
              <w:t xml:space="preserve">The </w:t>
            </w:r>
            <w:r w:rsidR="00CF1CBA">
              <w:rPr>
                <w:rFonts w:ascii="Arial" w:hAnsi="Arial" w:cs="Arial"/>
              </w:rPr>
              <w:t>S</w:t>
            </w:r>
            <w:r w:rsidRPr="0CAFE1D2">
              <w:rPr>
                <w:rFonts w:ascii="Arial" w:hAnsi="Arial" w:cs="Arial"/>
              </w:rPr>
              <w:t xml:space="preserve">tate does not have a standard ETL product. But the State has indeed </w:t>
            </w:r>
            <w:r w:rsidR="00466D80" w:rsidRPr="0CAFE1D2">
              <w:rPr>
                <w:rFonts w:ascii="Arial" w:hAnsi="Arial" w:cs="Arial"/>
              </w:rPr>
              <w:t>standardized</w:t>
            </w:r>
            <w:r w:rsidRPr="0CAFE1D2">
              <w:rPr>
                <w:rFonts w:ascii="Arial" w:hAnsi="Arial" w:cs="Arial"/>
              </w:rPr>
              <w:t xml:space="preserve"> on the Oracle Service Bus.</w:t>
            </w:r>
          </w:p>
        </w:tc>
      </w:tr>
    </w:tbl>
    <w:p w14:paraId="58662223" w14:textId="77777777" w:rsidR="009B2704" w:rsidRPr="00E5615E"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F87E10" w:rsidRPr="00E5615E" w14:paraId="0F23BAFF" w14:textId="77777777" w:rsidTr="317287CE">
        <w:trPr>
          <w:trHeight w:val="379"/>
        </w:trPr>
        <w:tc>
          <w:tcPr>
            <w:tcW w:w="691" w:type="dxa"/>
            <w:vMerge w:val="restart"/>
            <w:shd w:val="clear" w:color="auto" w:fill="BDD6EE" w:themeFill="accent5" w:themeFillTint="66"/>
            <w:vAlign w:val="center"/>
          </w:tcPr>
          <w:p w14:paraId="61386D9B"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14</w:t>
            </w:r>
          </w:p>
        </w:tc>
        <w:tc>
          <w:tcPr>
            <w:tcW w:w="1987" w:type="dxa"/>
            <w:tcBorders>
              <w:bottom w:val="single" w:sz="4" w:space="0" w:color="auto"/>
            </w:tcBorders>
            <w:shd w:val="clear" w:color="auto" w:fill="BDD6EE" w:themeFill="accent5" w:themeFillTint="66"/>
            <w:vAlign w:val="center"/>
          </w:tcPr>
          <w:p w14:paraId="4CD1CBCB"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7840796" w14:textId="3BAB72D3" w:rsidR="009B2704" w:rsidRPr="00E5615E" w:rsidRDefault="1BC3EDDB" w:rsidP="373765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317287CE">
              <w:rPr>
                <w:rFonts w:ascii="Arial" w:hAnsi="Arial" w:cs="Arial"/>
                <w:b/>
                <w:bCs/>
              </w:rPr>
              <w:t>Question</w:t>
            </w:r>
          </w:p>
        </w:tc>
      </w:tr>
      <w:tr w:rsidR="009B2704" w:rsidRPr="00E5615E" w14:paraId="709D6138" w14:textId="77777777" w:rsidTr="317287CE">
        <w:trPr>
          <w:trHeight w:val="379"/>
        </w:trPr>
        <w:tc>
          <w:tcPr>
            <w:tcW w:w="691" w:type="dxa"/>
            <w:vMerge/>
          </w:tcPr>
          <w:p w14:paraId="68C97046"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2E50AA5" w14:textId="245E5A94" w:rsidR="009B2704" w:rsidRPr="00F27582" w:rsidRDefault="00F570E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7582">
              <w:rPr>
                <w:rFonts w:ascii="Arial" w:hAnsi="Arial" w:cs="Arial"/>
              </w:rPr>
              <w:t xml:space="preserve">Part II, </w:t>
            </w:r>
            <w:r w:rsidR="005A3865" w:rsidRPr="00F27582">
              <w:rPr>
                <w:rFonts w:ascii="Arial" w:hAnsi="Arial" w:cs="Arial"/>
              </w:rPr>
              <w:t>A., Page 10</w:t>
            </w:r>
          </w:p>
        </w:tc>
        <w:tc>
          <w:tcPr>
            <w:tcW w:w="8122" w:type="dxa"/>
            <w:shd w:val="clear" w:color="auto" w:fill="FFFFFF" w:themeFill="background1"/>
            <w:vAlign w:val="center"/>
          </w:tcPr>
          <w:p w14:paraId="77D60DEA" w14:textId="77777777" w:rsidR="005A3865" w:rsidRPr="00F27582" w:rsidRDefault="005A3865" w:rsidP="005A3865">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7582">
              <w:rPr>
                <w:rFonts w:ascii="Arial" w:hAnsi="Arial" w:cs="Arial"/>
              </w:rPr>
              <w:t xml:space="preserve">Is integration with ACES real-time or batch? </w:t>
            </w:r>
          </w:p>
          <w:p w14:paraId="69E0D021" w14:textId="77777777" w:rsidR="009B2704" w:rsidRPr="00F27582" w:rsidRDefault="005A3865" w:rsidP="005A3865">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27582">
              <w:rPr>
                <w:rFonts w:ascii="Arial" w:hAnsi="Arial" w:cs="Arial"/>
              </w:rPr>
              <w:t>What will be the volume and frequency of this interface?</w:t>
            </w:r>
          </w:p>
        </w:tc>
      </w:tr>
      <w:tr w:rsidR="009B2704" w:rsidRPr="00E5615E" w14:paraId="0635F516" w14:textId="77777777" w:rsidTr="317287CE">
        <w:trPr>
          <w:trHeight w:val="379"/>
        </w:trPr>
        <w:tc>
          <w:tcPr>
            <w:tcW w:w="691" w:type="dxa"/>
            <w:vMerge/>
          </w:tcPr>
          <w:p w14:paraId="60A79C6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926F29B"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9B2704" w:rsidRPr="00E5615E" w14:paraId="31644A13" w14:textId="77777777" w:rsidTr="317287CE">
        <w:trPr>
          <w:trHeight w:val="379"/>
        </w:trPr>
        <w:tc>
          <w:tcPr>
            <w:tcW w:w="691" w:type="dxa"/>
            <w:vMerge/>
          </w:tcPr>
          <w:p w14:paraId="5F07F92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FED19F0" w14:textId="7AF53C92" w:rsidR="009B2704" w:rsidRPr="00E5615E" w:rsidRDefault="414FE977" w:rsidP="00CA4533">
            <w:pPr>
              <w:pStyle w:val="DefaultText"/>
              <w:widowControl/>
              <w:numPr>
                <w:ilvl w:val="0"/>
                <w:numId w:val="58"/>
              </w:numPr>
              <w:ind w:left="345"/>
              <w:rPr>
                <w:rFonts w:ascii="Arial" w:hAnsi="Arial" w:cs="Arial"/>
              </w:rPr>
            </w:pPr>
            <w:r w:rsidRPr="317287CE">
              <w:rPr>
                <w:rFonts w:ascii="Arial" w:hAnsi="Arial" w:cs="Arial"/>
              </w:rPr>
              <w:t>Real-time.</w:t>
            </w:r>
          </w:p>
          <w:p w14:paraId="5608F9CE" w14:textId="2DCCB84B" w:rsidR="005A3865" w:rsidRPr="00E5615E" w:rsidRDefault="414FE977" w:rsidP="00CA4533">
            <w:pPr>
              <w:pStyle w:val="DefaultText"/>
              <w:widowControl/>
              <w:numPr>
                <w:ilvl w:val="0"/>
                <w:numId w:val="58"/>
              </w:numPr>
              <w:ind w:left="345"/>
              <w:rPr>
                <w:rFonts w:ascii="Arial" w:hAnsi="Arial" w:cs="Arial"/>
              </w:rPr>
            </w:pPr>
            <w:r w:rsidRPr="317287CE">
              <w:rPr>
                <w:rFonts w:ascii="Arial" w:hAnsi="Arial" w:cs="Arial"/>
              </w:rPr>
              <w:t>Users will be required to use the solution to look up certain applicant information in the ACES database, so volume and frequency will vary.</w:t>
            </w:r>
          </w:p>
        </w:tc>
      </w:tr>
    </w:tbl>
    <w:p w14:paraId="6F7A8681" w14:textId="77777777" w:rsidR="009B2704" w:rsidRPr="00E5615E"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50A057B5" w14:textId="77777777" w:rsidTr="373765A4">
        <w:trPr>
          <w:trHeight w:val="379"/>
        </w:trPr>
        <w:tc>
          <w:tcPr>
            <w:tcW w:w="691" w:type="dxa"/>
            <w:vMerge w:val="restart"/>
            <w:shd w:val="clear" w:color="auto" w:fill="BDD6EE" w:themeFill="accent5" w:themeFillTint="66"/>
            <w:vAlign w:val="center"/>
          </w:tcPr>
          <w:p w14:paraId="4A86E74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lastRenderedPageBreak/>
              <w:t>15</w:t>
            </w:r>
          </w:p>
        </w:tc>
        <w:tc>
          <w:tcPr>
            <w:tcW w:w="1987" w:type="dxa"/>
            <w:tcBorders>
              <w:bottom w:val="single" w:sz="4" w:space="0" w:color="auto"/>
            </w:tcBorders>
            <w:shd w:val="clear" w:color="auto" w:fill="BDD6EE" w:themeFill="accent5" w:themeFillTint="66"/>
            <w:vAlign w:val="center"/>
          </w:tcPr>
          <w:p w14:paraId="346304D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5BD0CC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1ABE127B" w14:textId="77777777" w:rsidTr="373765A4">
        <w:trPr>
          <w:trHeight w:val="379"/>
        </w:trPr>
        <w:tc>
          <w:tcPr>
            <w:tcW w:w="691" w:type="dxa"/>
            <w:vMerge/>
          </w:tcPr>
          <w:p w14:paraId="325188A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F55173" w14:textId="04DE1B33" w:rsidR="009B2704" w:rsidRPr="00E5615E" w:rsidRDefault="00581DC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E5615E">
              <w:rPr>
                <w:rFonts w:ascii="Arial" w:hAnsi="Arial" w:cs="Arial"/>
              </w:rPr>
              <w:t>A., Page 10</w:t>
            </w:r>
          </w:p>
        </w:tc>
        <w:tc>
          <w:tcPr>
            <w:tcW w:w="8122" w:type="dxa"/>
            <w:shd w:val="clear" w:color="auto" w:fill="FFFFFF" w:themeFill="background1"/>
            <w:vAlign w:val="center"/>
          </w:tcPr>
          <w:p w14:paraId="6A42AB9A" w14:textId="77777777" w:rsidR="009B2704" w:rsidRPr="00E5615E"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eastAsia="Arial" w:hAnsi="Arial" w:cs="Arial"/>
              </w:rPr>
              <w:t>Are there any other integrations required with other applications, systems, or databases for vendors?</w:t>
            </w:r>
          </w:p>
        </w:tc>
      </w:tr>
      <w:tr w:rsidR="00D97BD3" w:rsidRPr="00E5615E" w14:paraId="463352F0" w14:textId="77777777" w:rsidTr="373765A4">
        <w:trPr>
          <w:trHeight w:val="379"/>
        </w:trPr>
        <w:tc>
          <w:tcPr>
            <w:tcW w:w="691" w:type="dxa"/>
            <w:vMerge/>
          </w:tcPr>
          <w:p w14:paraId="08D7C2D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85B6B61"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0D5BA39E" w14:textId="77777777" w:rsidTr="373765A4">
        <w:trPr>
          <w:trHeight w:val="379"/>
        </w:trPr>
        <w:tc>
          <w:tcPr>
            <w:tcW w:w="691" w:type="dxa"/>
            <w:vMerge/>
          </w:tcPr>
          <w:p w14:paraId="3A018DD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AB43F9" w14:textId="051F06FC" w:rsidR="009B2704" w:rsidRPr="00E5615E" w:rsidRDefault="1186624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73765A4">
              <w:rPr>
                <w:rFonts w:ascii="Arial" w:hAnsi="Arial" w:cs="Arial"/>
              </w:rPr>
              <w:t>No.</w:t>
            </w:r>
          </w:p>
        </w:tc>
      </w:tr>
    </w:tbl>
    <w:p w14:paraId="0FA0970E" w14:textId="77777777" w:rsidR="009B2704" w:rsidRPr="00E5615E"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22A22B84" w14:textId="77777777" w:rsidTr="00750CBB">
        <w:trPr>
          <w:trHeight w:val="379"/>
        </w:trPr>
        <w:tc>
          <w:tcPr>
            <w:tcW w:w="691" w:type="dxa"/>
            <w:vMerge w:val="restart"/>
            <w:shd w:val="clear" w:color="auto" w:fill="BDD6EE"/>
            <w:vAlign w:val="center"/>
          </w:tcPr>
          <w:p w14:paraId="1ECF9F7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16</w:t>
            </w:r>
          </w:p>
        </w:tc>
        <w:tc>
          <w:tcPr>
            <w:tcW w:w="1987" w:type="dxa"/>
            <w:tcBorders>
              <w:bottom w:val="single" w:sz="4" w:space="0" w:color="auto"/>
            </w:tcBorders>
            <w:shd w:val="clear" w:color="auto" w:fill="BDD6EE"/>
            <w:vAlign w:val="center"/>
          </w:tcPr>
          <w:p w14:paraId="1E259EF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44FC0B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23116886" w14:textId="77777777" w:rsidTr="00750CBB">
        <w:trPr>
          <w:trHeight w:val="379"/>
        </w:trPr>
        <w:tc>
          <w:tcPr>
            <w:tcW w:w="691" w:type="dxa"/>
            <w:vMerge/>
            <w:shd w:val="clear" w:color="auto" w:fill="FFFFFF"/>
          </w:tcPr>
          <w:p w14:paraId="426C2F69"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639B6C" w14:textId="155F59FD" w:rsidR="009B2704" w:rsidRPr="00E5615E" w:rsidRDefault="00581DC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E5615E">
              <w:rPr>
                <w:rFonts w:ascii="Arial" w:hAnsi="Arial" w:cs="Arial"/>
              </w:rPr>
              <w:t xml:space="preserve">A., Page </w:t>
            </w:r>
            <w:r w:rsidR="005A3865" w:rsidRPr="00E5615E">
              <w:rPr>
                <w:rFonts w:ascii="Arial" w:eastAsia="Arial" w:hAnsi="Arial" w:cs="Arial"/>
              </w:rPr>
              <w:t>13 &amp; 15</w:t>
            </w:r>
          </w:p>
        </w:tc>
        <w:tc>
          <w:tcPr>
            <w:tcW w:w="8122" w:type="dxa"/>
            <w:shd w:val="clear" w:color="auto" w:fill="FFFFFF"/>
            <w:vAlign w:val="center"/>
          </w:tcPr>
          <w:p w14:paraId="474E54A0" w14:textId="77777777" w:rsidR="009B2704" w:rsidRPr="00E5615E"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eastAsia="Arial" w:hAnsi="Arial" w:cs="Arial"/>
              </w:rPr>
              <w:t>Would you like to have the ability to ‘Save’ mid-process when an individual recipient or municipal employee is filling out an application or case?</w:t>
            </w:r>
          </w:p>
        </w:tc>
      </w:tr>
      <w:tr w:rsidR="00D97BD3" w:rsidRPr="00E5615E" w14:paraId="7FB32862" w14:textId="77777777" w:rsidTr="00750CBB">
        <w:trPr>
          <w:trHeight w:val="379"/>
        </w:trPr>
        <w:tc>
          <w:tcPr>
            <w:tcW w:w="691" w:type="dxa"/>
            <w:vMerge/>
            <w:shd w:val="clear" w:color="auto" w:fill="BDD6EE"/>
          </w:tcPr>
          <w:p w14:paraId="6DE3B3D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7662A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7ED891A5" w14:textId="77777777" w:rsidTr="00750CBB">
        <w:trPr>
          <w:trHeight w:val="379"/>
        </w:trPr>
        <w:tc>
          <w:tcPr>
            <w:tcW w:w="691" w:type="dxa"/>
            <w:vMerge/>
          </w:tcPr>
          <w:p w14:paraId="17212CA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EBA5EED" w14:textId="47CAAD81" w:rsidR="009B2704" w:rsidRPr="00E5615E" w:rsidRDefault="001D2B2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55586857" w14:textId="77777777" w:rsidR="009B2704" w:rsidRPr="00E5615E" w:rsidRDefault="009B2704" w:rsidP="00573DD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3B7A2D03" w14:textId="77777777" w:rsidTr="00750CBB">
        <w:trPr>
          <w:trHeight w:val="379"/>
        </w:trPr>
        <w:tc>
          <w:tcPr>
            <w:tcW w:w="691" w:type="dxa"/>
            <w:vMerge w:val="restart"/>
            <w:shd w:val="clear" w:color="auto" w:fill="BDD6EE"/>
            <w:vAlign w:val="center"/>
          </w:tcPr>
          <w:p w14:paraId="3BA7C61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17</w:t>
            </w:r>
          </w:p>
        </w:tc>
        <w:tc>
          <w:tcPr>
            <w:tcW w:w="1987" w:type="dxa"/>
            <w:tcBorders>
              <w:bottom w:val="single" w:sz="4" w:space="0" w:color="auto"/>
            </w:tcBorders>
            <w:shd w:val="clear" w:color="auto" w:fill="BDD6EE"/>
            <w:vAlign w:val="center"/>
          </w:tcPr>
          <w:p w14:paraId="2E68580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7406947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34F75726" w14:textId="77777777" w:rsidTr="00750CBB">
        <w:trPr>
          <w:trHeight w:val="379"/>
        </w:trPr>
        <w:tc>
          <w:tcPr>
            <w:tcW w:w="691" w:type="dxa"/>
            <w:vMerge/>
            <w:shd w:val="clear" w:color="auto" w:fill="FFFFFF"/>
          </w:tcPr>
          <w:p w14:paraId="591DA421"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949D5D" w14:textId="2A47139F" w:rsidR="009B2704" w:rsidRPr="00E5615E" w:rsidRDefault="005F3FD2" w:rsidP="00B5794D">
            <w:p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E5615E">
              <w:rPr>
                <w:rFonts w:ascii="Arial" w:hAnsi="Arial" w:cs="Arial"/>
              </w:rPr>
              <w:t xml:space="preserve">A., Page </w:t>
            </w:r>
            <w:r w:rsidRPr="00E5615E">
              <w:rPr>
                <w:rFonts w:ascii="Arial" w:eastAsia="Arial" w:hAnsi="Arial" w:cs="Arial"/>
              </w:rPr>
              <w:t>13 &amp; 15</w:t>
            </w:r>
          </w:p>
        </w:tc>
        <w:tc>
          <w:tcPr>
            <w:tcW w:w="8122" w:type="dxa"/>
            <w:shd w:val="clear" w:color="auto" w:fill="FFFFFF"/>
            <w:vAlign w:val="center"/>
          </w:tcPr>
          <w:p w14:paraId="5965E462" w14:textId="77777777" w:rsidR="009B2704" w:rsidRPr="00E5615E"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eastAsia="Arial" w:hAnsi="Arial" w:cs="Arial"/>
              </w:rPr>
              <w:t xml:space="preserve">Is the expectation that all municipal employees with the right permission sets will need access to </w:t>
            </w:r>
            <w:proofErr w:type="gramStart"/>
            <w:r w:rsidRPr="00E5615E">
              <w:rPr>
                <w:rFonts w:ascii="Arial" w:eastAsia="Arial" w:hAnsi="Arial" w:cs="Arial"/>
              </w:rPr>
              <w:t>all of</w:t>
            </w:r>
            <w:proofErr w:type="gramEnd"/>
            <w:r w:rsidRPr="00E5615E">
              <w:rPr>
                <w:rFonts w:ascii="Arial" w:eastAsia="Arial" w:hAnsi="Arial" w:cs="Arial"/>
              </w:rPr>
              <w:t xml:space="preserve"> the individual recipients of services in their respective municipalities</w:t>
            </w:r>
          </w:p>
        </w:tc>
      </w:tr>
      <w:tr w:rsidR="00D97BD3" w:rsidRPr="00E5615E" w14:paraId="5B1B05C6" w14:textId="77777777" w:rsidTr="00750CBB">
        <w:trPr>
          <w:trHeight w:val="379"/>
        </w:trPr>
        <w:tc>
          <w:tcPr>
            <w:tcW w:w="691" w:type="dxa"/>
            <w:vMerge/>
            <w:shd w:val="clear" w:color="auto" w:fill="BDD6EE"/>
          </w:tcPr>
          <w:p w14:paraId="0FD7149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93D98C8"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08CCEB4F" w14:textId="77777777" w:rsidTr="00750CBB">
        <w:trPr>
          <w:trHeight w:val="379"/>
        </w:trPr>
        <w:tc>
          <w:tcPr>
            <w:tcW w:w="691" w:type="dxa"/>
            <w:vMerge/>
          </w:tcPr>
          <w:p w14:paraId="36B963F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13C7E7B" w14:textId="73881D2A" w:rsidR="009B2704" w:rsidRPr="00E5615E" w:rsidRDefault="001D2B2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386BF923"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0497451B" w14:textId="77777777" w:rsidTr="373765A4">
        <w:trPr>
          <w:trHeight w:val="379"/>
        </w:trPr>
        <w:tc>
          <w:tcPr>
            <w:tcW w:w="691" w:type="dxa"/>
            <w:vMerge w:val="restart"/>
            <w:shd w:val="clear" w:color="auto" w:fill="BDD6EE" w:themeFill="accent5" w:themeFillTint="66"/>
            <w:vAlign w:val="center"/>
          </w:tcPr>
          <w:p w14:paraId="214184F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18</w:t>
            </w:r>
          </w:p>
        </w:tc>
        <w:tc>
          <w:tcPr>
            <w:tcW w:w="1987" w:type="dxa"/>
            <w:tcBorders>
              <w:bottom w:val="single" w:sz="4" w:space="0" w:color="auto"/>
            </w:tcBorders>
            <w:shd w:val="clear" w:color="auto" w:fill="BDD6EE" w:themeFill="accent5" w:themeFillTint="66"/>
            <w:vAlign w:val="center"/>
          </w:tcPr>
          <w:p w14:paraId="6997311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8439AD1"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3F072470" w14:textId="77777777" w:rsidTr="373765A4">
        <w:trPr>
          <w:trHeight w:val="379"/>
        </w:trPr>
        <w:tc>
          <w:tcPr>
            <w:tcW w:w="691" w:type="dxa"/>
            <w:vMerge/>
          </w:tcPr>
          <w:p w14:paraId="3A42D5FB"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117C85D" w14:textId="7D29F8AE" w:rsidR="009B2704" w:rsidRPr="00E5615E" w:rsidRDefault="00D60A1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E5615E">
              <w:rPr>
                <w:rFonts w:ascii="Arial" w:hAnsi="Arial" w:cs="Arial"/>
              </w:rPr>
              <w:t xml:space="preserve">A., Page </w:t>
            </w:r>
            <w:r w:rsidRPr="00E5615E">
              <w:rPr>
                <w:rFonts w:ascii="Arial" w:eastAsia="Arial" w:hAnsi="Arial" w:cs="Arial"/>
              </w:rPr>
              <w:t>13 &amp; 15</w:t>
            </w:r>
          </w:p>
        </w:tc>
        <w:tc>
          <w:tcPr>
            <w:tcW w:w="8122" w:type="dxa"/>
            <w:shd w:val="clear" w:color="auto" w:fill="FFFFFF" w:themeFill="background1"/>
            <w:vAlign w:val="center"/>
          </w:tcPr>
          <w:p w14:paraId="786E6AE1" w14:textId="77777777" w:rsidR="009B2704" w:rsidRPr="00E5615E"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eastAsia="Arial" w:hAnsi="Arial" w:cs="Arial"/>
              </w:rPr>
              <w:t>Can you share an example of the current calculations for recipients for such services today?</w:t>
            </w:r>
          </w:p>
        </w:tc>
      </w:tr>
      <w:tr w:rsidR="00D97BD3" w:rsidRPr="00E5615E" w14:paraId="11AABB1E" w14:textId="77777777" w:rsidTr="373765A4">
        <w:trPr>
          <w:trHeight w:val="379"/>
        </w:trPr>
        <w:tc>
          <w:tcPr>
            <w:tcW w:w="691" w:type="dxa"/>
            <w:vMerge/>
          </w:tcPr>
          <w:p w14:paraId="100DA958"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7264179"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4AD37E58" w14:textId="77777777" w:rsidTr="373765A4">
        <w:trPr>
          <w:trHeight w:val="379"/>
        </w:trPr>
        <w:tc>
          <w:tcPr>
            <w:tcW w:w="691" w:type="dxa"/>
            <w:vMerge/>
          </w:tcPr>
          <w:p w14:paraId="5DD920A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DC572D6" w14:textId="6DF3125A" w:rsidR="009B2704" w:rsidRPr="00E5615E" w:rsidRDefault="2F01096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73765A4">
              <w:rPr>
                <w:rFonts w:ascii="Arial" w:hAnsi="Arial" w:cs="Arial"/>
              </w:rPr>
              <w:t xml:space="preserve">Calculations are based on maximum levels of assistance which vary on a local level. Applicant income is deducted from the maximum level of assistance with consideration to an </w:t>
            </w:r>
            <w:r w:rsidR="0087332B">
              <w:rPr>
                <w:rFonts w:ascii="Arial" w:hAnsi="Arial" w:cs="Arial"/>
              </w:rPr>
              <w:t>A</w:t>
            </w:r>
            <w:r w:rsidRPr="373765A4">
              <w:rPr>
                <w:rFonts w:ascii="Arial" w:hAnsi="Arial" w:cs="Arial"/>
              </w:rPr>
              <w:t>pplicant’s actual</w:t>
            </w:r>
            <w:r w:rsidR="09B6E825" w:rsidRPr="373765A4">
              <w:rPr>
                <w:rFonts w:ascii="Arial" w:hAnsi="Arial" w:cs="Arial"/>
              </w:rPr>
              <w:t xml:space="preserve"> expenses for </w:t>
            </w:r>
            <w:proofErr w:type="gramStart"/>
            <w:r w:rsidR="09B6E825" w:rsidRPr="373765A4">
              <w:rPr>
                <w:rFonts w:ascii="Arial" w:hAnsi="Arial" w:cs="Arial"/>
              </w:rPr>
              <w:t>basic necessities</w:t>
            </w:r>
            <w:proofErr w:type="gramEnd"/>
            <w:r w:rsidR="09B6E825" w:rsidRPr="373765A4">
              <w:rPr>
                <w:rFonts w:ascii="Arial" w:hAnsi="Arial" w:cs="Arial"/>
              </w:rPr>
              <w:t xml:space="preserve">. </w:t>
            </w:r>
          </w:p>
        </w:tc>
      </w:tr>
    </w:tbl>
    <w:p w14:paraId="2EA2C086"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35EFD" w:rsidRPr="00E5615E" w14:paraId="3610A06B" w14:textId="77777777" w:rsidTr="317287CE">
        <w:trPr>
          <w:trHeight w:val="379"/>
        </w:trPr>
        <w:tc>
          <w:tcPr>
            <w:tcW w:w="691" w:type="dxa"/>
            <w:vMerge w:val="restart"/>
            <w:shd w:val="clear" w:color="auto" w:fill="BDD6EE" w:themeFill="accent5" w:themeFillTint="66"/>
            <w:vAlign w:val="center"/>
          </w:tcPr>
          <w:p w14:paraId="34C0A441"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19</w:t>
            </w:r>
          </w:p>
        </w:tc>
        <w:tc>
          <w:tcPr>
            <w:tcW w:w="1987" w:type="dxa"/>
            <w:tcBorders>
              <w:bottom w:val="single" w:sz="4" w:space="0" w:color="auto"/>
            </w:tcBorders>
            <w:shd w:val="clear" w:color="auto" w:fill="BDD6EE" w:themeFill="accent5" w:themeFillTint="66"/>
            <w:vAlign w:val="center"/>
          </w:tcPr>
          <w:p w14:paraId="5D6A27B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C821947" w14:textId="1F7E9D5E" w:rsidR="009B2704" w:rsidRPr="00E5615E" w:rsidRDefault="35FEA5D0" w:rsidP="3EA92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317287CE">
              <w:rPr>
                <w:rFonts w:ascii="Arial" w:hAnsi="Arial" w:cs="Arial"/>
                <w:b/>
                <w:bCs/>
              </w:rPr>
              <w:t>Question</w:t>
            </w:r>
          </w:p>
        </w:tc>
      </w:tr>
      <w:tr w:rsidR="009B2704" w:rsidRPr="00E5615E" w14:paraId="07B5FEDB" w14:textId="77777777" w:rsidTr="317287CE">
        <w:trPr>
          <w:trHeight w:val="379"/>
        </w:trPr>
        <w:tc>
          <w:tcPr>
            <w:tcW w:w="691" w:type="dxa"/>
            <w:vMerge/>
          </w:tcPr>
          <w:p w14:paraId="36E70AB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89363F3" w14:textId="0D54E878" w:rsidR="009B2704" w:rsidRPr="0049299B" w:rsidRDefault="00D60A1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99B">
              <w:rPr>
                <w:rFonts w:ascii="Arial" w:hAnsi="Arial" w:cs="Arial"/>
              </w:rPr>
              <w:t xml:space="preserve">Part II, A., Page </w:t>
            </w:r>
            <w:r w:rsidRPr="0049299B">
              <w:rPr>
                <w:rFonts w:ascii="Arial" w:eastAsia="Arial" w:hAnsi="Arial" w:cs="Arial"/>
              </w:rPr>
              <w:t>13 &amp; 15</w:t>
            </w:r>
          </w:p>
        </w:tc>
        <w:tc>
          <w:tcPr>
            <w:tcW w:w="8122" w:type="dxa"/>
            <w:shd w:val="clear" w:color="auto" w:fill="FFFFFF" w:themeFill="background1"/>
            <w:vAlign w:val="center"/>
          </w:tcPr>
          <w:p w14:paraId="296E4E13" w14:textId="27D9477C" w:rsidR="009B2704" w:rsidRPr="0049299B"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9299B">
              <w:rPr>
                <w:rFonts w:ascii="Arial" w:eastAsia="Arial" w:hAnsi="Arial" w:cs="Arial"/>
              </w:rPr>
              <w:t xml:space="preserve">How do you envision integration for </w:t>
            </w:r>
            <w:r w:rsidR="00215330" w:rsidRPr="0049299B">
              <w:rPr>
                <w:rFonts w:ascii="Arial" w:eastAsia="Arial" w:hAnsi="Arial" w:cs="Arial"/>
              </w:rPr>
              <w:t>Integrated Eligibility and Enrollment (</w:t>
            </w:r>
            <w:r w:rsidRPr="0049299B">
              <w:rPr>
                <w:rFonts w:ascii="Arial" w:eastAsia="Arial" w:hAnsi="Arial" w:cs="Arial"/>
              </w:rPr>
              <w:t>IE&amp;E</w:t>
            </w:r>
            <w:r w:rsidR="00215330" w:rsidRPr="0049299B">
              <w:rPr>
                <w:rFonts w:ascii="Arial" w:eastAsia="Arial" w:hAnsi="Arial" w:cs="Arial"/>
              </w:rPr>
              <w:t>)</w:t>
            </w:r>
            <w:r w:rsidRPr="0049299B">
              <w:rPr>
                <w:rFonts w:ascii="Arial" w:eastAsia="Arial" w:hAnsi="Arial" w:cs="Arial"/>
              </w:rPr>
              <w:t xml:space="preserve"> and this portal?</w:t>
            </w:r>
          </w:p>
        </w:tc>
      </w:tr>
      <w:tr w:rsidR="009B2704" w:rsidRPr="00E5615E" w14:paraId="1CD07CA0" w14:textId="77777777" w:rsidTr="317287CE">
        <w:trPr>
          <w:trHeight w:val="379"/>
        </w:trPr>
        <w:tc>
          <w:tcPr>
            <w:tcW w:w="691" w:type="dxa"/>
            <w:vMerge/>
          </w:tcPr>
          <w:p w14:paraId="6BFEC3C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7A9167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9B2704" w:rsidRPr="00E5615E" w14:paraId="53037E9D" w14:textId="77777777" w:rsidTr="317287CE">
        <w:trPr>
          <w:trHeight w:val="379"/>
        </w:trPr>
        <w:tc>
          <w:tcPr>
            <w:tcW w:w="691" w:type="dxa"/>
            <w:vMerge/>
          </w:tcPr>
          <w:p w14:paraId="0549B6FB"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7FD7F24" w14:textId="27F176B1" w:rsidR="009B2704" w:rsidRPr="00E5615E" w:rsidRDefault="6E43BD4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7287CE">
              <w:rPr>
                <w:rFonts w:ascii="Arial" w:hAnsi="Arial" w:cs="Arial"/>
              </w:rPr>
              <w:t xml:space="preserve">No integration is envisioned </w:t>
            </w:r>
            <w:proofErr w:type="gramStart"/>
            <w:r w:rsidRPr="317287CE">
              <w:rPr>
                <w:rFonts w:ascii="Arial" w:hAnsi="Arial" w:cs="Arial"/>
              </w:rPr>
              <w:t>at this time</w:t>
            </w:r>
            <w:proofErr w:type="gramEnd"/>
            <w:r w:rsidRPr="317287CE">
              <w:rPr>
                <w:rFonts w:ascii="Arial" w:hAnsi="Arial" w:cs="Arial"/>
              </w:rPr>
              <w:t>.</w:t>
            </w:r>
          </w:p>
        </w:tc>
      </w:tr>
    </w:tbl>
    <w:p w14:paraId="481D34A9"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4A5FF778" w14:textId="77777777" w:rsidTr="373765A4">
        <w:trPr>
          <w:trHeight w:val="379"/>
        </w:trPr>
        <w:tc>
          <w:tcPr>
            <w:tcW w:w="691" w:type="dxa"/>
            <w:vMerge w:val="restart"/>
            <w:shd w:val="clear" w:color="auto" w:fill="BDD6EE" w:themeFill="accent5" w:themeFillTint="66"/>
            <w:vAlign w:val="center"/>
          </w:tcPr>
          <w:p w14:paraId="237A1941"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20</w:t>
            </w:r>
          </w:p>
        </w:tc>
        <w:tc>
          <w:tcPr>
            <w:tcW w:w="1987" w:type="dxa"/>
            <w:tcBorders>
              <w:bottom w:val="single" w:sz="4" w:space="0" w:color="auto"/>
            </w:tcBorders>
            <w:shd w:val="clear" w:color="auto" w:fill="BDD6EE" w:themeFill="accent5" w:themeFillTint="66"/>
            <w:vAlign w:val="center"/>
          </w:tcPr>
          <w:p w14:paraId="1E278EA2"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E97A34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33AB1EE5" w14:textId="77777777" w:rsidTr="373765A4">
        <w:trPr>
          <w:trHeight w:val="379"/>
        </w:trPr>
        <w:tc>
          <w:tcPr>
            <w:tcW w:w="691" w:type="dxa"/>
            <w:vMerge/>
          </w:tcPr>
          <w:p w14:paraId="5EA5893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F8ED06A" w14:textId="40E7ED4F" w:rsidR="009B2704" w:rsidRPr="00E5615E" w:rsidRDefault="00D60A1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E5615E">
              <w:rPr>
                <w:rFonts w:ascii="Arial" w:hAnsi="Arial" w:cs="Arial"/>
              </w:rPr>
              <w:t xml:space="preserve">A., Page </w:t>
            </w:r>
            <w:r w:rsidRPr="00E5615E">
              <w:rPr>
                <w:rFonts w:ascii="Arial" w:eastAsia="Arial" w:hAnsi="Arial" w:cs="Arial"/>
              </w:rPr>
              <w:t>13 &amp; 15</w:t>
            </w:r>
          </w:p>
        </w:tc>
        <w:tc>
          <w:tcPr>
            <w:tcW w:w="8122" w:type="dxa"/>
            <w:shd w:val="clear" w:color="auto" w:fill="FFFFFF" w:themeFill="background1"/>
            <w:vAlign w:val="center"/>
          </w:tcPr>
          <w:p w14:paraId="74DE3185" w14:textId="77777777" w:rsidR="005A3865" w:rsidRPr="00E5615E" w:rsidRDefault="005A3865" w:rsidP="005A3865">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eastAsia="Arial" w:hAnsi="Arial" w:cs="Arial"/>
              </w:rPr>
              <w:t xml:space="preserve">Can you please share the seasonality of the applicants? (periods of high and low seasons) </w:t>
            </w:r>
          </w:p>
          <w:p w14:paraId="0B1EB24E" w14:textId="77777777" w:rsidR="009B2704" w:rsidRPr="00E5615E" w:rsidRDefault="005A3865" w:rsidP="005A3865">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eastAsia="Arial" w:hAnsi="Arial" w:cs="Arial"/>
              </w:rPr>
              <w:lastRenderedPageBreak/>
              <w:t>What are the anticipated rates (the frequency of interacting with the system) for both individual recipients and individual municipal users? (For Example, do municipal users need to interact with the system more than 3 times a month, or is this daily utilization? Do Citizens engaging with services need to apply monthly or is this seasonally?)</w:t>
            </w:r>
          </w:p>
        </w:tc>
      </w:tr>
      <w:tr w:rsidR="00184196" w:rsidRPr="00E5615E" w14:paraId="0DB66EE6" w14:textId="77777777" w:rsidTr="373765A4">
        <w:trPr>
          <w:trHeight w:val="379"/>
        </w:trPr>
        <w:tc>
          <w:tcPr>
            <w:tcW w:w="691" w:type="dxa"/>
            <w:vMerge/>
          </w:tcPr>
          <w:p w14:paraId="46CD18B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53B444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72318202" w14:textId="77777777" w:rsidTr="373765A4">
        <w:trPr>
          <w:trHeight w:val="379"/>
        </w:trPr>
        <w:tc>
          <w:tcPr>
            <w:tcW w:w="691" w:type="dxa"/>
            <w:vMerge/>
          </w:tcPr>
          <w:p w14:paraId="2AC915A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50153B" w14:textId="0821A7BF" w:rsidR="009B2704" w:rsidRDefault="2ACC1733" w:rsidP="00CA4533">
            <w:pPr>
              <w:pStyle w:val="DefaultText"/>
              <w:widowControl/>
              <w:numPr>
                <w:ilvl w:val="0"/>
                <w:numId w:val="59"/>
              </w:numPr>
              <w:ind w:left="345"/>
              <w:rPr>
                <w:rFonts w:ascii="Arial" w:hAnsi="Arial" w:cs="Arial"/>
              </w:rPr>
            </w:pPr>
            <w:r w:rsidRPr="373765A4">
              <w:rPr>
                <w:rFonts w:ascii="Arial" w:hAnsi="Arial" w:cs="Arial"/>
              </w:rPr>
              <w:t xml:space="preserve">Municipalities may receive less applications for assistance in summer months however fall, winter and spring tend to present the greatest need due to </w:t>
            </w:r>
            <w:r w:rsidR="00CF3F35">
              <w:rPr>
                <w:rFonts w:ascii="Arial" w:hAnsi="Arial" w:cs="Arial"/>
              </w:rPr>
              <w:t xml:space="preserve">colder </w:t>
            </w:r>
            <w:r w:rsidR="3876FCAF" w:rsidRPr="373765A4">
              <w:rPr>
                <w:rFonts w:ascii="Arial" w:hAnsi="Arial" w:cs="Arial"/>
              </w:rPr>
              <w:t>weather and th</w:t>
            </w:r>
            <w:r w:rsidR="5E45AE0E" w:rsidRPr="373765A4">
              <w:rPr>
                <w:rFonts w:ascii="Arial" w:hAnsi="Arial" w:cs="Arial"/>
              </w:rPr>
              <w:t>e</w:t>
            </w:r>
            <w:r w:rsidR="3876FCAF" w:rsidRPr="373765A4">
              <w:rPr>
                <w:rFonts w:ascii="Arial" w:hAnsi="Arial" w:cs="Arial"/>
              </w:rPr>
              <w:t xml:space="preserve"> billing/collection cycles of utility companies.</w:t>
            </w:r>
          </w:p>
          <w:p w14:paraId="3E4B84C6" w14:textId="24ACA599" w:rsidR="00E5615E" w:rsidRPr="00E5615E" w:rsidRDefault="40D22783" w:rsidP="00CA4533">
            <w:pPr>
              <w:pStyle w:val="DefaultText"/>
              <w:widowControl/>
              <w:numPr>
                <w:ilvl w:val="0"/>
                <w:numId w:val="59"/>
              </w:numPr>
              <w:ind w:left="345"/>
              <w:rPr>
                <w:rFonts w:ascii="Arial" w:hAnsi="Arial" w:cs="Arial"/>
              </w:rPr>
            </w:pPr>
            <w:r w:rsidRPr="373765A4">
              <w:rPr>
                <w:rFonts w:ascii="Arial" w:hAnsi="Arial" w:cs="Arial"/>
              </w:rPr>
              <w:t xml:space="preserve">Utilization will vary depending on local need. Some </w:t>
            </w:r>
            <w:r w:rsidR="00B700CB">
              <w:rPr>
                <w:rFonts w:ascii="Arial" w:hAnsi="Arial" w:cs="Arial"/>
              </w:rPr>
              <w:t>M</w:t>
            </w:r>
            <w:r w:rsidRPr="373765A4">
              <w:rPr>
                <w:rFonts w:ascii="Arial" w:hAnsi="Arial" w:cs="Arial"/>
              </w:rPr>
              <w:t>uni</w:t>
            </w:r>
            <w:r w:rsidR="15F59492" w:rsidRPr="373765A4">
              <w:rPr>
                <w:rFonts w:ascii="Arial" w:hAnsi="Arial" w:cs="Arial"/>
              </w:rPr>
              <w:t>ci</w:t>
            </w:r>
            <w:r w:rsidRPr="373765A4">
              <w:rPr>
                <w:rFonts w:ascii="Arial" w:hAnsi="Arial" w:cs="Arial"/>
              </w:rPr>
              <w:t xml:space="preserve">palities will require full-time </w:t>
            </w:r>
            <w:r w:rsidR="00FA4815" w:rsidRPr="373765A4">
              <w:rPr>
                <w:rFonts w:ascii="Arial" w:hAnsi="Arial" w:cs="Arial"/>
              </w:rPr>
              <w:t>usage;</w:t>
            </w:r>
            <w:r w:rsidRPr="373765A4">
              <w:rPr>
                <w:rFonts w:ascii="Arial" w:hAnsi="Arial" w:cs="Arial"/>
              </w:rPr>
              <w:t xml:space="preserve"> others may only require usage </w:t>
            </w:r>
            <w:r w:rsidR="54BC5E7A" w:rsidRPr="373765A4">
              <w:rPr>
                <w:rFonts w:ascii="Arial" w:hAnsi="Arial" w:cs="Arial"/>
              </w:rPr>
              <w:t xml:space="preserve">a few times per year. </w:t>
            </w:r>
          </w:p>
        </w:tc>
      </w:tr>
    </w:tbl>
    <w:p w14:paraId="70557E03"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3DB385FC" w14:textId="77777777" w:rsidTr="317287CE">
        <w:trPr>
          <w:trHeight w:val="379"/>
        </w:trPr>
        <w:tc>
          <w:tcPr>
            <w:tcW w:w="691" w:type="dxa"/>
            <w:vMerge w:val="restart"/>
            <w:shd w:val="clear" w:color="auto" w:fill="BDD6EE" w:themeFill="accent5" w:themeFillTint="66"/>
            <w:vAlign w:val="center"/>
          </w:tcPr>
          <w:p w14:paraId="1AD01986"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21</w:t>
            </w:r>
          </w:p>
        </w:tc>
        <w:tc>
          <w:tcPr>
            <w:tcW w:w="1987" w:type="dxa"/>
            <w:tcBorders>
              <w:bottom w:val="single" w:sz="4" w:space="0" w:color="auto"/>
            </w:tcBorders>
            <w:shd w:val="clear" w:color="auto" w:fill="BDD6EE" w:themeFill="accent5" w:themeFillTint="66"/>
            <w:vAlign w:val="center"/>
          </w:tcPr>
          <w:p w14:paraId="3C6FFAD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EF665F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20515E52" w14:textId="77777777" w:rsidTr="317287CE">
        <w:trPr>
          <w:trHeight w:val="379"/>
        </w:trPr>
        <w:tc>
          <w:tcPr>
            <w:tcW w:w="691" w:type="dxa"/>
            <w:vMerge/>
          </w:tcPr>
          <w:p w14:paraId="2B27DDA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3701A7A" w14:textId="1E8DF8DA" w:rsidR="009B2704" w:rsidRPr="00E5615E" w:rsidRDefault="00D60A1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Pr="00E5615E">
              <w:rPr>
                <w:rFonts w:ascii="Arial" w:hAnsi="Arial" w:cs="Arial"/>
              </w:rPr>
              <w:t xml:space="preserve">A., Page </w:t>
            </w:r>
            <w:r w:rsidRPr="00E5615E">
              <w:rPr>
                <w:rFonts w:ascii="Arial" w:eastAsia="Arial" w:hAnsi="Arial" w:cs="Arial"/>
              </w:rPr>
              <w:t>13 &amp; 15</w:t>
            </w:r>
          </w:p>
        </w:tc>
        <w:tc>
          <w:tcPr>
            <w:tcW w:w="8122" w:type="dxa"/>
            <w:shd w:val="clear" w:color="auto" w:fill="FFFFFF" w:themeFill="background1"/>
            <w:vAlign w:val="center"/>
          </w:tcPr>
          <w:p w14:paraId="6EB491FC" w14:textId="77777777" w:rsidR="009B2704" w:rsidRPr="00E5615E"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0905">
              <w:rPr>
                <w:rFonts w:ascii="Arial" w:hAnsi="Arial" w:cs="Arial"/>
              </w:rPr>
              <w:t>What overlap is there for individual recipients and those who qualify for IE&amp;E?</w:t>
            </w:r>
          </w:p>
        </w:tc>
      </w:tr>
      <w:tr w:rsidR="00D97BD3" w:rsidRPr="00E5615E" w14:paraId="490BC75C" w14:textId="77777777" w:rsidTr="317287CE">
        <w:trPr>
          <w:trHeight w:val="379"/>
        </w:trPr>
        <w:tc>
          <w:tcPr>
            <w:tcW w:w="691" w:type="dxa"/>
            <w:vMerge/>
          </w:tcPr>
          <w:p w14:paraId="6C9C274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D9CF26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1598A7E9" w14:textId="77777777" w:rsidTr="317287CE">
        <w:trPr>
          <w:trHeight w:val="379"/>
        </w:trPr>
        <w:tc>
          <w:tcPr>
            <w:tcW w:w="691" w:type="dxa"/>
            <w:vMerge/>
          </w:tcPr>
          <w:p w14:paraId="63EBF6E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E6AE323" w14:textId="47C87E9A" w:rsidR="009B2704" w:rsidRPr="00E5615E" w:rsidRDefault="724ECF4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7287CE">
              <w:rPr>
                <w:rFonts w:ascii="Arial" w:hAnsi="Arial" w:cs="Arial"/>
              </w:rPr>
              <w:t>There may be some overlap.</w:t>
            </w:r>
          </w:p>
        </w:tc>
      </w:tr>
    </w:tbl>
    <w:p w14:paraId="1C6E423B"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A581E" w:rsidRPr="00E5615E" w14:paraId="6F5C140E" w14:textId="77777777" w:rsidTr="317287CE">
        <w:trPr>
          <w:trHeight w:val="379"/>
        </w:trPr>
        <w:tc>
          <w:tcPr>
            <w:tcW w:w="691" w:type="dxa"/>
            <w:vMerge w:val="restart"/>
            <w:shd w:val="clear" w:color="auto" w:fill="BDD6EE" w:themeFill="accent5" w:themeFillTint="66"/>
            <w:vAlign w:val="center"/>
          </w:tcPr>
          <w:p w14:paraId="4CEF87D5"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22</w:t>
            </w:r>
          </w:p>
        </w:tc>
        <w:tc>
          <w:tcPr>
            <w:tcW w:w="1987" w:type="dxa"/>
            <w:tcBorders>
              <w:bottom w:val="single" w:sz="4" w:space="0" w:color="auto"/>
            </w:tcBorders>
            <w:shd w:val="clear" w:color="auto" w:fill="BDD6EE" w:themeFill="accent5" w:themeFillTint="66"/>
            <w:vAlign w:val="center"/>
          </w:tcPr>
          <w:p w14:paraId="1C3ACB46"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6950E8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6A581E" w:rsidRPr="00E5615E" w14:paraId="250A274E" w14:textId="77777777" w:rsidTr="317287CE">
        <w:trPr>
          <w:trHeight w:val="379"/>
        </w:trPr>
        <w:tc>
          <w:tcPr>
            <w:tcW w:w="691" w:type="dxa"/>
            <w:vMerge/>
          </w:tcPr>
          <w:p w14:paraId="3A7A5F5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3A74E37" w14:textId="55E8A709" w:rsidR="009B2704" w:rsidRPr="00D30905" w:rsidRDefault="00371F6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0905">
              <w:rPr>
                <w:rFonts w:ascii="Arial" w:hAnsi="Arial" w:cs="Arial"/>
              </w:rPr>
              <w:t xml:space="preserve">Part II, </w:t>
            </w:r>
            <w:r w:rsidR="003503C8" w:rsidRPr="00D30905">
              <w:rPr>
                <w:rFonts w:ascii="Arial" w:hAnsi="Arial" w:cs="Arial"/>
              </w:rPr>
              <w:t xml:space="preserve">B.4. </w:t>
            </w:r>
            <w:r w:rsidR="005A3865" w:rsidRPr="00D30905">
              <w:rPr>
                <w:rFonts w:ascii="Arial" w:hAnsi="Arial" w:cs="Arial"/>
              </w:rPr>
              <w:t xml:space="preserve">page </w:t>
            </w:r>
            <w:r w:rsidR="003503C8" w:rsidRPr="00D30905">
              <w:rPr>
                <w:rFonts w:ascii="Arial" w:hAnsi="Arial" w:cs="Arial"/>
              </w:rPr>
              <w:t>12</w:t>
            </w:r>
          </w:p>
        </w:tc>
        <w:tc>
          <w:tcPr>
            <w:tcW w:w="8122" w:type="dxa"/>
            <w:shd w:val="clear" w:color="auto" w:fill="FFFFFF" w:themeFill="background1"/>
            <w:vAlign w:val="center"/>
          </w:tcPr>
          <w:p w14:paraId="447058C4" w14:textId="77777777" w:rsidR="009B2704" w:rsidRPr="00D30905" w:rsidRDefault="005A386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30905">
              <w:rPr>
                <w:rFonts w:ascii="Arial" w:hAnsi="Arial" w:cs="Arial"/>
              </w:rPr>
              <w:t>For the topic of Help Desk support, what are the expectations for communications for internal users and external users?</w:t>
            </w:r>
          </w:p>
        </w:tc>
      </w:tr>
      <w:tr w:rsidR="00184196" w:rsidRPr="00E5615E" w14:paraId="49010E75" w14:textId="77777777" w:rsidTr="317287CE">
        <w:trPr>
          <w:trHeight w:val="379"/>
        </w:trPr>
        <w:tc>
          <w:tcPr>
            <w:tcW w:w="691" w:type="dxa"/>
            <w:vMerge/>
          </w:tcPr>
          <w:p w14:paraId="1192957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F7D67B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4FD82E3D" w14:textId="77777777" w:rsidTr="317287CE">
        <w:trPr>
          <w:trHeight w:val="379"/>
        </w:trPr>
        <w:tc>
          <w:tcPr>
            <w:tcW w:w="691" w:type="dxa"/>
            <w:vMerge/>
          </w:tcPr>
          <w:p w14:paraId="489467B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05B765B" w14:textId="2B5592DD" w:rsidR="009B2704" w:rsidRPr="00E5615E" w:rsidRDefault="61C69EB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7287CE">
              <w:rPr>
                <w:rFonts w:ascii="Arial" w:hAnsi="Arial" w:cs="Arial"/>
              </w:rPr>
              <w:t>Help Desk support must be available between 8:00 a.m. and 5:00 p.m.</w:t>
            </w:r>
            <w:r w:rsidR="00D30905">
              <w:rPr>
                <w:rFonts w:ascii="Arial" w:hAnsi="Arial" w:cs="Arial"/>
              </w:rPr>
              <w:t>,</w:t>
            </w:r>
            <w:r w:rsidRPr="317287CE">
              <w:rPr>
                <w:rFonts w:ascii="Arial" w:hAnsi="Arial" w:cs="Arial"/>
              </w:rPr>
              <w:t xml:space="preserve"> </w:t>
            </w:r>
            <w:r w:rsidR="00D30905">
              <w:rPr>
                <w:rFonts w:ascii="Arial" w:hAnsi="Arial" w:cs="Arial"/>
              </w:rPr>
              <w:t xml:space="preserve">ET, </w:t>
            </w:r>
            <w:r w:rsidRPr="317287CE">
              <w:rPr>
                <w:rFonts w:ascii="Arial" w:hAnsi="Arial" w:cs="Arial"/>
              </w:rPr>
              <w:t>Monday through Friday</w:t>
            </w:r>
            <w:r w:rsidR="008A18EC">
              <w:rPr>
                <w:rFonts w:ascii="Arial" w:hAnsi="Arial" w:cs="Arial"/>
              </w:rPr>
              <w:t xml:space="preserve"> (excluding State holidays)</w:t>
            </w:r>
            <w:r w:rsidRPr="317287CE">
              <w:rPr>
                <w:rFonts w:ascii="Arial" w:hAnsi="Arial" w:cs="Arial"/>
              </w:rPr>
              <w:t>.</w:t>
            </w:r>
          </w:p>
        </w:tc>
      </w:tr>
    </w:tbl>
    <w:p w14:paraId="3372C84F" w14:textId="77777777" w:rsidR="009B2704" w:rsidRPr="00E5615E" w:rsidRDefault="009B2704" w:rsidP="00573DD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44E566B4" w14:textId="77777777" w:rsidTr="00750CBB">
        <w:trPr>
          <w:trHeight w:val="379"/>
        </w:trPr>
        <w:tc>
          <w:tcPr>
            <w:tcW w:w="691" w:type="dxa"/>
            <w:vMerge w:val="restart"/>
            <w:shd w:val="clear" w:color="auto" w:fill="BDD6EE"/>
            <w:vAlign w:val="center"/>
          </w:tcPr>
          <w:p w14:paraId="557B410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23</w:t>
            </w:r>
          </w:p>
        </w:tc>
        <w:tc>
          <w:tcPr>
            <w:tcW w:w="1987" w:type="dxa"/>
            <w:tcBorders>
              <w:bottom w:val="single" w:sz="4" w:space="0" w:color="auto"/>
            </w:tcBorders>
            <w:shd w:val="clear" w:color="auto" w:fill="BDD6EE"/>
            <w:vAlign w:val="center"/>
          </w:tcPr>
          <w:p w14:paraId="7479E06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02A3119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4538B54D" w14:textId="77777777" w:rsidTr="00750CBB">
        <w:trPr>
          <w:trHeight w:val="379"/>
        </w:trPr>
        <w:tc>
          <w:tcPr>
            <w:tcW w:w="691" w:type="dxa"/>
            <w:vMerge/>
            <w:shd w:val="clear" w:color="auto" w:fill="FFFFFF"/>
          </w:tcPr>
          <w:p w14:paraId="2FA1D35F" w14:textId="77777777" w:rsidR="007C04AA" w:rsidRPr="00E5615E"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E36B508" w14:textId="792F06B3" w:rsidR="007C04AA" w:rsidRPr="00E5615E" w:rsidRDefault="007C04AA" w:rsidP="007C04A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Part I C, page 8 </w:t>
            </w:r>
            <w:r w:rsidR="005F4C34">
              <w:rPr>
                <w:rFonts w:ascii="Arial" w:hAnsi="Arial" w:cs="Arial"/>
              </w:rPr>
              <w:t xml:space="preserve">and </w:t>
            </w:r>
          </w:p>
          <w:p w14:paraId="43CBE5B9" w14:textId="77777777" w:rsidR="007C04AA" w:rsidRPr="00E5615E"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Appendix C, page 29</w:t>
            </w:r>
          </w:p>
        </w:tc>
        <w:tc>
          <w:tcPr>
            <w:tcW w:w="8122" w:type="dxa"/>
            <w:shd w:val="clear" w:color="auto" w:fill="FFFFFF"/>
            <w:vAlign w:val="center"/>
          </w:tcPr>
          <w:p w14:paraId="0038C0C1" w14:textId="77777777" w:rsidR="00573DD2"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Part I C on page 8 and the Eligibility Certification on page 29 states “The GA management solution must, at a minimum, include components previously proven to successfully deliver the following functionality” with the second bullet including: “Web-based GA portal for Municipalities and the Department;” </w:t>
            </w:r>
          </w:p>
          <w:p w14:paraId="1C4757B9" w14:textId="77777777" w:rsidR="00573DD2" w:rsidRDefault="00573DD2"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FD231B" w14:textId="77777777" w:rsidR="007C04AA" w:rsidRPr="00E5615E"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In our interpretation this disqualifies bidders who have not already produced a Web GA portal solution used by DHHS and Maine municipalities. Is this correct understanding?</w:t>
            </w:r>
          </w:p>
        </w:tc>
      </w:tr>
      <w:tr w:rsidR="00D97BD3" w:rsidRPr="00E5615E" w14:paraId="0C8F0D8E" w14:textId="77777777" w:rsidTr="00750CBB">
        <w:trPr>
          <w:trHeight w:val="379"/>
        </w:trPr>
        <w:tc>
          <w:tcPr>
            <w:tcW w:w="691" w:type="dxa"/>
            <w:vMerge/>
            <w:shd w:val="clear" w:color="auto" w:fill="BDD6EE"/>
          </w:tcPr>
          <w:p w14:paraId="2B90136E" w14:textId="77777777" w:rsidR="007C04AA" w:rsidRPr="00E5615E"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1462F3D" w14:textId="77777777" w:rsidR="007C04AA" w:rsidRPr="00E5615E"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458A2746" w14:textId="77777777" w:rsidTr="00750CBB">
        <w:trPr>
          <w:trHeight w:val="379"/>
        </w:trPr>
        <w:tc>
          <w:tcPr>
            <w:tcW w:w="691" w:type="dxa"/>
            <w:vMerge/>
          </w:tcPr>
          <w:p w14:paraId="6707C49E" w14:textId="77777777" w:rsidR="007C04AA" w:rsidRPr="00E5615E" w:rsidRDefault="007C04AA" w:rsidP="007C04A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0EDEE8" w14:textId="390A2C9B" w:rsidR="007C04AA" w:rsidRPr="00E5615E" w:rsidRDefault="00434BF9" w:rsidP="00535EFD">
            <w:pPr>
              <w:rPr>
                <w:rFonts w:ascii="Arial" w:hAnsi="Arial" w:cs="Arial"/>
              </w:rPr>
            </w:pPr>
            <w:r>
              <w:rPr>
                <w:rFonts w:ascii="Arial" w:hAnsi="Arial" w:cs="Arial"/>
              </w:rPr>
              <w:t>T</w:t>
            </w:r>
            <w:r w:rsidR="00535EFD">
              <w:rPr>
                <w:rFonts w:ascii="Arial" w:hAnsi="Arial" w:cs="Arial"/>
              </w:rPr>
              <w:t xml:space="preserve">he proposed </w:t>
            </w:r>
            <w:r w:rsidR="00423482">
              <w:rPr>
                <w:rFonts w:ascii="Arial" w:hAnsi="Arial" w:cs="Arial"/>
              </w:rPr>
              <w:t xml:space="preserve">GA management </w:t>
            </w:r>
            <w:r w:rsidR="00535EFD">
              <w:rPr>
                <w:rFonts w:ascii="Arial" w:hAnsi="Arial" w:cs="Arial"/>
              </w:rPr>
              <w:t>solution must</w:t>
            </w:r>
            <w:r w:rsidR="00423482">
              <w:rPr>
                <w:rFonts w:ascii="Arial" w:hAnsi="Arial" w:cs="Arial"/>
              </w:rPr>
              <w:t xml:space="preserve"> include a</w:t>
            </w:r>
            <w:r w:rsidR="00535EFD">
              <w:rPr>
                <w:rFonts w:ascii="Arial" w:hAnsi="Arial" w:cs="Arial"/>
              </w:rPr>
              <w:t xml:space="preserve"> </w:t>
            </w:r>
            <w:r w:rsidR="00423482" w:rsidRPr="008F720F">
              <w:rPr>
                <w:rFonts w:ascii="Arial" w:hAnsi="Arial" w:cs="Arial"/>
              </w:rPr>
              <w:t>Web-based GA portal for Municipalities and the Department</w:t>
            </w:r>
            <w:r>
              <w:rPr>
                <w:rFonts w:ascii="Arial" w:hAnsi="Arial" w:cs="Arial"/>
              </w:rPr>
              <w:t xml:space="preserve"> </w:t>
            </w:r>
            <w:proofErr w:type="gramStart"/>
            <w:r>
              <w:rPr>
                <w:rFonts w:ascii="Arial" w:hAnsi="Arial" w:cs="Arial"/>
              </w:rPr>
              <w:t>in order to</w:t>
            </w:r>
            <w:proofErr w:type="gramEnd"/>
            <w:r>
              <w:rPr>
                <w:rFonts w:ascii="Arial" w:hAnsi="Arial" w:cs="Arial"/>
              </w:rPr>
              <w:t xml:space="preserve"> meet the eligibility requirements outline in Part I, C. of the RFP.</w:t>
            </w:r>
          </w:p>
        </w:tc>
      </w:tr>
    </w:tbl>
    <w:p w14:paraId="60117CB9"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12AB2ABA" w14:textId="77777777" w:rsidTr="00750CBB">
        <w:trPr>
          <w:trHeight w:val="379"/>
        </w:trPr>
        <w:tc>
          <w:tcPr>
            <w:tcW w:w="691" w:type="dxa"/>
            <w:vMerge w:val="restart"/>
            <w:shd w:val="clear" w:color="auto" w:fill="BDD6EE"/>
            <w:vAlign w:val="center"/>
          </w:tcPr>
          <w:p w14:paraId="19EAAC5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lastRenderedPageBreak/>
              <w:t>24</w:t>
            </w:r>
          </w:p>
        </w:tc>
        <w:tc>
          <w:tcPr>
            <w:tcW w:w="1987" w:type="dxa"/>
            <w:tcBorders>
              <w:bottom w:val="single" w:sz="4" w:space="0" w:color="auto"/>
            </w:tcBorders>
            <w:shd w:val="clear" w:color="auto" w:fill="BDD6EE"/>
            <w:vAlign w:val="center"/>
          </w:tcPr>
          <w:p w14:paraId="5AE12A2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0B1A7FF2"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D32F70" w:rsidRPr="00E5615E" w14:paraId="391A7CC8" w14:textId="77777777" w:rsidTr="00750CBB">
        <w:trPr>
          <w:trHeight w:val="379"/>
        </w:trPr>
        <w:tc>
          <w:tcPr>
            <w:tcW w:w="691" w:type="dxa"/>
            <w:vMerge/>
            <w:shd w:val="clear" w:color="auto" w:fill="FFFFFF"/>
          </w:tcPr>
          <w:p w14:paraId="4B92E3C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3A458D" w14:textId="77777777" w:rsidR="009B2704" w:rsidRPr="00E5615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1F8B2BC2" w14:textId="77777777" w:rsidR="009B2704" w:rsidRPr="00E5615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Will the Department consider an existing benefits management solution with development extensions to support GA functionality?</w:t>
            </w:r>
          </w:p>
        </w:tc>
      </w:tr>
      <w:tr w:rsidR="00D97BD3" w:rsidRPr="00E5615E" w14:paraId="507774D8" w14:textId="77777777" w:rsidTr="00750CBB">
        <w:trPr>
          <w:trHeight w:val="379"/>
        </w:trPr>
        <w:tc>
          <w:tcPr>
            <w:tcW w:w="691" w:type="dxa"/>
            <w:vMerge/>
            <w:shd w:val="clear" w:color="auto" w:fill="BDD6EE"/>
          </w:tcPr>
          <w:p w14:paraId="4831CD3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9997DA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77F7D530" w14:textId="77777777" w:rsidTr="00750CBB">
        <w:trPr>
          <w:trHeight w:val="379"/>
        </w:trPr>
        <w:tc>
          <w:tcPr>
            <w:tcW w:w="691" w:type="dxa"/>
            <w:vMerge/>
          </w:tcPr>
          <w:p w14:paraId="11CA6D3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CDB725" w14:textId="3AC8F71F" w:rsidR="009B2704" w:rsidRPr="00E5615E" w:rsidRDefault="00F9396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propose a solution that meets the requirements outlined in the RFP.</w:t>
            </w:r>
          </w:p>
        </w:tc>
      </w:tr>
    </w:tbl>
    <w:p w14:paraId="79BA8EF7"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35EFD" w:rsidRPr="00E5615E" w14:paraId="493BD3CE" w14:textId="77777777" w:rsidTr="317287CE">
        <w:trPr>
          <w:trHeight w:val="379"/>
        </w:trPr>
        <w:tc>
          <w:tcPr>
            <w:tcW w:w="691" w:type="dxa"/>
            <w:vMerge w:val="restart"/>
            <w:shd w:val="clear" w:color="auto" w:fill="BDD6EE" w:themeFill="accent5" w:themeFillTint="66"/>
            <w:vAlign w:val="center"/>
          </w:tcPr>
          <w:p w14:paraId="050B95B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25</w:t>
            </w:r>
          </w:p>
        </w:tc>
        <w:tc>
          <w:tcPr>
            <w:tcW w:w="1987" w:type="dxa"/>
            <w:tcBorders>
              <w:bottom w:val="single" w:sz="4" w:space="0" w:color="auto"/>
            </w:tcBorders>
            <w:shd w:val="clear" w:color="auto" w:fill="BDD6EE" w:themeFill="accent5" w:themeFillTint="66"/>
            <w:vAlign w:val="center"/>
          </w:tcPr>
          <w:p w14:paraId="287C3ED1"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1829285" w14:textId="39C4F3D2" w:rsidR="009B2704" w:rsidRPr="00E5615E" w:rsidRDefault="2EC20456" w:rsidP="3EA9296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3EA92969">
              <w:rPr>
                <w:rFonts w:ascii="Arial" w:hAnsi="Arial" w:cs="Arial"/>
                <w:b/>
                <w:bCs/>
              </w:rPr>
              <w:t>Question</w:t>
            </w:r>
          </w:p>
        </w:tc>
      </w:tr>
      <w:tr w:rsidR="00535EFD" w:rsidRPr="00E5615E" w14:paraId="268B7B79" w14:textId="77777777" w:rsidTr="317287CE">
        <w:trPr>
          <w:trHeight w:val="379"/>
        </w:trPr>
        <w:tc>
          <w:tcPr>
            <w:tcW w:w="691" w:type="dxa"/>
            <w:vMerge/>
          </w:tcPr>
          <w:p w14:paraId="1739575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DD92FE1" w14:textId="77777777" w:rsidR="009B2704" w:rsidRPr="00E5615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600E7AD7" w14:textId="7F983520" w:rsidR="009B2704" w:rsidRPr="0071445B" w:rsidRDefault="007C04AA" w:rsidP="007144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1445B">
              <w:rPr>
                <w:rFonts w:ascii="Arial" w:hAnsi="Arial" w:cs="Arial"/>
              </w:rPr>
              <w:t>Will ACES provide a real-time API to directly support GA system requirements</w:t>
            </w:r>
            <w:r w:rsidR="0071445B">
              <w:rPr>
                <w:rFonts w:ascii="Arial" w:hAnsi="Arial" w:cs="Arial"/>
              </w:rPr>
              <w:t xml:space="preserve"> </w:t>
            </w:r>
            <w:r w:rsidRPr="0071445B">
              <w:rPr>
                <w:rFonts w:ascii="Arial" w:hAnsi="Arial" w:cs="Arial"/>
              </w:rPr>
              <w:t>or assume use/extension of existing integrations?</w:t>
            </w:r>
          </w:p>
        </w:tc>
      </w:tr>
      <w:tr w:rsidR="00337D81" w:rsidRPr="00E5615E" w14:paraId="410B9EFF" w14:textId="77777777" w:rsidTr="317287CE">
        <w:trPr>
          <w:trHeight w:val="379"/>
        </w:trPr>
        <w:tc>
          <w:tcPr>
            <w:tcW w:w="691" w:type="dxa"/>
            <w:vMerge/>
          </w:tcPr>
          <w:p w14:paraId="500CA3F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0FFB918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2D7D82" w:rsidRPr="00E5615E" w14:paraId="6CD21B60" w14:textId="77777777" w:rsidTr="317287CE">
        <w:trPr>
          <w:trHeight w:val="379"/>
        </w:trPr>
        <w:tc>
          <w:tcPr>
            <w:tcW w:w="691" w:type="dxa"/>
            <w:vMerge/>
          </w:tcPr>
          <w:p w14:paraId="75DF6F21"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B744AB" w14:textId="38EB5A73" w:rsidR="009B2704" w:rsidRPr="00E5615E" w:rsidRDefault="0071445B" w:rsidP="00D53AC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Real-time.</w:t>
            </w:r>
          </w:p>
        </w:tc>
      </w:tr>
    </w:tbl>
    <w:p w14:paraId="5371281C" w14:textId="77777777" w:rsidR="009B2704" w:rsidRPr="00E5615E" w:rsidRDefault="009B2704" w:rsidP="00CF3AA7">
      <w:pPr>
        <w:tabs>
          <w:tab w:val="left" w:pos="3387"/>
        </w:tabs>
        <w:jc w:val="center"/>
        <w:rPr>
          <w:rFonts w:ascii="Arial" w:hAnsi="Arial" w:cs="Arial"/>
          <w:color w:val="000000"/>
        </w:rPr>
      </w:pPr>
      <w:r w:rsidRPr="00E5615E">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7BD3" w:rsidRPr="00E5615E" w14:paraId="0C6CF95C" w14:textId="77777777" w:rsidTr="00750CBB">
        <w:trPr>
          <w:trHeight w:val="379"/>
        </w:trPr>
        <w:tc>
          <w:tcPr>
            <w:tcW w:w="691" w:type="dxa"/>
            <w:vMerge w:val="restart"/>
            <w:shd w:val="clear" w:color="auto" w:fill="BDD6EE"/>
            <w:vAlign w:val="center"/>
          </w:tcPr>
          <w:p w14:paraId="371CAC4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26</w:t>
            </w:r>
          </w:p>
        </w:tc>
        <w:tc>
          <w:tcPr>
            <w:tcW w:w="1987" w:type="dxa"/>
            <w:tcBorders>
              <w:bottom w:val="single" w:sz="4" w:space="0" w:color="auto"/>
            </w:tcBorders>
            <w:shd w:val="clear" w:color="auto" w:fill="BDD6EE"/>
            <w:vAlign w:val="center"/>
          </w:tcPr>
          <w:p w14:paraId="620A5ED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42E5FEC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2D4C19BD" w14:textId="77777777" w:rsidTr="00750CBB">
        <w:trPr>
          <w:trHeight w:val="379"/>
        </w:trPr>
        <w:tc>
          <w:tcPr>
            <w:tcW w:w="691" w:type="dxa"/>
            <w:vMerge/>
            <w:shd w:val="clear" w:color="auto" w:fill="FFFFFF"/>
          </w:tcPr>
          <w:p w14:paraId="4BA6EDB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F9DD78" w14:textId="458B0B28" w:rsidR="009B2704" w:rsidRPr="00E5615E" w:rsidRDefault="00C47D93"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r w:rsidR="00D5723A">
              <w:rPr>
                <w:rFonts w:ascii="Arial" w:hAnsi="Arial" w:cs="Arial"/>
              </w:rPr>
              <w:t>Section II, 6.</w:t>
            </w:r>
            <w:r w:rsidR="00D05133">
              <w:rPr>
                <w:rFonts w:ascii="Arial" w:hAnsi="Arial" w:cs="Arial"/>
              </w:rPr>
              <w:t xml:space="preserve"> </w:t>
            </w:r>
            <w:r w:rsidR="007C04AA" w:rsidRPr="00E5615E">
              <w:rPr>
                <w:rFonts w:ascii="Arial" w:hAnsi="Arial" w:cs="Arial"/>
              </w:rPr>
              <w:t>Page 19</w:t>
            </w:r>
          </w:p>
        </w:tc>
        <w:tc>
          <w:tcPr>
            <w:tcW w:w="8122" w:type="dxa"/>
            <w:shd w:val="clear" w:color="auto" w:fill="FFFFFF"/>
            <w:vAlign w:val="center"/>
          </w:tcPr>
          <w:p w14:paraId="55B21E95" w14:textId="77777777" w:rsidR="009B2704" w:rsidRPr="00E5615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Can you please provide the link for IT Service Contract (IT-SC)?</w:t>
            </w:r>
          </w:p>
        </w:tc>
      </w:tr>
      <w:tr w:rsidR="00CF21B2" w:rsidRPr="00E5615E" w14:paraId="3B9F7F0F" w14:textId="77777777" w:rsidTr="00750CBB">
        <w:trPr>
          <w:trHeight w:val="379"/>
        </w:trPr>
        <w:tc>
          <w:tcPr>
            <w:tcW w:w="691" w:type="dxa"/>
            <w:vMerge/>
            <w:shd w:val="clear" w:color="auto" w:fill="BDD6EE"/>
          </w:tcPr>
          <w:p w14:paraId="5B8438C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A842C2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CF21B2" w:rsidRPr="00E5615E" w14:paraId="5BD6B13F" w14:textId="77777777" w:rsidTr="00750CBB">
        <w:trPr>
          <w:trHeight w:val="379"/>
        </w:trPr>
        <w:tc>
          <w:tcPr>
            <w:tcW w:w="691" w:type="dxa"/>
            <w:vMerge/>
          </w:tcPr>
          <w:p w14:paraId="70DA2BA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C99143" w14:textId="77777777" w:rsidR="009B2704" w:rsidRPr="00E5615E" w:rsidRDefault="000000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hyperlink r:id="rId14" w:tooltip="IT Service Contract (IT-SC) " w:history="1">
              <w:r w:rsidR="00573DD2" w:rsidRPr="0019076B">
                <w:rPr>
                  <w:rStyle w:val="Hyperlink"/>
                  <w:rFonts w:ascii="Arial" w:hAnsi="Arial" w:cs="Arial"/>
                </w:rPr>
                <w:t>IT Service Contract (IT-SC)</w:t>
              </w:r>
            </w:hyperlink>
            <w:r w:rsidR="005D3F5D">
              <w:rPr>
                <w:rFonts w:ascii="Arial" w:hAnsi="Arial" w:cs="Arial"/>
              </w:rPr>
              <w:t>.</w:t>
            </w:r>
          </w:p>
        </w:tc>
      </w:tr>
    </w:tbl>
    <w:p w14:paraId="565AAC1B"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450498" w:rsidRPr="00E5615E" w14:paraId="627DB7C9" w14:textId="77777777" w:rsidTr="373765A4">
        <w:trPr>
          <w:trHeight w:val="379"/>
        </w:trPr>
        <w:tc>
          <w:tcPr>
            <w:tcW w:w="691" w:type="dxa"/>
            <w:vMerge w:val="restart"/>
            <w:shd w:val="clear" w:color="auto" w:fill="BDD6EE" w:themeFill="accent5" w:themeFillTint="66"/>
            <w:vAlign w:val="center"/>
          </w:tcPr>
          <w:p w14:paraId="6F89691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27</w:t>
            </w:r>
          </w:p>
        </w:tc>
        <w:tc>
          <w:tcPr>
            <w:tcW w:w="1987" w:type="dxa"/>
            <w:tcBorders>
              <w:bottom w:val="single" w:sz="4" w:space="0" w:color="auto"/>
            </w:tcBorders>
            <w:shd w:val="clear" w:color="auto" w:fill="BDD6EE" w:themeFill="accent5" w:themeFillTint="66"/>
            <w:vAlign w:val="center"/>
          </w:tcPr>
          <w:p w14:paraId="0590822D"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3DEB97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91180D" w:rsidRPr="00E5615E" w14:paraId="1DCD8C52" w14:textId="77777777" w:rsidTr="373765A4">
        <w:trPr>
          <w:trHeight w:val="379"/>
        </w:trPr>
        <w:tc>
          <w:tcPr>
            <w:tcW w:w="691" w:type="dxa"/>
            <w:vMerge/>
          </w:tcPr>
          <w:p w14:paraId="0C0084A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AED73A1" w14:textId="0AC24F69" w:rsidR="009B2704" w:rsidRPr="00E5615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 A</w:t>
            </w:r>
            <w:r w:rsidR="00464C10">
              <w:rPr>
                <w:rFonts w:ascii="Arial" w:hAnsi="Arial" w:cs="Arial"/>
              </w:rPr>
              <w:t>.1.a.</w:t>
            </w:r>
            <w:r w:rsidR="006E6239">
              <w:rPr>
                <w:rFonts w:ascii="Arial" w:hAnsi="Arial" w:cs="Arial"/>
              </w:rPr>
              <w:t xml:space="preserve"> Page 9</w:t>
            </w:r>
          </w:p>
        </w:tc>
        <w:tc>
          <w:tcPr>
            <w:tcW w:w="8122" w:type="dxa"/>
            <w:shd w:val="clear" w:color="auto" w:fill="FFFFFF" w:themeFill="background1"/>
            <w:vAlign w:val="center"/>
          </w:tcPr>
          <w:p w14:paraId="5279981E" w14:textId="3435D27E" w:rsidR="009B2704" w:rsidRPr="00E5615E" w:rsidRDefault="269F862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73765A4">
              <w:rPr>
                <w:rFonts w:ascii="Arial" w:hAnsi="Arial" w:cs="Arial"/>
              </w:rPr>
              <w:t>What proportion of this first set of users (slated to be between 500-1000) are paid staff for the GA program?</w:t>
            </w:r>
          </w:p>
        </w:tc>
      </w:tr>
      <w:tr w:rsidR="00F56802" w:rsidRPr="00E5615E" w14:paraId="69753B7A" w14:textId="77777777" w:rsidTr="373765A4">
        <w:trPr>
          <w:trHeight w:val="379"/>
        </w:trPr>
        <w:tc>
          <w:tcPr>
            <w:tcW w:w="691" w:type="dxa"/>
            <w:vMerge/>
          </w:tcPr>
          <w:p w14:paraId="718CDBF6"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3DF52B8"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56802" w:rsidRPr="00E5615E" w14:paraId="11811200" w14:textId="77777777" w:rsidTr="373765A4">
        <w:trPr>
          <w:trHeight w:val="379"/>
        </w:trPr>
        <w:tc>
          <w:tcPr>
            <w:tcW w:w="691" w:type="dxa"/>
            <w:vMerge/>
          </w:tcPr>
          <w:p w14:paraId="5177A0F8"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5672847" w14:textId="7F19E26F" w:rsidR="009B2704" w:rsidRPr="00E5615E" w:rsidRDefault="00D92A3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outside the scope of the RFP, the Department declines to answer.</w:t>
            </w:r>
          </w:p>
        </w:tc>
      </w:tr>
    </w:tbl>
    <w:p w14:paraId="1F9C3430"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71F6438B" w14:textId="77777777" w:rsidTr="317287CE">
        <w:trPr>
          <w:trHeight w:val="379"/>
        </w:trPr>
        <w:tc>
          <w:tcPr>
            <w:tcW w:w="691" w:type="dxa"/>
            <w:vMerge w:val="restart"/>
            <w:shd w:val="clear" w:color="auto" w:fill="BDD6EE" w:themeFill="accent5" w:themeFillTint="66"/>
            <w:vAlign w:val="center"/>
          </w:tcPr>
          <w:p w14:paraId="468AD30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28</w:t>
            </w:r>
          </w:p>
        </w:tc>
        <w:tc>
          <w:tcPr>
            <w:tcW w:w="1987" w:type="dxa"/>
            <w:tcBorders>
              <w:bottom w:val="single" w:sz="4" w:space="0" w:color="auto"/>
            </w:tcBorders>
            <w:shd w:val="clear" w:color="auto" w:fill="BDD6EE" w:themeFill="accent5" w:themeFillTint="66"/>
            <w:vAlign w:val="center"/>
          </w:tcPr>
          <w:p w14:paraId="56CE993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ED8E5D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5823E300" w14:textId="77777777" w:rsidTr="317287CE">
        <w:trPr>
          <w:trHeight w:val="379"/>
        </w:trPr>
        <w:tc>
          <w:tcPr>
            <w:tcW w:w="691" w:type="dxa"/>
            <w:vMerge/>
          </w:tcPr>
          <w:p w14:paraId="0F8A0E8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E5D1628" w14:textId="73445F48" w:rsidR="009B2704" w:rsidRPr="008E1FD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FDE">
              <w:rPr>
                <w:rFonts w:ascii="Arial" w:hAnsi="Arial" w:cs="Arial"/>
              </w:rPr>
              <w:t>Part I</w:t>
            </w:r>
            <w:r w:rsidR="006E6239" w:rsidRPr="008E1FDE">
              <w:rPr>
                <w:rFonts w:ascii="Arial" w:hAnsi="Arial" w:cs="Arial"/>
              </w:rPr>
              <w:t xml:space="preserve">, </w:t>
            </w:r>
            <w:r w:rsidRPr="008E1FDE">
              <w:rPr>
                <w:rFonts w:ascii="Arial" w:hAnsi="Arial" w:cs="Arial"/>
              </w:rPr>
              <w:t>A. page 7</w:t>
            </w:r>
          </w:p>
        </w:tc>
        <w:tc>
          <w:tcPr>
            <w:tcW w:w="8122" w:type="dxa"/>
            <w:shd w:val="clear" w:color="auto" w:fill="FFFFFF" w:themeFill="background1"/>
            <w:vAlign w:val="center"/>
          </w:tcPr>
          <w:p w14:paraId="1427DBB1" w14:textId="77777777" w:rsidR="009B2704" w:rsidRPr="008E1FD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E1FDE">
              <w:rPr>
                <w:rFonts w:ascii="Arial" w:hAnsi="Arial" w:cs="Arial"/>
              </w:rPr>
              <w:t>Does the Department intend to use any existing document repository for GA, or would you like to procure something separate for this solution?</w:t>
            </w:r>
          </w:p>
        </w:tc>
      </w:tr>
      <w:tr w:rsidR="00D97BD3" w:rsidRPr="00E5615E" w14:paraId="56164687" w14:textId="77777777" w:rsidTr="317287CE">
        <w:trPr>
          <w:trHeight w:val="379"/>
        </w:trPr>
        <w:tc>
          <w:tcPr>
            <w:tcW w:w="691" w:type="dxa"/>
            <w:vMerge/>
          </w:tcPr>
          <w:p w14:paraId="73C85EB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8E5E1D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97BD3" w:rsidRPr="00E5615E" w14:paraId="078159F2" w14:textId="77777777" w:rsidTr="00386562">
        <w:trPr>
          <w:trHeight w:val="375"/>
        </w:trPr>
        <w:tc>
          <w:tcPr>
            <w:tcW w:w="691" w:type="dxa"/>
            <w:vMerge/>
          </w:tcPr>
          <w:p w14:paraId="2F9C9D2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46DC62" w14:textId="724047B1" w:rsidR="009B2704" w:rsidRPr="00E5615E" w:rsidRDefault="7BED1162" w:rsidP="0093289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7287CE">
              <w:rPr>
                <w:rFonts w:ascii="Arial" w:hAnsi="Arial" w:cs="Arial"/>
              </w:rPr>
              <w:t>It is at the Bidder’s discretion to propose a solution that meets the requirements outlined in the RFP.</w:t>
            </w:r>
          </w:p>
        </w:tc>
      </w:tr>
    </w:tbl>
    <w:p w14:paraId="08645130" w14:textId="77777777" w:rsidR="009B2704" w:rsidRPr="00E5615E" w:rsidRDefault="009B2704" w:rsidP="00573DD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1BA8BFF5" w14:textId="77777777" w:rsidTr="00750CBB">
        <w:trPr>
          <w:trHeight w:val="379"/>
        </w:trPr>
        <w:tc>
          <w:tcPr>
            <w:tcW w:w="691" w:type="dxa"/>
            <w:vMerge w:val="restart"/>
            <w:shd w:val="clear" w:color="auto" w:fill="BDD6EE"/>
            <w:vAlign w:val="center"/>
          </w:tcPr>
          <w:p w14:paraId="0B8B61B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29</w:t>
            </w:r>
          </w:p>
        </w:tc>
        <w:tc>
          <w:tcPr>
            <w:tcW w:w="1987" w:type="dxa"/>
            <w:tcBorders>
              <w:bottom w:val="single" w:sz="4" w:space="0" w:color="auto"/>
            </w:tcBorders>
            <w:shd w:val="clear" w:color="auto" w:fill="BDD6EE"/>
            <w:vAlign w:val="center"/>
          </w:tcPr>
          <w:p w14:paraId="7D30D46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5550E68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1790A261" w14:textId="77777777" w:rsidTr="00750CBB">
        <w:trPr>
          <w:trHeight w:val="379"/>
        </w:trPr>
        <w:tc>
          <w:tcPr>
            <w:tcW w:w="691" w:type="dxa"/>
            <w:vMerge/>
            <w:shd w:val="clear" w:color="auto" w:fill="FFFFFF"/>
          </w:tcPr>
          <w:p w14:paraId="33D8D799"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D3C7E6" w14:textId="58E4B137" w:rsidR="009B2704" w:rsidRPr="00E5615E" w:rsidRDefault="007C04A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w:t>
            </w:r>
            <w:r w:rsidR="003522EF">
              <w:rPr>
                <w:rFonts w:ascii="Arial" w:hAnsi="Arial" w:cs="Arial"/>
              </w:rPr>
              <w:t xml:space="preserve">, </w:t>
            </w:r>
            <w:r w:rsidRPr="00E5615E">
              <w:rPr>
                <w:rFonts w:ascii="Arial" w:hAnsi="Arial" w:cs="Arial"/>
              </w:rPr>
              <w:t>A. page 6</w:t>
            </w:r>
          </w:p>
        </w:tc>
        <w:tc>
          <w:tcPr>
            <w:tcW w:w="8122" w:type="dxa"/>
            <w:shd w:val="clear" w:color="auto" w:fill="FFFFFF"/>
            <w:vAlign w:val="center"/>
          </w:tcPr>
          <w:p w14:paraId="77A888AF"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Could the Department share the historical number of GA program cases and forecasted number of GA program applicants?</w:t>
            </w:r>
          </w:p>
        </w:tc>
      </w:tr>
      <w:tr w:rsidR="005F4C34" w:rsidRPr="00E5615E" w14:paraId="7E11C7FF" w14:textId="77777777" w:rsidTr="00750CBB">
        <w:trPr>
          <w:trHeight w:val="379"/>
        </w:trPr>
        <w:tc>
          <w:tcPr>
            <w:tcW w:w="691" w:type="dxa"/>
            <w:vMerge/>
            <w:shd w:val="clear" w:color="auto" w:fill="BDD6EE"/>
          </w:tcPr>
          <w:p w14:paraId="22B2200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682AC1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3DD3C8D2" w14:textId="77777777" w:rsidTr="00750CBB">
        <w:trPr>
          <w:trHeight w:val="379"/>
        </w:trPr>
        <w:tc>
          <w:tcPr>
            <w:tcW w:w="691" w:type="dxa"/>
            <w:vMerge/>
          </w:tcPr>
          <w:p w14:paraId="0B327E5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24CCDB" w14:textId="08E21AD7" w:rsidR="009B2704" w:rsidRPr="00E5615E" w:rsidRDefault="001A34F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Due to the lack of a current system, the Department is unable to calculate the historical or current number of unique GA cases since each </w:t>
            </w:r>
            <w:r w:rsidR="0087332B">
              <w:rPr>
                <w:rFonts w:ascii="Arial" w:hAnsi="Arial" w:cs="Arial"/>
              </w:rPr>
              <w:t xml:space="preserve">Municipality </w:t>
            </w:r>
            <w:r>
              <w:rPr>
                <w:rFonts w:ascii="Arial" w:hAnsi="Arial" w:cs="Arial"/>
              </w:rPr>
              <w:t>reports monthly cases to the Department and there is no mechanism to de-duplicate those data.</w:t>
            </w:r>
          </w:p>
        </w:tc>
      </w:tr>
    </w:tbl>
    <w:p w14:paraId="00CC0346"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70" w:rsidRPr="00E5615E" w14:paraId="6F7EA9C4" w14:textId="77777777" w:rsidTr="00750CBB">
        <w:trPr>
          <w:trHeight w:val="379"/>
        </w:trPr>
        <w:tc>
          <w:tcPr>
            <w:tcW w:w="691" w:type="dxa"/>
            <w:vMerge w:val="restart"/>
            <w:shd w:val="clear" w:color="auto" w:fill="BDD6EE"/>
            <w:vAlign w:val="center"/>
          </w:tcPr>
          <w:p w14:paraId="2DA645E2"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30</w:t>
            </w:r>
          </w:p>
        </w:tc>
        <w:tc>
          <w:tcPr>
            <w:tcW w:w="1987" w:type="dxa"/>
            <w:tcBorders>
              <w:bottom w:val="single" w:sz="4" w:space="0" w:color="auto"/>
            </w:tcBorders>
            <w:shd w:val="clear" w:color="auto" w:fill="BDD6EE"/>
            <w:vAlign w:val="center"/>
          </w:tcPr>
          <w:p w14:paraId="5ED3C472"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7D242A7B"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6E648ADB" w14:textId="77777777" w:rsidTr="00750CBB">
        <w:trPr>
          <w:trHeight w:val="379"/>
        </w:trPr>
        <w:tc>
          <w:tcPr>
            <w:tcW w:w="691" w:type="dxa"/>
            <w:vMerge/>
            <w:shd w:val="clear" w:color="auto" w:fill="FFFFFF"/>
          </w:tcPr>
          <w:p w14:paraId="6943B26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20BA90" w14:textId="7B7105F8"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w:t>
            </w:r>
            <w:r w:rsidR="00F90DB6">
              <w:rPr>
                <w:rFonts w:ascii="Arial" w:hAnsi="Arial" w:cs="Arial"/>
              </w:rPr>
              <w:t xml:space="preserve">, </w:t>
            </w:r>
            <w:r w:rsidRPr="00E5615E">
              <w:rPr>
                <w:rFonts w:ascii="Arial" w:hAnsi="Arial" w:cs="Arial"/>
              </w:rPr>
              <w:t>B. page 7</w:t>
            </w:r>
          </w:p>
        </w:tc>
        <w:tc>
          <w:tcPr>
            <w:tcW w:w="8122" w:type="dxa"/>
            <w:shd w:val="clear" w:color="auto" w:fill="FFFFFF"/>
            <w:vAlign w:val="center"/>
          </w:tcPr>
          <w:p w14:paraId="33A224A5"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Could the Department provide an estimated date by which the award notification is expected to be issued?</w:t>
            </w:r>
          </w:p>
        </w:tc>
      </w:tr>
      <w:tr w:rsidR="005F4C34" w:rsidRPr="00E5615E" w14:paraId="51FFD43D" w14:textId="77777777" w:rsidTr="00750CBB">
        <w:trPr>
          <w:trHeight w:val="379"/>
        </w:trPr>
        <w:tc>
          <w:tcPr>
            <w:tcW w:w="691" w:type="dxa"/>
            <w:vMerge/>
            <w:shd w:val="clear" w:color="auto" w:fill="BDD6EE"/>
          </w:tcPr>
          <w:p w14:paraId="222FE74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C7471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31982F28" w14:textId="77777777" w:rsidTr="00750CBB">
        <w:trPr>
          <w:trHeight w:val="379"/>
        </w:trPr>
        <w:tc>
          <w:tcPr>
            <w:tcW w:w="691" w:type="dxa"/>
            <w:vMerge/>
          </w:tcPr>
          <w:p w14:paraId="5E7E048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3814747" w14:textId="22B0FF49" w:rsidR="009B2704" w:rsidRPr="00E5615E" w:rsidRDefault="00573DD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anticipate</w:t>
            </w:r>
            <w:r w:rsidR="00337D81">
              <w:rPr>
                <w:rFonts w:ascii="Arial" w:hAnsi="Arial" w:cs="Arial"/>
              </w:rPr>
              <w:t>s</w:t>
            </w:r>
            <w:r>
              <w:rPr>
                <w:rFonts w:ascii="Arial" w:hAnsi="Arial" w:cs="Arial"/>
              </w:rPr>
              <w:t xml:space="preserve"> </w:t>
            </w:r>
            <w:r w:rsidR="00337D81">
              <w:rPr>
                <w:rFonts w:ascii="Arial" w:hAnsi="Arial" w:cs="Arial"/>
              </w:rPr>
              <w:t xml:space="preserve">the </w:t>
            </w:r>
            <w:r>
              <w:rPr>
                <w:rFonts w:ascii="Arial" w:hAnsi="Arial" w:cs="Arial"/>
              </w:rPr>
              <w:t>award notification</w:t>
            </w:r>
            <w:r w:rsidR="004C001B">
              <w:rPr>
                <w:rFonts w:ascii="Arial" w:hAnsi="Arial" w:cs="Arial"/>
              </w:rPr>
              <w:t xml:space="preserve"> to be issued </w:t>
            </w:r>
            <w:r w:rsidR="00B12253">
              <w:rPr>
                <w:rFonts w:ascii="Arial" w:hAnsi="Arial" w:cs="Arial"/>
              </w:rPr>
              <w:t>mid-late December 2024/</w:t>
            </w:r>
            <w:r w:rsidR="00693E45">
              <w:rPr>
                <w:rFonts w:ascii="Arial" w:hAnsi="Arial" w:cs="Arial"/>
              </w:rPr>
              <w:t xml:space="preserve"> </w:t>
            </w:r>
            <w:r w:rsidR="00B12253">
              <w:rPr>
                <w:rFonts w:ascii="Arial" w:hAnsi="Arial" w:cs="Arial"/>
              </w:rPr>
              <w:t>early January 2025</w:t>
            </w:r>
            <w:r>
              <w:rPr>
                <w:rFonts w:ascii="Arial" w:hAnsi="Arial" w:cs="Arial"/>
              </w:rPr>
              <w:t>.</w:t>
            </w:r>
          </w:p>
        </w:tc>
      </w:tr>
    </w:tbl>
    <w:p w14:paraId="3655EC7F"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84196" w:rsidRPr="00E5615E" w14:paraId="74F94ECA" w14:textId="77777777" w:rsidTr="00750CBB">
        <w:trPr>
          <w:trHeight w:val="379"/>
        </w:trPr>
        <w:tc>
          <w:tcPr>
            <w:tcW w:w="691" w:type="dxa"/>
            <w:vMerge w:val="restart"/>
            <w:shd w:val="clear" w:color="auto" w:fill="BDD6EE"/>
            <w:vAlign w:val="center"/>
          </w:tcPr>
          <w:p w14:paraId="195E8B3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31</w:t>
            </w:r>
          </w:p>
        </w:tc>
        <w:tc>
          <w:tcPr>
            <w:tcW w:w="1987" w:type="dxa"/>
            <w:tcBorders>
              <w:bottom w:val="single" w:sz="4" w:space="0" w:color="auto"/>
            </w:tcBorders>
            <w:shd w:val="clear" w:color="auto" w:fill="BDD6EE"/>
            <w:vAlign w:val="center"/>
          </w:tcPr>
          <w:p w14:paraId="5B10B1D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A82BF8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496AD407" w14:textId="77777777" w:rsidTr="00750CBB">
        <w:trPr>
          <w:trHeight w:val="379"/>
        </w:trPr>
        <w:tc>
          <w:tcPr>
            <w:tcW w:w="691" w:type="dxa"/>
            <w:vMerge/>
            <w:shd w:val="clear" w:color="auto" w:fill="FFFFFF"/>
          </w:tcPr>
          <w:p w14:paraId="1B508B8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0676E9" w14:textId="60173A71"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IV</w:t>
            </w:r>
            <w:r w:rsidR="00475678">
              <w:rPr>
                <w:rFonts w:ascii="Arial" w:hAnsi="Arial" w:cs="Arial"/>
              </w:rPr>
              <w:t>, Sec</w:t>
            </w:r>
            <w:r w:rsidRPr="00E5615E">
              <w:rPr>
                <w:rFonts w:ascii="Arial" w:hAnsi="Arial" w:cs="Arial"/>
              </w:rPr>
              <w:t>tion IV (File #4); page 20</w:t>
            </w:r>
          </w:p>
        </w:tc>
        <w:tc>
          <w:tcPr>
            <w:tcW w:w="8122" w:type="dxa"/>
            <w:shd w:val="clear" w:color="auto" w:fill="FFFFFF"/>
            <w:vAlign w:val="center"/>
          </w:tcPr>
          <w:p w14:paraId="1F0CCEEB"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Could the Department provide the total estimated funding it expects to allocate to the Initial Period of Performance, as defined in the RFP?</w:t>
            </w:r>
          </w:p>
        </w:tc>
      </w:tr>
      <w:tr w:rsidR="005F4C34" w:rsidRPr="00E5615E" w14:paraId="1717BBC0" w14:textId="77777777" w:rsidTr="00750CBB">
        <w:trPr>
          <w:trHeight w:val="379"/>
        </w:trPr>
        <w:tc>
          <w:tcPr>
            <w:tcW w:w="691" w:type="dxa"/>
            <w:vMerge/>
            <w:shd w:val="clear" w:color="auto" w:fill="BDD6EE"/>
          </w:tcPr>
          <w:p w14:paraId="2254F566"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57104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456D54FA" w14:textId="77777777" w:rsidTr="00750CBB">
        <w:trPr>
          <w:trHeight w:val="379"/>
        </w:trPr>
        <w:tc>
          <w:tcPr>
            <w:tcW w:w="691" w:type="dxa"/>
            <w:vMerge/>
          </w:tcPr>
          <w:p w14:paraId="048A6D5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D90C1F3" w14:textId="4F556BB3" w:rsidR="009B2704" w:rsidRPr="00E5615E" w:rsidRDefault="00573DD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w:t>
            </w:r>
            <w:r w:rsidR="003F7770">
              <w:rPr>
                <w:rFonts w:ascii="Arial" w:hAnsi="Arial" w:cs="Arial"/>
              </w:rPr>
              <w:t>,</w:t>
            </w:r>
            <w:r>
              <w:rPr>
                <w:rFonts w:ascii="Arial" w:hAnsi="Arial" w:cs="Arial"/>
              </w:rPr>
              <w:t xml:space="preserve"> the Department declines to answer.</w:t>
            </w:r>
          </w:p>
        </w:tc>
      </w:tr>
    </w:tbl>
    <w:p w14:paraId="0E61E286"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37D81" w:rsidRPr="00E5615E" w14:paraId="469E8EF0" w14:textId="77777777" w:rsidTr="00750CBB">
        <w:trPr>
          <w:trHeight w:val="379"/>
        </w:trPr>
        <w:tc>
          <w:tcPr>
            <w:tcW w:w="691" w:type="dxa"/>
            <w:vMerge w:val="restart"/>
            <w:shd w:val="clear" w:color="auto" w:fill="BDD6EE"/>
            <w:vAlign w:val="center"/>
          </w:tcPr>
          <w:p w14:paraId="5C3BF12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32</w:t>
            </w:r>
          </w:p>
        </w:tc>
        <w:tc>
          <w:tcPr>
            <w:tcW w:w="1987" w:type="dxa"/>
            <w:tcBorders>
              <w:bottom w:val="single" w:sz="4" w:space="0" w:color="auto"/>
            </w:tcBorders>
            <w:shd w:val="clear" w:color="auto" w:fill="BDD6EE"/>
            <w:vAlign w:val="center"/>
          </w:tcPr>
          <w:p w14:paraId="029ED05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1AB606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F56802" w:rsidRPr="00E5615E" w14:paraId="7A67598E" w14:textId="77777777" w:rsidTr="00750CBB">
        <w:trPr>
          <w:trHeight w:val="379"/>
        </w:trPr>
        <w:tc>
          <w:tcPr>
            <w:tcW w:w="691" w:type="dxa"/>
            <w:vMerge/>
            <w:shd w:val="clear" w:color="auto" w:fill="FFFFFF"/>
          </w:tcPr>
          <w:p w14:paraId="4BDE6228"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D68719F"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1ADBB97B"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Does the Department allow the use of an offshore development team, provided necessary security controls are in place for access to production data?</w:t>
            </w:r>
          </w:p>
        </w:tc>
      </w:tr>
      <w:tr w:rsidR="00F56802" w:rsidRPr="00E5615E" w14:paraId="22A4BDA2" w14:textId="77777777" w:rsidTr="00750CBB">
        <w:trPr>
          <w:trHeight w:val="379"/>
        </w:trPr>
        <w:tc>
          <w:tcPr>
            <w:tcW w:w="691" w:type="dxa"/>
            <w:vMerge/>
            <w:shd w:val="clear" w:color="auto" w:fill="BDD6EE"/>
          </w:tcPr>
          <w:p w14:paraId="69E38D6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B57DB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56802" w:rsidRPr="00E5615E" w14:paraId="7AE28EED" w14:textId="77777777" w:rsidTr="00750CBB">
        <w:trPr>
          <w:trHeight w:val="379"/>
        </w:trPr>
        <w:tc>
          <w:tcPr>
            <w:tcW w:w="691" w:type="dxa"/>
            <w:vMerge/>
          </w:tcPr>
          <w:p w14:paraId="250BB5C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D48BF5F" w14:textId="2B2E189F" w:rsidR="009B2704" w:rsidRPr="00E5615E" w:rsidRDefault="00F9368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w:t>
            </w:r>
            <w:r w:rsidR="005A2DFE">
              <w:rPr>
                <w:rFonts w:ascii="Arial" w:hAnsi="Arial" w:cs="Arial"/>
              </w:rPr>
              <w:t>Q</w:t>
            </w:r>
            <w:r>
              <w:rPr>
                <w:rFonts w:ascii="Arial" w:hAnsi="Arial" w:cs="Arial"/>
              </w:rPr>
              <w:t xml:space="preserve">uestion 11 of this document. </w:t>
            </w:r>
          </w:p>
        </w:tc>
      </w:tr>
    </w:tbl>
    <w:p w14:paraId="60921E1F"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37D81" w:rsidRPr="00E5615E" w14:paraId="40F44AC9" w14:textId="77777777" w:rsidTr="332B1E8F">
        <w:trPr>
          <w:trHeight w:val="379"/>
        </w:trPr>
        <w:tc>
          <w:tcPr>
            <w:tcW w:w="691" w:type="dxa"/>
            <w:vMerge w:val="restart"/>
            <w:shd w:val="clear" w:color="auto" w:fill="BDD6EE" w:themeFill="accent5" w:themeFillTint="66"/>
            <w:vAlign w:val="center"/>
          </w:tcPr>
          <w:p w14:paraId="609A6732"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33</w:t>
            </w:r>
          </w:p>
        </w:tc>
        <w:tc>
          <w:tcPr>
            <w:tcW w:w="1987" w:type="dxa"/>
            <w:tcBorders>
              <w:bottom w:val="single" w:sz="4" w:space="0" w:color="auto"/>
            </w:tcBorders>
            <w:shd w:val="clear" w:color="auto" w:fill="BDD6EE" w:themeFill="accent5" w:themeFillTint="66"/>
            <w:vAlign w:val="center"/>
          </w:tcPr>
          <w:p w14:paraId="1E75E48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BCBB53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F56802" w:rsidRPr="00E5615E" w14:paraId="588A2833" w14:textId="77777777" w:rsidTr="332B1E8F">
        <w:trPr>
          <w:trHeight w:val="379"/>
        </w:trPr>
        <w:tc>
          <w:tcPr>
            <w:tcW w:w="691" w:type="dxa"/>
            <w:vMerge/>
          </w:tcPr>
          <w:p w14:paraId="76E5DD41"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B65F774"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41D30C42" w14:textId="77777777" w:rsidR="009B2704" w:rsidRPr="00E5615E" w:rsidRDefault="0015673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Will the Department provide the needed Application Lifecycle Management (ALM) tools or does the Contractor/Vendor need to procure and include costs for these tools?</w:t>
            </w:r>
          </w:p>
        </w:tc>
      </w:tr>
      <w:tr w:rsidR="00F56802" w:rsidRPr="00E5615E" w14:paraId="018A2B9E" w14:textId="77777777" w:rsidTr="332B1E8F">
        <w:trPr>
          <w:trHeight w:val="379"/>
        </w:trPr>
        <w:tc>
          <w:tcPr>
            <w:tcW w:w="691" w:type="dxa"/>
            <w:vMerge/>
          </w:tcPr>
          <w:p w14:paraId="47351FC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C1089F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56802" w:rsidRPr="00E5615E" w14:paraId="4B6E86D0" w14:textId="77777777" w:rsidTr="00750CBB">
        <w:trPr>
          <w:trHeight w:val="379"/>
        </w:trPr>
        <w:tc>
          <w:tcPr>
            <w:tcW w:w="691" w:type="dxa"/>
            <w:vMerge/>
          </w:tcPr>
          <w:p w14:paraId="2CB8002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9EB8588" w14:textId="397E612E" w:rsidR="009B2704" w:rsidRPr="00E5615E" w:rsidRDefault="00CD12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the Bidder’s responsibility to provide</w:t>
            </w:r>
            <w:r w:rsidR="20345F70" w:rsidRPr="40A1E7AF">
              <w:rPr>
                <w:rFonts w:ascii="Arial" w:hAnsi="Arial" w:cs="Arial"/>
              </w:rPr>
              <w:t xml:space="preserve"> a fully bundled </w:t>
            </w:r>
            <w:r w:rsidR="20345F70" w:rsidRPr="6569B79F">
              <w:rPr>
                <w:rFonts w:ascii="Arial" w:hAnsi="Arial" w:cs="Arial"/>
              </w:rPr>
              <w:t xml:space="preserve">SaaS product. </w:t>
            </w:r>
          </w:p>
        </w:tc>
      </w:tr>
    </w:tbl>
    <w:p w14:paraId="6A36B7EF"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37D81" w:rsidRPr="00E5615E" w14:paraId="70E7F482" w14:textId="77777777" w:rsidTr="2ADF962D">
        <w:trPr>
          <w:trHeight w:val="379"/>
        </w:trPr>
        <w:tc>
          <w:tcPr>
            <w:tcW w:w="691" w:type="dxa"/>
            <w:vMerge w:val="restart"/>
            <w:shd w:val="clear" w:color="auto" w:fill="BDD6EE" w:themeFill="accent5" w:themeFillTint="66"/>
            <w:vAlign w:val="center"/>
          </w:tcPr>
          <w:p w14:paraId="503B303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34</w:t>
            </w:r>
          </w:p>
        </w:tc>
        <w:tc>
          <w:tcPr>
            <w:tcW w:w="1987" w:type="dxa"/>
            <w:tcBorders>
              <w:bottom w:val="single" w:sz="4" w:space="0" w:color="auto"/>
            </w:tcBorders>
            <w:shd w:val="clear" w:color="auto" w:fill="BDD6EE" w:themeFill="accent5" w:themeFillTint="66"/>
            <w:vAlign w:val="center"/>
          </w:tcPr>
          <w:p w14:paraId="09B60A3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7B1F3F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F56802" w:rsidRPr="00E5615E" w14:paraId="160BF883" w14:textId="77777777" w:rsidTr="2ADF962D">
        <w:trPr>
          <w:trHeight w:val="379"/>
        </w:trPr>
        <w:tc>
          <w:tcPr>
            <w:tcW w:w="691" w:type="dxa"/>
            <w:vMerge/>
          </w:tcPr>
          <w:p w14:paraId="0D9C1385" w14:textId="77777777" w:rsidR="0015673E" w:rsidRPr="00E5615E" w:rsidRDefault="0015673E"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A58532" w14:textId="77777777" w:rsidR="0015673E" w:rsidRPr="00E5615E" w:rsidRDefault="0015673E"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63F3ABA0" w14:textId="77777777" w:rsidR="0015673E" w:rsidRPr="00E5615E" w:rsidRDefault="0015673E"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Would the Municipalities </w:t>
            </w:r>
            <w:proofErr w:type="gramStart"/>
            <w:r w:rsidRPr="00E5615E">
              <w:rPr>
                <w:rFonts w:ascii="Arial" w:hAnsi="Arial" w:cs="Arial"/>
              </w:rPr>
              <w:t>have the ability to</w:t>
            </w:r>
            <w:proofErr w:type="gramEnd"/>
            <w:r w:rsidRPr="00E5615E">
              <w:rPr>
                <w:rFonts w:ascii="Arial" w:hAnsi="Arial" w:cs="Arial"/>
              </w:rPr>
              <w:t xml:space="preserve"> be provided access to the State network and to State systems, such as Maine Service Bus, </w:t>
            </w:r>
            <w:proofErr w:type="spellStart"/>
            <w:r w:rsidRPr="00E5615E">
              <w:rPr>
                <w:rFonts w:ascii="Arial" w:hAnsi="Arial" w:cs="Arial"/>
              </w:rPr>
              <w:t>DocuWare</w:t>
            </w:r>
            <w:proofErr w:type="spellEnd"/>
            <w:r w:rsidRPr="00E5615E">
              <w:rPr>
                <w:rFonts w:ascii="Arial" w:hAnsi="Arial" w:cs="Arial"/>
              </w:rPr>
              <w:t>, etc.?</w:t>
            </w:r>
          </w:p>
        </w:tc>
      </w:tr>
      <w:tr w:rsidR="00F56802" w:rsidRPr="00E5615E" w14:paraId="63DE216D" w14:textId="77777777" w:rsidTr="2ADF962D">
        <w:trPr>
          <w:trHeight w:val="379"/>
        </w:trPr>
        <w:tc>
          <w:tcPr>
            <w:tcW w:w="691" w:type="dxa"/>
            <w:vMerge/>
          </w:tcPr>
          <w:p w14:paraId="644975D5" w14:textId="77777777" w:rsidR="0015673E" w:rsidRPr="00E5615E" w:rsidRDefault="0015673E"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13A47B7" w14:textId="77777777" w:rsidR="0015673E" w:rsidRPr="00E5615E" w:rsidRDefault="0015673E"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56802" w:rsidRPr="00E5615E" w14:paraId="0745D195" w14:textId="77777777" w:rsidTr="00750CBB">
        <w:trPr>
          <w:trHeight w:val="379"/>
        </w:trPr>
        <w:tc>
          <w:tcPr>
            <w:tcW w:w="691" w:type="dxa"/>
            <w:vMerge/>
          </w:tcPr>
          <w:p w14:paraId="5BB54CCE" w14:textId="77777777" w:rsidR="0015673E" w:rsidRPr="00E5615E" w:rsidRDefault="0015673E"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505E7D" w14:textId="1C045C12" w:rsidR="0015673E" w:rsidRPr="00E5615E" w:rsidRDefault="00950499" w:rsidP="001567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751B52">
              <w:rPr>
                <w:rFonts w:ascii="Arial" w:hAnsi="Arial" w:cs="Arial"/>
              </w:rPr>
              <w:t>,</w:t>
            </w:r>
            <w:r w:rsidR="52A94498" w:rsidRPr="2ADF962D">
              <w:rPr>
                <w:rFonts w:ascii="Arial" w:hAnsi="Arial" w:cs="Arial"/>
              </w:rPr>
              <w:t xml:space="preserve"> </w:t>
            </w:r>
            <w:r w:rsidR="52A94498" w:rsidRPr="45769EE5">
              <w:rPr>
                <w:rFonts w:ascii="Arial" w:hAnsi="Arial" w:cs="Arial"/>
              </w:rPr>
              <w:t xml:space="preserve">the </w:t>
            </w:r>
            <w:r>
              <w:rPr>
                <w:rFonts w:ascii="Arial" w:hAnsi="Arial" w:cs="Arial"/>
              </w:rPr>
              <w:t xml:space="preserve">awarded </w:t>
            </w:r>
            <w:r w:rsidR="009B7A27">
              <w:rPr>
                <w:rFonts w:ascii="Arial" w:hAnsi="Arial" w:cs="Arial"/>
              </w:rPr>
              <w:t>B</w:t>
            </w:r>
            <w:r w:rsidR="52A94498" w:rsidRPr="45769EE5">
              <w:rPr>
                <w:rFonts w:ascii="Arial" w:hAnsi="Arial" w:cs="Arial"/>
              </w:rPr>
              <w:t xml:space="preserve">idder’s product </w:t>
            </w:r>
            <w:r w:rsidR="009B7A27">
              <w:rPr>
                <w:rFonts w:ascii="Arial" w:hAnsi="Arial" w:cs="Arial"/>
              </w:rPr>
              <w:t>must</w:t>
            </w:r>
            <w:r w:rsidR="52A94498" w:rsidRPr="45769EE5">
              <w:rPr>
                <w:rFonts w:ascii="Arial" w:hAnsi="Arial" w:cs="Arial"/>
              </w:rPr>
              <w:t xml:space="preserve"> interface with the </w:t>
            </w:r>
            <w:r w:rsidR="550AD471" w:rsidRPr="45769EE5">
              <w:rPr>
                <w:rFonts w:ascii="Arial" w:hAnsi="Arial" w:cs="Arial"/>
              </w:rPr>
              <w:t xml:space="preserve">State </w:t>
            </w:r>
            <w:r w:rsidR="550AD471" w:rsidRPr="0A686F19">
              <w:rPr>
                <w:rFonts w:ascii="Arial" w:hAnsi="Arial" w:cs="Arial"/>
              </w:rPr>
              <w:t xml:space="preserve">network and </w:t>
            </w:r>
            <w:proofErr w:type="spellStart"/>
            <w:r w:rsidR="009B7A27">
              <w:rPr>
                <w:rFonts w:ascii="Arial" w:hAnsi="Arial" w:cs="Arial"/>
              </w:rPr>
              <w:t>MaineIT</w:t>
            </w:r>
            <w:proofErr w:type="spellEnd"/>
            <w:r w:rsidR="550AD471" w:rsidRPr="0A686F19">
              <w:rPr>
                <w:rFonts w:ascii="Arial" w:hAnsi="Arial" w:cs="Arial"/>
              </w:rPr>
              <w:t xml:space="preserve"> tools</w:t>
            </w:r>
            <w:r w:rsidR="550AD471" w:rsidRPr="63F9188E">
              <w:rPr>
                <w:rFonts w:ascii="Arial" w:hAnsi="Arial" w:cs="Arial"/>
              </w:rPr>
              <w:t xml:space="preserve">. </w:t>
            </w:r>
          </w:p>
        </w:tc>
      </w:tr>
    </w:tbl>
    <w:p w14:paraId="1C85F163"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02538" w:rsidRPr="00E5615E" w14:paraId="1AF73160" w14:textId="77777777" w:rsidTr="317287CE">
        <w:trPr>
          <w:trHeight w:val="379"/>
        </w:trPr>
        <w:tc>
          <w:tcPr>
            <w:tcW w:w="691" w:type="dxa"/>
            <w:vMerge w:val="restart"/>
            <w:shd w:val="clear" w:color="auto" w:fill="BDD6EE" w:themeFill="accent5" w:themeFillTint="66"/>
            <w:vAlign w:val="center"/>
          </w:tcPr>
          <w:p w14:paraId="598A158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35</w:t>
            </w:r>
          </w:p>
        </w:tc>
        <w:tc>
          <w:tcPr>
            <w:tcW w:w="1987" w:type="dxa"/>
            <w:tcBorders>
              <w:bottom w:val="single" w:sz="4" w:space="0" w:color="auto"/>
            </w:tcBorders>
            <w:shd w:val="clear" w:color="auto" w:fill="BDD6EE" w:themeFill="accent5" w:themeFillTint="66"/>
            <w:vAlign w:val="center"/>
          </w:tcPr>
          <w:p w14:paraId="2169404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DD3A1E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38B61A60" w14:textId="77777777" w:rsidTr="317287CE">
        <w:trPr>
          <w:trHeight w:val="379"/>
        </w:trPr>
        <w:tc>
          <w:tcPr>
            <w:tcW w:w="691" w:type="dxa"/>
            <w:vMerge/>
          </w:tcPr>
          <w:p w14:paraId="182DFF8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A2BCC26" w14:textId="425FE7A3" w:rsidR="009B2704" w:rsidRPr="00E5615E" w:rsidRDefault="00F10538" w:rsidP="002C5A6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w:t>
            </w:r>
            <w:r w:rsidR="00802538">
              <w:rPr>
                <w:rFonts w:ascii="Arial" w:hAnsi="Arial" w:cs="Arial"/>
              </w:rPr>
              <w:t>, A</w:t>
            </w:r>
            <w:r w:rsidR="004F6487">
              <w:rPr>
                <w:rFonts w:ascii="Arial" w:hAnsi="Arial" w:cs="Arial"/>
              </w:rPr>
              <w:t>.</w:t>
            </w:r>
            <w:r w:rsidR="0051327B">
              <w:rPr>
                <w:rFonts w:ascii="Arial" w:hAnsi="Arial" w:cs="Arial"/>
              </w:rPr>
              <w:t xml:space="preserve"> </w:t>
            </w:r>
            <w:r w:rsidRPr="00E5615E">
              <w:rPr>
                <w:rFonts w:ascii="Arial" w:hAnsi="Arial" w:cs="Arial"/>
              </w:rPr>
              <w:t xml:space="preserve">Pages 6 &amp; 7 </w:t>
            </w:r>
            <w:r w:rsidR="0051327B">
              <w:rPr>
                <w:rFonts w:ascii="Arial" w:hAnsi="Arial" w:cs="Arial"/>
              </w:rPr>
              <w:t>and</w:t>
            </w:r>
            <w:r w:rsidR="002C5A6B">
              <w:rPr>
                <w:rFonts w:ascii="Arial" w:hAnsi="Arial" w:cs="Arial"/>
              </w:rPr>
              <w:t xml:space="preserve"> </w:t>
            </w:r>
            <w:r w:rsidRPr="00E5615E">
              <w:rPr>
                <w:rFonts w:ascii="Arial" w:hAnsi="Arial" w:cs="Arial"/>
              </w:rPr>
              <w:t>PART II</w:t>
            </w:r>
            <w:r w:rsidR="0051327B">
              <w:rPr>
                <w:rFonts w:ascii="Arial" w:hAnsi="Arial" w:cs="Arial"/>
              </w:rPr>
              <w:t xml:space="preserve">, </w:t>
            </w:r>
            <w:r w:rsidRPr="00E5615E">
              <w:rPr>
                <w:rFonts w:ascii="Arial" w:hAnsi="Arial" w:cs="Arial"/>
              </w:rPr>
              <w:t>Page 10</w:t>
            </w:r>
          </w:p>
        </w:tc>
        <w:tc>
          <w:tcPr>
            <w:tcW w:w="8122" w:type="dxa"/>
            <w:shd w:val="clear" w:color="auto" w:fill="FFFFFF" w:themeFill="background1"/>
            <w:vAlign w:val="center"/>
          </w:tcPr>
          <w:p w14:paraId="6D43961C" w14:textId="77777777" w:rsidR="00F10538"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The RFP mentions voucher generation as part of the required functionality. Specifically, it states that the system should be capable of "Generation of voucher" as part of the approval process. </w:t>
            </w:r>
          </w:p>
          <w:p w14:paraId="54E294E0"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3763403" w14:textId="77777777" w:rsidR="009B2704"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What </w:t>
            </w:r>
            <w:proofErr w:type="gramStart"/>
            <w:r w:rsidRPr="00E5615E">
              <w:rPr>
                <w:rFonts w:ascii="Arial" w:hAnsi="Arial" w:cs="Arial"/>
              </w:rPr>
              <w:t>are</w:t>
            </w:r>
            <w:proofErr w:type="gramEnd"/>
            <w:r w:rsidRPr="00E5615E">
              <w:rPr>
                <w:rFonts w:ascii="Arial" w:hAnsi="Arial" w:cs="Arial"/>
              </w:rPr>
              <w:t xml:space="preserve"> the customization needs for issuing and tracking vouchers? Please share details.</w:t>
            </w:r>
          </w:p>
        </w:tc>
      </w:tr>
      <w:tr w:rsidR="005F4C34" w:rsidRPr="00E5615E" w14:paraId="6365D337" w14:textId="77777777" w:rsidTr="317287CE">
        <w:trPr>
          <w:trHeight w:val="379"/>
        </w:trPr>
        <w:tc>
          <w:tcPr>
            <w:tcW w:w="691" w:type="dxa"/>
            <w:vMerge/>
          </w:tcPr>
          <w:p w14:paraId="3D1EB30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DC82CA6"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199F4100" w14:textId="77777777" w:rsidTr="317287CE">
        <w:trPr>
          <w:trHeight w:val="379"/>
        </w:trPr>
        <w:tc>
          <w:tcPr>
            <w:tcW w:w="691" w:type="dxa"/>
            <w:vMerge/>
          </w:tcPr>
          <w:p w14:paraId="5464C8E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7D5E81" w14:textId="32127961" w:rsidR="009B2704" w:rsidRPr="00E5615E" w:rsidRDefault="292AE07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7287CE">
              <w:rPr>
                <w:rFonts w:ascii="Arial" w:hAnsi="Arial" w:cs="Arial"/>
              </w:rPr>
              <w:t>V</w:t>
            </w:r>
            <w:r w:rsidR="63ADB2FE" w:rsidRPr="317287CE">
              <w:rPr>
                <w:rFonts w:ascii="Arial" w:hAnsi="Arial" w:cs="Arial"/>
              </w:rPr>
              <w:t>oucher</w:t>
            </w:r>
            <w:r w:rsidRPr="317287CE">
              <w:rPr>
                <w:rFonts w:ascii="Arial" w:hAnsi="Arial" w:cs="Arial"/>
              </w:rPr>
              <w:t>s</w:t>
            </w:r>
            <w:r w:rsidR="63ADB2FE" w:rsidRPr="317287CE">
              <w:rPr>
                <w:rFonts w:ascii="Arial" w:hAnsi="Arial" w:cs="Arial"/>
              </w:rPr>
              <w:t xml:space="preserve"> a</w:t>
            </w:r>
            <w:r w:rsidRPr="317287CE">
              <w:rPr>
                <w:rFonts w:ascii="Arial" w:hAnsi="Arial" w:cs="Arial"/>
              </w:rPr>
              <w:t>re</w:t>
            </w:r>
            <w:r w:rsidR="63ADB2FE" w:rsidRPr="317287CE">
              <w:rPr>
                <w:rFonts w:ascii="Arial" w:hAnsi="Arial" w:cs="Arial"/>
              </w:rPr>
              <w:t xml:space="preserve"> printable document that a </w:t>
            </w:r>
            <w:r w:rsidR="551BFAF8" w:rsidRPr="317287CE">
              <w:rPr>
                <w:rFonts w:ascii="Arial" w:hAnsi="Arial" w:cs="Arial"/>
              </w:rPr>
              <w:t xml:space="preserve">Municipal </w:t>
            </w:r>
            <w:r w:rsidR="63ADB2FE" w:rsidRPr="317287CE">
              <w:rPr>
                <w:rFonts w:ascii="Arial" w:hAnsi="Arial" w:cs="Arial"/>
              </w:rPr>
              <w:t>print</w:t>
            </w:r>
            <w:r w:rsidR="614753FF" w:rsidRPr="317287CE">
              <w:rPr>
                <w:rFonts w:ascii="Arial" w:hAnsi="Arial" w:cs="Arial"/>
              </w:rPr>
              <w:t>s</w:t>
            </w:r>
            <w:r w:rsidR="63ADB2FE" w:rsidRPr="317287CE">
              <w:rPr>
                <w:rFonts w:ascii="Arial" w:hAnsi="Arial" w:cs="Arial"/>
              </w:rPr>
              <w:t xml:space="preserve"> on security paper, which state</w:t>
            </w:r>
            <w:r w:rsidR="614753FF" w:rsidRPr="317287CE">
              <w:rPr>
                <w:rFonts w:ascii="Arial" w:hAnsi="Arial" w:cs="Arial"/>
              </w:rPr>
              <w:t>s</w:t>
            </w:r>
            <w:r w:rsidR="63ADB2FE" w:rsidRPr="317287CE">
              <w:rPr>
                <w:rFonts w:ascii="Arial" w:hAnsi="Arial" w:cs="Arial"/>
              </w:rPr>
              <w:t xml:space="preserve"> the </w:t>
            </w:r>
            <w:r w:rsidR="605146AD" w:rsidRPr="317287CE">
              <w:rPr>
                <w:rFonts w:ascii="Arial" w:hAnsi="Arial" w:cs="Arial"/>
              </w:rPr>
              <w:t>M</w:t>
            </w:r>
            <w:r w:rsidR="63ADB2FE" w:rsidRPr="317287CE">
              <w:rPr>
                <w:rFonts w:ascii="Arial" w:hAnsi="Arial" w:cs="Arial"/>
              </w:rPr>
              <w:t>unicipality’s informatio</w:t>
            </w:r>
            <w:r w:rsidR="683DB49B" w:rsidRPr="317287CE">
              <w:rPr>
                <w:rFonts w:ascii="Arial" w:hAnsi="Arial" w:cs="Arial"/>
              </w:rPr>
              <w:t xml:space="preserve">n, details on how to collect payment, the </w:t>
            </w:r>
            <w:r w:rsidR="004401CC" w:rsidRPr="317287CE">
              <w:rPr>
                <w:rFonts w:ascii="Arial" w:hAnsi="Arial" w:cs="Arial"/>
              </w:rPr>
              <w:t>Applicant</w:t>
            </w:r>
            <w:r w:rsidR="683DB49B" w:rsidRPr="317287CE">
              <w:rPr>
                <w:rFonts w:ascii="Arial" w:hAnsi="Arial" w:cs="Arial"/>
              </w:rPr>
              <w:t xml:space="preserve"> receiving assistance, and the type and amount of assistance being issued.</w:t>
            </w:r>
          </w:p>
        </w:tc>
      </w:tr>
    </w:tbl>
    <w:p w14:paraId="0D8D5114"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7D5ADEC0" w14:textId="77777777" w:rsidTr="373765A4">
        <w:trPr>
          <w:trHeight w:val="379"/>
        </w:trPr>
        <w:tc>
          <w:tcPr>
            <w:tcW w:w="691" w:type="dxa"/>
            <w:vMerge w:val="restart"/>
            <w:shd w:val="clear" w:color="auto" w:fill="BDD6EE" w:themeFill="accent5" w:themeFillTint="66"/>
            <w:vAlign w:val="center"/>
          </w:tcPr>
          <w:p w14:paraId="016C28F6"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36</w:t>
            </w:r>
          </w:p>
        </w:tc>
        <w:tc>
          <w:tcPr>
            <w:tcW w:w="1987" w:type="dxa"/>
            <w:tcBorders>
              <w:bottom w:val="single" w:sz="4" w:space="0" w:color="auto"/>
            </w:tcBorders>
            <w:shd w:val="clear" w:color="auto" w:fill="BDD6EE" w:themeFill="accent5" w:themeFillTint="66"/>
            <w:vAlign w:val="center"/>
          </w:tcPr>
          <w:p w14:paraId="2D6C1DC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7BF9F9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68F9288F" w14:textId="77777777" w:rsidTr="373765A4">
        <w:trPr>
          <w:trHeight w:val="379"/>
        </w:trPr>
        <w:tc>
          <w:tcPr>
            <w:tcW w:w="691" w:type="dxa"/>
            <w:vMerge/>
          </w:tcPr>
          <w:p w14:paraId="2220615A"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7ABA5C" w14:textId="5986C5BF" w:rsidR="00F10538" w:rsidRPr="00E5615E" w:rsidRDefault="00F10538" w:rsidP="002C5A6B">
            <w:pPr>
              <w:rPr>
                <w:rFonts w:ascii="Arial" w:hAnsi="Arial" w:cs="Arial"/>
              </w:rPr>
            </w:pPr>
            <w:r w:rsidRPr="00E5615E">
              <w:rPr>
                <w:rFonts w:ascii="Arial" w:hAnsi="Arial" w:cs="Arial"/>
                <w:bCs/>
              </w:rPr>
              <w:t>PART I</w:t>
            </w:r>
            <w:r w:rsidR="0051327B">
              <w:rPr>
                <w:rFonts w:ascii="Arial" w:hAnsi="Arial" w:cs="Arial"/>
                <w:bCs/>
              </w:rPr>
              <w:t xml:space="preserve">, </w:t>
            </w:r>
            <w:r w:rsidR="003E67A4">
              <w:rPr>
                <w:rFonts w:ascii="Arial" w:hAnsi="Arial" w:cs="Arial"/>
                <w:bCs/>
              </w:rPr>
              <w:t>A</w:t>
            </w:r>
            <w:r w:rsidR="00063A6B">
              <w:rPr>
                <w:rFonts w:ascii="Arial" w:hAnsi="Arial" w:cs="Arial"/>
                <w:bCs/>
              </w:rPr>
              <w:t xml:space="preserve">. </w:t>
            </w:r>
            <w:r w:rsidRPr="00E5615E">
              <w:rPr>
                <w:rFonts w:ascii="Arial" w:hAnsi="Arial" w:cs="Arial"/>
                <w:bCs/>
              </w:rPr>
              <w:t>Development Phase 1</w:t>
            </w:r>
            <w:r w:rsidR="00780072">
              <w:rPr>
                <w:rFonts w:ascii="Arial" w:hAnsi="Arial" w:cs="Arial"/>
                <w:bCs/>
              </w:rPr>
              <w:t xml:space="preserve">, </w:t>
            </w:r>
            <w:r w:rsidRPr="00E5615E">
              <w:rPr>
                <w:rFonts w:ascii="Arial" w:hAnsi="Arial" w:cs="Arial"/>
                <w:bCs/>
              </w:rPr>
              <w:t xml:space="preserve">Pages 6 &amp; 7 </w:t>
            </w:r>
            <w:r w:rsidR="00D715C6">
              <w:rPr>
                <w:rFonts w:ascii="Arial" w:hAnsi="Arial" w:cs="Arial"/>
                <w:bCs/>
              </w:rPr>
              <w:t>and</w:t>
            </w:r>
            <w:r w:rsidR="002C5A6B">
              <w:rPr>
                <w:rFonts w:ascii="Arial" w:hAnsi="Arial" w:cs="Arial"/>
                <w:bCs/>
              </w:rPr>
              <w:t xml:space="preserve"> </w:t>
            </w:r>
            <w:r w:rsidRPr="00E5615E">
              <w:rPr>
                <w:rFonts w:ascii="Arial" w:hAnsi="Arial" w:cs="Arial"/>
                <w:bCs/>
              </w:rPr>
              <w:t>PART II</w:t>
            </w:r>
            <w:r w:rsidR="002C5A6B">
              <w:rPr>
                <w:rFonts w:ascii="Arial" w:hAnsi="Arial" w:cs="Arial"/>
                <w:bCs/>
              </w:rPr>
              <w:t xml:space="preserve">, </w:t>
            </w:r>
            <w:r w:rsidRPr="00E5615E">
              <w:rPr>
                <w:rFonts w:ascii="Arial" w:hAnsi="Arial" w:cs="Arial"/>
                <w:bCs/>
              </w:rPr>
              <w:t>Development Phase 1</w:t>
            </w:r>
            <w:r w:rsidR="002C5A6B">
              <w:rPr>
                <w:rFonts w:ascii="Arial" w:hAnsi="Arial" w:cs="Arial"/>
                <w:bCs/>
              </w:rPr>
              <w:t>,</w:t>
            </w:r>
            <w:r w:rsidRPr="00E5615E">
              <w:rPr>
                <w:rFonts w:ascii="Arial" w:hAnsi="Arial" w:cs="Arial"/>
                <w:bCs/>
              </w:rPr>
              <w:t xml:space="preserve"> Page 10</w:t>
            </w:r>
          </w:p>
        </w:tc>
        <w:tc>
          <w:tcPr>
            <w:tcW w:w="8122" w:type="dxa"/>
            <w:shd w:val="clear" w:color="auto" w:fill="FFFFFF" w:themeFill="background1"/>
            <w:vAlign w:val="center"/>
          </w:tcPr>
          <w:p w14:paraId="174C6631"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What is the preferred payment method for issuing vouchers (e.g. physical or virtual)? Please share more information.</w:t>
            </w:r>
          </w:p>
        </w:tc>
      </w:tr>
      <w:tr w:rsidR="005F4C34" w:rsidRPr="00E5615E" w14:paraId="491F1B5A" w14:textId="77777777" w:rsidTr="373765A4">
        <w:trPr>
          <w:trHeight w:val="379"/>
        </w:trPr>
        <w:tc>
          <w:tcPr>
            <w:tcW w:w="691" w:type="dxa"/>
            <w:vMerge/>
          </w:tcPr>
          <w:p w14:paraId="3995F015"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8283251"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1B1C4FB1" w14:textId="77777777" w:rsidTr="373765A4">
        <w:trPr>
          <w:trHeight w:val="379"/>
        </w:trPr>
        <w:tc>
          <w:tcPr>
            <w:tcW w:w="691" w:type="dxa"/>
            <w:vMerge/>
          </w:tcPr>
          <w:p w14:paraId="496921F0"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147D0A6" w14:textId="4A6632DC" w:rsidR="00F10538" w:rsidRPr="00E5615E" w:rsidRDefault="0D0B23FD"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73765A4">
              <w:rPr>
                <w:rFonts w:ascii="Arial" w:hAnsi="Arial" w:cs="Arial"/>
              </w:rPr>
              <w:t xml:space="preserve">Physical vouchers will be given to eligible </w:t>
            </w:r>
            <w:r w:rsidR="0087332B">
              <w:rPr>
                <w:rFonts w:ascii="Arial" w:hAnsi="Arial" w:cs="Arial"/>
              </w:rPr>
              <w:t>A</w:t>
            </w:r>
            <w:r w:rsidRPr="373765A4">
              <w:rPr>
                <w:rFonts w:ascii="Arial" w:hAnsi="Arial" w:cs="Arial"/>
              </w:rPr>
              <w:t xml:space="preserve">pplicants and then provided to the </w:t>
            </w:r>
            <w:r w:rsidR="00FD0C04">
              <w:rPr>
                <w:rFonts w:ascii="Arial" w:hAnsi="Arial" w:cs="Arial"/>
              </w:rPr>
              <w:t xml:space="preserve">intended </w:t>
            </w:r>
            <w:r w:rsidRPr="373765A4">
              <w:rPr>
                <w:rFonts w:ascii="Arial" w:hAnsi="Arial" w:cs="Arial"/>
              </w:rPr>
              <w:t>vendor</w:t>
            </w:r>
            <w:r w:rsidR="001B7441">
              <w:rPr>
                <w:rFonts w:ascii="Arial" w:hAnsi="Arial" w:cs="Arial"/>
              </w:rPr>
              <w:t>.</w:t>
            </w:r>
            <w:r w:rsidRPr="373765A4">
              <w:rPr>
                <w:rFonts w:ascii="Arial" w:hAnsi="Arial" w:cs="Arial"/>
              </w:rPr>
              <w:t xml:space="preserve"> The vendor will return the voucher to the </w:t>
            </w:r>
            <w:r w:rsidR="002E50F4">
              <w:rPr>
                <w:rFonts w:ascii="Arial" w:hAnsi="Arial" w:cs="Arial"/>
              </w:rPr>
              <w:t>M</w:t>
            </w:r>
            <w:r w:rsidRPr="373765A4">
              <w:rPr>
                <w:rFonts w:ascii="Arial" w:hAnsi="Arial" w:cs="Arial"/>
              </w:rPr>
              <w:t>unicipality to be processed for payment.</w:t>
            </w:r>
          </w:p>
        </w:tc>
      </w:tr>
    </w:tbl>
    <w:p w14:paraId="2829F58B"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83"/>
        <w:gridCol w:w="2257"/>
        <w:gridCol w:w="7860"/>
      </w:tblGrid>
      <w:tr w:rsidR="005F4C34" w:rsidRPr="00E5615E" w14:paraId="74BADC13" w14:textId="77777777" w:rsidTr="373765A4">
        <w:trPr>
          <w:trHeight w:val="379"/>
        </w:trPr>
        <w:tc>
          <w:tcPr>
            <w:tcW w:w="683" w:type="dxa"/>
            <w:vMerge w:val="restart"/>
            <w:shd w:val="clear" w:color="auto" w:fill="BDD6EE" w:themeFill="accent5" w:themeFillTint="66"/>
            <w:vAlign w:val="center"/>
          </w:tcPr>
          <w:p w14:paraId="6CBDB0D5"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37</w:t>
            </w:r>
          </w:p>
        </w:tc>
        <w:tc>
          <w:tcPr>
            <w:tcW w:w="2257" w:type="dxa"/>
            <w:tcBorders>
              <w:bottom w:val="single" w:sz="4" w:space="0" w:color="auto"/>
            </w:tcBorders>
            <w:shd w:val="clear" w:color="auto" w:fill="BDD6EE" w:themeFill="accent5" w:themeFillTint="66"/>
            <w:vAlign w:val="center"/>
          </w:tcPr>
          <w:p w14:paraId="4435C55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7860" w:type="dxa"/>
            <w:tcBorders>
              <w:bottom w:val="single" w:sz="4" w:space="0" w:color="auto"/>
            </w:tcBorders>
            <w:shd w:val="clear" w:color="auto" w:fill="BDD6EE" w:themeFill="accent5" w:themeFillTint="66"/>
            <w:vAlign w:val="center"/>
          </w:tcPr>
          <w:p w14:paraId="5DDFFB5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2211D9BD" w14:textId="77777777" w:rsidTr="373765A4">
        <w:trPr>
          <w:trHeight w:val="379"/>
        </w:trPr>
        <w:tc>
          <w:tcPr>
            <w:tcW w:w="683" w:type="dxa"/>
            <w:vMerge/>
          </w:tcPr>
          <w:p w14:paraId="3F99B51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257" w:type="dxa"/>
            <w:shd w:val="clear" w:color="auto" w:fill="FFFFFF" w:themeFill="background1"/>
            <w:vAlign w:val="center"/>
          </w:tcPr>
          <w:p w14:paraId="1CE45DFB" w14:textId="1278A186" w:rsidR="009B2704" w:rsidRPr="00E5615E" w:rsidRDefault="00F10538" w:rsidP="000A2FF1">
            <w:pPr>
              <w:rPr>
                <w:rFonts w:ascii="Arial" w:hAnsi="Arial" w:cs="Arial"/>
              </w:rPr>
            </w:pPr>
            <w:r w:rsidRPr="00E5615E">
              <w:rPr>
                <w:rFonts w:ascii="Arial" w:hAnsi="Arial" w:cs="Arial"/>
                <w:bCs/>
              </w:rPr>
              <w:t>PART I</w:t>
            </w:r>
            <w:r w:rsidR="000A2FF1">
              <w:rPr>
                <w:rFonts w:ascii="Arial" w:hAnsi="Arial" w:cs="Arial"/>
                <w:bCs/>
              </w:rPr>
              <w:t xml:space="preserve">, </w:t>
            </w:r>
            <w:r w:rsidRPr="00E5615E">
              <w:rPr>
                <w:rFonts w:ascii="Arial" w:hAnsi="Arial" w:cs="Arial"/>
                <w:bCs/>
              </w:rPr>
              <w:t>A.</w:t>
            </w:r>
            <w:r w:rsidR="000A2FF1">
              <w:rPr>
                <w:rFonts w:ascii="Arial" w:hAnsi="Arial" w:cs="Arial"/>
                <w:bCs/>
              </w:rPr>
              <w:t xml:space="preserve"> </w:t>
            </w:r>
            <w:r w:rsidRPr="00E5615E">
              <w:rPr>
                <w:rFonts w:ascii="Arial" w:hAnsi="Arial" w:cs="Arial"/>
                <w:bCs/>
              </w:rPr>
              <w:t>Development Phase 1</w:t>
            </w:r>
            <w:r w:rsidR="000A2FF1">
              <w:rPr>
                <w:rFonts w:ascii="Arial" w:hAnsi="Arial" w:cs="Arial"/>
                <w:bCs/>
              </w:rPr>
              <w:t xml:space="preserve">, </w:t>
            </w:r>
            <w:r w:rsidRPr="00E5615E">
              <w:rPr>
                <w:rFonts w:ascii="Arial" w:hAnsi="Arial" w:cs="Arial"/>
                <w:bCs/>
              </w:rPr>
              <w:t xml:space="preserve">Pages 6 &amp; 7 </w:t>
            </w:r>
            <w:r w:rsidR="000A2FF1">
              <w:rPr>
                <w:rFonts w:ascii="Arial" w:hAnsi="Arial" w:cs="Arial"/>
                <w:bCs/>
              </w:rPr>
              <w:t xml:space="preserve">and </w:t>
            </w:r>
            <w:r w:rsidRPr="00E5615E">
              <w:rPr>
                <w:rFonts w:ascii="Arial" w:hAnsi="Arial" w:cs="Arial"/>
                <w:bCs/>
              </w:rPr>
              <w:t>PART II</w:t>
            </w:r>
            <w:r w:rsidR="000A2FF1">
              <w:rPr>
                <w:rFonts w:ascii="Arial" w:hAnsi="Arial" w:cs="Arial"/>
                <w:bCs/>
              </w:rPr>
              <w:t xml:space="preserve">, </w:t>
            </w:r>
            <w:r w:rsidRPr="00E5615E">
              <w:rPr>
                <w:rFonts w:ascii="Arial" w:hAnsi="Arial" w:cs="Arial"/>
                <w:bCs/>
              </w:rPr>
              <w:t>Development Phase 1</w:t>
            </w:r>
            <w:r w:rsidR="000A2FF1">
              <w:rPr>
                <w:rFonts w:ascii="Arial" w:hAnsi="Arial" w:cs="Arial"/>
                <w:bCs/>
              </w:rPr>
              <w:t>,</w:t>
            </w:r>
            <w:r w:rsidRPr="00E5615E">
              <w:rPr>
                <w:rFonts w:ascii="Arial" w:hAnsi="Arial" w:cs="Arial"/>
                <w:bCs/>
              </w:rPr>
              <w:t xml:space="preserve"> Page 10</w:t>
            </w:r>
          </w:p>
        </w:tc>
        <w:tc>
          <w:tcPr>
            <w:tcW w:w="7860" w:type="dxa"/>
            <w:shd w:val="clear" w:color="auto" w:fill="FFFFFF" w:themeFill="background1"/>
            <w:vAlign w:val="center"/>
          </w:tcPr>
          <w:p w14:paraId="7FF62C63"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Phase 1 requires the selected vendor to “digitize the process of Applicant eligibility determination onward.” Please describe your existing process for tracking vouchers?</w:t>
            </w:r>
          </w:p>
        </w:tc>
      </w:tr>
      <w:tr w:rsidR="005F4C34" w:rsidRPr="00E5615E" w14:paraId="774492EB" w14:textId="77777777" w:rsidTr="373765A4">
        <w:trPr>
          <w:trHeight w:val="379"/>
        </w:trPr>
        <w:tc>
          <w:tcPr>
            <w:tcW w:w="683" w:type="dxa"/>
            <w:vMerge/>
          </w:tcPr>
          <w:p w14:paraId="21DAE03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17" w:type="dxa"/>
            <w:gridSpan w:val="2"/>
            <w:tcBorders>
              <w:bottom w:val="single" w:sz="4" w:space="0" w:color="auto"/>
            </w:tcBorders>
            <w:shd w:val="clear" w:color="auto" w:fill="BDD6EE" w:themeFill="accent5" w:themeFillTint="66"/>
            <w:vAlign w:val="center"/>
          </w:tcPr>
          <w:p w14:paraId="64D9169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7DDA4E0B" w14:textId="77777777" w:rsidTr="373765A4">
        <w:trPr>
          <w:trHeight w:val="379"/>
        </w:trPr>
        <w:tc>
          <w:tcPr>
            <w:tcW w:w="683" w:type="dxa"/>
            <w:vMerge/>
          </w:tcPr>
          <w:p w14:paraId="1CC5291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17" w:type="dxa"/>
            <w:gridSpan w:val="2"/>
            <w:shd w:val="clear" w:color="auto" w:fill="auto"/>
            <w:vAlign w:val="center"/>
          </w:tcPr>
          <w:p w14:paraId="0D38681C" w14:textId="020A1D90" w:rsidR="004D6B30" w:rsidRDefault="004D6B30" w:rsidP="00424CC1">
            <w:pPr>
              <w:pStyle w:val="DefaultText"/>
              <w:widowControl/>
              <w:rPr>
                <w:rFonts w:ascii="Arial" w:hAnsi="Arial" w:cs="Arial"/>
              </w:rPr>
            </w:pPr>
            <w:r>
              <w:rPr>
                <w:rFonts w:ascii="Arial" w:hAnsi="Arial" w:cs="Arial"/>
              </w:rPr>
              <w:t>The existing process for tracking vouchers</w:t>
            </w:r>
            <w:r w:rsidR="00F70E69">
              <w:rPr>
                <w:rFonts w:ascii="Arial" w:hAnsi="Arial" w:cs="Arial"/>
              </w:rPr>
              <w:t>:</w:t>
            </w:r>
          </w:p>
          <w:p w14:paraId="258A7297" w14:textId="60F1901E" w:rsidR="009B2704" w:rsidRPr="00E5615E" w:rsidRDefault="46BCBD57" w:rsidP="00FA4815">
            <w:pPr>
              <w:pStyle w:val="DefaultText"/>
              <w:widowControl/>
              <w:numPr>
                <w:ilvl w:val="0"/>
                <w:numId w:val="1"/>
              </w:numPr>
              <w:ind w:left="712"/>
              <w:rPr>
                <w:rFonts w:ascii="Arial" w:hAnsi="Arial" w:cs="Arial"/>
              </w:rPr>
            </w:pPr>
            <w:r w:rsidRPr="373765A4">
              <w:rPr>
                <w:rFonts w:ascii="Arial" w:hAnsi="Arial" w:cs="Arial"/>
              </w:rPr>
              <w:t xml:space="preserve">A voucher is written for an eligible </w:t>
            </w:r>
            <w:r w:rsidR="0087332B">
              <w:rPr>
                <w:rFonts w:ascii="Arial" w:hAnsi="Arial" w:cs="Arial"/>
              </w:rPr>
              <w:t>A</w:t>
            </w:r>
            <w:r w:rsidRPr="373765A4">
              <w:rPr>
                <w:rFonts w:ascii="Arial" w:hAnsi="Arial" w:cs="Arial"/>
              </w:rPr>
              <w:t>pplicant, either printed on security paper or on carbon copy paper.</w:t>
            </w:r>
          </w:p>
          <w:p w14:paraId="2BCBA1E7" w14:textId="7363574B" w:rsidR="009B2704" w:rsidRPr="00E5615E" w:rsidRDefault="46BCBD57" w:rsidP="00FA4815">
            <w:pPr>
              <w:pStyle w:val="DefaultText"/>
              <w:widowControl/>
              <w:numPr>
                <w:ilvl w:val="0"/>
                <w:numId w:val="1"/>
              </w:numPr>
              <w:ind w:left="712"/>
              <w:rPr>
                <w:rFonts w:ascii="Arial" w:hAnsi="Arial" w:cs="Arial"/>
              </w:rPr>
            </w:pPr>
            <w:r w:rsidRPr="373765A4">
              <w:rPr>
                <w:rFonts w:ascii="Arial" w:hAnsi="Arial" w:cs="Arial"/>
              </w:rPr>
              <w:t xml:space="preserve">The voucher is given to the eligible </w:t>
            </w:r>
            <w:r w:rsidR="00FA4815">
              <w:rPr>
                <w:rFonts w:ascii="Arial" w:hAnsi="Arial" w:cs="Arial"/>
              </w:rPr>
              <w:t>Applicant</w:t>
            </w:r>
            <w:r w:rsidRPr="373765A4">
              <w:rPr>
                <w:rFonts w:ascii="Arial" w:hAnsi="Arial" w:cs="Arial"/>
              </w:rPr>
              <w:t xml:space="preserve"> as proof of a “promised payment” from the </w:t>
            </w:r>
            <w:r w:rsidR="0087332B">
              <w:rPr>
                <w:rFonts w:ascii="Arial" w:hAnsi="Arial" w:cs="Arial"/>
              </w:rPr>
              <w:t>M</w:t>
            </w:r>
            <w:r w:rsidRPr="373765A4">
              <w:rPr>
                <w:rFonts w:ascii="Arial" w:hAnsi="Arial" w:cs="Arial"/>
              </w:rPr>
              <w:t>unicipality.</w:t>
            </w:r>
          </w:p>
          <w:p w14:paraId="5EF647C8" w14:textId="52BEC91A" w:rsidR="009B2704" w:rsidRPr="00E5615E" w:rsidRDefault="46BCBD57" w:rsidP="00FA4815">
            <w:pPr>
              <w:pStyle w:val="DefaultText"/>
              <w:widowControl/>
              <w:numPr>
                <w:ilvl w:val="0"/>
                <w:numId w:val="1"/>
              </w:numPr>
              <w:ind w:left="712"/>
              <w:rPr>
                <w:rFonts w:ascii="Arial" w:hAnsi="Arial" w:cs="Arial"/>
              </w:rPr>
            </w:pPr>
            <w:r w:rsidRPr="373765A4">
              <w:rPr>
                <w:rFonts w:ascii="Arial" w:hAnsi="Arial" w:cs="Arial"/>
              </w:rPr>
              <w:t xml:space="preserve">The </w:t>
            </w:r>
            <w:r w:rsidR="00FA4815">
              <w:rPr>
                <w:rFonts w:ascii="Arial" w:hAnsi="Arial" w:cs="Arial"/>
              </w:rPr>
              <w:t>Applicant</w:t>
            </w:r>
            <w:r w:rsidRPr="373765A4">
              <w:rPr>
                <w:rFonts w:ascii="Arial" w:hAnsi="Arial" w:cs="Arial"/>
              </w:rPr>
              <w:t xml:space="preserve"> </w:t>
            </w:r>
            <w:r w:rsidR="00FA4815">
              <w:rPr>
                <w:rFonts w:ascii="Arial" w:hAnsi="Arial" w:cs="Arial"/>
              </w:rPr>
              <w:t>provides</w:t>
            </w:r>
            <w:r w:rsidRPr="373765A4">
              <w:rPr>
                <w:rFonts w:ascii="Arial" w:hAnsi="Arial" w:cs="Arial"/>
              </w:rPr>
              <w:t xml:space="preserve"> the voucher to the vendor as proof of payment for services.</w:t>
            </w:r>
          </w:p>
          <w:p w14:paraId="0B429D08" w14:textId="4D02ACDA" w:rsidR="009B2704" w:rsidRPr="00E5615E" w:rsidRDefault="46BCBD57" w:rsidP="00FA4815">
            <w:pPr>
              <w:pStyle w:val="DefaultText"/>
              <w:widowControl/>
              <w:numPr>
                <w:ilvl w:val="0"/>
                <w:numId w:val="1"/>
              </w:numPr>
              <w:ind w:left="712"/>
              <w:rPr>
                <w:rFonts w:ascii="Arial" w:hAnsi="Arial" w:cs="Arial"/>
              </w:rPr>
            </w:pPr>
            <w:r w:rsidRPr="373765A4">
              <w:rPr>
                <w:rFonts w:ascii="Arial" w:hAnsi="Arial" w:cs="Arial"/>
              </w:rPr>
              <w:lastRenderedPageBreak/>
              <w:t xml:space="preserve">The vendor notes the amount the voucher is written </w:t>
            </w:r>
            <w:proofErr w:type="gramStart"/>
            <w:r w:rsidRPr="373765A4">
              <w:rPr>
                <w:rFonts w:ascii="Arial" w:hAnsi="Arial" w:cs="Arial"/>
              </w:rPr>
              <w:t>for</w:t>
            </w:r>
            <w:proofErr w:type="gramEnd"/>
            <w:r w:rsidRPr="373765A4">
              <w:rPr>
                <w:rFonts w:ascii="Arial" w:hAnsi="Arial" w:cs="Arial"/>
              </w:rPr>
              <w:t xml:space="preserve"> and the amount of voucher actually spent.  For example, a client may have a $100 voucher to the grocery store and the total grocery cost was $98. T</w:t>
            </w:r>
            <w:r w:rsidR="1A04CD18" w:rsidRPr="373765A4">
              <w:rPr>
                <w:rFonts w:ascii="Arial" w:hAnsi="Arial" w:cs="Arial"/>
              </w:rPr>
              <w:t>he vendor provides an invoiced statement and returns the voucher with a request for payment.</w:t>
            </w:r>
          </w:p>
          <w:p w14:paraId="585DE53B" w14:textId="082A7DE3" w:rsidR="009B2704" w:rsidRPr="00E5615E" w:rsidRDefault="1A04CD18" w:rsidP="00FA4815">
            <w:pPr>
              <w:pStyle w:val="DefaultText"/>
              <w:widowControl/>
              <w:numPr>
                <w:ilvl w:val="0"/>
                <w:numId w:val="1"/>
              </w:numPr>
              <w:ind w:left="712"/>
              <w:rPr>
                <w:rFonts w:ascii="Arial" w:hAnsi="Arial" w:cs="Arial"/>
              </w:rPr>
            </w:pPr>
            <w:r w:rsidRPr="373765A4">
              <w:rPr>
                <w:rFonts w:ascii="Arial" w:hAnsi="Arial" w:cs="Arial"/>
              </w:rPr>
              <w:t xml:space="preserve">The </w:t>
            </w:r>
            <w:r w:rsidR="0087332B">
              <w:rPr>
                <w:rFonts w:ascii="Arial" w:hAnsi="Arial" w:cs="Arial"/>
              </w:rPr>
              <w:t>M</w:t>
            </w:r>
            <w:r w:rsidRPr="373765A4">
              <w:rPr>
                <w:rFonts w:ascii="Arial" w:hAnsi="Arial" w:cs="Arial"/>
              </w:rPr>
              <w:t>unicipality receives the voucher from the vendor and processes it into the database for payment with the actual dollar amount spent.</w:t>
            </w:r>
          </w:p>
          <w:p w14:paraId="1B05ABD0" w14:textId="2DCA834D" w:rsidR="009B2704" w:rsidRPr="00E5615E" w:rsidRDefault="4EC8A59F" w:rsidP="00FA4815">
            <w:pPr>
              <w:pStyle w:val="DefaultText"/>
              <w:widowControl/>
              <w:numPr>
                <w:ilvl w:val="0"/>
                <w:numId w:val="1"/>
              </w:numPr>
              <w:ind w:left="712"/>
              <w:rPr>
                <w:rFonts w:ascii="Arial" w:hAnsi="Arial" w:cs="Arial"/>
              </w:rPr>
            </w:pPr>
            <w:r w:rsidRPr="373765A4">
              <w:rPr>
                <w:rFonts w:ascii="Arial" w:hAnsi="Arial" w:cs="Arial"/>
              </w:rPr>
              <w:t xml:space="preserve">The </w:t>
            </w:r>
            <w:r w:rsidR="0087332B">
              <w:rPr>
                <w:rFonts w:ascii="Arial" w:hAnsi="Arial" w:cs="Arial"/>
              </w:rPr>
              <w:t>M</w:t>
            </w:r>
            <w:r w:rsidRPr="373765A4">
              <w:rPr>
                <w:rFonts w:ascii="Arial" w:hAnsi="Arial" w:cs="Arial"/>
              </w:rPr>
              <w:t xml:space="preserve">unicipality </w:t>
            </w:r>
            <w:proofErr w:type="gramStart"/>
            <w:r w:rsidRPr="373765A4">
              <w:rPr>
                <w:rFonts w:ascii="Arial" w:hAnsi="Arial" w:cs="Arial"/>
              </w:rPr>
              <w:t>is able to</w:t>
            </w:r>
            <w:proofErr w:type="gramEnd"/>
            <w:r w:rsidRPr="373765A4">
              <w:rPr>
                <w:rFonts w:ascii="Arial" w:hAnsi="Arial" w:cs="Arial"/>
              </w:rPr>
              <w:t xml:space="preserve"> pull a report to allow them to issue actual payment to the vendor. </w:t>
            </w:r>
          </w:p>
          <w:p w14:paraId="52C5805D" w14:textId="68C3C9A3" w:rsidR="009B2704" w:rsidRPr="00E5615E" w:rsidRDefault="4EC8A59F" w:rsidP="00FA4815">
            <w:pPr>
              <w:pStyle w:val="DefaultText"/>
              <w:widowControl/>
              <w:numPr>
                <w:ilvl w:val="0"/>
                <w:numId w:val="1"/>
              </w:numPr>
              <w:ind w:left="712"/>
              <w:rPr>
                <w:rFonts w:ascii="Arial" w:hAnsi="Arial" w:cs="Arial"/>
              </w:rPr>
            </w:pPr>
            <w:r w:rsidRPr="373765A4">
              <w:rPr>
                <w:rFonts w:ascii="Arial" w:hAnsi="Arial" w:cs="Arial"/>
              </w:rPr>
              <w:t xml:space="preserve">The </w:t>
            </w:r>
            <w:r w:rsidR="00B928CF">
              <w:rPr>
                <w:rFonts w:ascii="Arial" w:hAnsi="Arial" w:cs="Arial"/>
              </w:rPr>
              <w:t xml:space="preserve">Municipality </w:t>
            </w:r>
            <w:r w:rsidR="00FC2E43">
              <w:rPr>
                <w:rFonts w:ascii="Arial" w:hAnsi="Arial" w:cs="Arial"/>
              </w:rPr>
              <w:t>can</w:t>
            </w:r>
            <w:r w:rsidRPr="373765A4">
              <w:rPr>
                <w:rFonts w:ascii="Arial" w:hAnsi="Arial" w:cs="Arial"/>
              </w:rPr>
              <w:t xml:space="preserve"> pull reports to show vouchers issued or outstanding, vendors, amount spent per category of assistance, amount spent per vendor, amount spent per hous</w:t>
            </w:r>
            <w:r w:rsidR="004D5C2C">
              <w:rPr>
                <w:rFonts w:ascii="Arial" w:hAnsi="Arial" w:cs="Arial"/>
              </w:rPr>
              <w:t>e</w:t>
            </w:r>
            <w:r w:rsidRPr="373765A4">
              <w:rPr>
                <w:rFonts w:ascii="Arial" w:hAnsi="Arial" w:cs="Arial"/>
              </w:rPr>
              <w:t>hold etc.</w:t>
            </w:r>
          </w:p>
        </w:tc>
      </w:tr>
    </w:tbl>
    <w:p w14:paraId="3AF0E92B"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0C2159D1" w14:textId="77777777" w:rsidTr="00750CBB">
        <w:trPr>
          <w:trHeight w:val="379"/>
        </w:trPr>
        <w:tc>
          <w:tcPr>
            <w:tcW w:w="691" w:type="dxa"/>
            <w:vMerge w:val="restart"/>
            <w:shd w:val="clear" w:color="auto" w:fill="BDD6EE"/>
            <w:vAlign w:val="center"/>
          </w:tcPr>
          <w:p w14:paraId="472DE31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38</w:t>
            </w:r>
          </w:p>
        </w:tc>
        <w:tc>
          <w:tcPr>
            <w:tcW w:w="1987" w:type="dxa"/>
            <w:tcBorders>
              <w:bottom w:val="single" w:sz="4" w:space="0" w:color="auto"/>
            </w:tcBorders>
            <w:shd w:val="clear" w:color="auto" w:fill="BDD6EE"/>
            <w:vAlign w:val="center"/>
          </w:tcPr>
          <w:p w14:paraId="466F078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C81D6F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4E0314C6" w14:textId="77777777" w:rsidTr="00750CBB">
        <w:trPr>
          <w:trHeight w:val="379"/>
        </w:trPr>
        <w:tc>
          <w:tcPr>
            <w:tcW w:w="691" w:type="dxa"/>
            <w:vMerge/>
            <w:shd w:val="clear" w:color="auto" w:fill="FFFFFF"/>
          </w:tcPr>
          <w:p w14:paraId="767F5959"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93B4E7"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538FC846"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What is the estimated number of individuals receiving GA benefits for SFY2023?</w:t>
            </w:r>
          </w:p>
        </w:tc>
      </w:tr>
      <w:tr w:rsidR="005F4C34" w:rsidRPr="00E5615E" w14:paraId="08170A25" w14:textId="77777777" w:rsidTr="00750CBB">
        <w:trPr>
          <w:trHeight w:val="379"/>
        </w:trPr>
        <w:tc>
          <w:tcPr>
            <w:tcW w:w="691" w:type="dxa"/>
            <w:vMerge/>
            <w:shd w:val="clear" w:color="auto" w:fill="BDD6EE"/>
          </w:tcPr>
          <w:p w14:paraId="6740C69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10A1A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50A27263" w14:textId="77777777" w:rsidTr="00750CBB">
        <w:trPr>
          <w:trHeight w:val="379"/>
        </w:trPr>
        <w:tc>
          <w:tcPr>
            <w:tcW w:w="691" w:type="dxa"/>
            <w:vMerge/>
          </w:tcPr>
          <w:p w14:paraId="76ECEBE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23F607" w14:textId="3B965F3F" w:rsidR="009B2704" w:rsidRPr="00E5615E" w:rsidRDefault="0038794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to Question </w:t>
            </w:r>
            <w:r w:rsidR="002F417F">
              <w:rPr>
                <w:rFonts w:ascii="Arial" w:hAnsi="Arial" w:cs="Arial"/>
              </w:rPr>
              <w:t>29</w:t>
            </w:r>
            <w:r>
              <w:rPr>
                <w:rFonts w:ascii="Arial" w:hAnsi="Arial" w:cs="Arial"/>
              </w:rPr>
              <w:t xml:space="preserve"> of this document.</w:t>
            </w:r>
          </w:p>
        </w:tc>
      </w:tr>
    </w:tbl>
    <w:p w14:paraId="030B25F2"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39C10407" w14:textId="77777777" w:rsidTr="00750CBB">
        <w:trPr>
          <w:trHeight w:val="379"/>
        </w:trPr>
        <w:tc>
          <w:tcPr>
            <w:tcW w:w="691" w:type="dxa"/>
            <w:vMerge w:val="restart"/>
            <w:shd w:val="clear" w:color="auto" w:fill="BDD6EE"/>
            <w:vAlign w:val="center"/>
          </w:tcPr>
          <w:p w14:paraId="5DBB708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39</w:t>
            </w:r>
          </w:p>
        </w:tc>
        <w:tc>
          <w:tcPr>
            <w:tcW w:w="1987" w:type="dxa"/>
            <w:tcBorders>
              <w:bottom w:val="single" w:sz="4" w:space="0" w:color="auto"/>
            </w:tcBorders>
            <w:shd w:val="clear" w:color="auto" w:fill="BDD6EE"/>
            <w:vAlign w:val="center"/>
          </w:tcPr>
          <w:p w14:paraId="7AD9E7E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14A2847A"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64764DDF" w14:textId="77777777" w:rsidTr="00750CBB">
        <w:trPr>
          <w:trHeight w:val="379"/>
        </w:trPr>
        <w:tc>
          <w:tcPr>
            <w:tcW w:w="691" w:type="dxa"/>
            <w:vMerge/>
            <w:shd w:val="clear" w:color="auto" w:fill="FFFFFF"/>
          </w:tcPr>
          <w:p w14:paraId="3CC453DD"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2D21E86"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61E9E154"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Has the department established a budget range for the implementation and ongoing operation of the system?</w:t>
            </w:r>
          </w:p>
        </w:tc>
      </w:tr>
      <w:tr w:rsidR="005F4C34" w:rsidRPr="00E5615E" w14:paraId="5D4C2E60" w14:textId="77777777" w:rsidTr="00750CBB">
        <w:trPr>
          <w:trHeight w:val="379"/>
        </w:trPr>
        <w:tc>
          <w:tcPr>
            <w:tcW w:w="691" w:type="dxa"/>
            <w:vMerge/>
            <w:shd w:val="clear" w:color="auto" w:fill="BDD6EE"/>
          </w:tcPr>
          <w:p w14:paraId="2996559B"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5EDCE0"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3DAC292B" w14:textId="77777777" w:rsidTr="00750CBB">
        <w:trPr>
          <w:trHeight w:val="379"/>
        </w:trPr>
        <w:tc>
          <w:tcPr>
            <w:tcW w:w="691" w:type="dxa"/>
            <w:vMerge/>
          </w:tcPr>
          <w:p w14:paraId="4E9C1122" w14:textId="77777777" w:rsidR="00573DD2" w:rsidRPr="00E5615E" w:rsidRDefault="00573DD2" w:rsidP="00573D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4A33A5" w14:textId="7119963E" w:rsidR="00573DD2" w:rsidRPr="00E5615E" w:rsidRDefault="00573DD2" w:rsidP="00573DD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w:t>
            </w:r>
            <w:r w:rsidR="005D4756">
              <w:rPr>
                <w:rFonts w:ascii="Arial" w:hAnsi="Arial" w:cs="Arial"/>
              </w:rPr>
              <w:t>,</w:t>
            </w:r>
            <w:r>
              <w:rPr>
                <w:rFonts w:ascii="Arial" w:hAnsi="Arial" w:cs="Arial"/>
              </w:rPr>
              <w:t xml:space="preserve"> the Department declines to answer.</w:t>
            </w:r>
          </w:p>
        </w:tc>
      </w:tr>
    </w:tbl>
    <w:p w14:paraId="10B42380"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21FDCE46" w14:textId="77777777" w:rsidTr="00750CBB">
        <w:trPr>
          <w:trHeight w:val="379"/>
        </w:trPr>
        <w:tc>
          <w:tcPr>
            <w:tcW w:w="691" w:type="dxa"/>
            <w:vMerge w:val="restart"/>
            <w:shd w:val="clear" w:color="auto" w:fill="BDD6EE"/>
            <w:vAlign w:val="center"/>
          </w:tcPr>
          <w:p w14:paraId="69C2A6E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40</w:t>
            </w:r>
          </w:p>
        </w:tc>
        <w:tc>
          <w:tcPr>
            <w:tcW w:w="1987" w:type="dxa"/>
            <w:tcBorders>
              <w:bottom w:val="single" w:sz="4" w:space="0" w:color="auto"/>
            </w:tcBorders>
            <w:shd w:val="clear" w:color="auto" w:fill="BDD6EE"/>
            <w:vAlign w:val="center"/>
          </w:tcPr>
          <w:p w14:paraId="6B8A286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E3E2AD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2B205AFB" w14:textId="77777777" w:rsidTr="00750CBB">
        <w:trPr>
          <w:trHeight w:val="379"/>
        </w:trPr>
        <w:tc>
          <w:tcPr>
            <w:tcW w:w="691" w:type="dxa"/>
            <w:vMerge/>
            <w:shd w:val="clear" w:color="auto" w:fill="FFFFFF"/>
          </w:tcPr>
          <w:p w14:paraId="20DF234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5A32F1"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3E610598" w14:textId="77777777" w:rsidR="009B2704" w:rsidRPr="00E5615E" w:rsidRDefault="00F10538" w:rsidP="00573DD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Regarding the online training requirement in Phase 3, would the Department consider video format as an acceptable medium for delivering these trainings?</w:t>
            </w:r>
          </w:p>
        </w:tc>
      </w:tr>
      <w:tr w:rsidR="005F4C34" w:rsidRPr="00E5615E" w14:paraId="4577AF71" w14:textId="77777777" w:rsidTr="00750CBB">
        <w:trPr>
          <w:trHeight w:val="379"/>
        </w:trPr>
        <w:tc>
          <w:tcPr>
            <w:tcW w:w="691" w:type="dxa"/>
            <w:vMerge/>
            <w:shd w:val="clear" w:color="auto" w:fill="BDD6EE"/>
          </w:tcPr>
          <w:p w14:paraId="134F22F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DFCC75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5F7E2C23" w14:textId="77777777" w:rsidTr="00750CBB">
        <w:trPr>
          <w:trHeight w:val="379"/>
        </w:trPr>
        <w:tc>
          <w:tcPr>
            <w:tcW w:w="691" w:type="dxa"/>
            <w:vMerge/>
          </w:tcPr>
          <w:p w14:paraId="1B92584C"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5211B5" w14:textId="76080C71" w:rsidR="009B2704" w:rsidRPr="00E5615E" w:rsidRDefault="00537DD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6701D53"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2A5CA6CD" w14:textId="77777777" w:rsidTr="00750CBB">
        <w:trPr>
          <w:trHeight w:val="379"/>
        </w:trPr>
        <w:tc>
          <w:tcPr>
            <w:tcW w:w="691" w:type="dxa"/>
            <w:vMerge w:val="restart"/>
            <w:shd w:val="clear" w:color="auto" w:fill="BDD6EE"/>
            <w:vAlign w:val="center"/>
          </w:tcPr>
          <w:p w14:paraId="1621AE21"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41</w:t>
            </w:r>
          </w:p>
        </w:tc>
        <w:tc>
          <w:tcPr>
            <w:tcW w:w="1987" w:type="dxa"/>
            <w:tcBorders>
              <w:bottom w:val="single" w:sz="4" w:space="0" w:color="auto"/>
            </w:tcBorders>
            <w:shd w:val="clear" w:color="auto" w:fill="BDD6EE"/>
            <w:vAlign w:val="center"/>
          </w:tcPr>
          <w:p w14:paraId="2521EB9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1573A1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05B28827" w14:textId="77777777" w:rsidTr="00750CBB">
        <w:trPr>
          <w:trHeight w:val="379"/>
        </w:trPr>
        <w:tc>
          <w:tcPr>
            <w:tcW w:w="691" w:type="dxa"/>
            <w:vMerge/>
            <w:shd w:val="clear" w:color="auto" w:fill="FFFFFF"/>
          </w:tcPr>
          <w:p w14:paraId="3F77D88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3BA3C2E"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4AA3B70F"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Will there be a pre-conference meeting? Please share those details if so</w:t>
            </w:r>
          </w:p>
        </w:tc>
      </w:tr>
      <w:tr w:rsidR="005F4C34" w:rsidRPr="00E5615E" w14:paraId="11373033" w14:textId="77777777" w:rsidTr="00750CBB">
        <w:trPr>
          <w:trHeight w:val="379"/>
        </w:trPr>
        <w:tc>
          <w:tcPr>
            <w:tcW w:w="691" w:type="dxa"/>
            <w:vMerge/>
            <w:shd w:val="clear" w:color="auto" w:fill="BDD6EE"/>
          </w:tcPr>
          <w:p w14:paraId="2D1E018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32C9AA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4E9CDE3B" w14:textId="77777777" w:rsidTr="00750CBB">
        <w:trPr>
          <w:trHeight w:val="379"/>
        </w:trPr>
        <w:tc>
          <w:tcPr>
            <w:tcW w:w="691" w:type="dxa"/>
            <w:vMerge/>
          </w:tcPr>
          <w:p w14:paraId="0D40DB7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C30FE6A" w14:textId="77777777" w:rsidR="009B2704" w:rsidRPr="00E5615E" w:rsidRDefault="00573DD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73066056"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41AAEE89" w14:textId="77777777" w:rsidTr="00750CBB">
        <w:trPr>
          <w:trHeight w:val="379"/>
        </w:trPr>
        <w:tc>
          <w:tcPr>
            <w:tcW w:w="691" w:type="dxa"/>
            <w:vMerge w:val="restart"/>
            <w:shd w:val="clear" w:color="auto" w:fill="BDD6EE"/>
            <w:vAlign w:val="center"/>
          </w:tcPr>
          <w:p w14:paraId="56AABA7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42</w:t>
            </w:r>
          </w:p>
        </w:tc>
        <w:tc>
          <w:tcPr>
            <w:tcW w:w="1987" w:type="dxa"/>
            <w:tcBorders>
              <w:bottom w:val="single" w:sz="4" w:space="0" w:color="auto"/>
            </w:tcBorders>
            <w:shd w:val="clear" w:color="auto" w:fill="BDD6EE"/>
            <w:vAlign w:val="center"/>
          </w:tcPr>
          <w:p w14:paraId="6EBFCDAD"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4F42685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7C3FC3E0" w14:textId="77777777" w:rsidTr="00750CBB">
        <w:trPr>
          <w:trHeight w:val="379"/>
        </w:trPr>
        <w:tc>
          <w:tcPr>
            <w:tcW w:w="691" w:type="dxa"/>
            <w:vMerge/>
            <w:shd w:val="clear" w:color="auto" w:fill="FFFFFF"/>
          </w:tcPr>
          <w:p w14:paraId="558DD86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DB4EBEC"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60CB8F27" w14:textId="77777777" w:rsidR="009B2704" w:rsidRPr="00E5615E" w:rsidRDefault="00F10538" w:rsidP="00573DD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Where will the full set of vendor questions and agency responses be posted? </w:t>
            </w:r>
          </w:p>
        </w:tc>
      </w:tr>
      <w:tr w:rsidR="005F4C34" w:rsidRPr="00E5615E" w14:paraId="63D1D7EB" w14:textId="77777777" w:rsidTr="00750CBB">
        <w:trPr>
          <w:trHeight w:val="379"/>
        </w:trPr>
        <w:tc>
          <w:tcPr>
            <w:tcW w:w="691" w:type="dxa"/>
            <w:vMerge/>
            <w:shd w:val="clear" w:color="auto" w:fill="BDD6EE"/>
          </w:tcPr>
          <w:p w14:paraId="354A5A1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70008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7A848006" w14:textId="77777777" w:rsidTr="00750CBB">
        <w:trPr>
          <w:trHeight w:val="379"/>
        </w:trPr>
        <w:tc>
          <w:tcPr>
            <w:tcW w:w="691" w:type="dxa"/>
            <w:vMerge/>
          </w:tcPr>
          <w:p w14:paraId="0455432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FD892E" w14:textId="435090C2" w:rsidR="009B2704" w:rsidRPr="00E5615E" w:rsidRDefault="00797BC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w:t>
            </w:r>
            <w:r w:rsidR="00573DD2">
              <w:rPr>
                <w:rFonts w:ascii="Arial" w:hAnsi="Arial" w:cs="Arial"/>
              </w:rPr>
              <w:t>efer to Part III, A.2. of the RFP.</w:t>
            </w:r>
          </w:p>
        </w:tc>
      </w:tr>
    </w:tbl>
    <w:p w14:paraId="48306FF9" w14:textId="77777777" w:rsidR="00F10538" w:rsidRPr="00E5615E" w:rsidRDefault="00F10538" w:rsidP="00573DD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CF21B2" w:rsidRPr="00E5615E" w14:paraId="0A015225" w14:textId="77777777" w:rsidTr="317287CE">
        <w:trPr>
          <w:trHeight w:val="379"/>
        </w:trPr>
        <w:tc>
          <w:tcPr>
            <w:tcW w:w="691" w:type="dxa"/>
            <w:vMerge w:val="restart"/>
            <w:shd w:val="clear" w:color="auto" w:fill="BDD6EE" w:themeFill="accent5" w:themeFillTint="66"/>
            <w:vAlign w:val="center"/>
          </w:tcPr>
          <w:p w14:paraId="05447EC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43</w:t>
            </w:r>
          </w:p>
        </w:tc>
        <w:tc>
          <w:tcPr>
            <w:tcW w:w="1987" w:type="dxa"/>
            <w:tcBorders>
              <w:bottom w:val="single" w:sz="4" w:space="0" w:color="auto"/>
            </w:tcBorders>
            <w:shd w:val="clear" w:color="auto" w:fill="BDD6EE" w:themeFill="accent5" w:themeFillTint="66"/>
            <w:vAlign w:val="center"/>
          </w:tcPr>
          <w:p w14:paraId="2FC11BB2"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E504F5D"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CF21B2" w:rsidRPr="00E5615E" w14:paraId="5F0E75DE" w14:textId="77777777" w:rsidTr="317287CE">
        <w:trPr>
          <w:trHeight w:val="379"/>
        </w:trPr>
        <w:tc>
          <w:tcPr>
            <w:tcW w:w="691" w:type="dxa"/>
            <w:vMerge/>
          </w:tcPr>
          <w:p w14:paraId="6FB9011F"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A782AD9" w14:textId="432A0C66" w:rsidR="00F10538" w:rsidRPr="00E5615E" w:rsidRDefault="00F10538" w:rsidP="000602BD">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w:t>
            </w:r>
            <w:r w:rsidR="004E6C92">
              <w:rPr>
                <w:rFonts w:ascii="Arial" w:hAnsi="Arial" w:cs="Arial"/>
              </w:rPr>
              <w:t xml:space="preserve">, </w:t>
            </w:r>
            <w:r w:rsidRPr="00E5615E">
              <w:rPr>
                <w:rFonts w:ascii="Arial" w:hAnsi="Arial" w:cs="Arial"/>
              </w:rPr>
              <w:t>C. Page 13</w:t>
            </w:r>
          </w:p>
        </w:tc>
        <w:tc>
          <w:tcPr>
            <w:tcW w:w="8122" w:type="dxa"/>
            <w:shd w:val="clear" w:color="auto" w:fill="FFFFFF" w:themeFill="background1"/>
            <w:vAlign w:val="center"/>
          </w:tcPr>
          <w:p w14:paraId="05FD3CB4" w14:textId="290BB562" w:rsidR="00F10538" w:rsidRPr="00E5615E" w:rsidRDefault="00F10538" w:rsidP="006A48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What level of customization is expected to accommodate differences in GA administration across different municipalities?</w:t>
            </w:r>
          </w:p>
        </w:tc>
      </w:tr>
      <w:tr w:rsidR="005F4C34" w:rsidRPr="00E5615E" w14:paraId="02F07FD4" w14:textId="77777777" w:rsidTr="317287CE">
        <w:trPr>
          <w:trHeight w:val="379"/>
        </w:trPr>
        <w:tc>
          <w:tcPr>
            <w:tcW w:w="691" w:type="dxa"/>
            <w:vMerge/>
          </w:tcPr>
          <w:p w14:paraId="48CCB37E"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00ECD8D"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2E8946C0" w14:textId="77777777" w:rsidTr="317287CE">
        <w:trPr>
          <w:trHeight w:val="379"/>
        </w:trPr>
        <w:tc>
          <w:tcPr>
            <w:tcW w:w="691" w:type="dxa"/>
            <w:vMerge/>
          </w:tcPr>
          <w:p w14:paraId="5F64A72E" w14:textId="77777777" w:rsidR="00F10538" w:rsidRPr="00E5615E" w:rsidRDefault="00F10538"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36E6E46" w14:textId="2F62CED7" w:rsidR="00F10538" w:rsidRPr="00E5615E" w:rsidRDefault="0060294A" w:rsidP="00F1053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the overall</w:t>
            </w:r>
            <w:r w:rsidR="2F839749" w:rsidRPr="317287CE">
              <w:rPr>
                <w:rFonts w:ascii="Arial" w:hAnsi="Arial" w:cs="Arial"/>
              </w:rPr>
              <w:t xml:space="preserve"> GA process </w:t>
            </w:r>
            <w:r>
              <w:rPr>
                <w:rFonts w:ascii="Arial" w:hAnsi="Arial" w:cs="Arial"/>
              </w:rPr>
              <w:t>to</w:t>
            </w:r>
            <w:r w:rsidR="2F839749" w:rsidRPr="317287CE">
              <w:rPr>
                <w:rFonts w:ascii="Arial" w:hAnsi="Arial" w:cs="Arial"/>
              </w:rPr>
              <w:t xml:space="preserve"> be consistent across </w:t>
            </w:r>
            <w:r>
              <w:rPr>
                <w:rFonts w:ascii="Arial" w:hAnsi="Arial" w:cs="Arial"/>
              </w:rPr>
              <w:t>M</w:t>
            </w:r>
            <w:r w:rsidR="2F839749" w:rsidRPr="317287CE">
              <w:rPr>
                <w:rFonts w:ascii="Arial" w:hAnsi="Arial" w:cs="Arial"/>
              </w:rPr>
              <w:t xml:space="preserve">unicipalities, but there </w:t>
            </w:r>
            <w:r>
              <w:rPr>
                <w:rFonts w:ascii="Arial" w:hAnsi="Arial" w:cs="Arial"/>
              </w:rPr>
              <w:t xml:space="preserve">could be </w:t>
            </w:r>
            <w:r w:rsidR="2F839749" w:rsidRPr="317287CE">
              <w:rPr>
                <w:rFonts w:ascii="Arial" w:hAnsi="Arial" w:cs="Arial"/>
              </w:rPr>
              <w:t xml:space="preserve">variations </w:t>
            </w:r>
            <w:r w:rsidR="007E3DF7">
              <w:rPr>
                <w:rFonts w:ascii="Arial" w:hAnsi="Arial" w:cs="Arial"/>
              </w:rPr>
              <w:t>in</w:t>
            </w:r>
            <w:r w:rsidR="2F839749" w:rsidRPr="317287CE">
              <w:rPr>
                <w:rFonts w:ascii="Arial" w:hAnsi="Arial" w:cs="Arial"/>
              </w:rPr>
              <w:t xml:space="preserve"> how the</w:t>
            </w:r>
            <w:r w:rsidR="007E3DF7">
              <w:rPr>
                <w:rFonts w:ascii="Arial" w:hAnsi="Arial" w:cs="Arial"/>
              </w:rPr>
              <w:t xml:space="preserve"> Municipalities</w:t>
            </w:r>
            <w:r w:rsidR="2F839749" w:rsidRPr="317287CE">
              <w:rPr>
                <w:rFonts w:ascii="Arial" w:hAnsi="Arial" w:cs="Arial"/>
              </w:rPr>
              <w:t xml:space="preserve"> operationalize the process.</w:t>
            </w:r>
          </w:p>
        </w:tc>
      </w:tr>
    </w:tbl>
    <w:p w14:paraId="636C0CFD" w14:textId="77777777" w:rsidR="009B2704" w:rsidRPr="00E5615E" w:rsidRDefault="009B2704" w:rsidP="009B270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365C6D06" w14:textId="77777777" w:rsidTr="00750CBB">
        <w:trPr>
          <w:trHeight w:val="379"/>
        </w:trPr>
        <w:tc>
          <w:tcPr>
            <w:tcW w:w="691" w:type="dxa"/>
            <w:vMerge w:val="restart"/>
            <w:shd w:val="clear" w:color="auto" w:fill="BDD6EE"/>
            <w:vAlign w:val="center"/>
          </w:tcPr>
          <w:p w14:paraId="433B2C9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44</w:t>
            </w:r>
          </w:p>
        </w:tc>
        <w:tc>
          <w:tcPr>
            <w:tcW w:w="1987" w:type="dxa"/>
            <w:tcBorders>
              <w:bottom w:val="single" w:sz="4" w:space="0" w:color="auto"/>
            </w:tcBorders>
            <w:shd w:val="clear" w:color="auto" w:fill="BDD6EE"/>
            <w:vAlign w:val="center"/>
          </w:tcPr>
          <w:p w14:paraId="5029644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5EF9F5ED"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46996E87" w14:textId="77777777" w:rsidTr="00750CBB">
        <w:trPr>
          <w:trHeight w:val="379"/>
        </w:trPr>
        <w:tc>
          <w:tcPr>
            <w:tcW w:w="691" w:type="dxa"/>
            <w:vMerge/>
            <w:shd w:val="clear" w:color="auto" w:fill="FFFFFF"/>
          </w:tcPr>
          <w:p w14:paraId="12CF568D"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0E8A01" w14:textId="7E125598" w:rsidR="009B2704" w:rsidRPr="00E5615E" w:rsidRDefault="00F10538" w:rsidP="007F7CD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w:t>
            </w:r>
            <w:r w:rsidR="000602BD">
              <w:rPr>
                <w:rFonts w:ascii="Arial" w:hAnsi="Arial" w:cs="Arial"/>
              </w:rPr>
              <w:t xml:space="preserve">, </w:t>
            </w:r>
            <w:r w:rsidRPr="00E5615E">
              <w:rPr>
                <w:rFonts w:ascii="Arial" w:hAnsi="Arial" w:cs="Arial"/>
              </w:rPr>
              <w:t>A.</w:t>
            </w:r>
            <w:r w:rsidR="007F7CD8">
              <w:rPr>
                <w:rFonts w:ascii="Arial" w:hAnsi="Arial" w:cs="Arial"/>
              </w:rPr>
              <w:t xml:space="preserve"> </w:t>
            </w:r>
            <w:r w:rsidRPr="00E5615E">
              <w:rPr>
                <w:rFonts w:ascii="Arial" w:hAnsi="Arial" w:cs="Arial"/>
              </w:rPr>
              <w:t>Pages 9-12</w:t>
            </w:r>
          </w:p>
        </w:tc>
        <w:tc>
          <w:tcPr>
            <w:tcW w:w="8122" w:type="dxa"/>
            <w:shd w:val="clear" w:color="auto" w:fill="FFFFFF"/>
            <w:vAlign w:val="center"/>
          </w:tcPr>
          <w:p w14:paraId="7DEB4A97" w14:textId="6DD60BE9" w:rsidR="009B2704" w:rsidRPr="00E5615E" w:rsidRDefault="00F10538" w:rsidP="00BA0A6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How does the state envision handling historical data from the current systems? Is there an expectation for historical data migration?</w:t>
            </w:r>
          </w:p>
        </w:tc>
      </w:tr>
      <w:tr w:rsidR="00184196" w:rsidRPr="00E5615E" w14:paraId="4586153A" w14:textId="77777777" w:rsidTr="00750CBB">
        <w:trPr>
          <w:trHeight w:val="379"/>
        </w:trPr>
        <w:tc>
          <w:tcPr>
            <w:tcW w:w="691" w:type="dxa"/>
            <w:vMerge/>
            <w:shd w:val="clear" w:color="auto" w:fill="BDD6EE"/>
          </w:tcPr>
          <w:p w14:paraId="07320BA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F5107B"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16C739DD" w14:textId="77777777" w:rsidTr="00750CBB">
        <w:trPr>
          <w:trHeight w:val="379"/>
        </w:trPr>
        <w:tc>
          <w:tcPr>
            <w:tcW w:w="691" w:type="dxa"/>
            <w:vMerge/>
          </w:tcPr>
          <w:p w14:paraId="43E9240B"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489D4B" w14:textId="337919A3" w:rsidR="00F10538" w:rsidRPr="00E5615E" w:rsidRDefault="00FA36DF" w:rsidP="00B317EF">
            <w:pPr>
              <w:pStyle w:val="DefaultText"/>
              <w:widowControl/>
              <w:rPr>
                <w:rFonts w:ascii="Arial" w:hAnsi="Arial" w:cs="Arial"/>
              </w:rPr>
            </w:pPr>
            <w:r>
              <w:rPr>
                <w:rFonts w:ascii="Arial" w:hAnsi="Arial" w:cs="Arial"/>
              </w:rPr>
              <w:t xml:space="preserve">Refer to </w:t>
            </w:r>
            <w:r w:rsidR="00B317EF">
              <w:rPr>
                <w:rFonts w:ascii="Arial" w:hAnsi="Arial" w:cs="Arial"/>
              </w:rPr>
              <w:t xml:space="preserve">answer to </w:t>
            </w:r>
            <w:r>
              <w:rPr>
                <w:rFonts w:ascii="Arial" w:hAnsi="Arial" w:cs="Arial"/>
              </w:rPr>
              <w:t>Question 2</w:t>
            </w:r>
            <w:r w:rsidR="00B317EF">
              <w:rPr>
                <w:rFonts w:ascii="Arial" w:hAnsi="Arial" w:cs="Arial"/>
              </w:rPr>
              <w:t xml:space="preserve"> of this document</w:t>
            </w:r>
            <w:r>
              <w:rPr>
                <w:rFonts w:ascii="Arial" w:hAnsi="Arial" w:cs="Arial"/>
              </w:rPr>
              <w:t>.</w:t>
            </w:r>
          </w:p>
        </w:tc>
      </w:tr>
    </w:tbl>
    <w:p w14:paraId="7403912C" w14:textId="77777777" w:rsidR="00F10538" w:rsidRPr="00E5615E" w:rsidRDefault="00F10538" w:rsidP="00573DD2">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4491B" w:rsidRPr="00E5615E" w14:paraId="4BE92314" w14:textId="77777777" w:rsidTr="547F2B13">
        <w:trPr>
          <w:trHeight w:val="379"/>
        </w:trPr>
        <w:tc>
          <w:tcPr>
            <w:tcW w:w="691" w:type="dxa"/>
            <w:vMerge w:val="restart"/>
            <w:shd w:val="clear" w:color="auto" w:fill="BDD6EE" w:themeFill="accent5" w:themeFillTint="66"/>
            <w:vAlign w:val="center"/>
          </w:tcPr>
          <w:p w14:paraId="47E5468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45</w:t>
            </w:r>
          </w:p>
        </w:tc>
        <w:tc>
          <w:tcPr>
            <w:tcW w:w="1987" w:type="dxa"/>
            <w:tcBorders>
              <w:bottom w:val="single" w:sz="4" w:space="0" w:color="auto"/>
            </w:tcBorders>
            <w:shd w:val="clear" w:color="auto" w:fill="BDD6EE" w:themeFill="accent5" w:themeFillTint="66"/>
            <w:vAlign w:val="center"/>
          </w:tcPr>
          <w:p w14:paraId="41CFD1DB"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CB2A176"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04491B" w:rsidRPr="00E5615E" w14:paraId="1506E379" w14:textId="77777777" w:rsidTr="547F2B13">
        <w:trPr>
          <w:trHeight w:val="379"/>
        </w:trPr>
        <w:tc>
          <w:tcPr>
            <w:tcW w:w="691" w:type="dxa"/>
            <w:vMerge/>
          </w:tcPr>
          <w:p w14:paraId="49F38FBB"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A47931E" w14:textId="658EA03B" w:rsidR="009B2704" w:rsidRPr="00E5615E" w:rsidRDefault="00F10538" w:rsidP="008F375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w:t>
            </w:r>
            <w:r w:rsidR="00122F73">
              <w:rPr>
                <w:rFonts w:ascii="Arial" w:hAnsi="Arial" w:cs="Arial"/>
              </w:rPr>
              <w:t xml:space="preserve">, </w:t>
            </w:r>
            <w:r w:rsidRPr="00E5615E">
              <w:rPr>
                <w:rFonts w:ascii="Arial" w:hAnsi="Arial" w:cs="Arial"/>
              </w:rPr>
              <w:t>B.</w:t>
            </w:r>
            <w:r w:rsidR="008F3752">
              <w:rPr>
                <w:rFonts w:ascii="Arial" w:hAnsi="Arial" w:cs="Arial"/>
              </w:rPr>
              <w:t xml:space="preserve"> </w:t>
            </w:r>
            <w:r w:rsidRPr="00E5615E">
              <w:rPr>
                <w:rFonts w:ascii="Arial" w:hAnsi="Arial" w:cs="Arial"/>
              </w:rPr>
              <w:t>Page 11</w:t>
            </w:r>
          </w:p>
        </w:tc>
        <w:tc>
          <w:tcPr>
            <w:tcW w:w="8122" w:type="dxa"/>
            <w:shd w:val="clear" w:color="auto" w:fill="FFFFFF" w:themeFill="background1"/>
            <w:vAlign w:val="center"/>
          </w:tcPr>
          <w:p w14:paraId="76E39CE5"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Does the state </w:t>
            </w:r>
            <w:proofErr w:type="gramStart"/>
            <w:r w:rsidRPr="00E5615E">
              <w:rPr>
                <w:rFonts w:ascii="Arial" w:hAnsi="Arial" w:cs="Arial"/>
              </w:rPr>
              <w:t>have a preference for</w:t>
            </w:r>
            <w:proofErr w:type="gramEnd"/>
            <w:r w:rsidRPr="00E5615E">
              <w:rPr>
                <w:rFonts w:ascii="Arial" w:hAnsi="Arial" w:cs="Arial"/>
              </w:rPr>
              <w:t xml:space="preserve"> the type of cloud infrastructure to be used?</w:t>
            </w:r>
          </w:p>
        </w:tc>
      </w:tr>
      <w:tr w:rsidR="00D44BD6" w:rsidRPr="00E5615E" w14:paraId="44A81A4E" w14:textId="77777777" w:rsidTr="547F2B13">
        <w:trPr>
          <w:trHeight w:val="379"/>
        </w:trPr>
        <w:tc>
          <w:tcPr>
            <w:tcW w:w="691" w:type="dxa"/>
            <w:vMerge/>
          </w:tcPr>
          <w:p w14:paraId="44514A2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D97D3D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243FF" w:rsidRPr="00E5615E" w14:paraId="657DCE77" w14:textId="77777777" w:rsidTr="00750CBB">
        <w:trPr>
          <w:trHeight w:val="379"/>
        </w:trPr>
        <w:tc>
          <w:tcPr>
            <w:tcW w:w="691" w:type="dxa"/>
            <w:vMerge/>
          </w:tcPr>
          <w:p w14:paraId="00060BC4"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2FE0120" w14:textId="6A505C02" w:rsidR="009B2704" w:rsidRPr="00E5615E" w:rsidRDefault="008338C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t</w:t>
            </w:r>
            <w:r w:rsidR="7E2A2610" w:rsidRPr="5558967B">
              <w:rPr>
                <w:rFonts w:ascii="Arial" w:hAnsi="Arial" w:cs="Arial"/>
              </w:rPr>
              <w:t xml:space="preserve">he </w:t>
            </w:r>
            <w:r w:rsidR="7E2A2610" w:rsidRPr="5EB0430E">
              <w:rPr>
                <w:rFonts w:ascii="Arial" w:hAnsi="Arial" w:cs="Arial"/>
              </w:rPr>
              <w:t xml:space="preserve">technical </w:t>
            </w:r>
            <w:r w:rsidR="7E2A2610" w:rsidRPr="4680A5E0">
              <w:rPr>
                <w:rFonts w:ascii="Arial" w:hAnsi="Arial" w:cs="Arial"/>
              </w:rPr>
              <w:t xml:space="preserve">underlayment of the </w:t>
            </w:r>
            <w:r w:rsidR="0036542C">
              <w:rPr>
                <w:rFonts w:ascii="Arial" w:hAnsi="Arial" w:cs="Arial"/>
              </w:rPr>
              <w:t>B</w:t>
            </w:r>
            <w:r w:rsidR="7E2A2610" w:rsidRPr="4680A5E0">
              <w:rPr>
                <w:rFonts w:ascii="Arial" w:hAnsi="Arial" w:cs="Arial"/>
              </w:rPr>
              <w:t>idder’s</w:t>
            </w:r>
            <w:r w:rsidR="7E2A2610" w:rsidRPr="5558967B">
              <w:rPr>
                <w:rFonts w:ascii="Arial" w:hAnsi="Arial" w:cs="Arial"/>
              </w:rPr>
              <w:t xml:space="preserve"> proposal must be in full alignment </w:t>
            </w:r>
            <w:r w:rsidR="7E2A2610" w:rsidRPr="5EB0430E">
              <w:rPr>
                <w:rFonts w:ascii="Arial" w:hAnsi="Arial" w:cs="Arial"/>
              </w:rPr>
              <w:t xml:space="preserve">with </w:t>
            </w:r>
            <w:r w:rsidR="7E2A2610" w:rsidRPr="4680A5E0">
              <w:rPr>
                <w:rFonts w:ascii="Arial" w:hAnsi="Arial" w:cs="Arial"/>
              </w:rPr>
              <w:t xml:space="preserve">the existing </w:t>
            </w:r>
            <w:hyperlink r:id="rId15" w:history="1">
              <w:proofErr w:type="spellStart"/>
              <w:r w:rsidR="0036542C" w:rsidRPr="00030E0D">
                <w:rPr>
                  <w:rStyle w:val="Hyperlink"/>
                  <w:rFonts w:ascii="Arial" w:hAnsi="Arial" w:cs="Arial"/>
                </w:rPr>
                <w:t>MaineIT</w:t>
              </w:r>
              <w:proofErr w:type="spellEnd"/>
              <w:r w:rsidR="7E2A2610" w:rsidRPr="00030E0D">
                <w:rPr>
                  <w:rStyle w:val="Hyperlink"/>
                  <w:rFonts w:ascii="Arial" w:hAnsi="Arial" w:cs="Arial"/>
                </w:rPr>
                <w:t xml:space="preserve"> </w:t>
              </w:r>
              <w:r w:rsidR="00030E0D" w:rsidRPr="00030E0D">
                <w:rPr>
                  <w:rStyle w:val="Hyperlink"/>
                  <w:rFonts w:ascii="Arial" w:hAnsi="Arial" w:cs="Arial"/>
                </w:rPr>
                <w:t>P</w:t>
              </w:r>
              <w:r w:rsidR="7E2A2610" w:rsidRPr="00030E0D">
                <w:rPr>
                  <w:rStyle w:val="Hyperlink"/>
                  <w:rFonts w:ascii="Arial" w:hAnsi="Arial" w:cs="Arial"/>
                </w:rPr>
                <w:t>olicies</w:t>
              </w:r>
              <w:r w:rsidR="00112688" w:rsidRPr="00030E0D">
                <w:rPr>
                  <w:rStyle w:val="Hyperlink"/>
                  <w:rFonts w:ascii="Arial" w:hAnsi="Arial" w:cs="Arial"/>
                </w:rPr>
                <w:t xml:space="preserve"> &amp; </w:t>
              </w:r>
              <w:r w:rsidR="00030E0D" w:rsidRPr="00030E0D">
                <w:rPr>
                  <w:rStyle w:val="Hyperlink"/>
                  <w:rFonts w:ascii="Arial" w:hAnsi="Arial" w:cs="Arial"/>
                </w:rPr>
                <w:t>S</w:t>
              </w:r>
              <w:r w:rsidR="00112688" w:rsidRPr="00030E0D">
                <w:rPr>
                  <w:rStyle w:val="Hyperlink"/>
                  <w:rFonts w:ascii="Arial" w:hAnsi="Arial" w:cs="Arial"/>
                </w:rPr>
                <w:t>tandards</w:t>
              </w:r>
            </w:hyperlink>
            <w:r w:rsidR="7E2A2610" w:rsidRPr="065BDC95">
              <w:rPr>
                <w:rFonts w:ascii="Arial" w:hAnsi="Arial" w:cs="Arial"/>
              </w:rPr>
              <w:t xml:space="preserve">. </w:t>
            </w:r>
          </w:p>
        </w:tc>
      </w:tr>
    </w:tbl>
    <w:p w14:paraId="26668850"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52AA7F33" w14:textId="77777777" w:rsidTr="317287CE">
        <w:trPr>
          <w:trHeight w:val="379"/>
        </w:trPr>
        <w:tc>
          <w:tcPr>
            <w:tcW w:w="691" w:type="dxa"/>
            <w:vMerge w:val="restart"/>
            <w:shd w:val="clear" w:color="auto" w:fill="BDD6EE" w:themeFill="accent5" w:themeFillTint="66"/>
            <w:vAlign w:val="center"/>
          </w:tcPr>
          <w:p w14:paraId="4688279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46</w:t>
            </w:r>
          </w:p>
        </w:tc>
        <w:tc>
          <w:tcPr>
            <w:tcW w:w="1987" w:type="dxa"/>
            <w:tcBorders>
              <w:bottom w:val="single" w:sz="4" w:space="0" w:color="auto"/>
            </w:tcBorders>
            <w:shd w:val="clear" w:color="auto" w:fill="BDD6EE" w:themeFill="accent5" w:themeFillTint="66"/>
            <w:vAlign w:val="center"/>
          </w:tcPr>
          <w:p w14:paraId="7063FDC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70CD740"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15C44CD6" w14:textId="77777777" w:rsidTr="317287CE">
        <w:trPr>
          <w:trHeight w:val="379"/>
        </w:trPr>
        <w:tc>
          <w:tcPr>
            <w:tcW w:w="691" w:type="dxa"/>
            <w:vMerge/>
          </w:tcPr>
          <w:p w14:paraId="71DEB64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C540047" w14:textId="3B96B82E" w:rsidR="009B2704" w:rsidRPr="00E5615E" w:rsidRDefault="00F10538" w:rsidP="002E4FE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w:t>
            </w:r>
            <w:r w:rsidR="008F3752">
              <w:rPr>
                <w:rFonts w:ascii="Arial" w:hAnsi="Arial" w:cs="Arial"/>
              </w:rPr>
              <w:t xml:space="preserve">, </w:t>
            </w:r>
            <w:r w:rsidRPr="00E5615E">
              <w:rPr>
                <w:rFonts w:ascii="Arial" w:hAnsi="Arial" w:cs="Arial"/>
              </w:rPr>
              <w:t>A.</w:t>
            </w:r>
            <w:r w:rsidR="002E4FE3">
              <w:rPr>
                <w:rFonts w:ascii="Arial" w:hAnsi="Arial" w:cs="Arial"/>
              </w:rPr>
              <w:t xml:space="preserve"> </w:t>
            </w:r>
            <w:r w:rsidRPr="00E5615E">
              <w:rPr>
                <w:rFonts w:ascii="Arial" w:hAnsi="Arial" w:cs="Arial"/>
              </w:rPr>
              <w:t>(Phase 2) Page 11</w:t>
            </w:r>
          </w:p>
        </w:tc>
        <w:tc>
          <w:tcPr>
            <w:tcW w:w="8122" w:type="dxa"/>
            <w:shd w:val="clear" w:color="auto" w:fill="FFFFFF" w:themeFill="background1"/>
            <w:vAlign w:val="center"/>
          </w:tcPr>
          <w:p w14:paraId="3D9B9C34" w14:textId="77777777" w:rsidR="009B2704" w:rsidRPr="00E5615E" w:rsidRDefault="00F1053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69C2">
              <w:rPr>
                <w:rFonts w:ascii="Arial" w:hAnsi="Arial" w:cs="Arial"/>
              </w:rPr>
              <w:t>What is the state's vision for how the public-facing online application (in Phase Two) should integrate with or relate to other state benefits application processes?</w:t>
            </w:r>
          </w:p>
        </w:tc>
      </w:tr>
      <w:tr w:rsidR="00184196" w:rsidRPr="00E5615E" w14:paraId="44B59CB5" w14:textId="77777777" w:rsidTr="317287CE">
        <w:trPr>
          <w:trHeight w:val="379"/>
        </w:trPr>
        <w:tc>
          <w:tcPr>
            <w:tcW w:w="691" w:type="dxa"/>
            <w:vMerge/>
          </w:tcPr>
          <w:p w14:paraId="26C46E5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8C97C62"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4286D27A" w14:textId="77777777" w:rsidTr="317287CE">
        <w:trPr>
          <w:trHeight w:val="379"/>
        </w:trPr>
        <w:tc>
          <w:tcPr>
            <w:tcW w:w="691" w:type="dxa"/>
            <w:vMerge/>
          </w:tcPr>
          <w:p w14:paraId="0649B52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B86EFD" w14:textId="631EA3E6" w:rsidR="009B2704" w:rsidRPr="00E5615E" w:rsidRDefault="005E707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w:t>
            </w:r>
            <w:r w:rsidR="5AA416C7" w:rsidRPr="317287CE">
              <w:rPr>
                <w:rFonts w:ascii="Arial" w:hAnsi="Arial" w:cs="Arial"/>
              </w:rPr>
              <w:t xml:space="preserve"> online application </w:t>
            </w:r>
            <w:r>
              <w:rPr>
                <w:rFonts w:ascii="Arial" w:hAnsi="Arial" w:cs="Arial"/>
              </w:rPr>
              <w:t xml:space="preserve">must </w:t>
            </w:r>
            <w:r w:rsidR="5AA416C7" w:rsidRPr="317287CE">
              <w:rPr>
                <w:rFonts w:ascii="Arial" w:hAnsi="Arial" w:cs="Arial"/>
              </w:rPr>
              <w:t>be a standalone application and not integrated with other benefits applications processes.</w:t>
            </w:r>
          </w:p>
        </w:tc>
      </w:tr>
    </w:tbl>
    <w:p w14:paraId="494561BE"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38D12AE1" w14:textId="77777777" w:rsidTr="373765A4">
        <w:trPr>
          <w:trHeight w:val="379"/>
        </w:trPr>
        <w:tc>
          <w:tcPr>
            <w:tcW w:w="691" w:type="dxa"/>
            <w:vMerge w:val="restart"/>
            <w:shd w:val="clear" w:color="auto" w:fill="BDD6EE" w:themeFill="accent5" w:themeFillTint="66"/>
            <w:vAlign w:val="center"/>
          </w:tcPr>
          <w:p w14:paraId="05C3A48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47</w:t>
            </w:r>
          </w:p>
        </w:tc>
        <w:tc>
          <w:tcPr>
            <w:tcW w:w="1987" w:type="dxa"/>
            <w:tcBorders>
              <w:bottom w:val="single" w:sz="4" w:space="0" w:color="auto"/>
            </w:tcBorders>
            <w:shd w:val="clear" w:color="auto" w:fill="BDD6EE" w:themeFill="accent5" w:themeFillTint="66"/>
            <w:vAlign w:val="center"/>
          </w:tcPr>
          <w:p w14:paraId="3D8C3F43"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863D43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6CC69C4F" w14:textId="77777777" w:rsidTr="373765A4">
        <w:trPr>
          <w:trHeight w:val="379"/>
        </w:trPr>
        <w:tc>
          <w:tcPr>
            <w:tcW w:w="691" w:type="dxa"/>
            <w:vMerge/>
          </w:tcPr>
          <w:p w14:paraId="4B66DEF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48492C8" w14:textId="77777777" w:rsidR="009B2704" w:rsidRPr="00E5615E" w:rsidRDefault="00B7661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2CFFCF76" w14:textId="53C8F7CF" w:rsidR="009B2704" w:rsidRPr="00E5615E" w:rsidRDefault="00B7661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Can the State please provide the number of system users by role? Specifically: How many internal users (Admin/Supervisor/Case worker etc</w:t>
            </w:r>
            <w:r w:rsidR="0051085F">
              <w:rPr>
                <w:rFonts w:ascii="Arial" w:hAnsi="Arial" w:cs="Arial"/>
              </w:rPr>
              <w:t>.</w:t>
            </w:r>
            <w:r w:rsidRPr="00E5615E">
              <w:rPr>
                <w:rFonts w:ascii="Arial" w:hAnsi="Arial" w:cs="Arial"/>
              </w:rPr>
              <w:t>) and how many external users – (Municipality/Community case workers, etc.)</w:t>
            </w:r>
          </w:p>
        </w:tc>
      </w:tr>
      <w:tr w:rsidR="00184196" w:rsidRPr="00E5615E" w14:paraId="04FEE90D" w14:textId="77777777" w:rsidTr="373765A4">
        <w:trPr>
          <w:trHeight w:val="379"/>
        </w:trPr>
        <w:tc>
          <w:tcPr>
            <w:tcW w:w="691" w:type="dxa"/>
            <w:vMerge/>
          </w:tcPr>
          <w:p w14:paraId="1A67769E"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0E3E3EE1"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1871C393" w14:textId="77777777" w:rsidTr="373765A4">
        <w:trPr>
          <w:trHeight w:val="379"/>
        </w:trPr>
        <w:tc>
          <w:tcPr>
            <w:tcW w:w="691" w:type="dxa"/>
            <w:vMerge/>
          </w:tcPr>
          <w:p w14:paraId="423F4AC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2375FA" w14:textId="1BAD50ED" w:rsidR="009B2704" w:rsidRPr="00E5615E" w:rsidRDefault="008571F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w:t>
            </w:r>
            <w:r w:rsidR="67211F0E" w:rsidRPr="373765A4">
              <w:rPr>
                <w:rFonts w:ascii="Arial" w:hAnsi="Arial" w:cs="Arial"/>
              </w:rPr>
              <w:t xml:space="preserve">efer to </w:t>
            </w:r>
            <w:r>
              <w:rPr>
                <w:rFonts w:ascii="Arial" w:hAnsi="Arial" w:cs="Arial"/>
              </w:rPr>
              <w:t xml:space="preserve">the answer to </w:t>
            </w:r>
            <w:r w:rsidR="67211F0E" w:rsidRPr="373765A4">
              <w:rPr>
                <w:rFonts w:ascii="Arial" w:hAnsi="Arial" w:cs="Arial"/>
              </w:rPr>
              <w:t>Question 1 of this document.</w:t>
            </w:r>
          </w:p>
        </w:tc>
      </w:tr>
    </w:tbl>
    <w:p w14:paraId="5F68AA61"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5378080D" w14:textId="77777777" w:rsidTr="373765A4">
        <w:trPr>
          <w:trHeight w:val="379"/>
        </w:trPr>
        <w:tc>
          <w:tcPr>
            <w:tcW w:w="691" w:type="dxa"/>
            <w:vMerge w:val="restart"/>
            <w:shd w:val="clear" w:color="auto" w:fill="BDD6EE" w:themeFill="accent5" w:themeFillTint="66"/>
            <w:vAlign w:val="center"/>
          </w:tcPr>
          <w:p w14:paraId="4D5D2C1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48</w:t>
            </w:r>
          </w:p>
        </w:tc>
        <w:tc>
          <w:tcPr>
            <w:tcW w:w="1987" w:type="dxa"/>
            <w:tcBorders>
              <w:bottom w:val="single" w:sz="4" w:space="0" w:color="auto"/>
            </w:tcBorders>
            <w:shd w:val="clear" w:color="auto" w:fill="BDD6EE" w:themeFill="accent5" w:themeFillTint="66"/>
            <w:vAlign w:val="center"/>
          </w:tcPr>
          <w:p w14:paraId="0A7275C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41D4F4C"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6EF856FF" w14:textId="77777777" w:rsidTr="373765A4">
        <w:trPr>
          <w:trHeight w:val="379"/>
        </w:trPr>
        <w:tc>
          <w:tcPr>
            <w:tcW w:w="691" w:type="dxa"/>
            <w:vMerge/>
          </w:tcPr>
          <w:p w14:paraId="3ED9B4B6"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0F689BA"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4D0E75B8" w14:textId="77777777" w:rsidR="00B76612" w:rsidRPr="00E5615E" w:rsidRDefault="00B76612" w:rsidP="00B76612">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How many external public users/applicants will access the system per month/per year? </w:t>
            </w:r>
          </w:p>
          <w:p w14:paraId="3EC6E2D2" w14:textId="77777777" w:rsidR="00B76612" w:rsidRPr="00E5615E" w:rsidRDefault="00B76612" w:rsidP="00B76612">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And does this state anticipate this number increasing in future years, if so by how many?</w:t>
            </w:r>
          </w:p>
        </w:tc>
      </w:tr>
      <w:tr w:rsidR="00184196" w:rsidRPr="00E5615E" w14:paraId="1EA3C711" w14:textId="77777777" w:rsidTr="373765A4">
        <w:trPr>
          <w:trHeight w:val="379"/>
        </w:trPr>
        <w:tc>
          <w:tcPr>
            <w:tcW w:w="691" w:type="dxa"/>
            <w:vMerge/>
          </w:tcPr>
          <w:p w14:paraId="482E6421"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6C42A9E"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47EABECC" w14:textId="77777777" w:rsidTr="373765A4">
        <w:trPr>
          <w:trHeight w:val="379"/>
        </w:trPr>
        <w:tc>
          <w:tcPr>
            <w:tcW w:w="691" w:type="dxa"/>
            <w:vMerge/>
          </w:tcPr>
          <w:p w14:paraId="0C189E96"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CE62C3" w14:textId="77777777" w:rsidR="00AE1CE3" w:rsidRDefault="00CE43C8" w:rsidP="00CE43C8">
            <w:pPr>
              <w:pStyle w:val="DefaultText"/>
              <w:widowControl/>
              <w:numPr>
                <w:ilvl w:val="0"/>
                <w:numId w:val="61"/>
              </w:numPr>
              <w:ind w:left="353" w:hanging="368"/>
              <w:rPr>
                <w:rFonts w:ascii="Arial" w:hAnsi="Arial" w:cs="Arial"/>
              </w:rPr>
            </w:pPr>
            <w:r>
              <w:rPr>
                <w:rFonts w:ascii="Arial" w:hAnsi="Arial" w:cs="Arial"/>
              </w:rPr>
              <w:t>R</w:t>
            </w:r>
            <w:r w:rsidRPr="373765A4">
              <w:rPr>
                <w:rFonts w:ascii="Arial" w:hAnsi="Arial" w:cs="Arial"/>
              </w:rPr>
              <w:t xml:space="preserve">efer to </w:t>
            </w:r>
            <w:r>
              <w:rPr>
                <w:rFonts w:ascii="Arial" w:hAnsi="Arial" w:cs="Arial"/>
              </w:rPr>
              <w:t xml:space="preserve">the answer to </w:t>
            </w:r>
            <w:r w:rsidRPr="373765A4">
              <w:rPr>
                <w:rFonts w:ascii="Arial" w:hAnsi="Arial" w:cs="Arial"/>
              </w:rPr>
              <w:t>Question 1 of this document.</w:t>
            </w:r>
          </w:p>
          <w:p w14:paraId="3E39BBE9" w14:textId="24024574" w:rsidR="00B76612" w:rsidRPr="00E5615E" w:rsidRDefault="4FD757C4" w:rsidP="00CE43C8">
            <w:pPr>
              <w:pStyle w:val="DefaultText"/>
              <w:widowControl/>
              <w:numPr>
                <w:ilvl w:val="0"/>
                <w:numId w:val="61"/>
              </w:numPr>
              <w:ind w:left="353" w:hanging="368"/>
              <w:rPr>
                <w:rFonts w:ascii="Arial" w:hAnsi="Arial" w:cs="Arial"/>
              </w:rPr>
            </w:pPr>
            <w:r w:rsidRPr="373765A4">
              <w:rPr>
                <w:rFonts w:ascii="Arial" w:hAnsi="Arial" w:cs="Arial"/>
              </w:rPr>
              <w:t xml:space="preserve">The Department </w:t>
            </w:r>
            <w:r w:rsidR="00FD0A28">
              <w:rPr>
                <w:rFonts w:ascii="Arial" w:hAnsi="Arial" w:cs="Arial"/>
              </w:rPr>
              <w:t>cannot predict</w:t>
            </w:r>
            <w:r w:rsidRPr="373765A4">
              <w:rPr>
                <w:rFonts w:ascii="Arial" w:hAnsi="Arial" w:cs="Arial"/>
              </w:rPr>
              <w:t xml:space="preserve"> future user numbers.</w:t>
            </w:r>
          </w:p>
        </w:tc>
      </w:tr>
    </w:tbl>
    <w:p w14:paraId="13A67A32"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7C0F858B" w14:textId="77777777" w:rsidTr="00750CBB">
        <w:trPr>
          <w:trHeight w:val="379"/>
        </w:trPr>
        <w:tc>
          <w:tcPr>
            <w:tcW w:w="691" w:type="dxa"/>
            <w:vMerge w:val="restart"/>
            <w:shd w:val="clear" w:color="auto" w:fill="BDD6EE"/>
            <w:vAlign w:val="center"/>
          </w:tcPr>
          <w:p w14:paraId="74AA7AB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4</w:t>
            </w:r>
            <w:r w:rsidR="002A37CB" w:rsidRPr="00E5615E">
              <w:rPr>
                <w:rFonts w:ascii="Arial" w:hAnsi="Arial" w:cs="Arial"/>
                <w:b/>
              </w:rPr>
              <w:t>9</w:t>
            </w:r>
          </w:p>
        </w:tc>
        <w:tc>
          <w:tcPr>
            <w:tcW w:w="1987" w:type="dxa"/>
            <w:tcBorders>
              <w:bottom w:val="single" w:sz="4" w:space="0" w:color="auto"/>
            </w:tcBorders>
            <w:shd w:val="clear" w:color="auto" w:fill="BDD6EE"/>
            <w:vAlign w:val="center"/>
          </w:tcPr>
          <w:p w14:paraId="4B32EBA4"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7B86C3B9"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798B6114" w14:textId="77777777" w:rsidTr="00750CBB">
        <w:trPr>
          <w:trHeight w:val="379"/>
        </w:trPr>
        <w:tc>
          <w:tcPr>
            <w:tcW w:w="691" w:type="dxa"/>
            <w:vMerge/>
            <w:shd w:val="clear" w:color="auto" w:fill="FFFFFF"/>
          </w:tcPr>
          <w:p w14:paraId="7A8310B7"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2539FD"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5C2E5BFA"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To allow for more thoughtful and complete responses to the RFP, can the State extend the due date for proposals by 1-2 weeks?</w:t>
            </w:r>
          </w:p>
        </w:tc>
      </w:tr>
      <w:tr w:rsidR="00184196" w:rsidRPr="00E5615E" w14:paraId="1B99F5B4" w14:textId="77777777" w:rsidTr="00750CBB">
        <w:trPr>
          <w:trHeight w:val="379"/>
        </w:trPr>
        <w:tc>
          <w:tcPr>
            <w:tcW w:w="691" w:type="dxa"/>
            <w:vMerge/>
            <w:shd w:val="clear" w:color="auto" w:fill="BDD6EE"/>
          </w:tcPr>
          <w:p w14:paraId="7318459B"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334991"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536D1A54" w14:textId="77777777" w:rsidTr="00750CBB">
        <w:trPr>
          <w:trHeight w:val="379"/>
        </w:trPr>
        <w:tc>
          <w:tcPr>
            <w:tcW w:w="691" w:type="dxa"/>
            <w:vMerge/>
          </w:tcPr>
          <w:p w14:paraId="7C73AC70"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AB51C6" w14:textId="4DFA31C2" w:rsidR="00B76612" w:rsidRPr="00E5615E" w:rsidRDefault="00573DD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w:t>
            </w:r>
            <w:r w:rsidR="00F8425A">
              <w:rPr>
                <w:rFonts w:ascii="Arial" w:hAnsi="Arial" w:cs="Arial"/>
              </w:rPr>
              <w:t>amended language at the beginning of this document.</w:t>
            </w:r>
          </w:p>
        </w:tc>
      </w:tr>
    </w:tbl>
    <w:p w14:paraId="1B97FD08"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84196" w:rsidRPr="00E5615E" w14:paraId="7BF2375A" w14:textId="77777777" w:rsidTr="317287CE">
        <w:trPr>
          <w:trHeight w:val="379"/>
        </w:trPr>
        <w:tc>
          <w:tcPr>
            <w:tcW w:w="691" w:type="dxa"/>
            <w:vMerge w:val="restart"/>
            <w:shd w:val="clear" w:color="auto" w:fill="BDD6EE" w:themeFill="accent5" w:themeFillTint="66"/>
            <w:vAlign w:val="center"/>
          </w:tcPr>
          <w:p w14:paraId="30D2E0B1"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50</w:t>
            </w:r>
          </w:p>
        </w:tc>
        <w:tc>
          <w:tcPr>
            <w:tcW w:w="1987" w:type="dxa"/>
            <w:tcBorders>
              <w:bottom w:val="single" w:sz="4" w:space="0" w:color="auto"/>
            </w:tcBorders>
            <w:shd w:val="clear" w:color="auto" w:fill="BDD6EE" w:themeFill="accent5" w:themeFillTint="66"/>
            <w:vAlign w:val="center"/>
          </w:tcPr>
          <w:p w14:paraId="2502B66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41C478F"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1F4263A0" w14:textId="77777777" w:rsidTr="317287CE">
        <w:trPr>
          <w:trHeight w:val="379"/>
        </w:trPr>
        <w:tc>
          <w:tcPr>
            <w:tcW w:w="691" w:type="dxa"/>
            <w:vMerge/>
          </w:tcPr>
          <w:p w14:paraId="1642620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BB72A11" w14:textId="77777777" w:rsidR="009B2704" w:rsidRPr="00A769C2" w:rsidRDefault="00B7661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69C2">
              <w:rPr>
                <w:rFonts w:ascii="Arial" w:hAnsi="Arial" w:cs="Arial"/>
              </w:rPr>
              <w:t>PART II, Page 10</w:t>
            </w:r>
          </w:p>
        </w:tc>
        <w:tc>
          <w:tcPr>
            <w:tcW w:w="8122" w:type="dxa"/>
            <w:shd w:val="clear" w:color="auto" w:fill="FFFFFF" w:themeFill="background1"/>
            <w:vAlign w:val="center"/>
          </w:tcPr>
          <w:p w14:paraId="0CD59643" w14:textId="4AD193E6" w:rsidR="00B76612" w:rsidRPr="00A769C2" w:rsidRDefault="4A0A5781" w:rsidP="00B7661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69C2">
              <w:rPr>
                <w:rFonts w:ascii="Arial" w:hAnsi="Arial" w:cs="Arial"/>
              </w:rPr>
              <w:t>“</w:t>
            </w:r>
            <w:r w:rsidRPr="00A769C2">
              <w:rPr>
                <w:rFonts w:ascii="Arial" w:hAnsi="Arial" w:cs="Arial"/>
                <w:b/>
                <w:bCs/>
              </w:rPr>
              <w:t>Req</w:t>
            </w:r>
            <w:r w:rsidRPr="00A769C2">
              <w:rPr>
                <w:rFonts w:ascii="Arial" w:hAnsi="Arial" w:cs="Arial"/>
              </w:rPr>
              <w:t xml:space="preserve"> - Ability for OFI to receive invoices submitted electronically by Municipalities for review, approval, and preparation for manual submission to OFI’s payment processing system.”</w:t>
            </w:r>
          </w:p>
          <w:p w14:paraId="78F231C6" w14:textId="77777777" w:rsidR="00B76612" w:rsidRPr="00A769C2" w:rsidRDefault="00B76612" w:rsidP="00B7661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E6C63EC" w14:textId="77777777" w:rsidR="009B2704" w:rsidRPr="00A769C2"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69C2">
              <w:rPr>
                <w:rFonts w:ascii="Arial" w:hAnsi="Arial" w:cs="Arial"/>
              </w:rPr>
              <w:t xml:space="preserve">Can you explain this requirement? We assume that OFI’s Payment is some </w:t>
            </w:r>
            <w:proofErr w:type="gramStart"/>
            <w:r w:rsidRPr="00A769C2">
              <w:rPr>
                <w:rFonts w:ascii="Arial" w:hAnsi="Arial" w:cs="Arial"/>
              </w:rPr>
              <w:t>system</w:t>
            </w:r>
            <w:proofErr w:type="gramEnd"/>
            <w:r w:rsidRPr="00A769C2">
              <w:rPr>
                <w:rFonts w:ascii="Arial" w:hAnsi="Arial" w:cs="Arial"/>
              </w:rPr>
              <w:t xml:space="preserve"> and you are not looking for any integration with this system. Municipality user will be accessing and approving the payment in the new System and will manually enter data in OFI’s payment.</w:t>
            </w:r>
          </w:p>
        </w:tc>
      </w:tr>
      <w:tr w:rsidR="00184196" w:rsidRPr="00E5615E" w14:paraId="7B5835EB" w14:textId="77777777" w:rsidTr="317287CE">
        <w:trPr>
          <w:trHeight w:val="379"/>
        </w:trPr>
        <w:tc>
          <w:tcPr>
            <w:tcW w:w="691" w:type="dxa"/>
            <w:vMerge/>
          </w:tcPr>
          <w:p w14:paraId="50F4B396"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69A5FC0"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0349B4DF" w14:textId="77777777" w:rsidTr="317287CE">
        <w:trPr>
          <w:trHeight w:val="379"/>
        </w:trPr>
        <w:tc>
          <w:tcPr>
            <w:tcW w:w="691" w:type="dxa"/>
            <w:vMerge/>
          </w:tcPr>
          <w:p w14:paraId="02196B2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430E83A" w14:textId="354BCFCE" w:rsidR="009B2704" w:rsidRPr="00E5615E" w:rsidRDefault="0C3197C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17287CE">
              <w:rPr>
                <w:rFonts w:ascii="Arial" w:hAnsi="Arial" w:cs="Arial"/>
              </w:rPr>
              <w:t xml:space="preserve">Maine is not looking for integration with its accounts </w:t>
            </w:r>
            <w:r w:rsidR="59F92F5B" w:rsidRPr="317287CE">
              <w:rPr>
                <w:rFonts w:ascii="Arial" w:hAnsi="Arial" w:cs="Arial"/>
              </w:rPr>
              <w:t>payable</w:t>
            </w:r>
            <w:r w:rsidRPr="317287CE">
              <w:rPr>
                <w:rFonts w:ascii="Arial" w:hAnsi="Arial" w:cs="Arial"/>
              </w:rPr>
              <w:t xml:space="preserve"> system. </w:t>
            </w:r>
          </w:p>
        </w:tc>
      </w:tr>
    </w:tbl>
    <w:p w14:paraId="3DAC712E"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34F3C" w:rsidRPr="00E5615E" w14:paraId="6C19C7F1" w14:textId="77777777" w:rsidTr="317287CE">
        <w:trPr>
          <w:trHeight w:val="379"/>
        </w:trPr>
        <w:tc>
          <w:tcPr>
            <w:tcW w:w="691" w:type="dxa"/>
            <w:vMerge w:val="restart"/>
            <w:shd w:val="clear" w:color="auto" w:fill="BDD6EE" w:themeFill="accent5" w:themeFillTint="66"/>
            <w:vAlign w:val="center"/>
          </w:tcPr>
          <w:p w14:paraId="1B7EC4F6"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51</w:t>
            </w:r>
          </w:p>
        </w:tc>
        <w:tc>
          <w:tcPr>
            <w:tcW w:w="1987" w:type="dxa"/>
            <w:tcBorders>
              <w:bottom w:val="single" w:sz="4" w:space="0" w:color="auto"/>
            </w:tcBorders>
            <w:shd w:val="clear" w:color="auto" w:fill="BDD6EE" w:themeFill="accent5" w:themeFillTint="66"/>
            <w:vAlign w:val="center"/>
          </w:tcPr>
          <w:p w14:paraId="6956D447"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31A8980" w14:textId="34D8644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28664F" w:rsidRPr="00E5615E" w14:paraId="6C9D9A02" w14:textId="77777777" w:rsidTr="317287CE">
        <w:trPr>
          <w:trHeight w:val="379"/>
        </w:trPr>
        <w:tc>
          <w:tcPr>
            <w:tcW w:w="691" w:type="dxa"/>
            <w:vMerge/>
          </w:tcPr>
          <w:p w14:paraId="34185D9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05E6772" w14:textId="4D68BBED" w:rsidR="009B2704" w:rsidRPr="00E5615E" w:rsidRDefault="00B76612" w:rsidP="00213F0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 Page 11</w:t>
            </w:r>
          </w:p>
        </w:tc>
        <w:tc>
          <w:tcPr>
            <w:tcW w:w="8122" w:type="dxa"/>
            <w:shd w:val="clear" w:color="auto" w:fill="FFFFFF" w:themeFill="background1"/>
            <w:vAlign w:val="center"/>
          </w:tcPr>
          <w:p w14:paraId="40B334F0"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“Req - Secure user authentication/authorization administered from a remote system (e.g., using secure web services) for OFI and other State staff;”</w:t>
            </w:r>
          </w:p>
          <w:p w14:paraId="3602C1B1" w14:textId="77777777" w:rsidR="00B76612" w:rsidRPr="00E5615E" w:rsidRDefault="00B76612" w:rsidP="00B766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2CD77BF" w14:textId="32A45DD7" w:rsidR="00B76612" w:rsidRPr="00E5615E" w:rsidRDefault="00B76612" w:rsidP="00B76612">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Can you please provide more detail around this </w:t>
            </w:r>
            <w:proofErr w:type="gramStart"/>
            <w:r w:rsidRPr="00E5615E">
              <w:rPr>
                <w:rFonts w:ascii="Arial" w:hAnsi="Arial" w:cs="Arial"/>
              </w:rPr>
              <w:t>requirement?,</w:t>
            </w:r>
            <w:proofErr w:type="gramEnd"/>
            <w:r w:rsidRPr="00E5615E">
              <w:rPr>
                <w:rFonts w:ascii="Arial" w:hAnsi="Arial" w:cs="Arial"/>
              </w:rPr>
              <w:t xml:space="preserve"> We are assuming the user base (user account- Credentials access etc</w:t>
            </w:r>
            <w:r w:rsidR="000359E5">
              <w:rPr>
                <w:rFonts w:ascii="Arial" w:hAnsi="Arial" w:cs="Arial"/>
              </w:rPr>
              <w:t>.</w:t>
            </w:r>
            <w:r w:rsidRPr="00E5615E">
              <w:rPr>
                <w:rFonts w:ascii="Arial" w:hAnsi="Arial" w:cs="Arial"/>
              </w:rPr>
              <w:t xml:space="preserve">) will be the new system. </w:t>
            </w:r>
          </w:p>
          <w:p w14:paraId="3F77A910" w14:textId="77777777" w:rsidR="009B2704" w:rsidRPr="00E5615E" w:rsidRDefault="00B76612" w:rsidP="00B76612">
            <w:pPr>
              <w:pStyle w:val="DefaultText"/>
              <w:widowControl/>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lastRenderedPageBreak/>
              <w:t xml:space="preserve">Do you mean a user setup for integration – using webservices / Rest </w:t>
            </w:r>
            <w:proofErr w:type="gramStart"/>
            <w:r w:rsidRPr="00E5615E">
              <w:rPr>
                <w:rFonts w:ascii="Arial" w:hAnsi="Arial" w:cs="Arial"/>
              </w:rPr>
              <w:t>API ?</w:t>
            </w:r>
            <w:proofErr w:type="gramEnd"/>
          </w:p>
        </w:tc>
      </w:tr>
      <w:tr w:rsidR="00AC7A40" w:rsidRPr="00E5615E" w14:paraId="53346E25" w14:textId="77777777" w:rsidTr="317287CE">
        <w:trPr>
          <w:trHeight w:val="379"/>
        </w:trPr>
        <w:tc>
          <w:tcPr>
            <w:tcW w:w="691" w:type="dxa"/>
            <w:vMerge/>
          </w:tcPr>
          <w:p w14:paraId="752A3EB3"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0B4628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AC7A40" w:rsidRPr="00E5615E" w14:paraId="62697498" w14:textId="77777777" w:rsidTr="317287CE">
        <w:trPr>
          <w:trHeight w:val="379"/>
        </w:trPr>
        <w:tc>
          <w:tcPr>
            <w:tcW w:w="691" w:type="dxa"/>
            <w:vMerge/>
          </w:tcPr>
          <w:p w14:paraId="1D725597"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139105B" w14:textId="5F7566EF" w:rsidR="009B2704" w:rsidRPr="00E5615E" w:rsidRDefault="3F9DF8A5" w:rsidP="004E1EB1">
            <w:pPr>
              <w:pStyle w:val="DefaultText"/>
              <w:widowControl/>
              <w:numPr>
                <w:ilvl w:val="0"/>
                <w:numId w:val="62"/>
              </w:numPr>
              <w:ind w:left="345"/>
              <w:rPr>
                <w:rFonts w:ascii="Arial" w:hAnsi="Arial" w:cs="Arial"/>
              </w:rPr>
            </w:pPr>
            <w:r w:rsidRPr="317287CE">
              <w:rPr>
                <w:rFonts w:ascii="Arial" w:hAnsi="Arial" w:cs="Arial"/>
              </w:rPr>
              <w:t>All internal (State of Maine) users must consumer authentication from the State Executive Branch Office 365 Active Directory.</w:t>
            </w:r>
            <w:r w:rsidR="3BC672BB" w:rsidRPr="317287CE">
              <w:rPr>
                <w:rFonts w:ascii="Arial" w:hAnsi="Arial" w:cs="Arial"/>
              </w:rPr>
              <w:t xml:space="preserve"> However, most users of the system will be Municipal GA staff and not State </w:t>
            </w:r>
            <w:r w:rsidR="000151DD">
              <w:rPr>
                <w:rFonts w:ascii="Arial" w:hAnsi="Arial" w:cs="Arial"/>
              </w:rPr>
              <w:t>staff.</w:t>
            </w:r>
          </w:p>
          <w:p w14:paraId="27D2F0B7" w14:textId="50D1C3DB" w:rsidR="00492BB1" w:rsidRPr="004E1EB1" w:rsidRDefault="3F9DF8A5" w:rsidP="004E1EB1">
            <w:pPr>
              <w:pStyle w:val="DefaultText"/>
              <w:widowControl/>
              <w:numPr>
                <w:ilvl w:val="0"/>
                <w:numId w:val="6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5"/>
            </w:pPr>
            <w:r w:rsidRPr="317287CE">
              <w:rPr>
                <w:rFonts w:ascii="Arial" w:hAnsi="Arial" w:cs="Arial"/>
              </w:rPr>
              <w:t>The product proposed must integrate with the Okta platform, and comply with OpenID 2.0, OAuth 2.0, and SAML 2.0.</w:t>
            </w:r>
          </w:p>
        </w:tc>
      </w:tr>
    </w:tbl>
    <w:p w14:paraId="02AADC71" w14:textId="77777777" w:rsidR="009B2704" w:rsidRPr="00E5615E"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84196" w:rsidRPr="00E5615E" w14:paraId="2BE12C5E" w14:textId="77777777" w:rsidTr="317287CE">
        <w:trPr>
          <w:trHeight w:val="379"/>
        </w:trPr>
        <w:tc>
          <w:tcPr>
            <w:tcW w:w="691" w:type="dxa"/>
            <w:vMerge w:val="restart"/>
            <w:shd w:val="clear" w:color="auto" w:fill="BDD6EE" w:themeFill="accent5" w:themeFillTint="66"/>
            <w:vAlign w:val="center"/>
          </w:tcPr>
          <w:p w14:paraId="6FD779C5"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52</w:t>
            </w:r>
          </w:p>
        </w:tc>
        <w:tc>
          <w:tcPr>
            <w:tcW w:w="1987" w:type="dxa"/>
            <w:tcBorders>
              <w:bottom w:val="single" w:sz="4" w:space="0" w:color="auto"/>
            </w:tcBorders>
            <w:shd w:val="clear" w:color="auto" w:fill="BDD6EE" w:themeFill="accent5" w:themeFillTint="66"/>
            <w:vAlign w:val="center"/>
          </w:tcPr>
          <w:p w14:paraId="3867668B"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1D5A328"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49DD0229" w14:textId="77777777" w:rsidTr="317287CE">
        <w:trPr>
          <w:trHeight w:val="379"/>
        </w:trPr>
        <w:tc>
          <w:tcPr>
            <w:tcW w:w="691" w:type="dxa"/>
            <w:vMerge/>
          </w:tcPr>
          <w:p w14:paraId="786FEF48"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93B94E3"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PART II, Page 11</w:t>
            </w:r>
          </w:p>
        </w:tc>
        <w:tc>
          <w:tcPr>
            <w:tcW w:w="8122" w:type="dxa"/>
            <w:shd w:val="clear" w:color="auto" w:fill="FFFFFF" w:themeFill="background1"/>
            <w:vAlign w:val="center"/>
          </w:tcPr>
          <w:p w14:paraId="7DCBD2DB"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“Req - Online applications to be translated into multiple languages.”</w:t>
            </w:r>
          </w:p>
          <w:p w14:paraId="0F650848"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1FB7B36" w14:textId="77777777" w:rsidR="00492BB1" w:rsidRPr="00E5615E" w:rsidRDefault="00492BB1" w:rsidP="00502BCA">
            <w:pPr>
              <w:pStyle w:val="DefaultText"/>
              <w:widowControl/>
              <w:numPr>
                <w:ilvl w:val="0"/>
                <w:numId w:val="16"/>
              </w:numPr>
              <w:ind w:left="341"/>
              <w:rPr>
                <w:rFonts w:ascii="Arial" w:hAnsi="Arial" w:cs="Arial"/>
              </w:rPr>
            </w:pPr>
            <w:r w:rsidRPr="00E5615E">
              <w:rPr>
                <w:rFonts w:ascii="Arial" w:hAnsi="Arial" w:cs="Arial"/>
              </w:rPr>
              <w:t xml:space="preserve">Which language(s) you are looking for translation to? </w:t>
            </w:r>
          </w:p>
          <w:p w14:paraId="17B2A448" w14:textId="77777777" w:rsidR="00492BB1" w:rsidRPr="00AB696A" w:rsidRDefault="58BEB433" w:rsidP="00502BCA">
            <w:pPr>
              <w:pStyle w:val="DefaultText"/>
              <w:widowControl/>
              <w:numPr>
                <w:ilvl w:val="0"/>
                <w:numId w:val="16"/>
              </w:numPr>
              <w:ind w:left="341"/>
              <w:rPr>
                <w:rFonts w:ascii="Arial" w:hAnsi="Arial" w:cs="Arial"/>
              </w:rPr>
            </w:pPr>
            <w:r w:rsidRPr="00AB696A">
              <w:rPr>
                <w:rFonts w:ascii="Arial" w:hAnsi="Arial" w:cs="Arial"/>
              </w:rPr>
              <w:t xml:space="preserve">Is the Chrome browser extension (translation) not enough? </w:t>
            </w:r>
          </w:p>
          <w:p w14:paraId="3B551395" w14:textId="77777777" w:rsidR="00492BB1" w:rsidRPr="00E5615E" w:rsidRDefault="00492BB1" w:rsidP="00502BCA">
            <w:pPr>
              <w:pStyle w:val="DefaultText"/>
              <w:widowControl/>
              <w:numPr>
                <w:ilvl w:val="0"/>
                <w:numId w:val="16"/>
              </w:numPr>
              <w:ind w:left="341"/>
              <w:rPr>
                <w:rFonts w:ascii="Arial" w:hAnsi="Arial" w:cs="Arial"/>
              </w:rPr>
            </w:pPr>
            <w:r w:rsidRPr="00E5615E">
              <w:rPr>
                <w:rFonts w:ascii="Arial" w:hAnsi="Arial" w:cs="Arial"/>
              </w:rPr>
              <w:t>How many online application types are there?</w:t>
            </w:r>
          </w:p>
        </w:tc>
      </w:tr>
      <w:tr w:rsidR="00184196" w:rsidRPr="00E5615E" w14:paraId="2C75C18D" w14:textId="77777777" w:rsidTr="317287CE">
        <w:trPr>
          <w:trHeight w:val="379"/>
        </w:trPr>
        <w:tc>
          <w:tcPr>
            <w:tcW w:w="691" w:type="dxa"/>
            <w:vMerge/>
          </w:tcPr>
          <w:p w14:paraId="3EA8C03A"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AE34909"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6189BC81" w14:textId="77777777" w:rsidTr="317287CE">
        <w:trPr>
          <w:trHeight w:val="379"/>
        </w:trPr>
        <w:tc>
          <w:tcPr>
            <w:tcW w:w="691" w:type="dxa"/>
            <w:vMerge/>
          </w:tcPr>
          <w:p w14:paraId="3C8F0BA0"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6BDC4F4" w14:textId="70ECE5CD" w:rsidR="00492BB1" w:rsidRPr="00E5615E" w:rsidRDefault="6E43EAFB" w:rsidP="004E1EB1">
            <w:pPr>
              <w:pStyle w:val="DefaultText"/>
              <w:widowControl/>
              <w:numPr>
                <w:ilvl w:val="0"/>
                <w:numId w:val="63"/>
              </w:numPr>
              <w:ind w:left="345"/>
              <w:rPr>
                <w:rFonts w:ascii="Arial" w:hAnsi="Arial" w:cs="Arial"/>
              </w:rPr>
            </w:pPr>
            <w:r w:rsidRPr="373765A4">
              <w:rPr>
                <w:rFonts w:ascii="Arial" w:hAnsi="Arial" w:cs="Arial"/>
              </w:rPr>
              <w:t>Lingala, Arabic, Somali, French, Ha</w:t>
            </w:r>
            <w:r w:rsidR="2004616B" w:rsidRPr="373765A4">
              <w:rPr>
                <w:rFonts w:ascii="Arial" w:hAnsi="Arial" w:cs="Arial"/>
              </w:rPr>
              <w:t>i</w:t>
            </w:r>
            <w:r w:rsidRPr="373765A4">
              <w:rPr>
                <w:rFonts w:ascii="Arial" w:hAnsi="Arial" w:cs="Arial"/>
              </w:rPr>
              <w:t>tian, Spanish</w:t>
            </w:r>
            <w:r w:rsidR="14F008DC" w:rsidRPr="373765A4">
              <w:rPr>
                <w:rFonts w:ascii="Arial" w:hAnsi="Arial" w:cs="Arial"/>
              </w:rPr>
              <w:t>.</w:t>
            </w:r>
          </w:p>
          <w:p w14:paraId="18F52C83" w14:textId="77777777" w:rsidR="00AB696A" w:rsidRPr="00AB696A" w:rsidRDefault="004911B5" w:rsidP="004911B5">
            <w:pPr>
              <w:pStyle w:val="DefaultText"/>
              <w:widowControl/>
              <w:numPr>
                <w:ilvl w:val="0"/>
                <w:numId w:val="63"/>
              </w:numPr>
              <w:ind w:left="345"/>
            </w:pPr>
            <w:r>
              <w:rPr>
                <w:rFonts w:ascii="Arial" w:hAnsi="Arial" w:cs="Arial"/>
              </w:rPr>
              <w:t>It is at the Bidder’s discretion.</w:t>
            </w:r>
          </w:p>
          <w:p w14:paraId="41793241" w14:textId="4959E6B9" w:rsidR="00492BB1" w:rsidRPr="00E5615E" w:rsidRDefault="00795EDA" w:rsidP="004911B5">
            <w:pPr>
              <w:pStyle w:val="DefaultText"/>
              <w:widowControl/>
              <w:numPr>
                <w:ilvl w:val="0"/>
                <w:numId w:val="63"/>
              </w:numPr>
              <w:ind w:left="345"/>
            </w:pPr>
            <w:r>
              <w:rPr>
                <w:rFonts w:ascii="Arial" w:hAnsi="Arial" w:cs="Arial"/>
              </w:rPr>
              <w:t xml:space="preserve">The Department’s </w:t>
            </w:r>
            <w:r w:rsidR="002E1361">
              <w:rPr>
                <w:rFonts w:ascii="Arial" w:hAnsi="Arial" w:cs="Arial"/>
              </w:rPr>
              <w:t xml:space="preserve">does not currently have an online application process. </w:t>
            </w:r>
          </w:p>
        </w:tc>
      </w:tr>
    </w:tbl>
    <w:p w14:paraId="7C119958" w14:textId="77777777" w:rsidR="009B2704" w:rsidRPr="00E5615E" w:rsidRDefault="009B2704" w:rsidP="009B270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734F3C" w:rsidRPr="00E5615E" w14:paraId="08B66777" w14:textId="77777777" w:rsidTr="00750CBB">
        <w:trPr>
          <w:trHeight w:val="379"/>
        </w:trPr>
        <w:tc>
          <w:tcPr>
            <w:tcW w:w="691" w:type="dxa"/>
            <w:vMerge w:val="restart"/>
            <w:shd w:val="clear" w:color="auto" w:fill="BDD6EE"/>
            <w:vAlign w:val="center"/>
          </w:tcPr>
          <w:p w14:paraId="4A34C82B" w14:textId="77777777" w:rsidR="009B2704"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53</w:t>
            </w:r>
          </w:p>
        </w:tc>
        <w:tc>
          <w:tcPr>
            <w:tcW w:w="1987" w:type="dxa"/>
            <w:tcBorders>
              <w:bottom w:val="single" w:sz="4" w:space="0" w:color="auto"/>
            </w:tcBorders>
            <w:shd w:val="clear" w:color="auto" w:fill="BDD6EE"/>
            <w:vAlign w:val="center"/>
          </w:tcPr>
          <w:p w14:paraId="65EFF58E"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41AC43EB" w14:textId="77777777" w:rsidR="009B2704" w:rsidRPr="00E5615E"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6243FF" w:rsidRPr="00E5615E" w14:paraId="10A4B319" w14:textId="77777777" w:rsidTr="00750CBB">
        <w:trPr>
          <w:trHeight w:val="379"/>
        </w:trPr>
        <w:tc>
          <w:tcPr>
            <w:tcW w:w="691" w:type="dxa"/>
            <w:vMerge/>
            <w:shd w:val="clear" w:color="auto" w:fill="FFFFFF"/>
          </w:tcPr>
          <w:p w14:paraId="58ABF295"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861A5D" w14:textId="77777777" w:rsidR="009B2704"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4EAE52A0" w14:textId="77777777" w:rsidR="009B2704"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Can the State specify where in the budget form proposers should enter annual license costs?</w:t>
            </w:r>
          </w:p>
        </w:tc>
      </w:tr>
      <w:tr w:rsidR="00AC7A40" w:rsidRPr="00E5615E" w14:paraId="2D72A29B" w14:textId="77777777" w:rsidTr="00750CBB">
        <w:trPr>
          <w:trHeight w:val="379"/>
        </w:trPr>
        <w:tc>
          <w:tcPr>
            <w:tcW w:w="691" w:type="dxa"/>
            <w:vMerge/>
            <w:shd w:val="clear" w:color="auto" w:fill="BDD6EE"/>
          </w:tcPr>
          <w:p w14:paraId="197779EF"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8D93FA"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AC7A40" w:rsidRPr="00E5615E" w14:paraId="066DD0ED" w14:textId="77777777" w:rsidTr="00750CBB">
        <w:trPr>
          <w:trHeight w:val="379"/>
        </w:trPr>
        <w:tc>
          <w:tcPr>
            <w:tcW w:w="691" w:type="dxa"/>
            <w:vMerge/>
          </w:tcPr>
          <w:p w14:paraId="21D4E469" w14:textId="77777777" w:rsidR="009B2704" w:rsidRPr="00E5615E"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4B4A49" w14:textId="5A6C48EB" w:rsidR="009B2704" w:rsidRPr="00E5615E" w:rsidRDefault="00591CF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Amendment 1</w:t>
            </w:r>
            <w:r w:rsidR="00D40A1C">
              <w:rPr>
                <w:rFonts w:ascii="Arial" w:hAnsi="Arial" w:cs="Arial"/>
              </w:rPr>
              <w:t xml:space="preserve"> on the </w:t>
            </w:r>
            <w:hyperlink r:id="rId16" w:history="1">
              <w:r w:rsidR="00D40A1C">
                <w:rPr>
                  <w:rStyle w:val="Hyperlink"/>
                  <w:rFonts w:ascii="Arial" w:hAnsi="Arial" w:cs="Arial"/>
                </w:rPr>
                <w:t>Office</w:t>
              </w:r>
              <w:r w:rsidR="00D40A1C" w:rsidRPr="00C97934">
                <w:rPr>
                  <w:rStyle w:val="Hyperlink"/>
                  <w:rFonts w:ascii="Arial" w:hAnsi="Arial" w:cs="Arial"/>
                </w:rPr>
                <w:t xml:space="preserve"> of </w:t>
              </w:r>
              <w:r w:rsidR="00D40A1C">
                <w:rPr>
                  <w:rStyle w:val="Hyperlink"/>
                  <w:rFonts w:ascii="Arial" w:hAnsi="Arial" w:cs="Arial"/>
                </w:rPr>
                <w:t xml:space="preserve">State </w:t>
              </w:r>
              <w:r w:rsidR="00D40A1C" w:rsidRPr="00C97934">
                <w:rPr>
                  <w:rStyle w:val="Hyperlink"/>
                  <w:rFonts w:ascii="Arial" w:hAnsi="Arial" w:cs="Arial"/>
                </w:rPr>
                <w:t>Procurement Services RFP Page</w:t>
              </w:r>
            </w:hyperlink>
            <w:r w:rsidR="00396E45" w:rsidRPr="00E5615E">
              <w:rPr>
                <w:rFonts w:ascii="Arial" w:hAnsi="Arial" w:cs="Arial"/>
              </w:rPr>
              <w:t>.</w:t>
            </w:r>
            <w:r w:rsidR="00396E45">
              <w:rPr>
                <w:rFonts w:ascii="Arial" w:hAnsi="Arial" w:cs="Arial"/>
              </w:rPr>
              <w:t xml:space="preserve">  License cost should be included on Schedules 4 and 5 of the cost form.</w:t>
            </w:r>
          </w:p>
        </w:tc>
      </w:tr>
    </w:tbl>
    <w:p w14:paraId="3DF4D80F" w14:textId="77777777" w:rsidR="009B2704" w:rsidRPr="00E5615E" w:rsidRDefault="009B2704"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84196" w:rsidRPr="00E5615E" w14:paraId="679357C2" w14:textId="77777777" w:rsidTr="00750CBB">
        <w:trPr>
          <w:trHeight w:val="379"/>
        </w:trPr>
        <w:tc>
          <w:tcPr>
            <w:tcW w:w="691" w:type="dxa"/>
            <w:vMerge w:val="restart"/>
            <w:shd w:val="clear" w:color="auto" w:fill="BDD6EE"/>
            <w:vAlign w:val="center"/>
          </w:tcPr>
          <w:p w14:paraId="7511879F"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54</w:t>
            </w:r>
          </w:p>
        </w:tc>
        <w:tc>
          <w:tcPr>
            <w:tcW w:w="1987" w:type="dxa"/>
            <w:tcBorders>
              <w:bottom w:val="single" w:sz="4" w:space="0" w:color="auto"/>
            </w:tcBorders>
            <w:shd w:val="clear" w:color="auto" w:fill="BDD6EE"/>
            <w:vAlign w:val="center"/>
          </w:tcPr>
          <w:p w14:paraId="3C8CC63D"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7F9DE627"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54B70E4D" w14:textId="77777777" w:rsidTr="00750CBB">
        <w:trPr>
          <w:trHeight w:val="379"/>
        </w:trPr>
        <w:tc>
          <w:tcPr>
            <w:tcW w:w="691" w:type="dxa"/>
            <w:vMerge/>
            <w:shd w:val="clear" w:color="auto" w:fill="FFFFFF"/>
          </w:tcPr>
          <w:p w14:paraId="1A9A9568"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6267C9" w14:textId="77777777" w:rsidR="00373C00"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55345BEA" w14:textId="77777777" w:rsidR="00373C00"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What is the budget NTE (not to exceed) amount for the base period (phase 1 and phase 2)?</w:t>
            </w:r>
          </w:p>
        </w:tc>
      </w:tr>
      <w:tr w:rsidR="00184196" w:rsidRPr="00E5615E" w14:paraId="0F2E2C32" w14:textId="77777777" w:rsidTr="00750CBB">
        <w:trPr>
          <w:trHeight w:val="379"/>
        </w:trPr>
        <w:tc>
          <w:tcPr>
            <w:tcW w:w="691" w:type="dxa"/>
            <w:vMerge/>
            <w:shd w:val="clear" w:color="auto" w:fill="BDD6EE"/>
          </w:tcPr>
          <w:p w14:paraId="0DAC8834"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F1D968"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184196" w:rsidRPr="00E5615E" w14:paraId="178FA8AE" w14:textId="77777777" w:rsidTr="00750CBB">
        <w:trPr>
          <w:trHeight w:val="379"/>
        </w:trPr>
        <w:tc>
          <w:tcPr>
            <w:tcW w:w="691" w:type="dxa"/>
            <w:vMerge/>
          </w:tcPr>
          <w:p w14:paraId="79624397"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9C7F85B" w14:textId="3D359379" w:rsidR="00373C00" w:rsidRPr="00E5615E" w:rsidRDefault="00573DD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w:t>
            </w:r>
            <w:r w:rsidR="00720E25">
              <w:rPr>
                <w:rFonts w:ascii="Arial" w:hAnsi="Arial" w:cs="Arial"/>
              </w:rPr>
              <w:t>,</w:t>
            </w:r>
            <w:r>
              <w:rPr>
                <w:rFonts w:ascii="Arial" w:hAnsi="Arial" w:cs="Arial"/>
              </w:rPr>
              <w:t xml:space="preserve"> the Department declines to </w:t>
            </w:r>
            <w:r w:rsidR="001E3057">
              <w:rPr>
                <w:rFonts w:ascii="Arial" w:hAnsi="Arial" w:cs="Arial"/>
              </w:rPr>
              <w:t>answer</w:t>
            </w:r>
            <w:r>
              <w:rPr>
                <w:rFonts w:ascii="Arial" w:hAnsi="Arial" w:cs="Arial"/>
              </w:rPr>
              <w:t>.</w:t>
            </w:r>
          </w:p>
        </w:tc>
      </w:tr>
    </w:tbl>
    <w:p w14:paraId="7D46EB15" w14:textId="77777777" w:rsidR="00373C00" w:rsidRPr="00E5615E" w:rsidRDefault="00373C00"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50B11F20" w14:textId="77777777" w:rsidTr="00750CBB">
        <w:trPr>
          <w:trHeight w:val="379"/>
        </w:trPr>
        <w:tc>
          <w:tcPr>
            <w:tcW w:w="691" w:type="dxa"/>
            <w:vMerge w:val="restart"/>
            <w:shd w:val="clear" w:color="auto" w:fill="BDD6EE"/>
            <w:vAlign w:val="center"/>
          </w:tcPr>
          <w:p w14:paraId="24B57699"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55</w:t>
            </w:r>
          </w:p>
        </w:tc>
        <w:tc>
          <w:tcPr>
            <w:tcW w:w="1987" w:type="dxa"/>
            <w:tcBorders>
              <w:bottom w:val="single" w:sz="4" w:space="0" w:color="auto"/>
            </w:tcBorders>
            <w:shd w:val="clear" w:color="auto" w:fill="BDD6EE"/>
            <w:vAlign w:val="center"/>
          </w:tcPr>
          <w:p w14:paraId="609389B2"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171661C2"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2DC436A5" w14:textId="77777777" w:rsidTr="00750CBB">
        <w:trPr>
          <w:trHeight w:val="379"/>
        </w:trPr>
        <w:tc>
          <w:tcPr>
            <w:tcW w:w="691" w:type="dxa"/>
            <w:vMerge/>
            <w:shd w:val="clear" w:color="auto" w:fill="FFFFFF"/>
          </w:tcPr>
          <w:p w14:paraId="3603EBB0"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758957"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6B22B69B"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What is the budget NTE (not to exceed) amount for the entire project?</w:t>
            </w:r>
          </w:p>
        </w:tc>
      </w:tr>
      <w:tr w:rsidR="00D32F70" w:rsidRPr="00E5615E" w14:paraId="53AB1C66" w14:textId="77777777" w:rsidTr="00750CBB">
        <w:trPr>
          <w:trHeight w:val="379"/>
        </w:trPr>
        <w:tc>
          <w:tcPr>
            <w:tcW w:w="691" w:type="dxa"/>
            <w:vMerge/>
            <w:shd w:val="clear" w:color="auto" w:fill="BDD6EE"/>
          </w:tcPr>
          <w:p w14:paraId="5B7125CA"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C3AC06"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D32F70" w:rsidRPr="00E5615E" w14:paraId="03BC1A22" w14:textId="77777777" w:rsidTr="00750CBB">
        <w:trPr>
          <w:trHeight w:val="379"/>
        </w:trPr>
        <w:tc>
          <w:tcPr>
            <w:tcW w:w="691" w:type="dxa"/>
            <w:vMerge/>
          </w:tcPr>
          <w:p w14:paraId="666D5410" w14:textId="77777777" w:rsidR="00492BB1" w:rsidRPr="00E5615E" w:rsidRDefault="00492BB1"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3ECFF1" w14:textId="521D728A" w:rsidR="00492BB1" w:rsidRPr="00E5615E" w:rsidRDefault="00573DD2" w:rsidP="00492B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As this is a competitive process</w:t>
            </w:r>
            <w:r w:rsidR="00B736D5">
              <w:rPr>
                <w:rFonts w:ascii="Arial" w:hAnsi="Arial" w:cs="Arial"/>
              </w:rPr>
              <w:t>,</w:t>
            </w:r>
            <w:r>
              <w:rPr>
                <w:rFonts w:ascii="Arial" w:hAnsi="Arial" w:cs="Arial"/>
              </w:rPr>
              <w:t xml:space="preserve"> the Department declines to </w:t>
            </w:r>
            <w:r w:rsidR="001E3057">
              <w:rPr>
                <w:rFonts w:ascii="Arial" w:hAnsi="Arial" w:cs="Arial"/>
              </w:rPr>
              <w:t>answer</w:t>
            </w:r>
            <w:r>
              <w:rPr>
                <w:rFonts w:ascii="Arial" w:hAnsi="Arial" w:cs="Arial"/>
              </w:rPr>
              <w:t>.</w:t>
            </w:r>
          </w:p>
        </w:tc>
      </w:tr>
    </w:tbl>
    <w:p w14:paraId="62434C10" w14:textId="77777777" w:rsidR="00373C00" w:rsidRPr="00E5615E" w:rsidRDefault="00373C00"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C7A40" w:rsidRPr="00E5615E" w14:paraId="56F9ECE2" w14:textId="77777777" w:rsidTr="00750CBB">
        <w:trPr>
          <w:trHeight w:val="379"/>
        </w:trPr>
        <w:tc>
          <w:tcPr>
            <w:tcW w:w="691" w:type="dxa"/>
            <w:vMerge w:val="restart"/>
            <w:shd w:val="clear" w:color="auto" w:fill="BDD6EE"/>
            <w:vAlign w:val="center"/>
          </w:tcPr>
          <w:p w14:paraId="4AC9E71D"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lastRenderedPageBreak/>
              <w:t>56</w:t>
            </w:r>
          </w:p>
        </w:tc>
        <w:tc>
          <w:tcPr>
            <w:tcW w:w="1987" w:type="dxa"/>
            <w:tcBorders>
              <w:bottom w:val="single" w:sz="4" w:space="0" w:color="auto"/>
            </w:tcBorders>
            <w:shd w:val="clear" w:color="auto" w:fill="BDD6EE"/>
            <w:vAlign w:val="center"/>
          </w:tcPr>
          <w:p w14:paraId="3EB4338E"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222A9745" w14:textId="6F77DC79"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AC7A40" w:rsidRPr="00E5615E" w14:paraId="36261457" w14:textId="77777777" w:rsidTr="00750CBB">
        <w:trPr>
          <w:trHeight w:val="379"/>
        </w:trPr>
        <w:tc>
          <w:tcPr>
            <w:tcW w:w="691" w:type="dxa"/>
            <w:vMerge/>
            <w:shd w:val="clear" w:color="auto" w:fill="FFFFFF"/>
          </w:tcPr>
          <w:p w14:paraId="4D018A7E"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2AEF4C" w14:textId="77777777" w:rsidR="00373C00" w:rsidRPr="00DD1658"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D1658">
              <w:rPr>
                <w:rFonts w:ascii="Arial" w:hAnsi="Arial" w:cs="Arial"/>
              </w:rPr>
              <w:t>Not provided</w:t>
            </w:r>
          </w:p>
        </w:tc>
        <w:tc>
          <w:tcPr>
            <w:tcW w:w="8122" w:type="dxa"/>
            <w:shd w:val="clear" w:color="auto" w:fill="FFFFFF"/>
            <w:vAlign w:val="center"/>
          </w:tcPr>
          <w:p w14:paraId="3D2B0330" w14:textId="77777777" w:rsidR="00373C00" w:rsidRPr="00DD1658"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D1658">
              <w:rPr>
                <w:rFonts w:ascii="Arial" w:hAnsi="Arial" w:cs="Arial"/>
              </w:rPr>
              <w:t>Has the budget for this project been approved/allocated?</w:t>
            </w:r>
          </w:p>
        </w:tc>
      </w:tr>
      <w:tr w:rsidR="0004491B" w:rsidRPr="00E5615E" w14:paraId="5EC61958" w14:textId="77777777" w:rsidTr="00750CBB">
        <w:trPr>
          <w:trHeight w:val="379"/>
        </w:trPr>
        <w:tc>
          <w:tcPr>
            <w:tcW w:w="691" w:type="dxa"/>
            <w:vMerge/>
            <w:shd w:val="clear" w:color="auto" w:fill="BDD6EE"/>
          </w:tcPr>
          <w:p w14:paraId="6DE72784"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E3F1F5"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04491B" w:rsidRPr="00E5615E" w14:paraId="6A81C4BA" w14:textId="77777777" w:rsidTr="00750CBB">
        <w:trPr>
          <w:trHeight w:val="379"/>
        </w:trPr>
        <w:tc>
          <w:tcPr>
            <w:tcW w:w="691" w:type="dxa"/>
            <w:vMerge/>
          </w:tcPr>
          <w:p w14:paraId="70C740E6"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711A208" w14:textId="7B1073EE" w:rsidR="00373C00" w:rsidRPr="00E5615E" w:rsidRDefault="00DD165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0F64F9C7" w14:textId="77777777" w:rsidR="00373C00" w:rsidRPr="00E5615E" w:rsidRDefault="00373C00"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37D81" w:rsidRPr="00E5615E" w14:paraId="4C8A304E" w14:textId="77777777" w:rsidTr="40245CD7">
        <w:trPr>
          <w:trHeight w:val="379"/>
        </w:trPr>
        <w:tc>
          <w:tcPr>
            <w:tcW w:w="691" w:type="dxa"/>
            <w:vMerge w:val="restart"/>
            <w:shd w:val="clear" w:color="auto" w:fill="BDD6EE" w:themeFill="accent5" w:themeFillTint="66"/>
            <w:vAlign w:val="center"/>
          </w:tcPr>
          <w:p w14:paraId="2FCEF17B"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57</w:t>
            </w:r>
          </w:p>
        </w:tc>
        <w:tc>
          <w:tcPr>
            <w:tcW w:w="1987" w:type="dxa"/>
            <w:tcBorders>
              <w:bottom w:val="single" w:sz="4" w:space="0" w:color="auto"/>
            </w:tcBorders>
            <w:shd w:val="clear" w:color="auto" w:fill="BDD6EE" w:themeFill="accent5" w:themeFillTint="66"/>
            <w:vAlign w:val="center"/>
          </w:tcPr>
          <w:p w14:paraId="3112B947"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365A981C"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F56802" w:rsidRPr="00E5615E" w14:paraId="393B87D8" w14:textId="77777777" w:rsidTr="40245CD7">
        <w:trPr>
          <w:trHeight w:val="379"/>
        </w:trPr>
        <w:tc>
          <w:tcPr>
            <w:tcW w:w="691" w:type="dxa"/>
            <w:vMerge/>
          </w:tcPr>
          <w:p w14:paraId="6C6BFAC6"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8060FD" w14:textId="77777777" w:rsidR="00373C00"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2915827C" w14:textId="77777777" w:rsidR="00373C00"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Can offshore resources be used for development of the solution, if production and non-production environments that contain PII/PHI and other confidential information remain in the US and are not accessed by offshore resources, and all data remains in the US?</w:t>
            </w:r>
          </w:p>
        </w:tc>
      </w:tr>
      <w:tr w:rsidR="00F56802" w:rsidRPr="00E5615E" w14:paraId="38EBB69D" w14:textId="77777777" w:rsidTr="40245CD7">
        <w:trPr>
          <w:trHeight w:val="379"/>
        </w:trPr>
        <w:tc>
          <w:tcPr>
            <w:tcW w:w="691" w:type="dxa"/>
            <w:vMerge/>
          </w:tcPr>
          <w:p w14:paraId="3BD7372C"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A6C5452"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56802" w:rsidRPr="00E5615E" w14:paraId="570EF24C" w14:textId="77777777" w:rsidTr="00750CBB">
        <w:trPr>
          <w:trHeight w:val="379"/>
        </w:trPr>
        <w:tc>
          <w:tcPr>
            <w:tcW w:w="691" w:type="dxa"/>
            <w:vMerge/>
          </w:tcPr>
          <w:p w14:paraId="45C9834B"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BEC16A" w14:textId="18C97F96" w:rsidR="00373C00" w:rsidRPr="00E5615E" w:rsidRDefault="003A63F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11 of this document.</w:t>
            </w:r>
          </w:p>
        </w:tc>
      </w:tr>
    </w:tbl>
    <w:p w14:paraId="737231EF" w14:textId="77777777" w:rsidR="00373C00" w:rsidRPr="00E5615E" w:rsidRDefault="00373C00"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84196" w:rsidRPr="00E5615E" w14:paraId="3ACB43E6" w14:textId="77777777" w:rsidTr="00750CBB">
        <w:trPr>
          <w:trHeight w:val="379"/>
        </w:trPr>
        <w:tc>
          <w:tcPr>
            <w:tcW w:w="691" w:type="dxa"/>
            <w:vMerge w:val="restart"/>
            <w:shd w:val="clear" w:color="auto" w:fill="BDD6EE"/>
            <w:vAlign w:val="center"/>
          </w:tcPr>
          <w:p w14:paraId="7EF2A657"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58</w:t>
            </w:r>
          </w:p>
        </w:tc>
        <w:tc>
          <w:tcPr>
            <w:tcW w:w="1987" w:type="dxa"/>
            <w:tcBorders>
              <w:bottom w:val="single" w:sz="4" w:space="0" w:color="auto"/>
            </w:tcBorders>
            <w:shd w:val="clear" w:color="auto" w:fill="BDD6EE"/>
            <w:vAlign w:val="center"/>
          </w:tcPr>
          <w:p w14:paraId="3DE45603"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vAlign w:val="center"/>
          </w:tcPr>
          <w:p w14:paraId="7BC4750C" w14:textId="77777777" w:rsidR="00373C00" w:rsidRPr="00E5615E" w:rsidRDefault="00373C00"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160FAB11" w14:textId="77777777" w:rsidTr="00750CBB">
        <w:trPr>
          <w:trHeight w:val="379"/>
        </w:trPr>
        <w:tc>
          <w:tcPr>
            <w:tcW w:w="691" w:type="dxa"/>
            <w:vMerge/>
            <w:shd w:val="clear" w:color="auto" w:fill="FFFFFF"/>
          </w:tcPr>
          <w:p w14:paraId="22F88FD2"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B226C8" w14:textId="77777777" w:rsidR="00373C00"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vAlign w:val="center"/>
          </w:tcPr>
          <w:p w14:paraId="3186A90A" w14:textId="77777777" w:rsidR="00373C00" w:rsidRPr="00E5615E" w:rsidRDefault="00492B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Has the State seen any demos/talked to vendors prior to releasing the RFP, if so which vendors and technologies?</w:t>
            </w:r>
          </w:p>
        </w:tc>
      </w:tr>
      <w:tr w:rsidR="00CF21B2" w:rsidRPr="00E5615E" w14:paraId="64D05798" w14:textId="77777777" w:rsidTr="00750CBB">
        <w:trPr>
          <w:trHeight w:val="379"/>
        </w:trPr>
        <w:tc>
          <w:tcPr>
            <w:tcW w:w="691" w:type="dxa"/>
            <w:vMerge/>
            <w:shd w:val="clear" w:color="auto" w:fill="BDD6EE"/>
          </w:tcPr>
          <w:p w14:paraId="72227B1F"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DA4D33"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21D9C" w:rsidRPr="00E5615E" w14:paraId="7F962A76" w14:textId="77777777" w:rsidTr="00750CBB">
        <w:trPr>
          <w:trHeight w:val="379"/>
        </w:trPr>
        <w:tc>
          <w:tcPr>
            <w:tcW w:w="691" w:type="dxa"/>
            <w:vMerge/>
          </w:tcPr>
          <w:p w14:paraId="27BD59A8" w14:textId="77777777" w:rsidR="00373C00" w:rsidRPr="00E5615E" w:rsidRDefault="00373C0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254A0A" w14:textId="23470EEE" w:rsidR="00373C00" w:rsidRPr="00E5615E" w:rsidRDefault="007F6DF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10.b. of this document.</w:t>
            </w:r>
          </w:p>
        </w:tc>
      </w:tr>
    </w:tbl>
    <w:p w14:paraId="3EE7DFFC" w14:textId="77777777" w:rsidR="00373C00" w:rsidRPr="00E5615E" w:rsidRDefault="00373C00"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4491B" w:rsidRPr="00E5615E" w14:paraId="44FADC8A" w14:textId="77777777" w:rsidTr="28144E31">
        <w:trPr>
          <w:trHeight w:val="379"/>
        </w:trPr>
        <w:tc>
          <w:tcPr>
            <w:tcW w:w="691" w:type="dxa"/>
            <w:vMerge w:val="restart"/>
            <w:shd w:val="clear" w:color="auto" w:fill="BDD6EE" w:themeFill="accent5" w:themeFillTint="66"/>
            <w:vAlign w:val="center"/>
          </w:tcPr>
          <w:p w14:paraId="6088AEC5"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59</w:t>
            </w:r>
          </w:p>
        </w:tc>
        <w:tc>
          <w:tcPr>
            <w:tcW w:w="1987" w:type="dxa"/>
            <w:tcBorders>
              <w:bottom w:val="single" w:sz="4" w:space="0" w:color="auto"/>
            </w:tcBorders>
            <w:shd w:val="clear" w:color="auto" w:fill="BDD6EE" w:themeFill="accent5" w:themeFillTint="66"/>
            <w:vAlign w:val="center"/>
          </w:tcPr>
          <w:p w14:paraId="76A5AECE"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D2FFC9C" w14:textId="00EF5F1E" w:rsidR="00B42CCB" w:rsidRPr="00E5615E" w:rsidRDefault="6E0BE253" w:rsidP="317287C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28144E31">
              <w:rPr>
                <w:rFonts w:ascii="Arial" w:hAnsi="Arial" w:cs="Arial"/>
                <w:b/>
                <w:bCs/>
              </w:rPr>
              <w:t>Question</w:t>
            </w:r>
          </w:p>
        </w:tc>
      </w:tr>
      <w:tr w:rsidR="0004491B" w:rsidRPr="00E5615E" w14:paraId="660B5C3A" w14:textId="77777777" w:rsidTr="28144E31">
        <w:trPr>
          <w:trHeight w:val="379"/>
        </w:trPr>
        <w:tc>
          <w:tcPr>
            <w:tcW w:w="691" w:type="dxa"/>
            <w:vMerge/>
          </w:tcPr>
          <w:p w14:paraId="66EB7B3D"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5C68FC6" w14:textId="01C17BCB" w:rsidR="00B42CCB" w:rsidRPr="00B518D0" w:rsidRDefault="0084068B" w:rsidP="00F13E10">
            <w:pPr>
              <w:ind w:left="100"/>
              <w:rPr>
                <w:rFonts w:ascii="Arial" w:hAnsi="Arial" w:cs="Arial"/>
              </w:rPr>
            </w:pPr>
            <w:r w:rsidRPr="00B518D0">
              <w:rPr>
                <w:rFonts w:ascii="Arial" w:hAnsi="Arial" w:cs="Arial"/>
              </w:rPr>
              <w:t>Not provided</w:t>
            </w:r>
          </w:p>
        </w:tc>
        <w:tc>
          <w:tcPr>
            <w:tcW w:w="8122" w:type="dxa"/>
            <w:shd w:val="clear" w:color="auto" w:fill="FFFFFF" w:themeFill="background1"/>
            <w:vAlign w:val="center"/>
          </w:tcPr>
          <w:p w14:paraId="4D866B48" w14:textId="77777777" w:rsidR="00CD02A3" w:rsidRPr="00B518D0" w:rsidRDefault="0084068B" w:rsidP="00CD02A3">
            <w:pPr>
              <w:numPr>
                <w:ilvl w:val="0"/>
                <w:numId w:val="42"/>
              </w:numPr>
              <w:rPr>
                <w:rFonts w:ascii="Arial" w:hAnsi="Arial" w:cs="Arial"/>
              </w:rPr>
            </w:pPr>
            <w:r w:rsidRPr="00B518D0">
              <w:rPr>
                <w:rFonts w:ascii="Arial" w:hAnsi="Arial" w:cs="Arial"/>
              </w:rPr>
              <w:t xml:space="preserve">Could you provide detailed technical specifications regarding the ACES API infrastructure, particularly focusing on the supported authentication mechanisms (e.g., OAuth 2.0, API keys, or SAML), data format preferences (such as JSON, XML, or SOAP), and any existing rate limiting or throttling policies? </w:t>
            </w:r>
          </w:p>
          <w:p w14:paraId="3FF847AB" w14:textId="77777777" w:rsidR="00852357" w:rsidRPr="00B518D0" w:rsidRDefault="00852357" w:rsidP="00852357">
            <w:pPr>
              <w:rPr>
                <w:rFonts w:ascii="Arial" w:hAnsi="Arial" w:cs="Arial"/>
              </w:rPr>
            </w:pPr>
          </w:p>
          <w:p w14:paraId="5B1D8ED7" w14:textId="0789791F" w:rsidR="00852357" w:rsidRPr="00B518D0" w:rsidRDefault="0084068B" w:rsidP="00852357">
            <w:pPr>
              <w:rPr>
                <w:rFonts w:ascii="Arial" w:hAnsi="Arial" w:cs="Arial"/>
              </w:rPr>
            </w:pPr>
            <w:r w:rsidRPr="00B518D0">
              <w:rPr>
                <w:rFonts w:ascii="Arial" w:hAnsi="Arial" w:cs="Arial"/>
              </w:rPr>
              <w:t xml:space="preserve">We often observe variations in data synchronization intervals and security protocols, such as the use of TLS 1.3 or encrypted data exchanges. </w:t>
            </w:r>
          </w:p>
          <w:p w14:paraId="0BD5D6B2" w14:textId="77777777" w:rsidR="00852357" w:rsidRPr="00B518D0" w:rsidRDefault="00852357" w:rsidP="00F13E10">
            <w:pPr>
              <w:rPr>
                <w:rFonts w:ascii="Arial" w:hAnsi="Arial" w:cs="Arial"/>
              </w:rPr>
            </w:pPr>
          </w:p>
          <w:p w14:paraId="38CE8685" w14:textId="064D3602" w:rsidR="00B42CCB" w:rsidRPr="00B518D0" w:rsidRDefault="0084068B" w:rsidP="00573DD2">
            <w:pPr>
              <w:numPr>
                <w:ilvl w:val="0"/>
                <w:numId w:val="42"/>
              </w:numPr>
              <w:rPr>
                <w:rFonts w:ascii="Arial" w:hAnsi="Arial" w:cs="Arial"/>
              </w:rPr>
            </w:pPr>
            <w:r w:rsidRPr="00B518D0">
              <w:rPr>
                <w:rFonts w:ascii="Arial" w:hAnsi="Arial" w:cs="Arial"/>
              </w:rPr>
              <w:t>Could you confirm if these are required for this integration and whether there are any restrictions regarding third-party system interactions, such as IP whitelisting or specific logging requirements for audit purposes?</w:t>
            </w:r>
          </w:p>
        </w:tc>
      </w:tr>
      <w:tr w:rsidR="00734F3C" w:rsidRPr="00E5615E" w14:paraId="1689643A" w14:textId="77777777" w:rsidTr="28144E31">
        <w:trPr>
          <w:trHeight w:val="379"/>
        </w:trPr>
        <w:tc>
          <w:tcPr>
            <w:tcW w:w="691" w:type="dxa"/>
            <w:vMerge/>
          </w:tcPr>
          <w:p w14:paraId="5CDE1AF3"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FBCBC1C"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734F3C" w:rsidRPr="00E5615E" w14:paraId="4B277F4B" w14:textId="77777777" w:rsidTr="28144E31">
        <w:trPr>
          <w:trHeight w:val="379"/>
        </w:trPr>
        <w:tc>
          <w:tcPr>
            <w:tcW w:w="691" w:type="dxa"/>
            <w:vMerge/>
          </w:tcPr>
          <w:p w14:paraId="2FD6C7AF"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B74A68" w14:textId="060FFD51" w:rsidR="00B42CCB" w:rsidRPr="00E5615E" w:rsidRDefault="005B567B" w:rsidP="00A37C75">
            <w:pPr>
              <w:pStyle w:val="DefaultText"/>
              <w:widowControl/>
              <w:numPr>
                <w:ilvl w:val="0"/>
                <w:numId w:val="64"/>
              </w:numPr>
              <w:ind w:left="345"/>
              <w:rPr>
                <w:rFonts w:ascii="Arial" w:hAnsi="Arial" w:cs="Arial"/>
              </w:rPr>
            </w:pPr>
            <w:r>
              <w:rPr>
                <w:rFonts w:ascii="Arial" w:hAnsi="Arial" w:cs="Arial"/>
              </w:rPr>
              <w:t xml:space="preserve">The Department would build a new API with the awarded bidder. It is at the bidder’s discretion to </w:t>
            </w:r>
            <w:r w:rsidR="00543CDA">
              <w:rPr>
                <w:rFonts w:ascii="Arial" w:hAnsi="Arial" w:cs="Arial"/>
              </w:rPr>
              <w:t>propose a solution which meets the requirements of the RFP.</w:t>
            </w:r>
          </w:p>
          <w:p w14:paraId="5BAE5CB5" w14:textId="25E9FF3E" w:rsidR="00CD02A3" w:rsidRPr="00E5615E" w:rsidRDefault="007A4D8D" w:rsidP="00A37C75">
            <w:pPr>
              <w:pStyle w:val="DefaultText"/>
              <w:widowControl/>
              <w:numPr>
                <w:ilvl w:val="0"/>
                <w:numId w:val="64"/>
              </w:numPr>
              <w:ind w:left="345"/>
              <w:rPr>
                <w:rFonts w:ascii="Arial" w:hAnsi="Arial" w:cs="Arial"/>
              </w:rPr>
            </w:pPr>
            <w:r>
              <w:rPr>
                <w:rFonts w:ascii="Arial" w:hAnsi="Arial" w:cs="Arial"/>
              </w:rPr>
              <w:t>T</w:t>
            </w:r>
            <w:r w:rsidR="0A81FEEA" w:rsidRPr="68248F9A">
              <w:rPr>
                <w:rFonts w:ascii="Arial" w:hAnsi="Arial" w:cs="Arial"/>
              </w:rPr>
              <w:t xml:space="preserve">he State blocks porn, </w:t>
            </w:r>
            <w:proofErr w:type="spellStart"/>
            <w:r w:rsidR="0A81FEEA" w:rsidRPr="68248F9A">
              <w:rPr>
                <w:rFonts w:ascii="Arial" w:hAnsi="Arial" w:cs="Arial"/>
              </w:rPr>
              <w:t>clibkbait</w:t>
            </w:r>
            <w:proofErr w:type="spellEnd"/>
            <w:r w:rsidR="0A81FEEA" w:rsidRPr="68248F9A">
              <w:rPr>
                <w:rFonts w:ascii="Arial" w:hAnsi="Arial" w:cs="Arial"/>
              </w:rPr>
              <w:t xml:space="preserve">, </w:t>
            </w:r>
            <w:r w:rsidR="008279E6">
              <w:rPr>
                <w:rFonts w:ascii="Arial" w:hAnsi="Arial" w:cs="Arial"/>
              </w:rPr>
              <w:t>and</w:t>
            </w:r>
            <w:r w:rsidR="0A81FEEA" w:rsidRPr="68248F9A">
              <w:rPr>
                <w:rFonts w:ascii="Arial" w:hAnsi="Arial" w:cs="Arial"/>
              </w:rPr>
              <w:t xml:space="preserve"> malware, as well as </w:t>
            </w:r>
            <w:hyperlink r:id="rId17" w:history="1">
              <w:r w:rsidR="7652C4BD" w:rsidRPr="00763108">
                <w:rPr>
                  <w:rStyle w:val="Hyperlink"/>
                  <w:rFonts w:ascii="Arial" w:hAnsi="Arial" w:cs="Arial"/>
                </w:rPr>
                <w:t>Maine.gov/</w:t>
              </w:r>
              <w:proofErr w:type="spellStart"/>
              <w:r w:rsidR="7652C4BD" w:rsidRPr="00763108">
                <w:rPr>
                  <w:rStyle w:val="Hyperlink"/>
                  <w:rFonts w:ascii="Arial" w:hAnsi="Arial" w:cs="Arial"/>
                </w:rPr>
                <w:t>oit</w:t>
              </w:r>
              <w:proofErr w:type="spellEnd"/>
              <w:r w:rsidR="7652C4BD" w:rsidRPr="00763108">
                <w:rPr>
                  <w:rStyle w:val="Hyperlink"/>
                  <w:rFonts w:ascii="Arial" w:hAnsi="Arial" w:cs="Arial"/>
                </w:rPr>
                <w:t>/</w:t>
              </w:r>
              <w:proofErr w:type="gramStart"/>
              <w:r w:rsidR="7652C4BD" w:rsidRPr="00763108">
                <w:rPr>
                  <w:rStyle w:val="Hyperlink"/>
                  <w:rFonts w:ascii="Arial" w:hAnsi="Arial" w:cs="Arial"/>
                </w:rPr>
                <w:t>prohibited-technologies</w:t>
              </w:r>
              <w:proofErr w:type="gramEnd"/>
            </w:hyperlink>
            <w:r w:rsidR="714F327B" w:rsidRPr="68248F9A">
              <w:rPr>
                <w:rFonts w:ascii="Arial" w:hAnsi="Arial" w:cs="Arial"/>
              </w:rPr>
              <w:t>. But, to date, no reputed tech or biz resource has gotten snagged by this</w:t>
            </w:r>
            <w:r w:rsidR="5AA2D2DE" w:rsidRPr="68248F9A">
              <w:rPr>
                <w:rFonts w:ascii="Arial" w:hAnsi="Arial" w:cs="Arial"/>
              </w:rPr>
              <w:t xml:space="preserve"> restriction.</w:t>
            </w:r>
          </w:p>
        </w:tc>
      </w:tr>
    </w:tbl>
    <w:p w14:paraId="454B3D88" w14:textId="77777777" w:rsidR="00B42CCB" w:rsidRPr="00E5615E" w:rsidRDefault="00B42CCB"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04491B" w:rsidRPr="00E5615E" w14:paraId="05C72782" w14:textId="77777777" w:rsidTr="0566B31C">
        <w:trPr>
          <w:trHeight w:val="379"/>
        </w:trPr>
        <w:tc>
          <w:tcPr>
            <w:tcW w:w="691" w:type="dxa"/>
            <w:vMerge w:val="restart"/>
            <w:shd w:val="clear" w:color="auto" w:fill="BDD6EE" w:themeFill="accent5" w:themeFillTint="66"/>
            <w:vAlign w:val="center"/>
          </w:tcPr>
          <w:p w14:paraId="728469B6" w14:textId="77777777" w:rsidR="00B42CCB" w:rsidRPr="00E5615E" w:rsidRDefault="00CD02A3"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60</w:t>
            </w:r>
          </w:p>
        </w:tc>
        <w:tc>
          <w:tcPr>
            <w:tcW w:w="1987" w:type="dxa"/>
            <w:tcBorders>
              <w:bottom w:val="single" w:sz="4" w:space="0" w:color="auto"/>
            </w:tcBorders>
            <w:shd w:val="clear" w:color="auto" w:fill="BDD6EE" w:themeFill="accent5" w:themeFillTint="66"/>
            <w:vAlign w:val="center"/>
          </w:tcPr>
          <w:p w14:paraId="5CD86D1E"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5DEF76E"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04491B" w:rsidRPr="00E5615E" w14:paraId="4AAAFD3B" w14:textId="77777777" w:rsidTr="0566B31C">
        <w:trPr>
          <w:trHeight w:val="379"/>
        </w:trPr>
        <w:tc>
          <w:tcPr>
            <w:tcW w:w="691" w:type="dxa"/>
            <w:vMerge/>
          </w:tcPr>
          <w:p w14:paraId="4443531C"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10778D3" w14:textId="0B5F9A7B" w:rsidR="0084068B" w:rsidRPr="00E5615E" w:rsidRDefault="0084068B" w:rsidP="00F13E10">
            <w:pPr>
              <w:ind w:left="100"/>
              <w:rPr>
                <w:rFonts w:ascii="Arial" w:hAnsi="Arial" w:cs="Arial"/>
              </w:rPr>
            </w:pPr>
            <w:r w:rsidRPr="00E5615E">
              <w:rPr>
                <w:rFonts w:ascii="Arial" w:hAnsi="Arial" w:cs="Arial"/>
              </w:rPr>
              <w:t>Not provided</w:t>
            </w:r>
          </w:p>
        </w:tc>
        <w:tc>
          <w:tcPr>
            <w:tcW w:w="8122" w:type="dxa"/>
            <w:shd w:val="clear" w:color="auto" w:fill="FFFFFF" w:themeFill="background1"/>
          </w:tcPr>
          <w:p w14:paraId="06B30A47" w14:textId="78567795"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It is often observed that applicant databases require real-time synchronization with various municipal and state systems. </w:t>
            </w:r>
          </w:p>
          <w:p w14:paraId="1D9DEE2F" w14:textId="77777777" w:rsidR="00CD02A3" w:rsidRPr="00E5615E" w:rsidRDefault="0084068B" w:rsidP="00CD02A3">
            <w:pPr>
              <w:pStyle w:val="DefaultText"/>
              <w:widowControl/>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Could you clarify the specific data exchange protocols and formats mandated for this platform to interact with existing municipal systems seamlessly? For example, do you require standardized protocols like RESTful APIs using JSON, or is XML preferred for more structured data exchanges? </w:t>
            </w:r>
          </w:p>
          <w:p w14:paraId="4EC730E1" w14:textId="77777777" w:rsidR="0084068B" w:rsidRPr="00E5615E" w:rsidRDefault="0084068B" w:rsidP="00CD02A3">
            <w:pPr>
              <w:pStyle w:val="DefaultText"/>
              <w:widowControl/>
              <w:numPr>
                <w:ilvl w:val="0"/>
                <w:numId w:val="4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Moreover, should we account for WebSocket or other real-time communication protocols to maintain continuous synchronization, and are there any preferred data validation mechanisms, such as schema validation, to ensure data integrity across systems?</w:t>
            </w:r>
          </w:p>
        </w:tc>
      </w:tr>
      <w:tr w:rsidR="00734F3C" w:rsidRPr="00E5615E" w14:paraId="6271B7BB" w14:textId="77777777" w:rsidTr="0566B31C">
        <w:trPr>
          <w:trHeight w:val="379"/>
        </w:trPr>
        <w:tc>
          <w:tcPr>
            <w:tcW w:w="691" w:type="dxa"/>
            <w:vMerge/>
          </w:tcPr>
          <w:p w14:paraId="1CC1A3F1"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BBB106B"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734F3C" w:rsidRPr="00E5615E" w14:paraId="3BE6CD02" w14:textId="77777777" w:rsidTr="009F5F28">
        <w:trPr>
          <w:trHeight w:val="379"/>
        </w:trPr>
        <w:tc>
          <w:tcPr>
            <w:tcW w:w="691" w:type="dxa"/>
            <w:vMerge/>
          </w:tcPr>
          <w:p w14:paraId="3FA25920"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241F272" w14:textId="161FB244" w:rsidR="0084068B" w:rsidRDefault="00A10260" w:rsidP="007535A7">
            <w:pPr>
              <w:pStyle w:val="DefaultText"/>
              <w:widowControl/>
              <w:numPr>
                <w:ilvl w:val="0"/>
                <w:numId w:val="65"/>
              </w:numPr>
              <w:ind w:left="345"/>
              <w:rPr>
                <w:rFonts w:ascii="Arial" w:hAnsi="Arial" w:cs="Arial"/>
              </w:rPr>
            </w:pPr>
            <w:r>
              <w:rPr>
                <w:rFonts w:ascii="Arial" w:hAnsi="Arial" w:cs="Arial"/>
              </w:rPr>
              <w:t>T</w:t>
            </w:r>
            <w:r w:rsidR="734CA14E" w:rsidRPr="0EBF25FB">
              <w:rPr>
                <w:rFonts w:ascii="Arial" w:hAnsi="Arial" w:cs="Arial"/>
              </w:rPr>
              <w:t xml:space="preserve">he State </w:t>
            </w:r>
            <w:r>
              <w:rPr>
                <w:rFonts w:ascii="Arial" w:hAnsi="Arial" w:cs="Arial"/>
              </w:rPr>
              <w:t>does not</w:t>
            </w:r>
            <w:r w:rsidR="734CA14E" w:rsidRPr="0EBF25FB">
              <w:rPr>
                <w:rFonts w:ascii="Arial" w:hAnsi="Arial" w:cs="Arial"/>
              </w:rPr>
              <w:t xml:space="preserve"> </w:t>
            </w:r>
            <w:r w:rsidR="269BBBDF" w:rsidRPr="7E95DC72">
              <w:rPr>
                <w:rFonts w:ascii="Arial" w:hAnsi="Arial" w:cs="Arial"/>
              </w:rPr>
              <w:t>dictate</w:t>
            </w:r>
            <w:r w:rsidR="734CA14E" w:rsidRPr="0EBF25FB">
              <w:rPr>
                <w:rFonts w:ascii="Arial" w:hAnsi="Arial" w:cs="Arial"/>
              </w:rPr>
              <w:t xml:space="preserve"> technology options </w:t>
            </w:r>
            <w:r w:rsidR="00E87706">
              <w:rPr>
                <w:rFonts w:ascii="Arial" w:hAnsi="Arial" w:cs="Arial"/>
              </w:rPr>
              <w:t>for</w:t>
            </w:r>
            <w:r w:rsidR="734CA14E" w:rsidRPr="0EBF25FB">
              <w:rPr>
                <w:rFonts w:ascii="Arial" w:hAnsi="Arial" w:cs="Arial"/>
              </w:rPr>
              <w:t xml:space="preserve"> </w:t>
            </w:r>
            <w:r w:rsidR="00E87706">
              <w:rPr>
                <w:rFonts w:ascii="Arial" w:hAnsi="Arial" w:cs="Arial"/>
              </w:rPr>
              <w:t>M</w:t>
            </w:r>
            <w:r w:rsidR="734CA14E" w:rsidRPr="0EBF25FB">
              <w:rPr>
                <w:rFonts w:ascii="Arial" w:hAnsi="Arial" w:cs="Arial"/>
              </w:rPr>
              <w:t xml:space="preserve">unicipalities. </w:t>
            </w:r>
            <w:r w:rsidR="00E87706">
              <w:rPr>
                <w:rFonts w:ascii="Arial" w:hAnsi="Arial" w:cs="Arial"/>
              </w:rPr>
              <w:t>T</w:t>
            </w:r>
            <w:r w:rsidR="734CA14E" w:rsidRPr="0EBF25FB">
              <w:rPr>
                <w:rFonts w:ascii="Arial" w:hAnsi="Arial" w:cs="Arial"/>
              </w:rPr>
              <w:t xml:space="preserve">he baseline assumption is that any mainstream technology that </w:t>
            </w:r>
            <w:r w:rsidR="734CA14E" w:rsidRPr="1F1DA470">
              <w:rPr>
                <w:rFonts w:ascii="Arial" w:hAnsi="Arial" w:cs="Arial"/>
              </w:rPr>
              <w:t xml:space="preserve">is currently supported </w:t>
            </w:r>
            <w:r w:rsidR="157357EC" w:rsidRPr="1F1DA470">
              <w:rPr>
                <w:rFonts w:ascii="Arial" w:hAnsi="Arial" w:cs="Arial"/>
              </w:rPr>
              <w:t xml:space="preserve">must be accommodated. Which means, both REST and </w:t>
            </w:r>
            <w:r w:rsidR="157357EC" w:rsidRPr="7E95DC72">
              <w:rPr>
                <w:rFonts w:ascii="Arial" w:hAnsi="Arial" w:cs="Arial"/>
              </w:rPr>
              <w:t xml:space="preserve">plain-XML </w:t>
            </w:r>
            <w:r w:rsidR="3CD60578" w:rsidRPr="7E95DC72">
              <w:rPr>
                <w:rFonts w:ascii="Arial" w:hAnsi="Arial" w:cs="Arial"/>
              </w:rPr>
              <w:t>must remain viable options.</w:t>
            </w:r>
          </w:p>
          <w:p w14:paraId="46FEE6BD" w14:textId="4C328A27" w:rsidR="00CD02A3" w:rsidRPr="007535A7" w:rsidRDefault="7C78ED8C" w:rsidP="007535A7">
            <w:pPr>
              <w:pStyle w:val="DefaultText"/>
              <w:widowControl/>
              <w:numPr>
                <w:ilvl w:val="0"/>
                <w:numId w:val="65"/>
              </w:numPr>
              <w:ind w:left="345"/>
              <w:rPr>
                <w:rFonts w:ascii="Arial" w:hAnsi="Arial" w:cs="Arial"/>
              </w:rPr>
            </w:pPr>
            <w:r w:rsidRPr="007535A7">
              <w:rPr>
                <w:rFonts w:ascii="Arial" w:hAnsi="Arial" w:cs="Arial"/>
              </w:rPr>
              <w:t>No mainstream technology that is currently supported can be ruled out and must be accommodated.</w:t>
            </w:r>
          </w:p>
        </w:tc>
      </w:tr>
    </w:tbl>
    <w:p w14:paraId="2053923B" w14:textId="77777777" w:rsidR="00B42CCB" w:rsidRPr="00E5615E" w:rsidRDefault="00B42CCB"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6C1062" w:rsidRPr="00E5615E" w14:paraId="60972B65" w14:textId="77777777" w:rsidTr="373765A4">
        <w:trPr>
          <w:trHeight w:val="379"/>
        </w:trPr>
        <w:tc>
          <w:tcPr>
            <w:tcW w:w="691" w:type="dxa"/>
            <w:vMerge w:val="restart"/>
            <w:shd w:val="clear" w:color="auto" w:fill="BDD6EE" w:themeFill="accent5" w:themeFillTint="66"/>
            <w:vAlign w:val="center"/>
          </w:tcPr>
          <w:p w14:paraId="411DA65E" w14:textId="77777777" w:rsidR="00B42CCB" w:rsidRPr="00E5615E" w:rsidRDefault="00CD02A3"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w:t>
            </w:r>
            <w:r w:rsidR="00B42CCB" w:rsidRPr="00E5615E">
              <w:rPr>
                <w:rFonts w:ascii="Arial" w:hAnsi="Arial" w:cs="Arial"/>
                <w:b/>
              </w:rPr>
              <w:t>1</w:t>
            </w:r>
          </w:p>
        </w:tc>
        <w:tc>
          <w:tcPr>
            <w:tcW w:w="1987" w:type="dxa"/>
            <w:tcBorders>
              <w:bottom w:val="single" w:sz="4" w:space="0" w:color="auto"/>
            </w:tcBorders>
            <w:shd w:val="clear" w:color="auto" w:fill="BDD6EE" w:themeFill="accent5" w:themeFillTint="66"/>
            <w:vAlign w:val="center"/>
          </w:tcPr>
          <w:p w14:paraId="2984422F"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1EBDD57" w14:textId="5887FF62"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AD116D" w:rsidRPr="00E5615E" w14:paraId="22CA7D38" w14:textId="77777777" w:rsidTr="373765A4">
        <w:trPr>
          <w:trHeight w:val="379"/>
        </w:trPr>
        <w:tc>
          <w:tcPr>
            <w:tcW w:w="691" w:type="dxa"/>
            <w:vMerge/>
          </w:tcPr>
          <w:p w14:paraId="2268A4E6"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A3C6FE" w14:textId="210FCB2D" w:rsidR="00B42CCB" w:rsidRPr="00E5615E" w:rsidRDefault="0084068B" w:rsidP="00F13E10">
            <w:pPr>
              <w:ind w:left="100"/>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6915AE9A" w14:textId="77777777" w:rsidR="00CD02A3" w:rsidRPr="00E5615E" w:rsidRDefault="0084068B" w:rsidP="00CD02A3">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Given the importance of handling PII and other sensitive information, could you provide specific data retention and purging policies that must be adhered to, particularly in the context of </w:t>
            </w:r>
            <w:proofErr w:type="spellStart"/>
            <w:r w:rsidRPr="00E5615E">
              <w:rPr>
                <w:rFonts w:ascii="Arial" w:hAnsi="Arial" w:cs="Arial"/>
              </w:rPr>
              <w:t>MaineIT’s</w:t>
            </w:r>
            <w:proofErr w:type="spellEnd"/>
            <w:r w:rsidRPr="00E5615E">
              <w:rPr>
                <w:rFonts w:ascii="Arial" w:hAnsi="Arial" w:cs="Arial"/>
              </w:rPr>
              <w:t xml:space="preserve"> data exchange and security requirements? For instance, should we assume a retention period aligned with state regulations, such as a 7-year minimum, or are there specific data categories (e.g., applicant financial information, case notes) that have different retention schedules? </w:t>
            </w:r>
          </w:p>
          <w:p w14:paraId="7FD829DA" w14:textId="77777777" w:rsidR="00B42CCB" w:rsidRPr="00E5615E" w:rsidRDefault="0084068B" w:rsidP="00CD02A3">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roofErr w:type="gramStart"/>
            <w:r w:rsidRPr="00E5615E">
              <w:rPr>
                <w:rFonts w:ascii="Arial" w:hAnsi="Arial" w:cs="Arial"/>
              </w:rPr>
              <w:t>Also ,</w:t>
            </w:r>
            <w:proofErr w:type="gramEnd"/>
            <w:r w:rsidRPr="00E5615E">
              <w:rPr>
                <w:rFonts w:ascii="Arial" w:hAnsi="Arial" w:cs="Arial"/>
              </w:rPr>
              <w:t xml:space="preserve"> What are the required methods for secure data purging, such as cryptographic erasure or DoD-compliant wiping techniques, to ensure compliance with both state and federal guidelines?</w:t>
            </w:r>
          </w:p>
        </w:tc>
      </w:tr>
      <w:tr w:rsidR="005E18B7" w:rsidRPr="00E5615E" w14:paraId="32F9F393" w14:textId="77777777" w:rsidTr="373765A4">
        <w:trPr>
          <w:trHeight w:val="379"/>
        </w:trPr>
        <w:tc>
          <w:tcPr>
            <w:tcW w:w="691" w:type="dxa"/>
            <w:vMerge/>
          </w:tcPr>
          <w:p w14:paraId="4D328BE9"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72E36D3"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734F3C" w:rsidRPr="00E5615E" w14:paraId="2B85539E" w14:textId="77777777" w:rsidTr="373765A4">
        <w:trPr>
          <w:trHeight w:val="379"/>
        </w:trPr>
        <w:tc>
          <w:tcPr>
            <w:tcW w:w="691" w:type="dxa"/>
            <w:vMerge/>
          </w:tcPr>
          <w:p w14:paraId="3A022DB6"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0A07AC2" w14:textId="4F999107" w:rsidR="00B42CCB" w:rsidRPr="00E5615E" w:rsidRDefault="40FAE8B6" w:rsidP="0031743A">
            <w:pPr>
              <w:pStyle w:val="DefaultText"/>
              <w:widowControl/>
              <w:numPr>
                <w:ilvl w:val="0"/>
                <w:numId w:val="66"/>
              </w:numPr>
              <w:spacing w:line="259" w:lineRule="auto"/>
              <w:ind w:left="345"/>
              <w:rPr>
                <w:rFonts w:ascii="Arial" w:hAnsi="Arial" w:cs="Arial"/>
              </w:rPr>
            </w:pPr>
            <w:r w:rsidRPr="22988783">
              <w:rPr>
                <w:rFonts w:ascii="Arial" w:hAnsi="Arial" w:cs="Arial"/>
              </w:rPr>
              <w:t>Client files m</w:t>
            </w:r>
            <w:r w:rsidR="7F4A046B" w:rsidRPr="22988783">
              <w:rPr>
                <w:rFonts w:ascii="Arial" w:hAnsi="Arial" w:cs="Arial"/>
              </w:rPr>
              <w:t xml:space="preserve">ay require retention beyond </w:t>
            </w:r>
            <w:r w:rsidR="001876F2">
              <w:rPr>
                <w:rFonts w:ascii="Arial" w:hAnsi="Arial" w:cs="Arial"/>
              </w:rPr>
              <w:t>seven (</w:t>
            </w:r>
            <w:r w:rsidR="7F4A046B" w:rsidRPr="22988783">
              <w:rPr>
                <w:rFonts w:ascii="Arial" w:hAnsi="Arial" w:cs="Arial"/>
              </w:rPr>
              <w:t>7</w:t>
            </w:r>
            <w:r w:rsidR="001876F2">
              <w:rPr>
                <w:rFonts w:ascii="Arial" w:hAnsi="Arial" w:cs="Arial"/>
              </w:rPr>
              <w:t>)</w:t>
            </w:r>
            <w:r w:rsidR="7F4A046B" w:rsidRPr="22988783">
              <w:rPr>
                <w:rFonts w:ascii="Arial" w:hAnsi="Arial" w:cs="Arial"/>
              </w:rPr>
              <w:t xml:space="preserve"> years if the </w:t>
            </w:r>
            <w:r w:rsidR="008B00C2">
              <w:rPr>
                <w:rFonts w:ascii="Arial" w:hAnsi="Arial" w:cs="Arial"/>
              </w:rPr>
              <w:t>Applicant</w:t>
            </w:r>
            <w:r w:rsidR="7F4A046B" w:rsidRPr="22988783">
              <w:rPr>
                <w:rFonts w:ascii="Arial" w:hAnsi="Arial" w:cs="Arial"/>
              </w:rPr>
              <w:t xml:space="preserve"> has a court case, a property </w:t>
            </w:r>
            <w:r w:rsidR="008B00C2" w:rsidRPr="22988783">
              <w:rPr>
                <w:rFonts w:ascii="Arial" w:hAnsi="Arial" w:cs="Arial"/>
              </w:rPr>
              <w:t>lien</w:t>
            </w:r>
            <w:r w:rsidR="7F4A046B" w:rsidRPr="22988783">
              <w:rPr>
                <w:rFonts w:ascii="Arial" w:hAnsi="Arial" w:cs="Arial"/>
              </w:rPr>
              <w:t>,</w:t>
            </w:r>
            <w:r w:rsidRPr="22988783">
              <w:rPr>
                <w:rFonts w:ascii="Arial" w:hAnsi="Arial" w:cs="Arial"/>
              </w:rPr>
              <w:t xml:space="preserve"> </w:t>
            </w:r>
            <w:r w:rsidR="7F4A046B" w:rsidRPr="22988783">
              <w:rPr>
                <w:rFonts w:ascii="Arial" w:hAnsi="Arial" w:cs="Arial"/>
              </w:rPr>
              <w:t xml:space="preserve">or any other reason that the </w:t>
            </w:r>
            <w:r w:rsidR="008B00C2">
              <w:rPr>
                <w:rFonts w:ascii="Arial" w:hAnsi="Arial" w:cs="Arial"/>
              </w:rPr>
              <w:t>M</w:t>
            </w:r>
            <w:r w:rsidR="7F4A046B" w:rsidRPr="22988783">
              <w:rPr>
                <w:rFonts w:ascii="Arial" w:hAnsi="Arial" w:cs="Arial"/>
              </w:rPr>
              <w:t>unicipality deems essential to mai</w:t>
            </w:r>
            <w:r w:rsidR="135095D8" w:rsidRPr="22988783">
              <w:rPr>
                <w:rFonts w:ascii="Arial" w:hAnsi="Arial" w:cs="Arial"/>
              </w:rPr>
              <w:t>ntain the record.</w:t>
            </w:r>
          </w:p>
          <w:p w14:paraId="27921D93" w14:textId="02684886" w:rsidR="0084068B" w:rsidRPr="00E5615E" w:rsidRDefault="7E25B00C" w:rsidP="007535A7">
            <w:pPr>
              <w:pStyle w:val="DefaultText"/>
              <w:widowControl/>
              <w:numPr>
                <w:ilvl w:val="0"/>
                <w:numId w:val="66"/>
              </w:numPr>
              <w:ind w:left="345"/>
              <w:rPr>
                <w:rFonts w:ascii="Arial" w:hAnsi="Arial" w:cs="Arial"/>
              </w:rPr>
            </w:pPr>
            <w:r w:rsidRPr="70801132">
              <w:rPr>
                <w:rFonts w:ascii="Arial" w:hAnsi="Arial" w:cs="Arial"/>
              </w:rPr>
              <w:t>Compliance with NIST SP 800-88.</w:t>
            </w:r>
          </w:p>
        </w:tc>
      </w:tr>
    </w:tbl>
    <w:p w14:paraId="34E590C1" w14:textId="77777777" w:rsidR="00B42CCB" w:rsidRPr="00E5615E" w:rsidRDefault="00B42CCB"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6D24" w:rsidRPr="00E5615E" w14:paraId="26D59DDE" w14:textId="77777777" w:rsidTr="7228AF40">
        <w:trPr>
          <w:trHeight w:val="379"/>
        </w:trPr>
        <w:tc>
          <w:tcPr>
            <w:tcW w:w="691" w:type="dxa"/>
            <w:vMerge w:val="restart"/>
            <w:shd w:val="clear" w:color="auto" w:fill="BDD6EE" w:themeFill="accent5" w:themeFillTint="66"/>
            <w:vAlign w:val="center"/>
          </w:tcPr>
          <w:p w14:paraId="65EF0EB8" w14:textId="77777777" w:rsidR="00B42CCB" w:rsidRPr="00E5615E" w:rsidRDefault="00CD02A3"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62</w:t>
            </w:r>
          </w:p>
        </w:tc>
        <w:tc>
          <w:tcPr>
            <w:tcW w:w="1987" w:type="dxa"/>
            <w:tcBorders>
              <w:bottom w:val="single" w:sz="4" w:space="0" w:color="auto"/>
            </w:tcBorders>
            <w:shd w:val="clear" w:color="auto" w:fill="BDD6EE" w:themeFill="accent5" w:themeFillTint="66"/>
            <w:vAlign w:val="center"/>
          </w:tcPr>
          <w:p w14:paraId="1F149FCB"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54302F6" w14:textId="33DF256B"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AD116D" w:rsidRPr="00E5615E" w14:paraId="47B6D6D1" w14:textId="77777777" w:rsidTr="7228AF40">
        <w:trPr>
          <w:trHeight w:val="379"/>
        </w:trPr>
        <w:tc>
          <w:tcPr>
            <w:tcW w:w="691" w:type="dxa"/>
            <w:vMerge/>
          </w:tcPr>
          <w:p w14:paraId="6C1602EC"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00985D5" w14:textId="5B9A7EBE" w:rsidR="0084068B" w:rsidRPr="00E5615E" w:rsidRDefault="0084068B" w:rsidP="00F13E10">
            <w:pPr>
              <w:ind w:left="100"/>
              <w:rPr>
                <w:rFonts w:ascii="Arial" w:hAnsi="Arial" w:cs="Arial"/>
              </w:rPr>
            </w:pPr>
            <w:r w:rsidRPr="00E5615E">
              <w:rPr>
                <w:rFonts w:ascii="Arial" w:hAnsi="Arial" w:cs="Arial"/>
              </w:rPr>
              <w:t>Not provided</w:t>
            </w:r>
          </w:p>
        </w:tc>
        <w:tc>
          <w:tcPr>
            <w:tcW w:w="8122" w:type="dxa"/>
            <w:shd w:val="clear" w:color="auto" w:fill="FFFFFF" w:themeFill="background1"/>
          </w:tcPr>
          <w:p w14:paraId="68601E75" w14:textId="77777777" w:rsidR="00CD02A3" w:rsidRPr="00E5615E" w:rsidRDefault="0084068B" w:rsidP="00CD02A3">
            <w:pPr>
              <w:numPr>
                <w:ilvl w:val="0"/>
                <w:numId w:val="46"/>
              </w:numPr>
              <w:rPr>
                <w:rFonts w:ascii="Arial" w:hAnsi="Arial" w:cs="Arial"/>
              </w:rPr>
            </w:pPr>
            <w:r w:rsidRPr="00E5615E">
              <w:rPr>
                <w:rFonts w:ascii="Arial" w:hAnsi="Arial" w:cs="Arial"/>
              </w:rPr>
              <w:t xml:space="preserve">Considering the anticipated volume of 500-1000 municipal portal users in Phase 1, could you clarify the specific expectations for user authentication mechanisms? For instance, should we incorporate a single sign-on (SSO) solution such as SAML or OAuth 2.0 for </w:t>
            </w:r>
            <w:r w:rsidRPr="00E5615E">
              <w:rPr>
                <w:rFonts w:ascii="Arial" w:hAnsi="Arial" w:cs="Arial"/>
              </w:rPr>
              <w:lastRenderedPageBreak/>
              <w:t xml:space="preserve">seamless integration with existing systems, or is multi-factor authentication (MFA) a mandatory requirement for additional security? </w:t>
            </w:r>
          </w:p>
          <w:p w14:paraId="4A7D65CA" w14:textId="77777777" w:rsidR="0084068B" w:rsidRPr="00AA3F35" w:rsidRDefault="0084068B" w:rsidP="00AA3F35">
            <w:pPr>
              <w:numPr>
                <w:ilvl w:val="0"/>
                <w:numId w:val="46"/>
              </w:numPr>
              <w:rPr>
                <w:rFonts w:ascii="Arial" w:hAnsi="Arial" w:cs="Arial"/>
              </w:rPr>
            </w:pPr>
            <w:r w:rsidRPr="00E5615E">
              <w:rPr>
                <w:rFonts w:ascii="Arial" w:hAnsi="Arial" w:cs="Arial"/>
              </w:rPr>
              <w:t>Are there any existing identity management systems, such as Active Directory or other federated identity services, that we should plan to integrate with, or should we design the platform to be independent of these services?</w:t>
            </w:r>
          </w:p>
        </w:tc>
      </w:tr>
      <w:tr w:rsidR="005E18B7" w:rsidRPr="00E5615E" w14:paraId="7CA2668E" w14:textId="77777777" w:rsidTr="7228AF40">
        <w:trPr>
          <w:trHeight w:val="379"/>
        </w:trPr>
        <w:tc>
          <w:tcPr>
            <w:tcW w:w="691" w:type="dxa"/>
            <w:vMerge/>
          </w:tcPr>
          <w:p w14:paraId="4C5BE0FF"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BD38501"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734F3C" w:rsidRPr="00E5615E" w14:paraId="1F5D9414" w14:textId="77777777" w:rsidTr="009F5F28">
        <w:trPr>
          <w:trHeight w:val="379"/>
        </w:trPr>
        <w:tc>
          <w:tcPr>
            <w:tcW w:w="691" w:type="dxa"/>
            <w:vMerge/>
          </w:tcPr>
          <w:p w14:paraId="7D4544B4"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569959D" w14:textId="52A4B20F" w:rsidR="0084068B" w:rsidRPr="00E5615E" w:rsidRDefault="00DE0594" w:rsidP="007535A7">
            <w:pPr>
              <w:pStyle w:val="DefaultText"/>
              <w:widowControl/>
              <w:numPr>
                <w:ilvl w:val="0"/>
                <w:numId w:val="67"/>
              </w:numPr>
              <w:ind w:left="345"/>
              <w:rPr>
                <w:rFonts w:ascii="Arial" w:hAnsi="Arial" w:cs="Arial"/>
              </w:rPr>
            </w:pPr>
            <w:r>
              <w:rPr>
                <w:rFonts w:ascii="Arial" w:hAnsi="Arial" w:cs="Arial"/>
              </w:rPr>
              <w:t xml:space="preserve">Refer to the answer to Question </w:t>
            </w:r>
            <w:r w:rsidR="6712E28E" w:rsidRPr="6C2ECA95">
              <w:rPr>
                <w:rFonts w:ascii="Arial" w:hAnsi="Arial" w:cs="Arial"/>
              </w:rPr>
              <w:t xml:space="preserve">51 </w:t>
            </w:r>
            <w:r>
              <w:rPr>
                <w:rFonts w:ascii="Arial" w:hAnsi="Arial" w:cs="Arial"/>
              </w:rPr>
              <w:t>of this document.</w:t>
            </w:r>
          </w:p>
          <w:p w14:paraId="1E9D9B5A" w14:textId="2A54D671" w:rsidR="0084068B" w:rsidRPr="00E5615E" w:rsidRDefault="00770B3F" w:rsidP="007535A7">
            <w:pPr>
              <w:pStyle w:val="DefaultText"/>
              <w:widowControl/>
              <w:numPr>
                <w:ilvl w:val="0"/>
                <w:numId w:val="67"/>
              </w:numPr>
              <w:ind w:left="345"/>
              <w:rPr>
                <w:rFonts w:ascii="Arial" w:hAnsi="Arial" w:cs="Arial"/>
              </w:rPr>
            </w:pPr>
            <w:r>
              <w:rPr>
                <w:rFonts w:ascii="Arial" w:hAnsi="Arial" w:cs="Arial"/>
              </w:rPr>
              <w:t xml:space="preserve">Refer to the answer to Question </w:t>
            </w:r>
            <w:r w:rsidRPr="6C2ECA95">
              <w:rPr>
                <w:rFonts w:ascii="Arial" w:hAnsi="Arial" w:cs="Arial"/>
              </w:rPr>
              <w:t xml:space="preserve">51 </w:t>
            </w:r>
            <w:r>
              <w:rPr>
                <w:rFonts w:ascii="Arial" w:hAnsi="Arial" w:cs="Arial"/>
              </w:rPr>
              <w:t>of this document.</w:t>
            </w:r>
          </w:p>
        </w:tc>
      </w:tr>
    </w:tbl>
    <w:p w14:paraId="64068893" w14:textId="77777777" w:rsidR="00B42CCB" w:rsidRPr="00E5615E" w:rsidRDefault="00B42CCB"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184196" w:rsidRPr="00E5615E" w14:paraId="13A9EBCA" w14:textId="77777777" w:rsidTr="42B42797">
        <w:trPr>
          <w:trHeight w:val="379"/>
        </w:trPr>
        <w:tc>
          <w:tcPr>
            <w:tcW w:w="691" w:type="dxa"/>
            <w:vMerge w:val="restart"/>
            <w:shd w:val="clear" w:color="auto" w:fill="BDD6EE" w:themeFill="accent5" w:themeFillTint="66"/>
            <w:vAlign w:val="center"/>
          </w:tcPr>
          <w:p w14:paraId="69B249EA" w14:textId="77777777" w:rsidR="00B42CCB" w:rsidRPr="00E5615E" w:rsidRDefault="00CD02A3"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63</w:t>
            </w:r>
          </w:p>
        </w:tc>
        <w:tc>
          <w:tcPr>
            <w:tcW w:w="1987" w:type="dxa"/>
            <w:tcBorders>
              <w:bottom w:val="single" w:sz="4" w:space="0" w:color="auto"/>
            </w:tcBorders>
            <w:shd w:val="clear" w:color="auto" w:fill="BDD6EE" w:themeFill="accent5" w:themeFillTint="66"/>
            <w:vAlign w:val="center"/>
          </w:tcPr>
          <w:p w14:paraId="77CA8007"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E9E8D92"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27DC284D" w14:textId="77777777" w:rsidTr="42B42797">
        <w:trPr>
          <w:trHeight w:val="379"/>
        </w:trPr>
        <w:tc>
          <w:tcPr>
            <w:tcW w:w="691" w:type="dxa"/>
            <w:vMerge/>
          </w:tcPr>
          <w:p w14:paraId="78C75E60"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37C7958"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tcPr>
          <w:p w14:paraId="2947F12C" w14:textId="77777777" w:rsidR="00CD02A3" w:rsidRPr="00E5615E" w:rsidRDefault="0084068B" w:rsidP="00CD02A3">
            <w:pPr>
              <w:numPr>
                <w:ilvl w:val="0"/>
                <w:numId w:val="47"/>
              </w:numPr>
              <w:rPr>
                <w:rFonts w:ascii="Arial" w:hAnsi="Arial" w:cs="Arial"/>
              </w:rPr>
            </w:pPr>
            <w:r w:rsidRPr="00E5615E">
              <w:rPr>
                <w:rFonts w:ascii="Arial" w:hAnsi="Arial" w:cs="Arial"/>
              </w:rPr>
              <w:t>Considering the work queue functionality for GA Administrators in Phase 2, could you clarify the expectations for prioritization and assignment algorithms within the platform? For instance, should the system allow for dynamic prioritization based on criteria such as the urgency of the applicant’s situation, application submission date, or benefit category?</w:t>
            </w:r>
          </w:p>
          <w:p w14:paraId="47FBF469" w14:textId="77777777" w:rsidR="0084068B" w:rsidRPr="00AA3F35" w:rsidRDefault="0084068B" w:rsidP="00AA3F35">
            <w:pPr>
              <w:numPr>
                <w:ilvl w:val="0"/>
                <w:numId w:val="47"/>
              </w:numPr>
              <w:rPr>
                <w:rFonts w:ascii="Arial" w:hAnsi="Arial" w:cs="Arial"/>
              </w:rPr>
            </w:pPr>
            <w:r w:rsidRPr="00E5615E">
              <w:rPr>
                <w:rFonts w:ascii="Arial" w:hAnsi="Arial" w:cs="Arial"/>
              </w:rPr>
              <w:t>Should the platform offer fully configurable rules for each municipality, allowing them to customize assignment workflows based on local policies or staff availability, or are you looking for a more standardized approach across all municipalities?</w:t>
            </w:r>
          </w:p>
        </w:tc>
      </w:tr>
      <w:tr w:rsidR="00CF21B2" w:rsidRPr="00E5615E" w14:paraId="3B214DAB" w14:textId="77777777" w:rsidTr="42B42797">
        <w:trPr>
          <w:trHeight w:val="379"/>
        </w:trPr>
        <w:tc>
          <w:tcPr>
            <w:tcW w:w="691" w:type="dxa"/>
            <w:vMerge/>
          </w:tcPr>
          <w:p w14:paraId="4402E8BD"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EA78189"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F21D9C" w:rsidRPr="00E5615E" w14:paraId="3C72493A" w14:textId="77777777" w:rsidTr="42B42797">
        <w:trPr>
          <w:trHeight w:val="379"/>
        </w:trPr>
        <w:tc>
          <w:tcPr>
            <w:tcW w:w="691" w:type="dxa"/>
            <w:vMerge/>
          </w:tcPr>
          <w:p w14:paraId="07AD7E5A" w14:textId="77777777" w:rsidR="0084068B" w:rsidRPr="00E5615E" w:rsidRDefault="0084068B" w:rsidP="008406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5D50562" w14:textId="7C8450EA" w:rsidR="0084068B" w:rsidRPr="00E5615E" w:rsidRDefault="00FC11BF" w:rsidP="007535A7">
            <w:pPr>
              <w:pStyle w:val="DefaultText"/>
              <w:widowControl/>
              <w:numPr>
                <w:ilvl w:val="0"/>
                <w:numId w:val="68"/>
              </w:numPr>
              <w:ind w:left="345"/>
              <w:rPr>
                <w:rFonts w:ascii="Arial" w:hAnsi="Arial" w:cs="Arial"/>
              </w:rPr>
            </w:pPr>
            <w:r>
              <w:rPr>
                <w:rFonts w:ascii="Arial" w:hAnsi="Arial" w:cs="Arial"/>
              </w:rPr>
              <w:t>The Department expects p</w:t>
            </w:r>
            <w:r w:rsidR="3539F93A" w:rsidRPr="42B42797">
              <w:rPr>
                <w:rFonts w:ascii="Arial" w:hAnsi="Arial" w:cs="Arial"/>
              </w:rPr>
              <w:t xml:space="preserve">riority </w:t>
            </w:r>
            <w:r>
              <w:rPr>
                <w:rFonts w:ascii="Arial" w:hAnsi="Arial" w:cs="Arial"/>
              </w:rPr>
              <w:t>to</w:t>
            </w:r>
            <w:r w:rsidR="3539F93A" w:rsidRPr="42B42797">
              <w:rPr>
                <w:rFonts w:ascii="Arial" w:hAnsi="Arial" w:cs="Arial"/>
              </w:rPr>
              <w:t xml:space="preserve"> be given based on submission date and emergency status.</w:t>
            </w:r>
          </w:p>
          <w:p w14:paraId="783C4D66" w14:textId="689EAEB1" w:rsidR="0085214F" w:rsidRPr="00E5615E" w:rsidRDefault="00BF4019" w:rsidP="007535A7">
            <w:pPr>
              <w:pStyle w:val="DefaultText"/>
              <w:widowControl/>
              <w:numPr>
                <w:ilvl w:val="0"/>
                <w:numId w:val="68"/>
              </w:numPr>
              <w:ind w:left="345"/>
              <w:rPr>
                <w:rFonts w:ascii="Arial" w:hAnsi="Arial" w:cs="Arial"/>
              </w:rPr>
            </w:pPr>
            <w:r>
              <w:rPr>
                <w:rFonts w:ascii="Arial" w:hAnsi="Arial" w:cs="Arial"/>
              </w:rPr>
              <w:t>The Department expects the solution to provide for a s</w:t>
            </w:r>
            <w:r w:rsidR="3539F93A" w:rsidRPr="42B42797">
              <w:rPr>
                <w:rFonts w:ascii="Arial" w:hAnsi="Arial" w:cs="Arial"/>
              </w:rPr>
              <w:t>tandardized</w:t>
            </w:r>
            <w:r>
              <w:rPr>
                <w:rFonts w:ascii="Arial" w:hAnsi="Arial" w:cs="Arial"/>
              </w:rPr>
              <w:t xml:space="preserve"> approach across all Municipalities.</w:t>
            </w:r>
          </w:p>
        </w:tc>
      </w:tr>
    </w:tbl>
    <w:p w14:paraId="6F47C486" w14:textId="77777777" w:rsidR="0085214F" w:rsidRPr="00E5615E" w:rsidRDefault="0085214F"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11EB58F3" w14:textId="77777777" w:rsidTr="42B42797">
        <w:trPr>
          <w:trHeight w:val="379"/>
        </w:trPr>
        <w:tc>
          <w:tcPr>
            <w:tcW w:w="691" w:type="dxa"/>
            <w:vMerge w:val="restart"/>
            <w:shd w:val="clear" w:color="auto" w:fill="BDD6EE" w:themeFill="accent5" w:themeFillTint="66"/>
            <w:vAlign w:val="center"/>
          </w:tcPr>
          <w:p w14:paraId="2F4B39BF"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64</w:t>
            </w:r>
          </w:p>
        </w:tc>
        <w:tc>
          <w:tcPr>
            <w:tcW w:w="1987" w:type="dxa"/>
            <w:tcBorders>
              <w:bottom w:val="single" w:sz="4" w:space="0" w:color="auto"/>
            </w:tcBorders>
            <w:shd w:val="clear" w:color="auto" w:fill="BDD6EE" w:themeFill="accent5" w:themeFillTint="66"/>
            <w:vAlign w:val="center"/>
          </w:tcPr>
          <w:p w14:paraId="73F331F8"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3D0F246"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5A5133A2" w14:textId="77777777" w:rsidTr="42B42797">
        <w:trPr>
          <w:trHeight w:val="379"/>
        </w:trPr>
        <w:tc>
          <w:tcPr>
            <w:tcW w:w="691" w:type="dxa"/>
            <w:vMerge/>
          </w:tcPr>
          <w:p w14:paraId="0CC01CE0"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1207280" w14:textId="77777777" w:rsidR="00B42CCB" w:rsidRPr="00E5615E" w:rsidRDefault="0084068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57AD8FE4" w14:textId="77777777" w:rsidR="0031294F" w:rsidRDefault="0084068B" w:rsidP="00CF21B2">
            <w:pPr>
              <w:pStyle w:val="ListParagraph"/>
              <w:numPr>
                <w:ilvl w:val="0"/>
                <w:numId w:val="49"/>
              </w:numPr>
              <w:ind w:left="343"/>
              <w:rPr>
                <w:rFonts w:ascii="Arial" w:hAnsi="Arial" w:cs="Arial"/>
                <w:sz w:val="24"/>
                <w:szCs w:val="24"/>
              </w:rPr>
            </w:pPr>
            <w:r w:rsidRPr="0028664F">
              <w:rPr>
                <w:rFonts w:ascii="Arial" w:hAnsi="Arial" w:cs="Arial"/>
                <w:sz w:val="24"/>
                <w:szCs w:val="24"/>
              </w:rPr>
              <w:t xml:space="preserve">For the reporting and dashboard functionality, could you clarify whether the preference is for predefined report templates that standardize data presentation across municipalities, or a more flexible approach where municipalities can customize reports to suit their specific operational needs? </w:t>
            </w:r>
          </w:p>
          <w:p w14:paraId="7159463A" w14:textId="77777777" w:rsidR="0031294F" w:rsidRDefault="0084068B" w:rsidP="00CF21B2">
            <w:pPr>
              <w:pStyle w:val="ListParagraph"/>
              <w:numPr>
                <w:ilvl w:val="0"/>
                <w:numId w:val="49"/>
              </w:numPr>
              <w:ind w:left="343"/>
              <w:rPr>
                <w:rFonts w:ascii="Arial" w:hAnsi="Arial" w:cs="Arial"/>
                <w:sz w:val="24"/>
                <w:szCs w:val="24"/>
              </w:rPr>
            </w:pPr>
            <w:r w:rsidRPr="0028664F">
              <w:rPr>
                <w:rFonts w:ascii="Arial" w:hAnsi="Arial" w:cs="Arial"/>
                <w:sz w:val="24"/>
                <w:szCs w:val="24"/>
              </w:rPr>
              <w:t xml:space="preserve">Such as, would you like to see options such as custom filters, grouping by different data categories (e.g., benefit type, approval status, or applicant demographics), or the ability to schedule automated report generation? </w:t>
            </w:r>
          </w:p>
          <w:p w14:paraId="14D56A06" w14:textId="63DB5BAF" w:rsidR="00B42CCB" w:rsidRPr="0028664F" w:rsidRDefault="0084068B" w:rsidP="00CF21B2">
            <w:pPr>
              <w:pStyle w:val="ListParagraph"/>
              <w:numPr>
                <w:ilvl w:val="0"/>
                <w:numId w:val="49"/>
              </w:numPr>
              <w:ind w:left="343"/>
              <w:rPr>
                <w:rFonts w:ascii="Arial" w:hAnsi="Arial" w:cs="Arial"/>
              </w:rPr>
            </w:pPr>
            <w:r w:rsidRPr="0028664F">
              <w:rPr>
                <w:rFonts w:ascii="Arial" w:hAnsi="Arial" w:cs="Arial"/>
                <w:sz w:val="24"/>
                <w:szCs w:val="24"/>
              </w:rPr>
              <w:t>Moreover, should these customizable dashboards allow municipalities to create and save their own visualizations for ongoing monitoring of key metrics?</w:t>
            </w:r>
          </w:p>
        </w:tc>
      </w:tr>
      <w:tr w:rsidR="005F4C34" w:rsidRPr="00E5615E" w14:paraId="423A46D7" w14:textId="77777777" w:rsidTr="42B42797">
        <w:trPr>
          <w:trHeight w:val="379"/>
        </w:trPr>
        <w:tc>
          <w:tcPr>
            <w:tcW w:w="691" w:type="dxa"/>
            <w:vMerge/>
          </w:tcPr>
          <w:p w14:paraId="7836A451"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34AA8CA"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3702E7" w:rsidRPr="00E5615E" w14:paraId="7FBBBD47" w14:textId="77777777" w:rsidTr="42B42797">
        <w:trPr>
          <w:trHeight w:val="379"/>
        </w:trPr>
        <w:tc>
          <w:tcPr>
            <w:tcW w:w="691" w:type="dxa"/>
            <w:vMerge/>
          </w:tcPr>
          <w:p w14:paraId="50BC90CD"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03B2FE" w14:textId="14BAEB98" w:rsidR="00B42CCB" w:rsidRDefault="006664DC" w:rsidP="00881AB9">
            <w:pPr>
              <w:pStyle w:val="DefaultText"/>
              <w:widowControl/>
              <w:numPr>
                <w:ilvl w:val="0"/>
                <w:numId w:val="50"/>
              </w:numPr>
              <w:ind w:left="352"/>
              <w:rPr>
                <w:rFonts w:ascii="Arial" w:hAnsi="Arial" w:cs="Arial"/>
              </w:rPr>
            </w:pPr>
            <w:r>
              <w:rPr>
                <w:rFonts w:ascii="Arial" w:hAnsi="Arial" w:cs="Arial"/>
              </w:rPr>
              <w:t>The Department seeks</w:t>
            </w:r>
            <w:r w:rsidR="4B0CA11B" w:rsidRPr="42B42797">
              <w:rPr>
                <w:rFonts w:ascii="Arial" w:hAnsi="Arial" w:cs="Arial"/>
              </w:rPr>
              <w:t xml:space="preserve"> </w:t>
            </w:r>
            <w:r>
              <w:rPr>
                <w:rFonts w:ascii="Arial" w:hAnsi="Arial" w:cs="Arial"/>
              </w:rPr>
              <w:t>s</w:t>
            </w:r>
            <w:r w:rsidR="73777BAA" w:rsidRPr="42B42797">
              <w:rPr>
                <w:rFonts w:ascii="Arial" w:hAnsi="Arial" w:cs="Arial"/>
              </w:rPr>
              <w:t>tandardized</w:t>
            </w:r>
            <w:r w:rsidR="22F608F4" w:rsidRPr="42B42797">
              <w:rPr>
                <w:rFonts w:ascii="Arial" w:hAnsi="Arial" w:cs="Arial"/>
              </w:rPr>
              <w:t xml:space="preserve"> applications, </w:t>
            </w:r>
            <w:r>
              <w:rPr>
                <w:rFonts w:ascii="Arial" w:hAnsi="Arial" w:cs="Arial"/>
              </w:rPr>
              <w:t xml:space="preserve">with </w:t>
            </w:r>
            <w:r w:rsidR="22F608F4" w:rsidRPr="42B42797">
              <w:rPr>
                <w:rFonts w:ascii="Arial" w:hAnsi="Arial" w:cs="Arial"/>
              </w:rPr>
              <w:t xml:space="preserve">flexibility to customize reports </w:t>
            </w:r>
            <w:r>
              <w:rPr>
                <w:rFonts w:ascii="Arial" w:hAnsi="Arial" w:cs="Arial"/>
              </w:rPr>
              <w:t>based on</w:t>
            </w:r>
            <w:r w:rsidR="22F608F4" w:rsidRPr="42B42797">
              <w:rPr>
                <w:rFonts w:ascii="Arial" w:hAnsi="Arial" w:cs="Arial"/>
              </w:rPr>
              <w:t xml:space="preserve"> operational needs.</w:t>
            </w:r>
          </w:p>
          <w:p w14:paraId="1E3235BF" w14:textId="4C686B76" w:rsidR="00881AB9" w:rsidRDefault="16794037" w:rsidP="00881AB9">
            <w:pPr>
              <w:pStyle w:val="DefaultText"/>
              <w:widowControl/>
              <w:numPr>
                <w:ilvl w:val="0"/>
                <w:numId w:val="50"/>
              </w:numPr>
              <w:ind w:left="352"/>
              <w:rPr>
                <w:rFonts w:ascii="Arial" w:hAnsi="Arial" w:cs="Arial"/>
              </w:rPr>
            </w:pPr>
            <w:r w:rsidRPr="42B42797">
              <w:rPr>
                <w:rFonts w:ascii="Arial" w:hAnsi="Arial" w:cs="Arial"/>
              </w:rPr>
              <w:lastRenderedPageBreak/>
              <w:t>Yes.</w:t>
            </w:r>
          </w:p>
          <w:p w14:paraId="6D0BFB7C" w14:textId="7BF8DC6F" w:rsidR="00881AB9" w:rsidRPr="00E5615E" w:rsidRDefault="0DD5FB2A" w:rsidP="004132A8">
            <w:pPr>
              <w:pStyle w:val="DefaultText"/>
              <w:widowControl/>
              <w:numPr>
                <w:ilvl w:val="0"/>
                <w:numId w:val="50"/>
              </w:numPr>
              <w:spacing w:line="259" w:lineRule="auto"/>
              <w:ind w:left="352"/>
            </w:pPr>
            <w:r w:rsidRPr="42B42797">
              <w:rPr>
                <w:rFonts w:ascii="Arial" w:hAnsi="Arial" w:cs="Arial"/>
              </w:rPr>
              <w:t>Yes.</w:t>
            </w:r>
          </w:p>
        </w:tc>
      </w:tr>
    </w:tbl>
    <w:p w14:paraId="60594919" w14:textId="77777777" w:rsidR="00B42CCB" w:rsidRPr="00E5615E" w:rsidRDefault="00B42CCB"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693754F8" w14:textId="77777777" w:rsidTr="42B42797">
        <w:trPr>
          <w:trHeight w:val="379"/>
        </w:trPr>
        <w:tc>
          <w:tcPr>
            <w:tcW w:w="691" w:type="dxa"/>
            <w:vMerge w:val="restart"/>
            <w:shd w:val="clear" w:color="auto" w:fill="BDD6EE" w:themeFill="accent5" w:themeFillTint="66"/>
            <w:vAlign w:val="center"/>
          </w:tcPr>
          <w:p w14:paraId="5C562B1B"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65</w:t>
            </w:r>
          </w:p>
        </w:tc>
        <w:tc>
          <w:tcPr>
            <w:tcW w:w="1987" w:type="dxa"/>
            <w:tcBorders>
              <w:bottom w:val="single" w:sz="4" w:space="0" w:color="auto"/>
            </w:tcBorders>
            <w:shd w:val="clear" w:color="auto" w:fill="BDD6EE" w:themeFill="accent5" w:themeFillTint="66"/>
            <w:vAlign w:val="center"/>
          </w:tcPr>
          <w:p w14:paraId="70C0A1A4"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90613EE"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184196" w:rsidRPr="00E5615E" w14:paraId="2CC2F52C" w14:textId="77777777" w:rsidTr="42B42797">
        <w:trPr>
          <w:trHeight w:val="379"/>
        </w:trPr>
        <w:tc>
          <w:tcPr>
            <w:tcW w:w="691" w:type="dxa"/>
            <w:vMerge/>
          </w:tcPr>
          <w:p w14:paraId="0AC3A130"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0B61EB" w14:textId="77777777" w:rsidR="00B42CCB" w:rsidRPr="00E5615E" w:rsidRDefault="0084068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65B81FAD" w14:textId="77777777" w:rsidR="00FC2F40" w:rsidRPr="00E5615E" w:rsidRDefault="0084068B" w:rsidP="00FC2F40">
            <w:pPr>
              <w:numPr>
                <w:ilvl w:val="0"/>
                <w:numId w:val="39"/>
              </w:numPr>
              <w:rPr>
                <w:rFonts w:ascii="Arial" w:hAnsi="Arial" w:cs="Arial"/>
              </w:rPr>
            </w:pPr>
            <w:r w:rsidRPr="00E5615E">
              <w:rPr>
                <w:rFonts w:ascii="Arial" w:hAnsi="Arial" w:cs="Arial"/>
              </w:rPr>
              <w:t xml:space="preserve">For the dashboard functionality, would you prefer a visual distinction between “Regular” and “Emergency” GA recipients, such as using separate charts or color coding for quick reference, or should this be managed through filters and </w:t>
            </w:r>
            <w:proofErr w:type="gramStart"/>
            <w:r w:rsidRPr="00E5615E">
              <w:rPr>
                <w:rFonts w:ascii="Arial" w:hAnsi="Arial" w:cs="Arial"/>
              </w:rPr>
              <w:t>drill-downs</w:t>
            </w:r>
            <w:proofErr w:type="gramEnd"/>
            <w:r w:rsidRPr="00E5615E">
              <w:rPr>
                <w:rFonts w:ascii="Arial" w:hAnsi="Arial" w:cs="Arial"/>
              </w:rPr>
              <w:t xml:space="preserve"> that allow users to toggle between categories? </w:t>
            </w:r>
          </w:p>
          <w:p w14:paraId="63A42F99" w14:textId="77777777" w:rsidR="00B42CCB" w:rsidRPr="00AA3F35" w:rsidRDefault="0084068B" w:rsidP="00AA3F35">
            <w:pPr>
              <w:numPr>
                <w:ilvl w:val="0"/>
                <w:numId w:val="39"/>
              </w:numPr>
              <w:rPr>
                <w:rFonts w:ascii="Arial" w:hAnsi="Arial" w:cs="Arial"/>
              </w:rPr>
            </w:pPr>
            <w:r w:rsidRPr="00E5615E">
              <w:rPr>
                <w:rFonts w:ascii="Arial" w:hAnsi="Arial" w:cs="Arial"/>
              </w:rPr>
              <w:t>Also, would it be beneficial to offer dynamic visual indicators, such as icons or badges, to highlight recipients who are currently receiving emergency benefits, or are you looking for a more streamlined, unified view with options for data filtering?</w:t>
            </w:r>
          </w:p>
        </w:tc>
      </w:tr>
      <w:tr w:rsidR="00CF21B2" w:rsidRPr="00E5615E" w14:paraId="210FB819" w14:textId="77777777" w:rsidTr="42B42797">
        <w:trPr>
          <w:trHeight w:val="379"/>
        </w:trPr>
        <w:tc>
          <w:tcPr>
            <w:tcW w:w="691" w:type="dxa"/>
            <w:vMerge/>
          </w:tcPr>
          <w:p w14:paraId="4E4464BD"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0D972A4"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A10260" w:rsidRPr="00E5615E" w14:paraId="563271AF" w14:textId="77777777" w:rsidTr="42B42797">
        <w:trPr>
          <w:trHeight w:val="379"/>
        </w:trPr>
        <w:tc>
          <w:tcPr>
            <w:tcW w:w="691" w:type="dxa"/>
            <w:vMerge/>
          </w:tcPr>
          <w:p w14:paraId="73166B99" w14:textId="77777777" w:rsidR="00B42CCB" w:rsidRPr="00E5615E" w:rsidRDefault="00B42CCB" w:rsidP="00CF21B2">
            <w:pPr>
              <w:pStyle w:val="DefaultText"/>
              <w:widowControl/>
              <w:rPr>
                <w:rFonts w:ascii="Arial" w:hAnsi="Arial" w:cs="Arial"/>
              </w:rPr>
            </w:pPr>
          </w:p>
        </w:tc>
        <w:tc>
          <w:tcPr>
            <w:tcW w:w="10109" w:type="dxa"/>
            <w:gridSpan w:val="2"/>
            <w:shd w:val="clear" w:color="auto" w:fill="auto"/>
            <w:vAlign w:val="center"/>
          </w:tcPr>
          <w:p w14:paraId="3E2AC897" w14:textId="4087D357" w:rsidR="00B42CCB" w:rsidRPr="00E5615E" w:rsidRDefault="6384A67C" w:rsidP="00CF21B2">
            <w:pPr>
              <w:pStyle w:val="DefaultText"/>
              <w:widowControl/>
              <w:numPr>
                <w:ilvl w:val="0"/>
                <w:numId w:val="69"/>
              </w:numPr>
              <w:ind w:left="345"/>
              <w:rPr>
                <w:rFonts w:ascii="Arial" w:hAnsi="Arial" w:cs="Arial"/>
              </w:rPr>
            </w:pPr>
            <w:r w:rsidRPr="42B42797">
              <w:rPr>
                <w:rFonts w:ascii="Arial" w:hAnsi="Arial" w:cs="Arial"/>
              </w:rPr>
              <w:t xml:space="preserve">Visual distinction for </w:t>
            </w:r>
            <w:r w:rsidR="00BE26A2">
              <w:rPr>
                <w:rFonts w:ascii="Arial" w:hAnsi="Arial" w:cs="Arial"/>
              </w:rPr>
              <w:t>A</w:t>
            </w:r>
            <w:r w:rsidRPr="42B42797">
              <w:rPr>
                <w:rFonts w:ascii="Arial" w:hAnsi="Arial" w:cs="Arial"/>
              </w:rPr>
              <w:t xml:space="preserve">pplicants requiring interpreter services and </w:t>
            </w:r>
            <w:r w:rsidR="00D70C92">
              <w:rPr>
                <w:rFonts w:ascii="Arial" w:hAnsi="Arial" w:cs="Arial"/>
              </w:rPr>
              <w:t>A</w:t>
            </w:r>
            <w:r w:rsidRPr="42B42797">
              <w:rPr>
                <w:rFonts w:ascii="Arial" w:hAnsi="Arial" w:cs="Arial"/>
              </w:rPr>
              <w:t>pplicants requesting emergency assistance.</w:t>
            </w:r>
          </w:p>
          <w:p w14:paraId="0A5E1403" w14:textId="1B9A8B6F" w:rsidR="0085214F" w:rsidRPr="00E5615E" w:rsidRDefault="6384A67C" w:rsidP="00CF21B2">
            <w:pPr>
              <w:pStyle w:val="DefaultText"/>
              <w:widowControl/>
              <w:numPr>
                <w:ilvl w:val="0"/>
                <w:numId w:val="69"/>
              </w:numPr>
              <w:ind w:left="345"/>
              <w:rPr>
                <w:rFonts w:ascii="Arial" w:hAnsi="Arial" w:cs="Arial"/>
              </w:rPr>
            </w:pPr>
            <w:r w:rsidRPr="42B42797">
              <w:rPr>
                <w:rFonts w:ascii="Arial" w:hAnsi="Arial" w:cs="Arial"/>
              </w:rPr>
              <w:t>Unified view otherwise</w:t>
            </w:r>
            <w:r w:rsidR="005F68B1">
              <w:rPr>
                <w:rFonts w:ascii="Arial" w:hAnsi="Arial" w:cs="Arial"/>
              </w:rPr>
              <w:t>.</w:t>
            </w:r>
          </w:p>
        </w:tc>
      </w:tr>
    </w:tbl>
    <w:p w14:paraId="6840220F"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4DCECD3A" w14:textId="77777777" w:rsidTr="42B42797">
        <w:trPr>
          <w:trHeight w:val="379"/>
        </w:trPr>
        <w:tc>
          <w:tcPr>
            <w:tcW w:w="691" w:type="dxa"/>
            <w:vMerge w:val="restart"/>
            <w:shd w:val="clear" w:color="auto" w:fill="BDD6EE" w:themeFill="accent5" w:themeFillTint="66"/>
            <w:vAlign w:val="center"/>
          </w:tcPr>
          <w:p w14:paraId="7F679155"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66</w:t>
            </w:r>
          </w:p>
        </w:tc>
        <w:tc>
          <w:tcPr>
            <w:tcW w:w="1987" w:type="dxa"/>
            <w:tcBorders>
              <w:bottom w:val="single" w:sz="4" w:space="0" w:color="auto"/>
            </w:tcBorders>
            <w:shd w:val="clear" w:color="auto" w:fill="BDD6EE" w:themeFill="accent5" w:themeFillTint="66"/>
            <w:vAlign w:val="center"/>
          </w:tcPr>
          <w:p w14:paraId="433F5BB2"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0AD9234"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13F519CA" w14:textId="77777777" w:rsidTr="42B42797">
        <w:trPr>
          <w:trHeight w:val="379"/>
        </w:trPr>
        <w:tc>
          <w:tcPr>
            <w:tcW w:w="691" w:type="dxa"/>
            <w:vMerge/>
          </w:tcPr>
          <w:p w14:paraId="11A3F91F"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A98E5F0"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tcPr>
          <w:p w14:paraId="36BA1390" w14:textId="77777777" w:rsidR="00FC2F40" w:rsidRPr="00E5615E" w:rsidRDefault="0085214F" w:rsidP="00FC2F40">
            <w:pPr>
              <w:numPr>
                <w:ilvl w:val="0"/>
                <w:numId w:val="38"/>
              </w:numPr>
              <w:rPr>
                <w:rFonts w:ascii="Arial" w:hAnsi="Arial" w:cs="Arial"/>
              </w:rPr>
            </w:pPr>
            <w:r w:rsidRPr="00E5615E">
              <w:rPr>
                <w:rFonts w:ascii="Arial" w:hAnsi="Arial" w:cs="Arial"/>
              </w:rPr>
              <w:t xml:space="preserve">Should we anticipate future integration with other state-run programs or systems beyond General Assistance (GA), such as SNAP, TANF, or Medicaid? </w:t>
            </w:r>
          </w:p>
          <w:p w14:paraId="1B8D39F5" w14:textId="77777777" w:rsidR="0085214F" w:rsidRPr="00AA3F35" w:rsidRDefault="0085214F" w:rsidP="00AA3F35">
            <w:pPr>
              <w:numPr>
                <w:ilvl w:val="0"/>
                <w:numId w:val="38"/>
              </w:numPr>
              <w:rPr>
                <w:rFonts w:ascii="Arial" w:hAnsi="Arial" w:cs="Arial"/>
              </w:rPr>
            </w:pPr>
            <w:r w:rsidRPr="00E5615E">
              <w:rPr>
                <w:rFonts w:ascii="Arial" w:hAnsi="Arial" w:cs="Arial"/>
              </w:rPr>
              <w:t xml:space="preserve">If so, what additional considerations should we account for in terms of system flexibility and modularity? For instance, would you expect the platform to support standardized data exchange protocols like HL7 or FHIR, or accommodate future API connections for seamless interoperability? </w:t>
            </w:r>
          </w:p>
        </w:tc>
      </w:tr>
      <w:tr w:rsidR="005F4C34" w:rsidRPr="00E5615E" w14:paraId="76482197" w14:textId="77777777" w:rsidTr="42B42797">
        <w:trPr>
          <w:trHeight w:val="379"/>
        </w:trPr>
        <w:tc>
          <w:tcPr>
            <w:tcW w:w="691" w:type="dxa"/>
            <w:vMerge/>
          </w:tcPr>
          <w:p w14:paraId="3CEB0D2F"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2065A3C3"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3702E7" w:rsidRPr="00E5615E" w14:paraId="37E1CB62" w14:textId="77777777" w:rsidTr="42B42797">
        <w:trPr>
          <w:trHeight w:val="379"/>
        </w:trPr>
        <w:tc>
          <w:tcPr>
            <w:tcW w:w="691" w:type="dxa"/>
            <w:vMerge/>
          </w:tcPr>
          <w:p w14:paraId="483D8F12"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A6910F" w14:textId="5CEAE14F" w:rsidR="0085214F" w:rsidRPr="00E5615E" w:rsidRDefault="5012E184" w:rsidP="00CF21B2">
            <w:pPr>
              <w:pStyle w:val="DefaultText"/>
              <w:widowControl/>
              <w:numPr>
                <w:ilvl w:val="0"/>
                <w:numId w:val="70"/>
              </w:numPr>
              <w:ind w:left="345"/>
              <w:rPr>
                <w:rFonts w:ascii="Arial" w:hAnsi="Arial" w:cs="Arial"/>
              </w:rPr>
            </w:pPr>
            <w:r w:rsidRPr="42B42797">
              <w:rPr>
                <w:rFonts w:ascii="Arial" w:hAnsi="Arial" w:cs="Arial"/>
              </w:rPr>
              <w:t>No.</w:t>
            </w:r>
          </w:p>
          <w:p w14:paraId="1D17DF64" w14:textId="4C9B4412" w:rsidR="0085214F" w:rsidRPr="00E5615E" w:rsidRDefault="005F68B1" w:rsidP="00CF21B2">
            <w:pPr>
              <w:pStyle w:val="DefaultText"/>
              <w:widowControl/>
              <w:numPr>
                <w:ilvl w:val="0"/>
                <w:numId w:val="70"/>
              </w:numPr>
              <w:ind w:left="345"/>
              <w:rPr>
                <w:rFonts w:ascii="Arial" w:hAnsi="Arial" w:cs="Arial"/>
              </w:rPr>
            </w:pPr>
            <w:r>
              <w:rPr>
                <w:rFonts w:ascii="Arial" w:hAnsi="Arial" w:cs="Arial"/>
              </w:rPr>
              <w:t>N/A</w:t>
            </w:r>
          </w:p>
        </w:tc>
      </w:tr>
    </w:tbl>
    <w:p w14:paraId="6C443016"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5FEDE8EB" w14:textId="77777777" w:rsidTr="42B42797">
        <w:trPr>
          <w:trHeight w:val="379"/>
        </w:trPr>
        <w:tc>
          <w:tcPr>
            <w:tcW w:w="691" w:type="dxa"/>
            <w:vMerge w:val="restart"/>
            <w:shd w:val="clear" w:color="auto" w:fill="BDD6EE" w:themeFill="accent5" w:themeFillTint="66"/>
            <w:vAlign w:val="center"/>
          </w:tcPr>
          <w:p w14:paraId="0EF5B2C2"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67</w:t>
            </w:r>
          </w:p>
        </w:tc>
        <w:tc>
          <w:tcPr>
            <w:tcW w:w="1987" w:type="dxa"/>
            <w:tcBorders>
              <w:bottom w:val="single" w:sz="4" w:space="0" w:color="auto"/>
            </w:tcBorders>
            <w:shd w:val="clear" w:color="auto" w:fill="BDD6EE" w:themeFill="accent5" w:themeFillTint="66"/>
            <w:vAlign w:val="center"/>
          </w:tcPr>
          <w:p w14:paraId="02D76C36"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D5EFBC8"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A10260" w:rsidRPr="00E5615E" w14:paraId="2F397578" w14:textId="77777777" w:rsidTr="42B42797">
        <w:trPr>
          <w:trHeight w:val="379"/>
        </w:trPr>
        <w:tc>
          <w:tcPr>
            <w:tcW w:w="691" w:type="dxa"/>
            <w:vMerge/>
          </w:tcPr>
          <w:p w14:paraId="450D783B"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CA48C0" w14:textId="77777777" w:rsidR="00B42CCB" w:rsidRPr="00E5615E" w:rsidRDefault="0085214F"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5B55B501" w14:textId="77777777" w:rsidR="0085214F" w:rsidRPr="00E5615E" w:rsidRDefault="0085214F" w:rsidP="00FC2F40">
            <w:pPr>
              <w:rPr>
                <w:rFonts w:ascii="Arial" w:hAnsi="Arial" w:cs="Arial"/>
              </w:rPr>
            </w:pPr>
            <w:r w:rsidRPr="00E5615E">
              <w:rPr>
                <w:rFonts w:ascii="Arial" w:hAnsi="Arial" w:cs="Arial"/>
              </w:rPr>
              <w:t xml:space="preserve">It is often beneficial for platforms to offer configurable workflows. </w:t>
            </w:r>
          </w:p>
          <w:p w14:paraId="020DDD9B" w14:textId="77777777" w:rsidR="00FC2F40" w:rsidRPr="00E5615E" w:rsidRDefault="0085214F" w:rsidP="00FC2F40">
            <w:pPr>
              <w:numPr>
                <w:ilvl w:val="0"/>
                <w:numId w:val="37"/>
              </w:numPr>
              <w:rPr>
                <w:rFonts w:ascii="Arial" w:hAnsi="Arial" w:cs="Arial"/>
              </w:rPr>
            </w:pPr>
            <w:r w:rsidRPr="00E5615E">
              <w:rPr>
                <w:rFonts w:ascii="Arial" w:hAnsi="Arial" w:cs="Arial"/>
              </w:rPr>
              <w:t xml:space="preserve">Should we design the system to allow each municipality to tailor their application review and approval processes based on local requirements, such as adding specific review steps, custom approval thresholds, or unique notification rules? </w:t>
            </w:r>
          </w:p>
          <w:p w14:paraId="68FB288C" w14:textId="77777777" w:rsidR="00FC2F40" w:rsidRPr="00E5615E" w:rsidRDefault="0085214F" w:rsidP="00FC2F40">
            <w:pPr>
              <w:numPr>
                <w:ilvl w:val="0"/>
                <w:numId w:val="37"/>
              </w:numPr>
              <w:rPr>
                <w:rFonts w:ascii="Arial" w:hAnsi="Arial" w:cs="Arial"/>
              </w:rPr>
            </w:pPr>
            <w:r w:rsidRPr="00E5615E">
              <w:rPr>
                <w:rFonts w:ascii="Arial" w:hAnsi="Arial" w:cs="Arial"/>
              </w:rPr>
              <w:t>Alternatively, would you prefer a more standardized, uniform workflow across all municipalities to ensure consistency in the application process?</w:t>
            </w:r>
          </w:p>
          <w:p w14:paraId="064F6745" w14:textId="77777777" w:rsidR="00B42CCB" w:rsidRPr="00AA3F35" w:rsidRDefault="0085214F" w:rsidP="00AA3F35">
            <w:pPr>
              <w:numPr>
                <w:ilvl w:val="0"/>
                <w:numId w:val="37"/>
              </w:numPr>
              <w:rPr>
                <w:rFonts w:ascii="Arial" w:hAnsi="Arial" w:cs="Arial"/>
              </w:rPr>
            </w:pPr>
            <w:r w:rsidRPr="00E5615E">
              <w:rPr>
                <w:rFonts w:ascii="Arial" w:hAnsi="Arial" w:cs="Arial"/>
              </w:rPr>
              <w:lastRenderedPageBreak/>
              <w:t>If customization is preferred, are there any specific parameters or controls that must be in place to ensure compliance with state-wide policies while allowing for local flexibility?</w:t>
            </w:r>
          </w:p>
        </w:tc>
      </w:tr>
      <w:tr w:rsidR="00184196" w:rsidRPr="00E5615E" w14:paraId="0865CF1E" w14:textId="77777777" w:rsidTr="42B42797">
        <w:trPr>
          <w:trHeight w:val="379"/>
        </w:trPr>
        <w:tc>
          <w:tcPr>
            <w:tcW w:w="691" w:type="dxa"/>
            <w:vMerge/>
          </w:tcPr>
          <w:p w14:paraId="4A5C474C"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1280C1F"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A24918" w:rsidRPr="00E5615E" w14:paraId="3651130C" w14:textId="77777777" w:rsidTr="42B42797">
        <w:trPr>
          <w:trHeight w:val="379"/>
        </w:trPr>
        <w:tc>
          <w:tcPr>
            <w:tcW w:w="691" w:type="dxa"/>
            <w:vMerge/>
          </w:tcPr>
          <w:p w14:paraId="44C75ACF"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EF397C8" w14:textId="4D4BC7CD" w:rsidR="00B42CCB" w:rsidRPr="00E5615E" w:rsidRDefault="14E59E0C" w:rsidP="00CF21B2">
            <w:pPr>
              <w:pStyle w:val="DefaultText"/>
              <w:widowControl/>
              <w:numPr>
                <w:ilvl w:val="0"/>
                <w:numId w:val="71"/>
              </w:numPr>
              <w:ind w:left="345"/>
              <w:rPr>
                <w:rFonts w:ascii="Arial" w:hAnsi="Arial" w:cs="Arial"/>
              </w:rPr>
            </w:pPr>
            <w:r w:rsidRPr="42B42797">
              <w:rPr>
                <w:rFonts w:ascii="Arial" w:hAnsi="Arial" w:cs="Arial"/>
              </w:rPr>
              <w:t xml:space="preserve">It is at the </w:t>
            </w:r>
            <w:r w:rsidR="00D303EC">
              <w:rPr>
                <w:rFonts w:ascii="Arial" w:hAnsi="Arial" w:cs="Arial"/>
              </w:rPr>
              <w:t>B</w:t>
            </w:r>
            <w:r w:rsidRPr="42B42797">
              <w:rPr>
                <w:rFonts w:ascii="Arial" w:hAnsi="Arial" w:cs="Arial"/>
              </w:rPr>
              <w:t>idder’s discretion.</w:t>
            </w:r>
          </w:p>
          <w:p w14:paraId="5212B2AA" w14:textId="6F3CD3A5" w:rsidR="0085214F" w:rsidRPr="00E5615E" w:rsidRDefault="14E59E0C" w:rsidP="00CF21B2">
            <w:pPr>
              <w:pStyle w:val="DefaultText"/>
              <w:widowControl/>
              <w:numPr>
                <w:ilvl w:val="0"/>
                <w:numId w:val="71"/>
              </w:numPr>
              <w:ind w:left="345"/>
              <w:rPr>
                <w:rFonts w:ascii="Arial" w:hAnsi="Arial" w:cs="Arial"/>
              </w:rPr>
            </w:pPr>
            <w:r w:rsidRPr="42B42797">
              <w:rPr>
                <w:rFonts w:ascii="Arial" w:hAnsi="Arial" w:cs="Arial"/>
              </w:rPr>
              <w:t xml:space="preserve">It is at the </w:t>
            </w:r>
            <w:r w:rsidR="00D303EC">
              <w:rPr>
                <w:rFonts w:ascii="Arial" w:hAnsi="Arial" w:cs="Arial"/>
              </w:rPr>
              <w:t>B</w:t>
            </w:r>
            <w:r w:rsidRPr="42B42797">
              <w:rPr>
                <w:rFonts w:ascii="Arial" w:hAnsi="Arial" w:cs="Arial"/>
              </w:rPr>
              <w:t>idder’s discretion.</w:t>
            </w:r>
          </w:p>
          <w:p w14:paraId="325D09E3" w14:textId="0B90486C" w:rsidR="0085214F" w:rsidRPr="00E5615E" w:rsidRDefault="14E59E0C" w:rsidP="00CF21B2">
            <w:pPr>
              <w:pStyle w:val="DefaultText"/>
              <w:widowControl/>
              <w:numPr>
                <w:ilvl w:val="0"/>
                <w:numId w:val="71"/>
              </w:numPr>
              <w:ind w:left="345"/>
              <w:rPr>
                <w:rFonts w:ascii="Arial" w:hAnsi="Arial" w:cs="Arial"/>
              </w:rPr>
            </w:pPr>
            <w:r w:rsidRPr="42B42797">
              <w:rPr>
                <w:rFonts w:ascii="Arial" w:hAnsi="Arial" w:cs="Arial"/>
              </w:rPr>
              <w:t xml:space="preserve">It is at the </w:t>
            </w:r>
            <w:r w:rsidR="00D303EC">
              <w:rPr>
                <w:rFonts w:ascii="Arial" w:hAnsi="Arial" w:cs="Arial"/>
              </w:rPr>
              <w:t>B</w:t>
            </w:r>
            <w:r w:rsidRPr="42B42797">
              <w:rPr>
                <w:rFonts w:ascii="Arial" w:hAnsi="Arial" w:cs="Arial"/>
              </w:rPr>
              <w:t>idder’s discretion.</w:t>
            </w:r>
          </w:p>
        </w:tc>
      </w:tr>
    </w:tbl>
    <w:p w14:paraId="5F547512"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2ABC3585" w14:textId="77777777" w:rsidTr="57A4028D">
        <w:trPr>
          <w:trHeight w:val="379"/>
        </w:trPr>
        <w:tc>
          <w:tcPr>
            <w:tcW w:w="691" w:type="dxa"/>
            <w:vMerge w:val="restart"/>
            <w:shd w:val="clear" w:color="auto" w:fill="BDD6EE" w:themeFill="accent5" w:themeFillTint="66"/>
            <w:vAlign w:val="center"/>
          </w:tcPr>
          <w:p w14:paraId="461C18D8"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68</w:t>
            </w:r>
          </w:p>
        </w:tc>
        <w:tc>
          <w:tcPr>
            <w:tcW w:w="1987" w:type="dxa"/>
            <w:tcBorders>
              <w:bottom w:val="single" w:sz="4" w:space="0" w:color="auto"/>
            </w:tcBorders>
            <w:shd w:val="clear" w:color="auto" w:fill="BDD6EE" w:themeFill="accent5" w:themeFillTint="66"/>
            <w:vAlign w:val="center"/>
          </w:tcPr>
          <w:p w14:paraId="3EF1E020"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02FF44E"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26375D7F" w14:textId="77777777" w:rsidTr="57A4028D">
        <w:trPr>
          <w:trHeight w:val="379"/>
        </w:trPr>
        <w:tc>
          <w:tcPr>
            <w:tcW w:w="691" w:type="dxa"/>
            <w:vMerge/>
          </w:tcPr>
          <w:p w14:paraId="115DF959"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D33907D" w14:textId="77777777" w:rsidR="00B42CCB" w:rsidRPr="00E5615E" w:rsidRDefault="00FC2F40"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1E3AFE5A" w14:textId="77777777" w:rsidR="0085214F" w:rsidRPr="00E5615E" w:rsidRDefault="0085214F" w:rsidP="0085214F">
            <w:pPr>
              <w:numPr>
                <w:ilvl w:val="0"/>
                <w:numId w:val="26"/>
              </w:numPr>
              <w:rPr>
                <w:rFonts w:ascii="Arial" w:hAnsi="Arial" w:cs="Arial"/>
              </w:rPr>
            </w:pPr>
            <w:r w:rsidRPr="00E5615E">
              <w:rPr>
                <w:rFonts w:ascii="Arial" w:hAnsi="Arial" w:cs="Arial"/>
              </w:rPr>
              <w:t xml:space="preserve">In integrating the platform with </w:t>
            </w:r>
            <w:proofErr w:type="spellStart"/>
            <w:r w:rsidRPr="00E5615E">
              <w:rPr>
                <w:rFonts w:ascii="Arial" w:hAnsi="Arial" w:cs="Arial"/>
              </w:rPr>
              <w:t>MaineIT</w:t>
            </w:r>
            <w:proofErr w:type="spellEnd"/>
            <w:r w:rsidRPr="00E5615E">
              <w:rPr>
                <w:rFonts w:ascii="Arial" w:hAnsi="Arial" w:cs="Arial"/>
              </w:rPr>
              <w:t xml:space="preserve"> and municipal systems, would it be advantageous to incorporate API monitoring tools to provide real-time visibility into data exchanges and system performance? For instance, should the system include capabilities such as automated alerts for failed data transfers, performance metrics for API response times, or dashboards displaying the status of critical integrations? </w:t>
            </w:r>
          </w:p>
          <w:p w14:paraId="583C8E99" w14:textId="77777777" w:rsidR="00B42CCB" w:rsidRPr="00AA3F35" w:rsidRDefault="0085214F" w:rsidP="00AA3F35">
            <w:pPr>
              <w:numPr>
                <w:ilvl w:val="0"/>
                <w:numId w:val="26"/>
              </w:numPr>
              <w:rPr>
                <w:rFonts w:ascii="Arial" w:hAnsi="Arial" w:cs="Arial"/>
              </w:rPr>
            </w:pPr>
            <w:r w:rsidRPr="00E5615E">
              <w:rPr>
                <w:rFonts w:ascii="Arial" w:hAnsi="Arial" w:cs="Arial"/>
              </w:rPr>
              <w:t xml:space="preserve">Would you require these monitoring tools to support logging for auditing purposes or integration with existing monitoring platforms used by </w:t>
            </w:r>
            <w:proofErr w:type="spellStart"/>
            <w:r w:rsidRPr="00E5615E">
              <w:rPr>
                <w:rFonts w:ascii="Arial" w:hAnsi="Arial" w:cs="Arial"/>
              </w:rPr>
              <w:t>MaineIT</w:t>
            </w:r>
            <w:proofErr w:type="spellEnd"/>
            <w:r w:rsidRPr="00E5615E">
              <w:rPr>
                <w:rFonts w:ascii="Arial" w:hAnsi="Arial" w:cs="Arial"/>
              </w:rPr>
              <w:t xml:space="preserve"> or the municipalities?</w:t>
            </w:r>
          </w:p>
        </w:tc>
      </w:tr>
      <w:tr w:rsidR="00CF21B2" w:rsidRPr="00E5615E" w14:paraId="698EBEE9" w14:textId="77777777" w:rsidTr="57A4028D">
        <w:trPr>
          <w:trHeight w:val="379"/>
        </w:trPr>
        <w:tc>
          <w:tcPr>
            <w:tcW w:w="691" w:type="dxa"/>
            <w:vMerge/>
          </w:tcPr>
          <w:p w14:paraId="350AA9C7"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5200C8F"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5F4C34" w:rsidRPr="00E5615E" w14:paraId="62AB2864" w14:textId="77777777" w:rsidTr="57A4028D">
        <w:trPr>
          <w:trHeight w:val="379"/>
        </w:trPr>
        <w:tc>
          <w:tcPr>
            <w:tcW w:w="691" w:type="dxa"/>
            <w:vMerge/>
          </w:tcPr>
          <w:p w14:paraId="243EDF51"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B09E4C5" w14:textId="7FB3C50F" w:rsidR="00B42CCB" w:rsidRPr="00E5615E" w:rsidRDefault="00827D85" w:rsidP="00F8692A">
            <w:pPr>
              <w:pStyle w:val="DefaultText"/>
              <w:widowControl/>
              <w:numPr>
                <w:ilvl w:val="0"/>
                <w:numId w:val="73"/>
              </w:numPr>
              <w:ind w:left="345"/>
              <w:rPr>
                <w:rFonts w:ascii="Arial" w:hAnsi="Arial" w:cs="Arial"/>
              </w:rPr>
            </w:pPr>
            <w:r>
              <w:rPr>
                <w:rFonts w:ascii="Arial" w:hAnsi="Arial" w:cs="Arial"/>
              </w:rPr>
              <w:t>It is at the Bidder’s discretion</w:t>
            </w:r>
            <w:r w:rsidR="39362BDB" w:rsidRPr="38504475">
              <w:rPr>
                <w:rFonts w:ascii="Arial" w:hAnsi="Arial" w:cs="Arial"/>
              </w:rPr>
              <w:t xml:space="preserve">.  </w:t>
            </w:r>
          </w:p>
          <w:p w14:paraId="659A11D6" w14:textId="1C577F41" w:rsidR="0085214F" w:rsidRPr="00E5615E" w:rsidRDefault="00827D85" w:rsidP="006A3AA2">
            <w:pPr>
              <w:pStyle w:val="DefaultText"/>
              <w:widowControl/>
              <w:numPr>
                <w:ilvl w:val="0"/>
                <w:numId w:val="73"/>
              </w:numPr>
              <w:ind w:left="353"/>
              <w:rPr>
                <w:rFonts w:ascii="Arial" w:hAnsi="Arial" w:cs="Arial"/>
              </w:rPr>
            </w:pPr>
            <w:r>
              <w:rPr>
                <w:rFonts w:ascii="Arial" w:hAnsi="Arial" w:cs="Arial"/>
              </w:rPr>
              <w:t>It is at the Bidder’s discretion</w:t>
            </w:r>
            <w:r w:rsidR="7F0B2471" w:rsidRPr="6234CD63">
              <w:rPr>
                <w:rFonts w:ascii="Arial" w:hAnsi="Arial" w:cs="Arial"/>
              </w:rPr>
              <w:t>.</w:t>
            </w:r>
          </w:p>
        </w:tc>
      </w:tr>
    </w:tbl>
    <w:p w14:paraId="5B396283"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5F4C34" w:rsidRPr="00E5615E" w14:paraId="125E4835" w14:textId="77777777" w:rsidTr="42B42797">
        <w:trPr>
          <w:trHeight w:val="379"/>
        </w:trPr>
        <w:tc>
          <w:tcPr>
            <w:tcW w:w="691" w:type="dxa"/>
            <w:vMerge w:val="restart"/>
            <w:shd w:val="clear" w:color="auto" w:fill="BDD6EE" w:themeFill="accent5" w:themeFillTint="66"/>
            <w:vAlign w:val="center"/>
          </w:tcPr>
          <w:p w14:paraId="438521CB"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69</w:t>
            </w:r>
          </w:p>
        </w:tc>
        <w:tc>
          <w:tcPr>
            <w:tcW w:w="1987" w:type="dxa"/>
            <w:tcBorders>
              <w:bottom w:val="single" w:sz="4" w:space="0" w:color="auto"/>
            </w:tcBorders>
            <w:shd w:val="clear" w:color="auto" w:fill="BDD6EE" w:themeFill="accent5" w:themeFillTint="66"/>
            <w:vAlign w:val="center"/>
          </w:tcPr>
          <w:p w14:paraId="656E394B"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098D633"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43B7E5D4" w14:textId="77777777" w:rsidTr="42B42797">
        <w:trPr>
          <w:trHeight w:val="379"/>
        </w:trPr>
        <w:tc>
          <w:tcPr>
            <w:tcW w:w="691" w:type="dxa"/>
            <w:vMerge/>
          </w:tcPr>
          <w:p w14:paraId="4604DF63"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3FAB367" w14:textId="77777777" w:rsidR="0085214F" w:rsidRPr="00E5615E" w:rsidRDefault="00FC2F40"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tcPr>
          <w:p w14:paraId="03C1597A" w14:textId="77777777" w:rsidR="0085214F" w:rsidRPr="00E5615E" w:rsidRDefault="0085214F" w:rsidP="00FC2F40">
            <w:pPr>
              <w:numPr>
                <w:ilvl w:val="0"/>
                <w:numId w:val="36"/>
              </w:numPr>
              <w:ind w:left="372" w:hanging="372"/>
              <w:rPr>
                <w:rFonts w:ascii="Arial" w:hAnsi="Arial" w:cs="Arial"/>
              </w:rPr>
            </w:pPr>
            <w:r w:rsidRPr="00E5615E">
              <w:rPr>
                <w:rFonts w:ascii="Arial" w:hAnsi="Arial" w:cs="Arial"/>
              </w:rPr>
              <w:t xml:space="preserve">Given the requirement for audit trails to prevent fraud, waste, and abuse, could you clarify which specific activities or data elements should be prioritized for tracking? For instance, should the platform track </w:t>
            </w:r>
            <w:proofErr w:type="gramStart"/>
            <w:r w:rsidRPr="00E5615E">
              <w:rPr>
                <w:rFonts w:ascii="Arial" w:hAnsi="Arial" w:cs="Arial"/>
              </w:rPr>
              <w:t>changes</w:t>
            </w:r>
            <w:proofErr w:type="gramEnd"/>
            <w:r w:rsidRPr="00E5615E">
              <w:rPr>
                <w:rFonts w:ascii="Arial" w:hAnsi="Arial" w:cs="Arial"/>
              </w:rPr>
              <w:t xml:space="preserve"> to applicant information, approval/denial decisions, or voucher issuance in real time? </w:t>
            </w:r>
          </w:p>
          <w:p w14:paraId="2B9255BE" w14:textId="77777777" w:rsidR="00FC2F40" w:rsidRPr="00E5615E" w:rsidRDefault="0085214F" w:rsidP="00FC2F40">
            <w:pPr>
              <w:numPr>
                <w:ilvl w:val="0"/>
                <w:numId w:val="36"/>
              </w:numPr>
              <w:ind w:left="372"/>
              <w:rPr>
                <w:rFonts w:ascii="Arial" w:hAnsi="Arial" w:cs="Arial"/>
              </w:rPr>
            </w:pPr>
            <w:r w:rsidRPr="00E5615E">
              <w:rPr>
                <w:rFonts w:ascii="Arial" w:hAnsi="Arial" w:cs="Arial"/>
              </w:rPr>
              <w:t xml:space="preserve">Moreover, are there defined thresholds for triggering automatic reporting of anomalies, such as unusual spending patterns, repeated manual overrides, or discrepancies in household income verification? </w:t>
            </w:r>
          </w:p>
          <w:p w14:paraId="27F02B3F" w14:textId="3541128A" w:rsidR="0085214F" w:rsidRPr="00AA3F35" w:rsidRDefault="15956190" w:rsidP="00AA3F35">
            <w:pPr>
              <w:numPr>
                <w:ilvl w:val="0"/>
                <w:numId w:val="36"/>
              </w:numPr>
              <w:ind w:left="372"/>
              <w:rPr>
                <w:rFonts w:ascii="Arial" w:hAnsi="Arial" w:cs="Arial"/>
              </w:rPr>
            </w:pPr>
            <w:r w:rsidRPr="42B42797">
              <w:rPr>
                <w:rFonts w:ascii="Arial" w:hAnsi="Arial" w:cs="Arial"/>
              </w:rPr>
              <w:t>If so, should these thresholds be configurable based on municipal policies or remain standardized across all municipalities?</w:t>
            </w:r>
          </w:p>
        </w:tc>
      </w:tr>
      <w:tr w:rsidR="00A10260" w:rsidRPr="00E5615E" w14:paraId="082BD1B2" w14:textId="77777777" w:rsidTr="42B42797">
        <w:trPr>
          <w:trHeight w:val="379"/>
        </w:trPr>
        <w:tc>
          <w:tcPr>
            <w:tcW w:w="691" w:type="dxa"/>
            <w:vMerge/>
          </w:tcPr>
          <w:p w14:paraId="00F8DCF9"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641DF99"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7CD5C7D5" w14:textId="77777777" w:rsidTr="42B42797">
        <w:trPr>
          <w:trHeight w:val="379"/>
        </w:trPr>
        <w:tc>
          <w:tcPr>
            <w:tcW w:w="691" w:type="dxa"/>
            <w:vMerge/>
          </w:tcPr>
          <w:p w14:paraId="141841D4" w14:textId="77777777" w:rsidR="0085214F" w:rsidRPr="00E5615E" w:rsidRDefault="0085214F" w:rsidP="0085214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1A22348" w14:textId="70682760" w:rsidR="0085214F" w:rsidRPr="00E5615E" w:rsidRDefault="54A7B849" w:rsidP="00F8692A">
            <w:pPr>
              <w:pStyle w:val="DefaultText"/>
              <w:widowControl/>
              <w:numPr>
                <w:ilvl w:val="0"/>
                <w:numId w:val="74"/>
              </w:numPr>
              <w:ind w:left="345"/>
              <w:rPr>
                <w:rFonts w:ascii="Arial" w:hAnsi="Arial" w:cs="Arial"/>
              </w:rPr>
            </w:pPr>
            <w:r w:rsidRPr="42B42797">
              <w:rPr>
                <w:rFonts w:ascii="Arial" w:hAnsi="Arial" w:cs="Arial"/>
              </w:rPr>
              <w:t xml:space="preserve">Ability to flag when an </w:t>
            </w:r>
            <w:r w:rsidR="00D303EC">
              <w:rPr>
                <w:rFonts w:ascii="Arial" w:hAnsi="Arial" w:cs="Arial"/>
              </w:rPr>
              <w:t>A</w:t>
            </w:r>
            <w:r w:rsidRPr="42B42797">
              <w:rPr>
                <w:rFonts w:ascii="Arial" w:hAnsi="Arial" w:cs="Arial"/>
              </w:rPr>
              <w:t xml:space="preserve">pplicant has applied for assistance in another municipality. Ability to flag when an </w:t>
            </w:r>
            <w:r w:rsidR="00E3122F">
              <w:rPr>
                <w:rFonts w:ascii="Arial" w:hAnsi="Arial" w:cs="Arial"/>
              </w:rPr>
              <w:t>A</w:t>
            </w:r>
            <w:r w:rsidRPr="42B42797">
              <w:rPr>
                <w:rFonts w:ascii="Arial" w:hAnsi="Arial" w:cs="Arial"/>
              </w:rPr>
              <w:t>pplicant has been disqualified for fraud.</w:t>
            </w:r>
          </w:p>
          <w:p w14:paraId="44303CA6" w14:textId="384AB97E" w:rsidR="00FC2F40" w:rsidRPr="00E5615E" w:rsidRDefault="6F7A9CA6" w:rsidP="00F8692A">
            <w:pPr>
              <w:pStyle w:val="DefaultText"/>
              <w:widowControl/>
              <w:numPr>
                <w:ilvl w:val="0"/>
                <w:numId w:val="74"/>
              </w:numPr>
              <w:ind w:left="345"/>
              <w:rPr>
                <w:rFonts w:ascii="Arial" w:hAnsi="Arial" w:cs="Arial"/>
              </w:rPr>
            </w:pPr>
            <w:r w:rsidRPr="42B42797">
              <w:rPr>
                <w:rFonts w:ascii="Arial" w:hAnsi="Arial" w:cs="Arial"/>
              </w:rPr>
              <w:t>No</w:t>
            </w:r>
            <w:r w:rsidR="0022511B">
              <w:rPr>
                <w:rFonts w:ascii="Arial" w:hAnsi="Arial" w:cs="Arial"/>
              </w:rPr>
              <w:t>.</w:t>
            </w:r>
          </w:p>
          <w:p w14:paraId="09938EB1" w14:textId="666162EF" w:rsidR="00FC2F40" w:rsidRPr="00E5615E" w:rsidRDefault="6F7A9CA6" w:rsidP="00F8692A">
            <w:pPr>
              <w:pStyle w:val="DefaultText"/>
              <w:widowControl/>
              <w:numPr>
                <w:ilvl w:val="0"/>
                <w:numId w:val="74"/>
              </w:numPr>
              <w:ind w:left="345"/>
              <w:rPr>
                <w:rFonts w:ascii="Arial" w:hAnsi="Arial" w:cs="Arial"/>
              </w:rPr>
            </w:pPr>
            <w:r w:rsidRPr="42B42797">
              <w:rPr>
                <w:rFonts w:ascii="Arial" w:hAnsi="Arial" w:cs="Arial"/>
              </w:rPr>
              <w:t>No.</w:t>
            </w:r>
          </w:p>
        </w:tc>
      </w:tr>
    </w:tbl>
    <w:p w14:paraId="306024AD"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39D37FE5" w14:textId="77777777" w:rsidTr="42B42797">
        <w:trPr>
          <w:trHeight w:val="379"/>
        </w:trPr>
        <w:tc>
          <w:tcPr>
            <w:tcW w:w="691" w:type="dxa"/>
            <w:vMerge w:val="restart"/>
            <w:shd w:val="clear" w:color="auto" w:fill="BDD6EE" w:themeFill="accent5" w:themeFillTint="66"/>
            <w:vAlign w:val="center"/>
          </w:tcPr>
          <w:p w14:paraId="736BC2B5"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70</w:t>
            </w:r>
          </w:p>
        </w:tc>
        <w:tc>
          <w:tcPr>
            <w:tcW w:w="1987" w:type="dxa"/>
            <w:tcBorders>
              <w:bottom w:val="single" w:sz="4" w:space="0" w:color="auto"/>
            </w:tcBorders>
            <w:shd w:val="clear" w:color="auto" w:fill="BDD6EE" w:themeFill="accent5" w:themeFillTint="66"/>
            <w:vAlign w:val="center"/>
          </w:tcPr>
          <w:p w14:paraId="08198CFF"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742D433"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62108669" w14:textId="77777777" w:rsidTr="42B42797">
        <w:trPr>
          <w:trHeight w:val="379"/>
        </w:trPr>
        <w:tc>
          <w:tcPr>
            <w:tcW w:w="691" w:type="dxa"/>
            <w:vMerge/>
          </w:tcPr>
          <w:p w14:paraId="01DE4618"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33A849" w14:textId="77777777" w:rsidR="00B42CCB" w:rsidRPr="00E5615E" w:rsidRDefault="00FC2F40"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23CBE0C0" w14:textId="77777777" w:rsidR="00017F6E" w:rsidRPr="00E5615E" w:rsidRDefault="00017F6E" w:rsidP="00017F6E">
            <w:pPr>
              <w:numPr>
                <w:ilvl w:val="0"/>
                <w:numId w:val="28"/>
              </w:numPr>
              <w:rPr>
                <w:rFonts w:ascii="Arial" w:hAnsi="Arial" w:cs="Arial"/>
              </w:rPr>
            </w:pPr>
            <w:r w:rsidRPr="00E5615E">
              <w:rPr>
                <w:rFonts w:ascii="Arial" w:hAnsi="Arial" w:cs="Arial"/>
              </w:rPr>
              <w:t xml:space="preserve">For the electronic Municipal invoice summaries, should the platform include built-in budget forecasting tools to help municipalities project </w:t>
            </w:r>
            <w:r w:rsidRPr="00E5615E">
              <w:rPr>
                <w:rFonts w:ascii="Arial" w:hAnsi="Arial" w:cs="Arial"/>
              </w:rPr>
              <w:lastRenderedPageBreak/>
              <w:t xml:space="preserve">future GA expenditures, or would this functionality be managed externally through existing financial systems? For example, would it be beneficial for the platform to provide predictive analytics based on historical spending data and trends, or integrate with external financial systems via APIs to consolidate budgetary insights? </w:t>
            </w:r>
          </w:p>
          <w:p w14:paraId="5F79E344" w14:textId="77777777" w:rsidR="00B42CCB" w:rsidRPr="00AA3F35" w:rsidRDefault="00017F6E" w:rsidP="00AA3F35">
            <w:pPr>
              <w:numPr>
                <w:ilvl w:val="0"/>
                <w:numId w:val="28"/>
              </w:numPr>
              <w:rPr>
                <w:rFonts w:ascii="Arial" w:hAnsi="Arial" w:cs="Arial"/>
              </w:rPr>
            </w:pPr>
            <w:r w:rsidRPr="00E5615E">
              <w:rPr>
                <w:rFonts w:ascii="Arial" w:hAnsi="Arial" w:cs="Arial"/>
              </w:rPr>
              <w:t>Should the platform support scenario modeling to assist municipalities in planning for fluctuations in GA demand?</w:t>
            </w:r>
          </w:p>
        </w:tc>
      </w:tr>
      <w:tr w:rsidR="00A10260" w:rsidRPr="00E5615E" w14:paraId="45A5B87F" w14:textId="77777777" w:rsidTr="42B42797">
        <w:trPr>
          <w:trHeight w:val="379"/>
        </w:trPr>
        <w:tc>
          <w:tcPr>
            <w:tcW w:w="691" w:type="dxa"/>
            <w:vMerge/>
          </w:tcPr>
          <w:p w14:paraId="2F015AC3"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203C4E7"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14BFA65A" w14:textId="77777777" w:rsidTr="42B42797">
        <w:trPr>
          <w:trHeight w:val="379"/>
        </w:trPr>
        <w:tc>
          <w:tcPr>
            <w:tcW w:w="691" w:type="dxa"/>
            <w:vMerge/>
          </w:tcPr>
          <w:p w14:paraId="01A3AD2B"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36F39A" w14:textId="35995721" w:rsidR="00B42CCB" w:rsidRPr="00E5615E" w:rsidRDefault="7C601C21" w:rsidP="00F8692A">
            <w:pPr>
              <w:pStyle w:val="DefaultText"/>
              <w:widowControl/>
              <w:numPr>
                <w:ilvl w:val="0"/>
                <w:numId w:val="75"/>
              </w:numPr>
              <w:ind w:left="345"/>
              <w:rPr>
                <w:rFonts w:ascii="Arial" w:hAnsi="Arial" w:cs="Arial"/>
              </w:rPr>
            </w:pPr>
            <w:r w:rsidRPr="42B42797">
              <w:rPr>
                <w:rFonts w:ascii="Arial" w:hAnsi="Arial" w:cs="Arial"/>
              </w:rPr>
              <w:t xml:space="preserve">It is at the </w:t>
            </w:r>
            <w:r w:rsidR="00FA7326">
              <w:rPr>
                <w:rFonts w:ascii="Arial" w:hAnsi="Arial" w:cs="Arial"/>
              </w:rPr>
              <w:t>B</w:t>
            </w:r>
            <w:r w:rsidRPr="42B42797">
              <w:rPr>
                <w:rFonts w:ascii="Arial" w:hAnsi="Arial" w:cs="Arial"/>
              </w:rPr>
              <w:t>idder’s discretion.</w:t>
            </w:r>
          </w:p>
          <w:p w14:paraId="7A2C68DC" w14:textId="1DD95473" w:rsidR="00FC2F40" w:rsidRPr="00E5615E" w:rsidRDefault="7C601C21" w:rsidP="00F8692A">
            <w:pPr>
              <w:pStyle w:val="DefaultText"/>
              <w:widowControl/>
              <w:numPr>
                <w:ilvl w:val="0"/>
                <w:numId w:val="75"/>
              </w:numPr>
              <w:ind w:left="345"/>
              <w:rPr>
                <w:rFonts w:ascii="Arial" w:hAnsi="Arial" w:cs="Arial"/>
              </w:rPr>
            </w:pPr>
            <w:r w:rsidRPr="42B42797">
              <w:rPr>
                <w:rFonts w:ascii="Arial" w:hAnsi="Arial" w:cs="Arial"/>
              </w:rPr>
              <w:t xml:space="preserve">It is at the </w:t>
            </w:r>
            <w:r w:rsidR="00FA7326">
              <w:rPr>
                <w:rFonts w:ascii="Arial" w:hAnsi="Arial" w:cs="Arial"/>
              </w:rPr>
              <w:t>B</w:t>
            </w:r>
            <w:r w:rsidRPr="42B42797">
              <w:rPr>
                <w:rFonts w:ascii="Arial" w:hAnsi="Arial" w:cs="Arial"/>
              </w:rPr>
              <w:t>idder’s discretion.</w:t>
            </w:r>
          </w:p>
        </w:tc>
      </w:tr>
    </w:tbl>
    <w:p w14:paraId="175D89DD"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56F2220D" w14:textId="77777777" w:rsidTr="42B42797">
        <w:trPr>
          <w:trHeight w:val="379"/>
        </w:trPr>
        <w:tc>
          <w:tcPr>
            <w:tcW w:w="691" w:type="dxa"/>
            <w:vMerge w:val="restart"/>
            <w:shd w:val="clear" w:color="auto" w:fill="BDD6EE" w:themeFill="accent5" w:themeFillTint="66"/>
            <w:vAlign w:val="center"/>
          </w:tcPr>
          <w:p w14:paraId="7A7E9B7A" w14:textId="77777777" w:rsidR="00B42CCB"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71</w:t>
            </w:r>
          </w:p>
        </w:tc>
        <w:tc>
          <w:tcPr>
            <w:tcW w:w="1987" w:type="dxa"/>
            <w:tcBorders>
              <w:bottom w:val="single" w:sz="4" w:space="0" w:color="auto"/>
            </w:tcBorders>
            <w:shd w:val="clear" w:color="auto" w:fill="BDD6EE" w:themeFill="accent5" w:themeFillTint="66"/>
            <w:vAlign w:val="center"/>
          </w:tcPr>
          <w:p w14:paraId="661FA05D"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657F22A" w14:textId="77777777" w:rsidR="00B42CCB" w:rsidRPr="00E5615E" w:rsidRDefault="00B42CCB"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47986A7B" w14:textId="77777777" w:rsidTr="42B42797">
        <w:trPr>
          <w:trHeight w:val="379"/>
        </w:trPr>
        <w:tc>
          <w:tcPr>
            <w:tcW w:w="691" w:type="dxa"/>
            <w:vMerge/>
          </w:tcPr>
          <w:p w14:paraId="22114309"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B4582D8" w14:textId="77777777" w:rsidR="00B42CCB" w:rsidRPr="00E5615E" w:rsidRDefault="00FC2F40"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04B95264" w14:textId="77777777" w:rsidR="00017F6E" w:rsidRPr="00E5615E" w:rsidRDefault="00017F6E" w:rsidP="00017F6E">
            <w:pPr>
              <w:numPr>
                <w:ilvl w:val="0"/>
                <w:numId w:val="29"/>
              </w:numPr>
              <w:rPr>
                <w:rFonts w:ascii="Arial" w:hAnsi="Arial" w:cs="Arial"/>
              </w:rPr>
            </w:pPr>
            <w:r w:rsidRPr="00E5615E">
              <w:rPr>
                <w:rFonts w:ascii="Arial" w:hAnsi="Arial" w:cs="Arial"/>
              </w:rPr>
              <w:t xml:space="preserve">Given the anticipated volume of users for the municipal portal (500-1000), how do you envision the structure of role-based access control for different user levels? Should the platform allow for fully customizable permissions, enabling municipalities to assign specific tasks—such as application review, benefit approval, or voucher processing—to various roles within their organization? </w:t>
            </w:r>
          </w:p>
          <w:p w14:paraId="549A8977" w14:textId="77777777" w:rsidR="00B42CCB" w:rsidRPr="00AA3F35" w:rsidRDefault="00017F6E" w:rsidP="00AA3F35">
            <w:pPr>
              <w:numPr>
                <w:ilvl w:val="0"/>
                <w:numId w:val="29"/>
              </w:numPr>
              <w:rPr>
                <w:rFonts w:ascii="Arial" w:hAnsi="Arial" w:cs="Arial"/>
              </w:rPr>
            </w:pPr>
            <w:r w:rsidRPr="00E5615E">
              <w:rPr>
                <w:rFonts w:ascii="Arial" w:hAnsi="Arial" w:cs="Arial"/>
              </w:rPr>
              <w:t>Would you require predefined user roles (e.g., Administrator, Reviewer) across all municipalities, or should each municipality have the flexibility to create and manage custom roles and access levels tailored to their internal workflows and policies?</w:t>
            </w:r>
          </w:p>
        </w:tc>
      </w:tr>
      <w:tr w:rsidR="00A10260" w:rsidRPr="00E5615E" w14:paraId="33837600" w14:textId="77777777" w:rsidTr="42B42797">
        <w:trPr>
          <w:trHeight w:val="379"/>
        </w:trPr>
        <w:tc>
          <w:tcPr>
            <w:tcW w:w="691" w:type="dxa"/>
            <w:vMerge/>
          </w:tcPr>
          <w:p w14:paraId="3D39B8C4"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6A720700"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286CCABA" w14:textId="77777777" w:rsidTr="42B42797">
        <w:trPr>
          <w:trHeight w:val="379"/>
        </w:trPr>
        <w:tc>
          <w:tcPr>
            <w:tcW w:w="691" w:type="dxa"/>
            <w:vMerge/>
          </w:tcPr>
          <w:p w14:paraId="5552A029" w14:textId="77777777" w:rsidR="00B42CCB" w:rsidRPr="00E5615E" w:rsidRDefault="00B42CCB"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D72DA5" w14:textId="72E1D83C" w:rsidR="00B42CCB" w:rsidRPr="00E5615E" w:rsidRDefault="7F62D134" w:rsidP="00FA7326">
            <w:pPr>
              <w:pStyle w:val="DefaultText"/>
              <w:widowControl/>
              <w:numPr>
                <w:ilvl w:val="0"/>
                <w:numId w:val="76"/>
              </w:numPr>
              <w:spacing w:line="259" w:lineRule="auto"/>
              <w:ind w:left="345"/>
            </w:pPr>
            <w:r w:rsidRPr="42B42797">
              <w:rPr>
                <w:rFonts w:ascii="Arial" w:hAnsi="Arial" w:cs="Arial"/>
              </w:rPr>
              <w:t>Customizable permissions.</w:t>
            </w:r>
          </w:p>
          <w:p w14:paraId="22FEEA3C" w14:textId="710A4CFB" w:rsidR="00FC2F40" w:rsidRPr="00E5615E" w:rsidRDefault="7F62D134" w:rsidP="00817045">
            <w:pPr>
              <w:pStyle w:val="DefaultText"/>
              <w:widowControl/>
              <w:numPr>
                <w:ilvl w:val="0"/>
                <w:numId w:val="76"/>
              </w:numPr>
              <w:ind w:left="345"/>
              <w:rPr>
                <w:rFonts w:ascii="Arial" w:hAnsi="Arial" w:cs="Arial"/>
              </w:rPr>
            </w:pPr>
            <w:r w:rsidRPr="42B42797">
              <w:rPr>
                <w:rFonts w:ascii="Arial" w:hAnsi="Arial" w:cs="Arial"/>
              </w:rPr>
              <w:t>Pre-defined user roles/permissions, managed by the municipality.</w:t>
            </w:r>
          </w:p>
        </w:tc>
      </w:tr>
    </w:tbl>
    <w:p w14:paraId="70AA0D9F" w14:textId="77777777" w:rsidR="00B42CCB" w:rsidRPr="00E5615E" w:rsidRDefault="00B42CCB"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1ECDF64F" w14:textId="77777777" w:rsidTr="42B42797">
        <w:trPr>
          <w:trHeight w:val="379"/>
        </w:trPr>
        <w:tc>
          <w:tcPr>
            <w:tcW w:w="691" w:type="dxa"/>
            <w:vMerge w:val="restart"/>
            <w:shd w:val="clear" w:color="auto" w:fill="BDD6EE" w:themeFill="accent5" w:themeFillTint="66"/>
            <w:vAlign w:val="center"/>
          </w:tcPr>
          <w:p w14:paraId="46D9749D" w14:textId="77777777" w:rsidR="00017F6E"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72</w:t>
            </w:r>
          </w:p>
        </w:tc>
        <w:tc>
          <w:tcPr>
            <w:tcW w:w="1987" w:type="dxa"/>
            <w:tcBorders>
              <w:bottom w:val="single" w:sz="4" w:space="0" w:color="auto"/>
            </w:tcBorders>
            <w:shd w:val="clear" w:color="auto" w:fill="BDD6EE" w:themeFill="accent5" w:themeFillTint="66"/>
            <w:vAlign w:val="center"/>
          </w:tcPr>
          <w:p w14:paraId="1F5B7B96"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3A0E716"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1EDB7152" w14:textId="77777777" w:rsidTr="42B42797">
        <w:trPr>
          <w:trHeight w:val="379"/>
        </w:trPr>
        <w:tc>
          <w:tcPr>
            <w:tcW w:w="691" w:type="dxa"/>
            <w:vMerge/>
          </w:tcPr>
          <w:p w14:paraId="5E6EFAD5"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9997D1" w14:textId="77777777" w:rsidR="00017F6E" w:rsidRPr="00E5615E" w:rsidRDefault="00FC2F40"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39620FFB" w14:textId="77777777" w:rsidR="00017F6E" w:rsidRPr="00E5615E" w:rsidRDefault="00017F6E" w:rsidP="00017F6E">
            <w:pPr>
              <w:numPr>
                <w:ilvl w:val="0"/>
                <w:numId w:val="30"/>
              </w:numPr>
              <w:rPr>
                <w:rFonts w:ascii="Arial" w:hAnsi="Arial" w:cs="Arial"/>
              </w:rPr>
            </w:pPr>
            <w:r w:rsidRPr="00E5615E">
              <w:rPr>
                <w:rFonts w:ascii="Arial" w:hAnsi="Arial" w:cs="Arial"/>
              </w:rPr>
              <w:t xml:space="preserve">Given the need for applicants to upload supporting documents, would it be beneficial to integrate document classification or recognition tools, such as Optical Character Recognition (OCR), to streamline the review process for GA Administrators? For instance, should the system automatically categorize and extract key data from uploaded documents—such as pay stubs or identification—or will manual verification by administrators be the preferred method for accuracy? </w:t>
            </w:r>
          </w:p>
          <w:p w14:paraId="020BEEF9" w14:textId="77777777" w:rsidR="00017F6E" w:rsidRPr="00AA3F35" w:rsidRDefault="00017F6E" w:rsidP="00AA3F35">
            <w:pPr>
              <w:numPr>
                <w:ilvl w:val="0"/>
                <w:numId w:val="30"/>
              </w:numPr>
              <w:rPr>
                <w:rFonts w:ascii="Arial" w:hAnsi="Arial" w:cs="Arial"/>
              </w:rPr>
            </w:pPr>
            <w:r w:rsidRPr="00E5615E">
              <w:rPr>
                <w:rFonts w:ascii="Arial" w:hAnsi="Arial" w:cs="Arial"/>
              </w:rPr>
              <w:t>Would you also require any automation to flag incomplete or illegible documents during the upload process to ensure efficient case management?</w:t>
            </w:r>
          </w:p>
        </w:tc>
      </w:tr>
      <w:tr w:rsidR="00A10260" w:rsidRPr="00E5615E" w14:paraId="23E0C640" w14:textId="77777777" w:rsidTr="42B42797">
        <w:trPr>
          <w:trHeight w:val="379"/>
        </w:trPr>
        <w:tc>
          <w:tcPr>
            <w:tcW w:w="691" w:type="dxa"/>
            <w:vMerge/>
          </w:tcPr>
          <w:p w14:paraId="6397065E"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3DC421B"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75A988A1" w14:textId="77777777" w:rsidTr="42B42797">
        <w:trPr>
          <w:trHeight w:val="379"/>
        </w:trPr>
        <w:tc>
          <w:tcPr>
            <w:tcW w:w="691" w:type="dxa"/>
            <w:vMerge/>
          </w:tcPr>
          <w:p w14:paraId="012240D2"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1D7B47" w14:textId="672C6227" w:rsidR="00017F6E" w:rsidRPr="00E5615E" w:rsidRDefault="667E42CE" w:rsidP="00817045">
            <w:pPr>
              <w:pStyle w:val="DefaultText"/>
              <w:widowControl/>
              <w:numPr>
                <w:ilvl w:val="0"/>
                <w:numId w:val="77"/>
              </w:numPr>
              <w:ind w:left="345"/>
              <w:rPr>
                <w:rFonts w:ascii="Arial" w:hAnsi="Arial" w:cs="Arial"/>
              </w:rPr>
            </w:pPr>
            <w:r w:rsidRPr="42B42797">
              <w:rPr>
                <w:rFonts w:ascii="Arial" w:hAnsi="Arial" w:cs="Arial"/>
              </w:rPr>
              <w:t>Manual verification</w:t>
            </w:r>
            <w:r w:rsidR="00850C4B">
              <w:rPr>
                <w:rFonts w:ascii="Arial" w:hAnsi="Arial" w:cs="Arial"/>
              </w:rPr>
              <w:t xml:space="preserve"> is required.</w:t>
            </w:r>
          </w:p>
          <w:p w14:paraId="780F151A" w14:textId="0802092C" w:rsidR="00017F6E" w:rsidRPr="00E5615E" w:rsidRDefault="667E42CE" w:rsidP="00817045">
            <w:pPr>
              <w:pStyle w:val="DefaultText"/>
              <w:widowControl/>
              <w:numPr>
                <w:ilvl w:val="0"/>
                <w:numId w:val="77"/>
              </w:numPr>
              <w:ind w:left="345"/>
              <w:rPr>
                <w:rFonts w:ascii="Arial" w:hAnsi="Arial" w:cs="Arial"/>
              </w:rPr>
            </w:pPr>
            <w:r w:rsidRPr="42B42797">
              <w:rPr>
                <w:rFonts w:ascii="Arial" w:hAnsi="Arial" w:cs="Arial"/>
              </w:rPr>
              <w:t>No.</w:t>
            </w:r>
          </w:p>
        </w:tc>
      </w:tr>
    </w:tbl>
    <w:p w14:paraId="03EB8C97" w14:textId="77777777" w:rsidR="00017F6E" w:rsidRPr="00E5615E" w:rsidRDefault="00017F6E"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7A3BED55" w14:textId="77777777" w:rsidTr="42B42797">
        <w:trPr>
          <w:trHeight w:val="379"/>
        </w:trPr>
        <w:tc>
          <w:tcPr>
            <w:tcW w:w="691" w:type="dxa"/>
            <w:vMerge w:val="restart"/>
            <w:shd w:val="clear" w:color="auto" w:fill="BDD6EE" w:themeFill="accent5" w:themeFillTint="66"/>
            <w:vAlign w:val="center"/>
          </w:tcPr>
          <w:p w14:paraId="7E7D3952" w14:textId="77777777" w:rsidR="00017F6E"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73</w:t>
            </w:r>
          </w:p>
        </w:tc>
        <w:tc>
          <w:tcPr>
            <w:tcW w:w="1987" w:type="dxa"/>
            <w:tcBorders>
              <w:bottom w:val="single" w:sz="4" w:space="0" w:color="auto"/>
            </w:tcBorders>
            <w:shd w:val="clear" w:color="auto" w:fill="BDD6EE" w:themeFill="accent5" w:themeFillTint="66"/>
            <w:vAlign w:val="center"/>
          </w:tcPr>
          <w:p w14:paraId="250CEF09"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C3AE3A3"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02ECF643" w14:textId="77777777" w:rsidTr="42B42797">
        <w:trPr>
          <w:trHeight w:val="379"/>
        </w:trPr>
        <w:tc>
          <w:tcPr>
            <w:tcW w:w="691" w:type="dxa"/>
            <w:vMerge/>
          </w:tcPr>
          <w:p w14:paraId="680CBF4D"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13DCB1" w14:textId="77777777" w:rsidR="00017F6E" w:rsidRPr="00E5615E" w:rsidRDefault="00FC2F40"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tcPr>
          <w:p w14:paraId="31064579" w14:textId="77777777" w:rsidR="00AA3F35" w:rsidRDefault="00017F6E" w:rsidP="00017F6E">
            <w:pPr>
              <w:numPr>
                <w:ilvl w:val="0"/>
                <w:numId w:val="31"/>
              </w:numPr>
              <w:rPr>
                <w:rFonts w:ascii="Arial" w:hAnsi="Arial" w:cs="Arial"/>
              </w:rPr>
            </w:pPr>
            <w:r w:rsidRPr="00E5615E">
              <w:rPr>
                <w:rFonts w:ascii="Arial" w:hAnsi="Arial" w:cs="Arial"/>
              </w:rPr>
              <w:t xml:space="preserve">To track actual voucher expenditures, how should the platform manage reconciliation between issued vouchers and the actual expenditures by applicants? </w:t>
            </w:r>
          </w:p>
          <w:p w14:paraId="58A3FE42" w14:textId="77777777" w:rsidR="00017F6E" w:rsidRPr="00E5615E" w:rsidRDefault="00017F6E" w:rsidP="00017F6E">
            <w:pPr>
              <w:numPr>
                <w:ilvl w:val="0"/>
                <w:numId w:val="31"/>
              </w:numPr>
              <w:rPr>
                <w:rFonts w:ascii="Arial" w:hAnsi="Arial" w:cs="Arial"/>
              </w:rPr>
            </w:pPr>
            <w:r w:rsidRPr="00E5615E">
              <w:rPr>
                <w:rFonts w:ascii="Arial" w:hAnsi="Arial" w:cs="Arial"/>
              </w:rPr>
              <w:t xml:space="preserve">Should the system include automated reconciliation workflows, such as matching issued voucher amounts against documented expenses, and flagging discrepancies for further review? </w:t>
            </w:r>
          </w:p>
          <w:p w14:paraId="265E18DF" w14:textId="77777777" w:rsidR="00017F6E" w:rsidRPr="00E5615E" w:rsidRDefault="00017F6E" w:rsidP="00017F6E">
            <w:pPr>
              <w:numPr>
                <w:ilvl w:val="0"/>
                <w:numId w:val="31"/>
              </w:numPr>
              <w:rPr>
                <w:rFonts w:ascii="Arial" w:hAnsi="Arial" w:cs="Arial"/>
              </w:rPr>
            </w:pPr>
            <w:r w:rsidRPr="00E5615E">
              <w:rPr>
                <w:rFonts w:ascii="Arial" w:hAnsi="Arial" w:cs="Arial"/>
              </w:rPr>
              <w:t>Are there specific financial reconciliation processes or audit trails that need to be built into the platform to ensure compliance with municipal and state auditing requirements, such as logging any manual adjustments or anomalies in expenditure reporting?</w:t>
            </w:r>
          </w:p>
        </w:tc>
      </w:tr>
      <w:tr w:rsidR="00A10260" w:rsidRPr="00E5615E" w14:paraId="07CB0105" w14:textId="77777777" w:rsidTr="42B42797">
        <w:trPr>
          <w:trHeight w:val="379"/>
        </w:trPr>
        <w:tc>
          <w:tcPr>
            <w:tcW w:w="691" w:type="dxa"/>
            <w:vMerge/>
          </w:tcPr>
          <w:p w14:paraId="57B0143F"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9059FAA"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7AEAF797" w14:textId="77777777" w:rsidTr="42B42797">
        <w:trPr>
          <w:trHeight w:val="379"/>
        </w:trPr>
        <w:tc>
          <w:tcPr>
            <w:tcW w:w="691" w:type="dxa"/>
            <w:vMerge/>
          </w:tcPr>
          <w:p w14:paraId="11F2E281"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DE81F7E" w14:textId="46644710" w:rsidR="00017F6E" w:rsidRPr="00E5615E" w:rsidRDefault="00F8243E" w:rsidP="00817045">
            <w:pPr>
              <w:pStyle w:val="DefaultText"/>
              <w:widowControl/>
              <w:numPr>
                <w:ilvl w:val="0"/>
                <w:numId w:val="78"/>
              </w:numPr>
              <w:ind w:left="345"/>
              <w:rPr>
                <w:rFonts w:ascii="Arial" w:hAnsi="Arial" w:cs="Arial"/>
              </w:rPr>
            </w:pPr>
            <w:r>
              <w:rPr>
                <w:rFonts w:ascii="Arial" w:hAnsi="Arial" w:cs="Arial"/>
              </w:rPr>
              <w:t>A</w:t>
            </w:r>
            <w:r w:rsidR="16C59607" w:rsidRPr="42B42797">
              <w:rPr>
                <w:rFonts w:ascii="Arial" w:hAnsi="Arial" w:cs="Arial"/>
              </w:rPr>
              <w:t>ctual voucher expenditures</w:t>
            </w:r>
            <w:r>
              <w:rPr>
                <w:rFonts w:ascii="Arial" w:hAnsi="Arial" w:cs="Arial"/>
              </w:rPr>
              <w:t xml:space="preserve"> will be manually entered</w:t>
            </w:r>
            <w:r w:rsidR="16C59607" w:rsidRPr="42B42797">
              <w:rPr>
                <w:rFonts w:ascii="Arial" w:hAnsi="Arial" w:cs="Arial"/>
              </w:rPr>
              <w:t>.</w:t>
            </w:r>
          </w:p>
          <w:p w14:paraId="3D0CFA31" w14:textId="7CA9EDE0" w:rsidR="00FC2F40" w:rsidRDefault="181CC7C6" w:rsidP="00817045">
            <w:pPr>
              <w:pStyle w:val="DefaultText"/>
              <w:widowControl/>
              <w:numPr>
                <w:ilvl w:val="0"/>
                <w:numId w:val="78"/>
              </w:numPr>
              <w:ind w:left="345"/>
              <w:rPr>
                <w:rFonts w:ascii="Arial" w:hAnsi="Arial" w:cs="Arial"/>
              </w:rPr>
            </w:pPr>
            <w:r w:rsidRPr="42B42797">
              <w:rPr>
                <w:rFonts w:ascii="Arial" w:hAnsi="Arial" w:cs="Arial"/>
              </w:rPr>
              <w:t>No.</w:t>
            </w:r>
          </w:p>
          <w:p w14:paraId="35E70657" w14:textId="37BD0A58" w:rsidR="00AA3F35" w:rsidRPr="00E5615E" w:rsidRDefault="181CC7C6" w:rsidP="00817045">
            <w:pPr>
              <w:pStyle w:val="DefaultText"/>
              <w:widowControl/>
              <w:numPr>
                <w:ilvl w:val="0"/>
                <w:numId w:val="78"/>
              </w:numPr>
              <w:ind w:left="345"/>
              <w:rPr>
                <w:rFonts w:ascii="Arial" w:hAnsi="Arial" w:cs="Arial"/>
              </w:rPr>
            </w:pPr>
            <w:r w:rsidRPr="42B42797">
              <w:rPr>
                <w:rFonts w:ascii="Arial" w:hAnsi="Arial" w:cs="Arial"/>
              </w:rPr>
              <w:t>No.</w:t>
            </w:r>
          </w:p>
        </w:tc>
      </w:tr>
    </w:tbl>
    <w:p w14:paraId="232960B5" w14:textId="77777777" w:rsidR="00017F6E" w:rsidRPr="00E5615E" w:rsidRDefault="00017F6E"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08C2F907" w14:textId="77777777" w:rsidTr="42B42797">
        <w:trPr>
          <w:trHeight w:val="379"/>
        </w:trPr>
        <w:tc>
          <w:tcPr>
            <w:tcW w:w="691" w:type="dxa"/>
            <w:vMerge w:val="restart"/>
            <w:shd w:val="clear" w:color="auto" w:fill="BDD6EE" w:themeFill="accent5" w:themeFillTint="66"/>
            <w:vAlign w:val="center"/>
          </w:tcPr>
          <w:p w14:paraId="056FB52F" w14:textId="77777777" w:rsidR="00017F6E"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74</w:t>
            </w:r>
          </w:p>
        </w:tc>
        <w:tc>
          <w:tcPr>
            <w:tcW w:w="1987" w:type="dxa"/>
            <w:tcBorders>
              <w:bottom w:val="single" w:sz="4" w:space="0" w:color="auto"/>
            </w:tcBorders>
            <w:shd w:val="clear" w:color="auto" w:fill="BDD6EE" w:themeFill="accent5" w:themeFillTint="66"/>
            <w:vAlign w:val="center"/>
          </w:tcPr>
          <w:p w14:paraId="29866CBF"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506965B"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06769B47" w14:textId="77777777" w:rsidTr="42B42797">
        <w:trPr>
          <w:trHeight w:val="379"/>
        </w:trPr>
        <w:tc>
          <w:tcPr>
            <w:tcW w:w="691" w:type="dxa"/>
            <w:vMerge/>
          </w:tcPr>
          <w:p w14:paraId="3AD83E76"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4E10232" w14:textId="77777777" w:rsidR="00017F6E" w:rsidRPr="00E5615E" w:rsidRDefault="00FC2F40"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171DFD07" w14:textId="77777777" w:rsidR="00017F6E" w:rsidRPr="00E5615E" w:rsidRDefault="00017F6E" w:rsidP="00E5615E">
            <w:pPr>
              <w:numPr>
                <w:ilvl w:val="0"/>
                <w:numId w:val="32"/>
              </w:numPr>
              <w:rPr>
                <w:rFonts w:ascii="Arial" w:hAnsi="Arial" w:cs="Arial"/>
              </w:rPr>
            </w:pPr>
            <w:r w:rsidRPr="00E5615E">
              <w:rPr>
                <w:rFonts w:ascii="Arial" w:hAnsi="Arial" w:cs="Arial"/>
              </w:rPr>
              <w:t xml:space="preserve">Considering the requirements around GA Administrator reviews and approvals, would you prefer that the platform provides automated suggestions for approval or denial based on predefined thresholds, such as income levels or asset limits, to streamline decision-making? Or should all decisions remain fully manual to allow municipalities the flexibility to apply their local policies and judgment? </w:t>
            </w:r>
          </w:p>
          <w:p w14:paraId="7480A63E" w14:textId="77777777" w:rsidR="00017F6E" w:rsidRPr="00E5615E" w:rsidRDefault="00017F6E" w:rsidP="00AA3F35">
            <w:pPr>
              <w:numPr>
                <w:ilvl w:val="0"/>
                <w:numId w:val="32"/>
              </w:numPr>
              <w:rPr>
                <w:rFonts w:ascii="Arial" w:hAnsi="Arial" w:cs="Arial"/>
              </w:rPr>
            </w:pPr>
            <w:r w:rsidRPr="00E5615E">
              <w:rPr>
                <w:rFonts w:ascii="Arial" w:hAnsi="Arial" w:cs="Arial"/>
              </w:rPr>
              <w:t>If automated suggestions are preferred, should these thresholds be configurable to adapt to policy changes or variations across municipalities?</w:t>
            </w:r>
          </w:p>
        </w:tc>
      </w:tr>
      <w:tr w:rsidR="00A10260" w:rsidRPr="00E5615E" w14:paraId="15869805" w14:textId="77777777" w:rsidTr="42B42797">
        <w:trPr>
          <w:trHeight w:val="379"/>
        </w:trPr>
        <w:tc>
          <w:tcPr>
            <w:tcW w:w="691" w:type="dxa"/>
            <w:vMerge/>
          </w:tcPr>
          <w:p w14:paraId="0F2FA4EC"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1D6B911"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14F5D235" w14:textId="77777777" w:rsidTr="42B42797">
        <w:trPr>
          <w:trHeight w:val="379"/>
        </w:trPr>
        <w:tc>
          <w:tcPr>
            <w:tcW w:w="691" w:type="dxa"/>
            <w:vMerge/>
          </w:tcPr>
          <w:p w14:paraId="6782BF4C"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F1AB64" w14:textId="240E5988" w:rsidR="00017F6E" w:rsidRPr="00E5615E" w:rsidRDefault="00727D99" w:rsidP="00817045">
            <w:pPr>
              <w:pStyle w:val="DefaultText"/>
              <w:widowControl/>
              <w:numPr>
                <w:ilvl w:val="0"/>
                <w:numId w:val="79"/>
              </w:numPr>
              <w:ind w:left="345"/>
              <w:rPr>
                <w:rFonts w:ascii="Arial" w:hAnsi="Arial" w:cs="Arial"/>
              </w:rPr>
            </w:pPr>
            <w:r>
              <w:rPr>
                <w:rFonts w:ascii="Arial" w:hAnsi="Arial" w:cs="Arial"/>
              </w:rPr>
              <w:t>Reviews and a</w:t>
            </w:r>
            <w:r w:rsidR="001C3F02">
              <w:rPr>
                <w:rFonts w:ascii="Arial" w:hAnsi="Arial" w:cs="Arial"/>
              </w:rPr>
              <w:t>pproval/denial</w:t>
            </w:r>
            <w:r w:rsidR="0C3B26ED" w:rsidRPr="42B42797">
              <w:rPr>
                <w:rFonts w:ascii="Arial" w:hAnsi="Arial" w:cs="Arial"/>
              </w:rPr>
              <w:t xml:space="preserve"> </w:t>
            </w:r>
            <w:r w:rsidR="001C3F02">
              <w:rPr>
                <w:rFonts w:ascii="Arial" w:hAnsi="Arial" w:cs="Arial"/>
              </w:rPr>
              <w:t>d</w:t>
            </w:r>
            <w:r w:rsidR="0C3B26ED" w:rsidRPr="42B42797">
              <w:rPr>
                <w:rFonts w:ascii="Arial" w:hAnsi="Arial" w:cs="Arial"/>
              </w:rPr>
              <w:t xml:space="preserve">ecisions </w:t>
            </w:r>
            <w:r w:rsidR="001C3F02">
              <w:rPr>
                <w:rFonts w:ascii="Arial" w:hAnsi="Arial" w:cs="Arial"/>
              </w:rPr>
              <w:t>will be determined</w:t>
            </w:r>
            <w:r w:rsidR="0C3B26ED" w:rsidRPr="42B42797">
              <w:rPr>
                <w:rFonts w:ascii="Arial" w:hAnsi="Arial" w:cs="Arial"/>
              </w:rPr>
              <w:t xml:space="preserve"> manually by the </w:t>
            </w:r>
            <w:r>
              <w:rPr>
                <w:rFonts w:ascii="Arial" w:hAnsi="Arial" w:cs="Arial"/>
              </w:rPr>
              <w:t>GA</w:t>
            </w:r>
            <w:r w:rsidR="001B36EC">
              <w:rPr>
                <w:rFonts w:ascii="Arial" w:hAnsi="Arial" w:cs="Arial"/>
              </w:rPr>
              <w:t xml:space="preserve"> </w:t>
            </w:r>
            <w:r>
              <w:rPr>
                <w:rFonts w:ascii="Arial" w:hAnsi="Arial" w:cs="Arial"/>
              </w:rPr>
              <w:t>A</w:t>
            </w:r>
            <w:r w:rsidR="0C3B26ED" w:rsidRPr="42B42797">
              <w:rPr>
                <w:rFonts w:ascii="Arial" w:hAnsi="Arial" w:cs="Arial"/>
              </w:rPr>
              <w:t>dministrator.</w:t>
            </w:r>
          </w:p>
          <w:p w14:paraId="5B48DA91" w14:textId="0745C068" w:rsidR="00FC2F40" w:rsidRPr="00E5615E" w:rsidRDefault="00727D99" w:rsidP="00817045">
            <w:pPr>
              <w:pStyle w:val="DefaultText"/>
              <w:widowControl/>
              <w:numPr>
                <w:ilvl w:val="0"/>
                <w:numId w:val="79"/>
              </w:numPr>
              <w:ind w:left="345"/>
              <w:rPr>
                <w:rFonts w:ascii="Arial" w:hAnsi="Arial" w:cs="Arial"/>
              </w:rPr>
            </w:pPr>
            <w:r>
              <w:rPr>
                <w:rFonts w:ascii="Arial" w:hAnsi="Arial" w:cs="Arial"/>
              </w:rPr>
              <w:t>N/A</w:t>
            </w:r>
          </w:p>
        </w:tc>
      </w:tr>
    </w:tbl>
    <w:p w14:paraId="358DF373" w14:textId="77777777" w:rsidR="00017F6E" w:rsidRPr="00E5615E" w:rsidRDefault="00017F6E"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4F05DF" w:rsidRPr="00E5615E" w14:paraId="52B6729D" w14:textId="77777777" w:rsidTr="317287CE">
        <w:trPr>
          <w:trHeight w:val="379"/>
        </w:trPr>
        <w:tc>
          <w:tcPr>
            <w:tcW w:w="691" w:type="dxa"/>
            <w:vMerge w:val="restart"/>
            <w:shd w:val="clear" w:color="auto" w:fill="BDD6EE" w:themeFill="accent5" w:themeFillTint="66"/>
            <w:vAlign w:val="center"/>
          </w:tcPr>
          <w:p w14:paraId="21C16576" w14:textId="77777777" w:rsidR="00017F6E"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75</w:t>
            </w:r>
          </w:p>
        </w:tc>
        <w:tc>
          <w:tcPr>
            <w:tcW w:w="1987" w:type="dxa"/>
            <w:tcBorders>
              <w:bottom w:val="single" w:sz="4" w:space="0" w:color="auto"/>
            </w:tcBorders>
            <w:shd w:val="clear" w:color="auto" w:fill="BDD6EE" w:themeFill="accent5" w:themeFillTint="66"/>
            <w:vAlign w:val="center"/>
          </w:tcPr>
          <w:p w14:paraId="135E1BD0"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1C5DBA07"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861F43" w:rsidRPr="00E5615E" w14:paraId="1F209DED" w14:textId="77777777" w:rsidTr="317287CE">
        <w:trPr>
          <w:trHeight w:val="379"/>
        </w:trPr>
        <w:tc>
          <w:tcPr>
            <w:tcW w:w="691" w:type="dxa"/>
            <w:vMerge/>
          </w:tcPr>
          <w:p w14:paraId="3C57C33B"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DE9923E" w14:textId="77777777" w:rsidR="00017F6E" w:rsidRPr="00E5615E" w:rsidRDefault="00FC2F40"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vAlign w:val="center"/>
          </w:tcPr>
          <w:p w14:paraId="549C05E6" w14:textId="77777777" w:rsidR="00017F6E" w:rsidRPr="00E5615E" w:rsidRDefault="00017F6E" w:rsidP="00017F6E">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For the public-facing online application, do you envision this being integrated into an existing state portal for a unified user experience across state services, or would it be more beneficial to develop a completely standalone solution with its own dedicated domain and branding for easier access and management by municipalities? </w:t>
            </w:r>
          </w:p>
          <w:p w14:paraId="009B3D4C" w14:textId="77777777" w:rsidR="00AA3F35" w:rsidRDefault="00017F6E" w:rsidP="00017F6E">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 xml:space="preserve">If integration with an existing portal is preferred, are there specific design or technical standards that must be adhered to for consistency? </w:t>
            </w:r>
          </w:p>
          <w:p w14:paraId="5E8B3FEF" w14:textId="77777777" w:rsidR="00017F6E" w:rsidRPr="00E5615E" w:rsidRDefault="00017F6E" w:rsidP="00017F6E">
            <w:pPr>
              <w:pStyle w:val="DefaultText"/>
              <w:widowControl/>
              <w:numPr>
                <w:ilvl w:val="0"/>
                <w:numId w:val="3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5475">
              <w:rPr>
                <w:rFonts w:ascii="Arial" w:hAnsi="Arial" w:cs="Arial"/>
              </w:rPr>
              <w:t>Alternatively, should the standalone approach offer flexibility for municipalities to customize branding and features based on local preferences?</w:t>
            </w:r>
          </w:p>
        </w:tc>
      </w:tr>
      <w:tr w:rsidR="004F05DF" w:rsidRPr="00E5615E" w14:paraId="4F601531" w14:textId="77777777" w:rsidTr="317287CE">
        <w:trPr>
          <w:trHeight w:val="379"/>
        </w:trPr>
        <w:tc>
          <w:tcPr>
            <w:tcW w:w="691" w:type="dxa"/>
            <w:vMerge/>
          </w:tcPr>
          <w:p w14:paraId="415753D5"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E37D7D6"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792B3D" w:rsidRPr="00E5615E" w14:paraId="52426FB4" w14:textId="77777777" w:rsidTr="317287CE">
        <w:trPr>
          <w:trHeight w:val="379"/>
        </w:trPr>
        <w:tc>
          <w:tcPr>
            <w:tcW w:w="691" w:type="dxa"/>
            <w:vMerge/>
          </w:tcPr>
          <w:p w14:paraId="3419DA95" w14:textId="77777777" w:rsidR="00017F6E" w:rsidRPr="00E5615E" w:rsidRDefault="00017F6E" w:rsidP="009F5F2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E3618A" w14:textId="4F9C24B9" w:rsidR="00017F6E" w:rsidRPr="00E5615E" w:rsidRDefault="01E14464" w:rsidP="00817045">
            <w:pPr>
              <w:pStyle w:val="DefaultText"/>
              <w:widowControl/>
              <w:numPr>
                <w:ilvl w:val="0"/>
                <w:numId w:val="81"/>
              </w:numPr>
              <w:ind w:left="345"/>
              <w:rPr>
                <w:rFonts w:ascii="Arial" w:hAnsi="Arial" w:cs="Arial"/>
              </w:rPr>
            </w:pPr>
            <w:r w:rsidRPr="1872A582">
              <w:rPr>
                <w:rFonts w:ascii="Arial" w:hAnsi="Arial" w:cs="Arial"/>
              </w:rPr>
              <w:t>The propos</w:t>
            </w:r>
            <w:r w:rsidR="0098327B">
              <w:rPr>
                <w:rFonts w:ascii="Arial" w:hAnsi="Arial" w:cs="Arial"/>
              </w:rPr>
              <w:t>e</w:t>
            </w:r>
            <w:r w:rsidRPr="1872A582">
              <w:rPr>
                <w:rFonts w:ascii="Arial" w:hAnsi="Arial" w:cs="Arial"/>
              </w:rPr>
              <w:t>d product must integrate with the Okta platform, and comply with OpenID 2.0, OAuth 2.0, and SAML 2.0.</w:t>
            </w:r>
          </w:p>
          <w:p w14:paraId="5421DC0D" w14:textId="1FAD7692" w:rsidR="00017F6E" w:rsidRDefault="58E5002F" w:rsidP="00817045">
            <w:pPr>
              <w:pStyle w:val="DefaultText"/>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5"/>
              <w:rPr>
                <w:rFonts w:ascii="Arial" w:hAnsi="Arial" w:cs="Arial"/>
              </w:rPr>
            </w:pPr>
            <w:r w:rsidRPr="08EC80D6">
              <w:rPr>
                <w:rFonts w:ascii="Arial" w:hAnsi="Arial" w:cs="Arial"/>
              </w:rPr>
              <w:t>The propos</w:t>
            </w:r>
            <w:r w:rsidR="002824D4">
              <w:rPr>
                <w:rFonts w:ascii="Arial" w:hAnsi="Arial" w:cs="Arial"/>
              </w:rPr>
              <w:t>e</w:t>
            </w:r>
            <w:r w:rsidRPr="08EC80D6">
              <w:rPr>
                <w:rFonts w:ascii="Arial" w:hAnsi="Arial" w:cs="Arial"/>
              </w:rPr>
              <w:t>d product must integrate with the Okta platform, and comply with OpenID 2.0, OAuth 2.0, and SAML 2.0.</w:t>
            </w:r>
          </w:p>
          <w:p w14:paraId="3203AE4C" w14:textId="1F722FE4" w:rsidR="00AA3F35" w:rsidRPr="00817045" w:rsidRDefault="5FA108FE" w:rsidP="00817045">
            <w:pPr>
              <w:pStyle w:val="DefaultText"/>
              <w:widowControl/>
              <w:numPr>
                <w:ilvl w:val="0"/>
                <w:numId w:val="8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5"/>
              <w:rPr>
                <w:rFonts w:ascii="Arial" w:hAnsi="Arial" w:cs="Arial"/>
              </w:rPr>
            </w:pPr>
            <w:r w:rsidRPr="317287CE">
              <w:rPr>
                <w:rFonts w:ascii="Arial" w:hAnsi="Arial" w:cs="Arial"/>
              </w:rPr>
              <w:t>No.</w:t>
            </w:r>
          </w:p>
        </w:tc>
      </w:tr>
    </w:tbl>
    <w:p w14:paraId="59C41AEA" w14:textId="77777777" w:rsidR="00017F6E" w:rsidRPr="00E5615E" w:rsidRDefault="00017F6E"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58DA3925" w14:textId="77777777" w:rsidTr="42B42797">
        <w:trPr>
          <w:trHeight w:val="379"/>
        </w:trPr>
        <w:tc>
          <w:tcPr>
            <w:tcW w:w="691" w:type="dxa"/>
            <w:vMerge w:val="restart"/>
            <w:shd w:val="clear" w:color="auto" w:fill="BDD6EE" w:themeFill="accent5" w:themeFillTint="66"/>
            <w:vAlign w:val="center"/>
          </w:tcPr>
          <w:p w14:paraId="53496AA2" w14:textId="77777777" w:rsidR="00017F6E"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76</w:t>
            </w:r>
          </w:p>
        </w:tc>
        <w:tc>
          <w:tcPr>
            <w:tcW w:w="1987" w:type="dxa"/>
            <w:tcBorders>
              <w:bottom w:val="single" w:sz="4" w:space="0" w:color="auto"/>
            </w:tcBorders>
            <w:shd w:val="clear" w:color="auto" w:fill="BDD6EE" w:themeFill="accent5" w:themeFillTint="66"/>
            <w:vAlign w:val="center"/>
          </w:tcPr>
          <w:p w14:paraId="428CAAB5"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97DC423"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1F1F7A30" w14:textId="77777777" w:rsidTr="42B42797">
        <w:trPr>
          <w:trHeight w:val="379"/>
        </w:trPr>
        <w:tc>
          <w:tcPr>
            <w:tcW w:w="691" w:type="dxa"/>
            <w:vMerge/>
          </w:tcPr>
          <w:p w14:paraId="46CF36C1"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6745CB0" w14:textId="77777777" w:rsidR="00017F6E" w:rsidRPr="00E5615E" w:rsidRDefault="00FC2F40"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615E">
              <w:rPr>
                <w:rFonts w:ascii="Arial" w:hAnsi="Arial" w:cs="Arial"/>
              </w:rPr>
              <w:t>Not provided</w:t>
            </w:r>
          </w:p>
        </w:tc>
        <w:tc>
          <w:tcPr>
            <w:tcW w:w="8122" w:type="dxa"/>
            <w:shd w:val="clear" w:color="auto" w:fill="FFFFFF" w:themeFill="background1"/>
          </w:tcPr>
          <w:p w14:paraId="091485DC" w14:textId="77777777" w:rsidR="00017F6E" w:rsidRPr="00E5615E" w:rsidRDefault="00017F6E" w:rsidP="00E5615E">
            <w:pPr>
              <w:spacing w:after="240"/>
              <w:rPr>
                <w:rFonts w:ascii="Arial" w:hAnsi="Arial" w:cs="Arial"/>
              </w:rPr>
            </w:pPr>
            <w:r w:rsidRPr="00E5615E">
              <w:rPr>
                <w:rFonts w:ascii="Arial" w:hAnsi="Arial" w:cs="Arial"/>
              </w:rPr>
              <w:t xml:space="preserve">The electronic municipal invoice submission appears to be a key component for tracking GA expenditures. </w:t>
            </w:r>
          </w:p>
          <w:p w14:paraId="73600C0E" w14:textId="77777777" w:rsidR="00017F6E" w:rsidRPr="00E5615E" w:rsidRDefault="00017F6E" w:rsidP="00AA3F35">
            <w:pPr>
              <w:numPr>
                <w:ilvl w:val="0"/>
                <w:numId w:val="34"/>
              </w:numPr>
              <w:rPr>
                <w:rFonts w:ascii="Arial" w:hAnsi="Arial" w:cs="Arial"/>
              </w:rPr>
            </w:pPr>
            <w:r w:rsidRPr="00E5615E">
              <w:rPr>
                <w:rFonts w:ascii="Arial" w:hAnsi="Arial" w:cs="Arial"/>
              </w:rPr>
              <w:t xml:space="preserve">Are there specific requirements for generating detailed invoices, such as allowing municipalities to use customizable templates that reflect their individual financial reporting needs, or should the invoicing system follow a uniform template across all municipalities to ensure consistency? </w:t>
            </w:r>
          </w:p>
          <w:p w14:paraId="46BB6BB3" w14:textId="77777777" w:rsidR="00017F6E" w:rsidRPr="00AA3F35" w:rsidRDefault="00017F6E" w:rsidP="00AA3F35">
            <w:pPr>
              <w:numPr>
                <w:ilvl w:val="0"/>
                <w:numId w:val="34"/>
              </w:numPr>
              <w:rPr>
                <w:rFonts w:ascii="Arial" w:hAnsi="Arial" w:cs="Arial"/>
              </w:rPr>
            </w:pPr>
            <w:r w:rsidRPr="00E5615E">
              <w:rPr>
                <w:rFonts w:ascii="Arial" w:hAnsi="Arial" w:cs="Arial"/>
              </w:rPr>
              <w:t xml:space="preserve">Also, should the platform support features like automated line-item breakdowns, categorization by GA assistance type, and customizable fields for local variations in reporting, or would </w:t>
            </w:r>
            <w:proofErr w:type="gramStart"/>
            <w:r w:rsidRPr="00E5615E">
              <w:rPr>
                <w:rFonts w:ascii="Arial" w:hAnsi="Arial" w:cs="Arial"/>
              </w:rPr>
              <w:t>standardized</w:t>
            </w:r>
            <w:proofErr w:type="gramEnd"/>
            <w:r w:rsidRPr="00E5615E">
              <w:rPr>
                <w:rFonts w:ascii="Arial" w:hAnsi="Arial" w:cs="Arial"/>
              </w:rPr>
              <w:t xml:space="preserve"> fields suffice for all users?</w:t>
            </w:r>
          </w:p>
        </w:tc>
      </w:tr>
      <w:tr w:rsidR="00A10260" w:rsidRPr="00E5615E" w14:paraId="3CB07715" w14:textId="77777777" w:rsidTr="42B42797">
        <w:trPr>
          <w:trHeight w:val="379"/>
        </w:trPr>
        <w:tc>
          <w:tcPr>
            <w:tcW w:w="691" w:type="dxa"/>
            <w:vMerge/>
          </w:tcPr>
          <w:p w14:paraId="159F33D8"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794A5FC"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5615E">
              <w:rPr>
                <w:rFonts w:ascii="Arial" w:hAnsi="Arial" w:cs="Arial"/>
                <w:b/>
              </w:rPr>
              <w:t>Answer</w:t>
            </w:r>
          </w:p>
        </w:tc>
      </w:tr>
      <w:tr w:rsidR="006A581E" w:rsidRPr="00E5615E" w14:paraId="6E3CBEC3" w14:textId="77777777" w:rsidTr="42B42797">
        <w:trPr>
          <w:trHeight w:val="379"/>
        </w:trPr>
        <w:tc>
          <w:tcPr>
            <w:tcW w:w="691" w:type="dxa"/>
            <w:vMerge/>
          </w:tcPr>
          <w:p w14:paraId="58D545DB"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8E5CB9D" w14:textId="0645843B" w:rsidR="00017F6E" w:rsidRPr="00E5615E" w:rsidRDefault="002E30C5" w:rsidP="00B33307">
            <w:pPr>
              <w:pStyle w:val="DefaultText"/>
              <w:widowControl/>
              <w:numPr>
                <w:ilvl w:val="0"/>
                <w:numId w:val="82"/>
              </w:numPr>
              <w:ind w:left="345"/>
              <w:rPr>
                <w:rFonts w:ascii="Arial" w:hAnsi="Arial" w:cs="Arial"/>
              </w:rPr>
            </w:pPr>
            <w:r>
              <w:rPr>
                <w:rFonts w:ascii="Arial" w:hAnsi="Arial" w:cs="Arial"/>
              </w:rPr>
              <w:t>Templates are required to be u</w:t>
            </w:r>
            <w:r w:rsidR="7B036A16" w:rsidRPr="42B42797">
              <w:rPr>
                <w:rFonts w:ascii="Arial" w:hAnsi="Arial" w:cs="Arial"/>
              </w:rPr>
              <w:t>niform</w:t>
            </w:r>
            <w:r>
              <w:rPr>
                <w:rFonts w:ascii="Arial" w:hAnsi="Arial" w:cs="Arial"/>
              </w:rPr>
              <w:t xml:space="preserve"> across all Municipalities.</w:t>
            </w:r>
          </w:p>
          <w:p w14:paraId="72C0EC78" w14:textId="33884D08" w:rsidR="00017F6E" w:rsidRPr="00E5615E" w:rsidRDefault="00DD2108" w:rsidP="00B33307">
            <w:pPr>
              <w:pStyle w:val="DefaultText"/>
              <w:widowControl/>
              <w:numPr>
                <w:ilvl w:val="0"/>
                <w:numId w:val="82"/>
              </w:numPr>
              <w:ind w:left="345"/>
              <w:rPr>
                <w:rFonts w:ascii="Arial" w:hAnsi="Arial" w:cs="Arial"/>
              </w:rPr>
            </w:pPr>
            <w:r w:rsidRPr="42B42797">
              <w:rPr>
                <w:rFonts w:ascii="Arial" w:hAnsi="Arial" w:cs="Arial"/>
              </w:rPr>
              <w:t>Standardized</w:t>
            </w:r>
            <w:r w:rsidR="39DC6126" w:rsidRPr="42B42797">
              <w:rPr>
                <w:rFonts w:ascii="Arial" w:hAnsi="Arial" w:cs="Arial"/>
              </w:rPr>
              <w:t xml:space="preserve"> fields.</w:t>
            </w:r>
          </w:p>
        </w:tc>
      </w:tr>
    </w:tbl>
    <w:p w14:paraId="2B6F32C1" w14:textId="77777777" w:rsidR="00017F6E" w:rsidRPr="00E5615E" w:rsidRDefault="00017F6E" w:rsidP="00B42CCB">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A10260" w:rsidRPr="00E5615E" w14:paraId="0BA68B5F" w14:textId="77777777" w:rsidTr="317287CE">
        <w:trPr>
          <w:trHeight w:val="379"/>
        </w:trPr>
        <w:tc>
          <w:tcPr>
            <w:tcW w:w="691" w:type="dxa"/>
            <w:vMerge w:val="restart"/>
            <w:shd w:val="clear" w:color="auto" w:fill="BDD6EE" w:themeFill="accent5" w:themeFillTint="66"/>
            <w:vAlign w:val="center"/>
          </w:tcPr>
          <w:p w14:paraId="63FAEFF3" w14:textId="77777777" w:rsidR="00017F6E" w:rsidRPr="00E5615E" w:rsidRDefault="00E5615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77</w:t>
            </w:r>
          </w:p>
        </w:tc>
        <w:tc>
          <w:tcPr>
            <w:tcW w:w="1987" w:type="dxa"/>
            <w:tcBorders>
              <w:bottom w:val="single" w:sz="4" w:space="0" w:color="auto"/>
            </w:tcBorders>
            <w:shd w:val="clear" w:color="auto" w:fill="BDD6EE" w:themeFill="accent5" w:themeFillTint="66"/>
            <w:vAlign w:val="center"/>
          </w:tcPr>
          <w:p w14:paraId="2CD43550" w14:textId="1239B735" w:rsidR="00017F6E" w:rsidRPr="00E5615E" w:rsidRDefault="4C6544C6" w:rsidP="42B4279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42B42797">
              <w:rPr>
                <w:rFonts w:ascii="Arial" w:hAnsi="Arial" w:cs="Arial"/>
                <w:b/>
                <w:bCs/>
              </w:rPr>
              <w:t>RFP Section &amp; Page Number</w:t>
            </w:r>
          </w:p>
        </w:tc>
        <w:tc>
          <w:tcPr>
            <w:tcW w:w="8122" w:type="dxa"/>
            <w:tcBorders>
              <w:bottom w:val="single" w:sz="4" w:space="0" w:color="auto"/>
            </w:tcBorders>
            <w:shd w:val="clear" w:color="auto" w:fill="BDD6EE" w:themeFill="accent5" w:themeFillTint="66"/>
            <w:vAlign w:val="center"/>
          </w:tcPr>
          <w:p w14:paraId="640E1773" w14:textId="77777777" w:rsidR="00017F6E" w:rsidRPr="00E5615E" w:rsidRDefault="00017F6E" w:rsidP="009F5F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5615E">
              <w:rPr>
                <w:rFonts w:ascii="Arial" w:hAnsi="Arial" w:cs="Arial"/>
                <w:b/>
              </w:rPr>
              <w:t>Question</w:t>
            </w:r>
          </w:p>
        </w:tc>
      </w:tr>
      <w:tr w:rsidR="005F4C34" w:rsidRPr="00E5615E" w14:paraId="01258CE2" w14:textId="77777777" w:rsidTr="317287CE">
        <w:trPr>
          <w:trHeight w:val="379"/>
        </w:trPr>
        <w:tc>
          <w:tcPr>
            <w:tcW w:w="691" w:type="dxa"/>
            <w:vMerge/>
          </w:tcPr>
          <w:p w14:paraId="0F3D60E7" w14:textId="77777777" w:rsidR="00017F6E" w:rsidRPr="00E5615E"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0BB49E5" w14:textId="77777777" w:rsidR="00017F6E" w:rsidRPr="00A85475" w:rsidRDefault="00FC2F40"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5475">
              <w:rPr>
                <w:rFonts w:ascii="Arial" w:hAnsi="Arial" w:cs="Arial"/>
              </w:rPr>
              <w:t>Not provided</w:t>
            </w:r>
          </w:p>
        </w:tc>
        <w:tc>
          <w:tcPr>
            <w:tcW w:w="8122" w:type="dxa"/>
            <w:shd w:val="clear" w:color="auto" w:fill="FFFFFF" w:themeFill="background1"/>
          </w:tcPr>
          <w:p w14:paraId="6C0EB712" w14:textId="77777777" w:rsidR="00FC2F40" w:rsidRPr="00A85475" w:rsidRDefault="00017F6E" w:rsidP="00FC2F40">
            <w:pPr>
              <w:pStyle w:val="DefaultText"/>
              <w:widowControl/>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5475">
              <w:rPr>
                <w:rFonts w:ascii="Arial" w:hAnsi="Arial" w:cs="Arial"/>
              </w:rPr>
              <w:t xml:space="preserve">Given the need to search for applicants receiving benefits across municipalities, would you prefer the search function to include advanced filtering capabilities—such as filtering by timeframes, benefit categories, or municipal-specific data—to provide a more granular view of applicant history and benefit details? Or would a more basic lookup by name and social security number be sufficient for the initial version, with potential expansion of search features in future phases? </w:t>
            </w:r>
          </w:p>
          <w:p w14:paraId="0B92286D" w14:textId="77777777" w:rsidR="00017F6E" w:rsidRPr="00A85475" w:rsidRDefault="00017F6E" w:rsidP="00FC2F40">
            <w:pPr>
              <w:pStyle w:val="DefaultText"/>
              <w:widowControl/>
              <w:numPr>
                <w:ilvl w:val="0"/>
                <w:numId w:val="3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5475">
              <w:rPr>
                <w:rFonts w:ascii="Arial" w:hAnsi="Arial" w:cs="Arial"/>
              </w:rPr>
              <w:t>Should there be any specific audit or logging requirements for tracking search activity across the system to ensure data access compliance?</w:t>
            </w:r>
          </w:p>
        </w:tc>
      </w:tr>
      <w:tr w:rsidR="00A10260" w:rsidRPr="00F9098C" w14:paraId="7337691D" w14:textId="77777777" w:rsidTr="317287CE">
        <w:trPr>
          <w:trHeight w:val="379"/>
        </w:trPr>
        <w:tc>
          <w:tcPr>
            <w:tcW w:w="691" w:type="dxa"/>
            <w:vMerge/>
          </w:tcPr>
          <w:p w14:paraId="189A5ED2" w14:textId="77777777" w:rsidR="00017F6E" w:rsidRPr="00F9098C"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753451EA" w14:textId="77777777" w:rsidR="00017F6E" w:rsidRPr="00F9098C"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A581E" w:rsidRPr="00F9098C" w14:paraId="5C39D267" w14:textId="77777777" w:rsidTr="317287CE">
        <w:trPr>
          <w:trHeight w:val="379"/>
        </w:trPr>
        <w:tc>
          <w:tcPr>
            <w:tcW w:w="691" w:type="dxa"/>
            <w:vMerge/>
          </w:tcPr>
          <w:p w14:paraId="2FC883BC" w14:textId="77777777" w:rsidR="00017F6E" w:rsidRPr="00B51518" w:rsidRDefault="00017F6E" w:rsidP="00017F6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728310" w14:textId="4231C39A" w:rsidR="00017F6E" w:rsidRDefault="544F1056" w:rsidP="00B33307">
            <w:pPr>
              <w:pStyle w:val="DefaultText"/>
              <w:widowControl/>
              <w:numPr>
                <w:ilvl w:val="0"/>
                <w:numId w:val="83"/>
              </w:numPr>
              <w:ind w:left="345"/>
              <w:rPr>
                <w:rFonts w:ascii="Arial" w:hAnsi="Arial" w:cs="Arial"/>
              </w:rPr>
            </w:pPr>
            <w:r w:rsidRPr="42B42797">
              <w:rPr>
                <w:rFonts w:ascii="Arial" w:hAnsi="Arial" w:cs="Arial"/>
              </w:rPr>
              <w:t>Basic look up with specific parameters (such as SSN/DOB).</w:t>
            </w:r>
          </w:p>
          <w:p w14:paraId="561AC664" w14:textId="633F0DE2" w:rsidR="00FC2F40" w:rsidRPr="00B51518" w:rsidRDefault="705ADCF1" w:rsidP="00B33307">
            <w:pPr>
              <w:pStyle w:val="DefaultText"/>
              <w:widowControl/>
              <w:numPr>
                <w:ilvl w:val="0"/>
                <w:numId w:val="83"/>
              </w:numPr>
              <w:ind w:left="345"/>
              <w:rPr>
                <w:rFonts w:ascii="Arial" w:hAnsi="Arial" w:cs="Arial"/>
              </w:rPr>
            </w:pPr>
            <w:r w:rsidRPr="317287CE">
              <w:rPr>
                <w:rFonts w:ascii="Arial" w:hAnsi="Arial" w:cs="Arial"/>
              </w:rPr>
              <w:t>Yes.</w:t>
            </w:r>
          </w:p>
        </w:tc>
      </w:tr>
    </w:tbl>
    <w:p w14:paraId="31499EB9" w14:textId="77777777" w:rsidR="00017F6E" w:rsidRDefault="00017F6E" w:rsidP="00B42CCB">
      <w:pPr>
        <w:tabs>
          <w:tab w:val="left" w:pos="3387"/>
        </w:tabs>
        <w:jc w:val="center"/>
        <w:rPr>
          <w:rFonts w:ascii="Arial" w:hAnsi="Arial" w:cs="Arial"/>
          <w:color w:val="000000"/>
        </w:rPr>
      </w:pPr>
    </w:p>
    <w:p w14:paraId="705AE8DC" w14:textId="77777777" w:rsidR="00017F6E" w:rsidRDefault="00017F6E" w:rsidP="00B42CCB">
      <w:pPr>
        <w:tabs>
          <w:tab w:val="left" w:pos="3387"/>
        </w:tabs>
        <w:jc w:val="center"/>
        <w:rPr>
          <w:rFonts w:ascii="Arial" w:hAnsi="Arial" w:cs="Arial"/>
          <w:color w:val="000000"/>
        </w:rPr>
      </w:pPr>
    </w:p>
    <w:sectPr w:rsidR="00017F6E" w:rsidSect="00131249">
      <w:headerReference w:type="default" r:id="rId18"/>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1093D" w14:textId="77777777" w:rsidR="00D353A0" w:rsidRDefault="00D353A0" w:rsidP="00131249">
      <w:r>
        <w:separator/>
      </w:r>
    </w:p>
  </w:endnote>
  <w:endnote w:type="continuationSeparator" w:id="0">
    <w:p w14:paraId="58D3A50D" w14:textId="77777777" w:rsidR="00D353A0" w:rsidRDefault="00D353A0" w:rsidP="00131249">
      <w:r>
        <w:continuationSeparator/>
      </w:r>
    </w:p>
  </w:endnote>
  <w:endnote w:type="continuationNotice" w:id="1">
    <w:p w14:paraId="3BB11005" w14:textId="77777777" w:rsidR="00D353A0" w:rsidRDefault="00D35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1E05"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5678"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F187B" w14:textId="77777777" w:rsidR="00D353A0" w:rsidRDefault="00D353A0" w:rsidP="00131249">
      <w:r>
        <w:separator/>
      </w:r>
    </w:p>
  </w:footnote>
  <w:footnote w:type="continuationSeparator" w:id="0">
    <w:p w14:paraId="5E65C573" w14:textId="77777777" w:rsidR="00D353A0" w:rsidRDefault="00D353A0" w:rsidP="00131249">
      <w:r>
        <w:continuationSeparator/>
      </w:r>
    </w:p>
  </w:footnote>
  <w:footnote w:type="continuationNotice" w:id="1">
    <w:p w14:paraId="295D57FE" w14:textId="77777777" w:rsidR="00D353A0" w:rsidRDefault="00D353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AED5" w14:textId="2C08E263" w:rsidR="004567DF" w:rsidRPr="00035C50" w:rsidRDefault="2020F47F" w:rsidP="2020F47F">
    <w:pPr>
      <w:pStyle w:val="Header"/>
      <w:rPr>
        <w:rFonts w:ascii="Arial" w:hAnsi="Arial" w:cs="Arial"/>
        <w:b/>
        <w:bCs/>
        <w:sz w:val="20"/>
        <w:szCs w:val="20"/>
      </w:rPr>
    </w:pPr>
    <w:r w:rsidRPr="2020F47F">
      <w:rPr>
        <w:rFonts w:ascii="Arial" w:hAnsi="Arial" w:cs="Arial"/>
        <w:b/>
        <w:bCs/>
        <w:sz w:val="20"/>
        <w:szCs w:val="20"/>
      </w:rPr>
      <w:t>RFP NUMBER: 202406106</w:t>
    </w:r>
    <w:r w:rsidRPr="2020F47F">
      <w:rPr>
        <w:rFonts w:ascii="Arial" w:hAnsi="Arial" w:cs="Arial"/>
        <w:b/>
        <w:bCs/>
        <w:color w:val="FF0000"/>
        <w:sz w:val="20"/>
        <w:szCs w:val="20"/>
      </w:rPr>
      <w:t xml:space="preserve"> </w:t>
    </w:r>
    <w:r w:rsidRPr="2020F47F">
      <w:rPr>
        <w:rFonts w:ascii="Arial" w:hAnsi="Arial" w:cs="Arial"/>
        <w:b/>
        <w:bCs/>
        <w:sz w:val="20"/>
        <w:szCs w:val="20"/>
      </w:rPr>
      <w:t>- AMENDMENT # 2 and SUBMITTED Q &amp; A SUMMARY</w:t>
    </w:r>
    <w:r w:rsidR="00131249">
      <w:tab/>
    </w:r>
    <w:r w:rsidRPr="2020F47F">
      <w:rPr>
        <w:rFonts w:ascii="Arial" w:hAnsi="Arial" w:cs="Arial"/>
        <w:b/>
        <w:bCs/>
        <w:sz w:val="20"/>
        <w:szCs w:val="20"/>
      </w:rPr>
      <w:t xml:space="preserve">  </w:t>
    </w:r>
  </w:p>
  <w:p w14:paraId="1E7DF91F"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1CAE8A3" w14:textId="77777777" w:rsidR="00131249" w:rsidRDefault="00131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020F47F" w14:paraId="4541C730" w14:textId="77777777" w:rsidTr="2020F47F">
      <w:trPr>
        <w:trHeight w:val="300"/>
      </w:trPr>
      <w:tc>
        <w:tcPr>
          <w:tcW w:w="3120" w:type="dxa"/>
        </w:tcPr>
        <w:p w14:paraId="65A8A74E" w14:textId="50AE14E0" w:rsidR="2020F47F" w:rsidRDefault="2020F47F" w:rsidP="2020F47F">
          <w:pPr>
            <w:pStyle w:val="Header"/>
            <w:ind w:left="-115"/>
          </w:pPr>
        </w:p>
      </w:tc>
      <w:tc>
        <w:tcPr>
          <w:tcW w:w="3120" w:type="dxa"/>
        </w:tcPr>
        <w:p w14:paraId="1E9DAD24" w14:textId="75189A6F" w:rsidR="2020F47F" w:rsidRDefault="2020F47F" w:rsidP="2020F47F">
          <w:pPr>
            <w:pStyle w:val="Header"/>
            <w:jc w:val="center"/>
          </w:pPr>
        </w:p>
      </w:tc>
      <w:tc>
        <w:tcPr>
          <w:tcW w:w="3120" w:type="dxa"/>
        </w:tcPr>
        <w:p w14:paraId="3C3CCB30" w14:textId="4C456A42" w:rsidR="2020F47F" w:rsidRDefault="2020F47F" w:rsidP="2020F47F">
          <w:pPr>
            <w:pStyle w:val="Header"/>
            <w:ind w:right="-115"/>
            <w:jc w:val="right"/>
          </w:pPr>
        </w:p>
      </w:tc>
    </w:tr>
  </w:tbl>
  <w:p w14:paraId="43995E17" w14:textId="579E2F21" w:rsidR="2020F47F" w:rsidRDefault="2020F47F" w:rsidP="2020F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E86"/>
    <w:multiLevelType w:val="hybridMultilevel"/>
    <w:tmpl w:val="990279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A6172"/>
    <w:multiLevelType w:val="hybridMultilevel"/>
    <w:tmpl w:val="1CEC09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2488C"/>
    <w:multiLevelType w:val="hybridMultilevel"/>
    <w:tmpl w:val="F23EF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E2AAD"/>
    <w:multiLevelType w:val="hybridMultilevel"/>
    <w:tmpl w:val="8D7A20DC"/>
    <w:lvl w:ilvl="0" w:tplc="E7BCB700">
      <w:start w:val="1"/>
      <w:numFmt w:val="decimal"/>
      <w:lvlText w:val="%1."/>
      <w:lvlJc w:val="left"/>
      <w:pPr>
        <w:ind w:left="720" w:hanging="360"/>
      </w:pPr>
      <w:rPr>
        <w:rFonts w:ascii="Arial" w:hAnsi="Arial" w:cs="Arial"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2A5A68"/>
    <w:multiLevelType w:val="hybridMultilevel"/>
    <w:tmpl w:val="1CEAB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C46B77"/>
    <w:multiLevelType w:val="hybridMultilevel"/>
    <w:tmpl w:val="EE3051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0020D8"/>
    <w:multiLevelType w:val="multilevel"/>
    <w:tmpl w:val="85FC8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8670E82"/>
    <w:multiLevelType w:val="hybridMultilevel"/>
    <w:tmpl w:val="972051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F232E"/>
    <w:multiLevelType w:val="hybridMultilevel"/>
    <w:tmpl w:val="951CE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1653B"/>
    <w:multiLevelType w:val="hybridMultilevel"/>
    <w:tmpl w:val="BA5E4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046F0B"/>
    <w:multiLevelType w:val="hybridMultilevel"/>
    <w:tmpl w:val="45F2EC30"/>
    <w:lvl w:ilvl="0" w:tplc="81B4715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A7346"/>
    <w:multiLevelType w:val="hybridMultilevel"/>
    <w:tmpl w:val="0874AA4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9A701E"/>
    <w:multiLevelType w:val="hybridMultilevel"/>
    <w:tmpl w:val="1186AC52"/>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11BA417D"/>
    <w:multiLevelType w:val="hybridMultilevel"/>
    <w:tmpl w:val="D9205106"/>
    <w:lvl w:ilvl="0" w:tplc="EDF80A24">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C55A55"/>
    <w:multiLevelType w:val="hybridMultilevel"/>
    <w:tmpl w:val="4F945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91738D"/>
    <w:multiLevelType w:val="hybridMultilevel"/>
    <w:tmpl w:val="86C49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03745"/>
    <w:multiLevelType w:val="hybridMultilevel"/>
    <w:tmpl w:val="A9F80960"/>
    <w:lvl w:ilvl="0" w:tplc="B782767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F7FC2"/>
    <w:multiLevelType w:val="hybridMultilevel"/>
    <w:tmpl w:val="F7C6E83A"/>
    <w:lvl w:ilvl="0" w:tplc="B782767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DB7009"/>
    <w:multiLevelType w:val="hybridMultilevel"/>
    <w:tmpl w:val="AA2840F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8B03E7E"/>
    <w:multiLevelType w:val="hybridMultilevel"/>
    <w:tmpl w:val="9CB0B05A"/>
    <w:lvl w:ilvl="0" w:tplc="021E98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D8310F"/>
    <w:multiLevelType w:val="hybridMultilevel"/>
    <w:tmpl w:val="5F48A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F20D6D"/>
    <w:multiLevelType w:val="hybridMultilevel"/>
    <w:tmpl w:val="AA7A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7070C6"/>
    <w:multiLevelType w:val="hybridMultilevel"/>
    <w:tmpl w:val="35E63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BB1057"/>
    <w:multiLevelType w:val="hybridMultilevel"/>
    <w:tmpl w:val="8304997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EB52DEA"/>
    <w:multiLevelType w:val="hybridMultilevel"/>
    <w:tmpl w:val="35D0C4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694971"/>
    <w:multiLevelType w:val="hybridMultilevel"/>
    <w:tmpl w:val="7390F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B4489B"/>
    <w:multiLevelType w:val="hybridMultilevel"/>
    <w:tmpl w:val="3C40DFCA"/>
    <w:lvl w:ilvl="0" w:tplc="04090019">
      <w:start w:val="1"/>
      <w:numFmt w:val="lowerLetter"/>
      <w:lvlText w:val="%1."/>
      <w:lvlJc w:val="left"/>
      <w:pPr>
        <w:ind w:left="160" w:hanging="360"/>
      </w:pPr>
    </w:lvl>
    <w:lvl w:ilvl="1" w:tplc="04090019" w:tentative="1">
      <w:start w:val="1"/>
      <w:numFmt w:val="lowerLetter"/>
      <w:lvlText w:val="%2."/>
      <w:lvlJc w:val="left"/>
      <w:pPr>
        <w:ind w:left="880" w:hanging="360"/>
      </w:p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27" w15:restartNumberingAfterBreak="0">
    <w:nsid w:val="26182C9E"/>
    <w:multiLevelType w:val="hybridMultilevel"/>
    <w:tmpl w:val="C9B0F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A93851"/>
    <w:multiLevelType w:val="hybridMultilevel"/>
    <w:tmpl w:val="80047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D838E0"/>
    <w:multiLevelType w:val="hybridMultilevel"/>
    <w:tmpl w:val="AE601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1C01A0"/>
    <w:multiLevelType w:val="hybridMultilevel"/>
    <w:tmpl w:val="0DDC1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933D6E"/>
    <w:multiLevelType w:val="hybridMultilevel"/>
    <w:tmpl w:val="DAF47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805F44"/>
    <w:multiLevelType w:val="hybridMultilevel"/>
    <w:tmpl w:val="65829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AC37FE"/>
    <w:multiLevelType w:val="hybridMultilevel"/>
    <w:tmpl w:val="A0DA43E2"/>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424323"/>
    <w:multiLevelType w:val="hybridMultilevel"/>
    <w:tmpl w:val="8C66C9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BC26774"/>
    <w:multiLevelType w:val="hybridMultilevel"/>
    <w:tmpl w:val="2D4042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C917F29"/>
    <w:multiLevelType w:val="hybridMultilevel"/>
    <w:tmpl w:val="5E1E3B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CD762FB"/>
    <w:multiLevelType w:val="hybridMultilevel"/>
    <w:tmpl w:val="03C0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251B9F"/>
    <w:multiLevelType w:val="hybridMultilevel"/>
    <w:tmpl w:val="9FE6B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E44B45"/>
    <w:multiLevelType w:val="hybridMultilevel"/>
    <w:tmpl w:val="B80418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1012709"/>
    <w:multiLevelType w:val="hybridMultilevel"/>
    <w:tmpl w:val="88D27F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1EC69C9"/>
    <w:multiLevelType w:val="hybridMultilevel"/>
    <w:tmpl w:val="90AA378A"/>
    <w:lvl w:ilvl="0" w:tplc="FFA0606C">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E14B5A"/>
    <w:multiLevelType w:val="hybridMultilevel"/>
    <w:tmpl w:val="8F6462C2"/>
    <w:lvl w:ilvl="0" w:tplc="FB84BF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B817A5"/>
    <w:multiLevelType w:val="hybridMultilevel"/>
    <w:tmpl w:val="74BA64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5E43992"/>
    <w:multiLevelType w:val="hybridMultilevel"/>
    <w:tmpl w:val="ED7AE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9A6EC0"/>
    <w:multiLevelType w:val="hybridMultilevel"/>
    <w:tmpl w:val="0190323A"/>
    <w:lvl w:ilvl="0" w:tplc="04090019">
      <w:start w:val="1"/>
      <w:numFmt w:val="lowerLetter"/>
      <w:lvlText w:val="%1."/>
      <w:lvlJc w:val="left"/>
      <w:pPr>
        <w:ind w:left="-260" w:hanging="360"/>
      </w:pPr>
    </w:lvl>
    <w:lvl w:ilvl="1" w:tplc="04090019" w:tentative="1">
      <w:start w:val="1"/>
      <w:numFmt w:val="lowerLetter"/>
      <w:lvlText w:val="%2."/>
      <w:lvlJc w:val="left"/>
      <w:pPr>
        <w:ind w:left="460" w:hanging="360"/>
      </w:pPr>
    </w:lvl>
    <w:lvl w:ilvl="2" w:tplc="0409001B" w:tentative="1">
      <w:start w:val="1"/>
      <w:numFmt w:val="lowerRoman"/>
      <w:lvlText w:val="%3."/>
      <w:lvlJc w:val="right"/>
      <w:pPr>
        <w:ind w:left="1180" w:hanging="180"/>
      </w:pPr>
    </w:lvl>
    <w:lvl w:ilvl="3" w:tplc="0409000F" w:tentative="1">
      <w:start w:val="1"/>
      <w:numFmt w:val="decimal"/>
      <w:lvlText w:val="%4."/>
      <w:lvlJc w:val="left"/>
      <w:pPr>
        <w:ind w:left="1900" w:hanging="360"/>
      </w:pPr>
    </w:lvl>
    <w:lvl w:ilvl="4" w:tplc="04090019" w:tentative="1">
      <w:start w:val="1"/>
      <w:numFmt w:val="lowerLetter"/>
      <w:lvlText w:val="%5."/>
      <w:lvlJc w:val="left"/>
      <w:pPr>
        <w:ind w:left="2620" w:hanging="360"/>
      </w:pPr>
    </w:lvl>
    <w:lvl w:ilvl="5" w:tplc="0409001B" w:tentative="1">
      <w:start w:val="1"/>
      <w:numFmt w:val="lowerRoman"/>
      <w:lvlText w:val="%6."/>
      <w:lvlJc w:val="right"/>
      <w:pPr>
        <w:ind w:left="3340" w:hanging="180"/>
      </w:pPr>
    </w:lvl>
    <w:lvl w:ilvl="6" w:tplc="0409000F" w:tentative="1">
      <w:start w:val="1"/>
      <w:numFmt w:val="decimal"/>
      <w:lvlText w:val="%7."/>
      <w:lvlJc w:val="left"/>
      <w:pPr>
        <w:ind w:left="4060" w:hanging="360"/>
      </w:pPr>
    </w:lvl>
    <w:lvl w:ilvl="7" w:tplc="04090019" w:tentative="1">
      <w:start w:val="1"/>
      <w:numFmt w:val="lowerLetter"/>
      <w:lvlText w:val="%8."/>
      <w:lvlJc w:val="left"/>
      <w:pPr>
        <w:ind w:left="4780" w:hanging="360"/>
      </w:pPr>
    </w:lvl>
    <w:lvl w:ilvl="8" w:tplc="0409001B" w:tentative="1">
      <w:start w:val="1"/>
      <w:numFmt w:val="lowerRoman"/>
      <w:lvlText w:val="%9."/>
      <w:lvlJc w:val="right"/>
      <w:pPr>
        <w:ind w:left="5500" w:hanging="180"/>
      </w:pPr>
    </w:lvl>
  </w:abstractNum>
  <w:abstractNum w:abstractNumId="46" w15:restartNumberingAfterBreak="0">
    <w:nsid w:val="3D2901C5"/>
    <w:multiLevelType w:val="hybridMultilevel"/>
    <w:tmpl w:val="31E0DC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F31717B"/>
    <w:multiLevelType w:val="hybridMultilevel"/>
    <w:tmpl w:val="894CA82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FE02B00"/>
    <w:multiLevelType w:val="hybridMultilevel"/>
    <w:tmpl w:val="F7E24284"/>
    <w:lvl w:ilvl="0" w:tplc="1354C1B0">
      <w:start w:val="1"/>
      <w:numFmt w:val="lowerLetter"/>
      <w:lvlText w:val="%1."/>
      <w:lvlJc w:val="left"/>
      <w:pPr>
        <w:ind w:left="720" w:hanging="360"/>
      </w:pPr>
      <w:rPr>
        <w:rFonts w:ascii="Arial" w:eastAsia="Times New Roman" w:hAnsi="Arial" w:cs="Arial"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5DB35E6"/>
    <w:multiLevelType w:val="hybridMultilevel"/>
    <w:tmpl w:val="EBC0E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B608F7"/>
    <w:multiLevelType w:val="hybridMultilevel"/>
    <w:tmpl w:val="4E7440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BBD67E7"/>
    <w:multiLevelType w:val="hybridMultilevel"/>
    <w:tmpl w:val="E79C0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CA5B75"/>
    <w:multiLevelType w:val="hybridMultilevel"/>
    <w:tmpl w:val="B6046E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A94278"/>
    <w:multiLevelType w:val="hybridMultilevel"/>
    <w:tmpl w:val="5574A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3F408C8"/>
    <w:multiLevelType w:val="hybridMultilevel"/>
    <w:tmpl w:val="1C86A0A8"/>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042E26"/>
    <w:multiLevelType w:val="hybridMultilevel"/>
    <w:tmpl w:val="58C60B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6733C5C"/>
    <w:multiLevelType w:val="hybridMultilevel"/>
    <w:tmpl w:val="AF00220A"/>
    <w:lvl w:ilvl="0" w:tplc="04090019">
      <w:start w:val="1"/>
      <w:numFmt w:val="lowerLetter"/>
      <w:lvlText w:val="%1."/>
      <w:lvlJc w:val="left"/>
      <w:pPr>
        <w:ind w:left="887" w:hanging="360"/>
      </w:p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57" w15:restartNumberingAfterBreak="0">
    <w:nsid w:val="56BC248F"/>
    <w:multiLevelType w:val="hybridMultilevel"/>
    <w:tmpl w:val="83049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FD3A70"/>
    <w:multiLevelType w:val="hybridMultilevel"/>
    <w:tmpl w:val="362CB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B25DE8"/>
    <w:multiLevelType w:val="hybridMultilevel"/>
    <w:tmpl w:val="A064A6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2E7931"/>
    <w:multiLevelType w:val="hybridMultilevel"/>
    <w:tmpl w:val="4846F4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D3B6D74"/>
    <w:multiLevelType w:val="hybridMultilevel"/>
    <w:tmpl w:val="7D22F028"/>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2" w15:restartNumberingAfterBreak="0">
    <w:nsid w:val="5E117CDB"/>
    <w:multiLevelType w:val="hybridMultilevel"/>
    <w:tmpl w:val="7B9A67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E6D3821"/>
    <w:multiLevelType w:val="hybridMultilevel"/>
    <w:tmpl w:val="FC7EFC4C"/>
    <w:lvl w:ilvl="0" w:tplc="06625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463A39"/>
    <w:multiLevelType w:val="hybridMultilevel"/>
    <w:tmpl w:val="9D74D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8761DC"/>
    <w:multiLevelType w:val="hybridMultilevel"/>
    <w:tmpl w:val="E0D85C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28719A"/>
    <w:multiLevelType w:val="hybridMultilevel"/>
    <w:tmpl w:val="C94051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30929FB"/>
    <w:multiLevelType w:val="hybridMultilevel"/>
    <w:tmpl w:val="66F081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4FE2A90"/>
    <w:multiLevelType w:val="hybridMultilevel"/>
    <w:tmpl w:val="921E1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339618"/>
    <w:multiLevelType w:val="hybridMultilevel"/>
    <w:tmpl w:val="3364E544"/>
    <w:lvl w:ilvl="0" w:tplc="1D5A82AC">
      <w:start w:val="1"/>
      <w:numFmt w:val="decimal"/>
      <w:lvlText w:val="%1."/>
      <w:lvlJc w:val="left"/>
      <w:pPr>
        <w:ind w:left="720" w:hanging="360"/>
      </w:pPr>
    </w:lvl>
    <w:lvl w:ilvl="1" w:tplc="782838AA">
      <w:start w:val="1"/>
      <w:numFmt w:val="lowerLetter"/>
      <w:lvlText w:val="%2."/>
      <w:lvlJc w:val="left"/>
      <w:pPr>
        <w:ind w:left="1440" w:hanging="360"/>
      </w:pPr>
    </w:lvl>
    <w:lvl w:ilvl="2" w:tplc="56CA080A">
      <w:start w:val="1"/>
      <w:numFmt w:val="lowerRoman"/>
      <w:lvlText w:val="%3."/>
      <w:lvlJc w:val="right"/>
      <w:pPr>
        <w:ind w:left="2160" w:hanging="180"/>
      </w:pPr>
    </w:lvl>
    <w:lvl w:ilvl="3" w:tplc="E9AE3CAC">
      <w:start w:val="1"/>
      <w:numFmt w:val="decimal"/>
      <w:lvlText w:val="%4."/>
      <w:lvlJc w:val="left"/>
      <w:pPr>
        <w:ind w:left="2880" w:hanging="360"/>
      </w:pPr>
    </w:lvl>
    <w:lvl w:ilvl="4" w:tplc="1B0626C8">
      <w:start w:val="1"/>
      <w:numFmt w:val="lowerLetter"/>
      <w:lvlText w:val="%5."/>
      <w:lvlJc w:val="left"/>
      <w:pPr>
        <w:ind w:left="3600" w:hanging="360"/>
      </w:pPr>
    </w:lvl>
    <w:lvl w:ilvl="5" w:tplc="3BCC7B70">
      <w:start w:val="1"/>
      <w:numFmt w:val="lowerRoman"/>
      <w:lvlText w:val="%6."/>
      <w:lvlJc w:val="right"/>
      <w:pPr>
        <w:ind w:left="4320" w:hanging="180"/>
      </w:pPr>
    </w:lvl>
    <w:lvl w:ilvl="6" w:tplc="FC2CC238">
      <w:start w:val="1"/>
      <w:numFmt w:val="decimal"/>
      <w:lvlText w:val="%7."/>
      <w:lvlJc w:val="left"/>
      <w:pPr>
        <w:ind w:left="5040" w:hanging="360"/>
      </w:pPr>
    </w:lvl>
    <w:lvl w:ilvl="7" w:tplc="698A6B94">
      <w:start w:val="1"/>
      <w:numFmt w:val="lowerLetter"/>
      <w:lvlText w:val="%8."/>
      <w:lvlJc w:val="left"/>
      <w:pPr>
        <w:ind w:left="5760" w:hanging="360"/>
      </w:pPr>
    </w:lvl>
    <w:lvl w:ilvl="8" w:tplc="AB28CB84">
      <w:start w:val="1"/>
      <w:numFmt w:val="lowerRoman"/>
      <w:lvlText w:val="%9."/>
      <w:lvlJc w:val="right"/>
      <w:pPr>
        <w:ind w:left="6480" w:hanging="180"/>
      </w:pPr>
    </w:lvl>
  </w:abstractNum>
  <w:abstractNum w:abstractNumId="70" w15:restartNumberingAfterBreak="0">
    <w:nsid w:val="6A9471E8"/>
    <w:multiLevelType w:val="hybridMultilevel"/>
    <w:tmpl w:val="3B6C1F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39218F"/>
    <w:multiLevelType w:val="hybridMultilevel"/>
    <w:tmpl w:val="4CBE8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F66DEB"/>
    <w:multiLevelType w:val="hybridMultilevel"/>
    <w:tmpl w:val="57B638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4E6FCF"/>
    <w:multiLevelType w:val="hybridMultilevel"/>
    <w:tmpl w:val="4F8C45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03A3463"/>
    <w:multiLevelType w:val="hybridMultilevel"/>
    <w:tmpl w:val="D90890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0C1D8B"/>
    <w:multiLevelType w:val="hybridMultilevel"/>
    <w:tmpl w:val="0576C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5E6E8C"/>
    <w:multiLevelType w:val="hybridMultilevel"/>
    <w:tmpl w:val="66541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2C41B8E"/>
    <w:multiLevelType w:val="hybridMultilevel"/>
    <w:tmpl w:val="9014E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9D6FE8"/>
    <w:multiLevelType w:val="hybridMultilevel"/>
    <w:tmpl w:val="D6D64B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4BC2221"/>
    <w:multiLevelType w:val="hybridMultilevel"/>
    <w:tmpl w:val="22B877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9B01F5"/>
    <w:multiLevelType w:val="hybridMultilevel"/>
    <w:tmpl w:val="91C238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E802C6"/>
    <w:multiLevelType w:val="hybridMultilevel"/>
    <w:tmpl w:val="6F521F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7F5E3D"/>
    <w:multiLevelType w:val="hybridMultilevel"/>
    <w:tmpl w:val="19EE1F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A560CD9"/>
    <w:multiLevelType w:val="hybridMultilevel"/>
    <w:tmpl w:val="157A2E0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814F7E"/>
    <w:multiLevelType w:val="hybridMultilevel"/>
    <w:tmpl w:val="A6AA60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D3D6AB0"/>
    <w:multiLevelType w:val="hybridMultilevel"/>
    <w:tmpl w:val="7798759C"/>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882C88"/>
    <w:multiLevelType w:val="hybridMultilevel"/>
    <w:tmpl w:val="45B6E1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07923276">
    <w:abstractNumId w:val="69"/>
  </w:num>
  <w:num w:numId="2" w16cid:durableId="1035423519">
    <w:abstractNumId w:val="34"/>
  </w:num>
  <w:num w:numId="3" w16cid:durableId="778064650">
    <w:abstractNumId w:val="50"/>
  </w:num>
  <w:num w:numId="4" w16cid:durableId="2011789837">
    <w:abstractNumId w:val="60"/>
  </w:num>
  <w:num w:numId="5" w16cid:durableId="595401960">
    <w:abstractNumId w:val="11"/>
  </w:num>
  <w:num w:numId="6" w16cid:durableId="376393631">
    <w:abstractNumId w:val="43"/>
  </w:num>
  <w:num w:numId="7" w16cid:durableId="1241864317">
    <w:abstractNumId w:val="55"/>
  </w:num>
  <w:num w:numId="8" w16cid:durableId="2008289882">
    <w:abstractNumId w:val="31"/>
  </w:num>
  <w:num w:numId="9" w16cid:durableId="996615425">
    <w:abstractNumId w:val="51"/>
  </w:num>
  <w:num w:numId="10" w16cid:durableId="1532375276">
    <w:abstractNumId w:val="21"/>
  </w:num>
  <w:num w:numId="11" w16cid:durableId="243103129">
    <w:abstractNumId w:val="18"/>
  </w:num>
  <w:num w:numId="12" w16cid:durableId="898370805">
    <w:abstractNumId w:val="32"/>
  </w:num>
  <w:num w:numId="13" w16cid:durableId="1121537019">
    <w:abstractNumId w:val="57"/>
  </w:num>
  <w:num w:numId="14" w16cid:durableId="503404170">
    <w:abstractNumId w:val="23"/>
  </w:num>
  <w:num w:numId="15" w16cid:durableId="676615413">
    <w:abstractNumId w:val="83"/>
  </w:num>
  <w:num w:numId="16" w16cid:durableId="2045590830">
    <w:abstractNumId w:val="4"/>
  </w:num>
  <w:num w:numId="17" w16cid:durableId="1537693152">
    <w:abstractNumId w:val="6"/>
  </w:num>
  <w:num w:numId="18" w16cid:durableId="659113518">
    <w:abstractNumId w:val="75"/>
  </w:num>
  <w:num w:numId="19" w16cid:durableId="61804308">
    <w:abstractNumId w:val="40"/>
  </w:num>
  <w:num w:numId="20" w16cid:durableId="372770102">
    <w:abstractNumId w:val="12"/>
  </w:num>
  <w:num w:numId="21" w16cid:durableId="684331691">
    <w:abstractNumId w:val="27"/>
  </w:num>
  <w:num w:numId="22" w16cid:durableId="1533222354">
    <w:abstractNumId w:val="61"/>
  </w:num>
  <w:num w:numId="23" w16cid:durableId="659818661">
    <w:abstractNumId w:val="56"/>
  </w:num>
  <w:num w:numId="24" w16cid:durableId="1605572907">
    <w:abstractNumId w:val="45"/>
  </w:num>
  <w:num w:numId="25" w16cid:durableId="945112605">
    <w:abstractNumId w:val="26"/>
  </w:num>
  <w:num w:numId="26" w16cid:durableId="207880738">
    <w:abstractNumId w:val="47"/>
  </w:num>
  <w:num w:numId="27" w16cid:durableId="1991401136">
    <w:abstractNumId w:val="1"/>
  </w:num>
  <w:num w:numId="28" w16cid:durableId="1458715153">
    <w:abstractNumId w:val="53"/>
  </w:num>
  <w:num w:numId="29" w16cid:durableId="1526552010">
    <w:abstractNumId w:val="62"/>
  </w:num>
  <w:num w:numId="30" w16cid:durableId="1708025395">
    <w:abstractNumId w:val="35"/>
  </w:num>
  <w:num w:numId="31" w16cid:durableId="88429854">
    <w:abstractNumId w:val="74"/>
  </w:num>
  <w:num w:numId="32" w16cid:durableId="743989030">
    <w:abstractNumId w:val="52"/>
  </w:num>
  <w:num w:numId="33" w16cid:durableId="2025981378">
    <w:abstractNumId w:val="78"/>
  </w:num>
  <w:num w:numId="34" w16cid:durableId="185142186">
    <w:abstractNumId w:val="86"/>
  </w:num>
  <w:num w:numId="35" w16cid:durableId="898982563">
    <w:abstractNumId w:val="5"/>
  </w:num>
  <w:num w:numId="36" w16cid:durableId="1306666420">
    <w:abstractNumId w:val="44"/>
  </w:num>
  <w:num w:numId="37" w16cid:durableId="303580611">
    <w:abstractNumId w:val="36"/>
  </w:num>
  <w:num w:numId="38" w16cid:durableId="191574282">
    <w:abstractNumId w:val="67"/>
  </w:num>
  <w:num w:numId="39" w16cid:durableId="2052149211">
    <w:abstractNumId w:val="82"/>
  </w:num>
  <w:num w:numId="40" w16cid:durableId="1504393838">
    <w:abstractNumId w:val="39"/>
  </w:num>
  <w:num w:numId="41" w16cid:durableId="1166357206">
    <w:abstractNumId w:val="30"/>
  </w:num>
  <w:num w:numId="42" w16cid:durableId="1744522407">
    <w:abstractNumId w:val="84"/>
  </w:num>
  <w:num w:numId="43" w16cid:durableId="1917084079">
    <w:abstractNumId w:val="73"/>
  </w:num>
  <w:num w:numId="44" w16cid:durableId="1130591810">
    <w:abstractNumId w:val="0"/>
  </w:num>
  <w:num w:numId="45" w16cid:durableId="428741069">
    <w:abstractNumId w:val="66"/>
  </w:num>
  <w:num w:numId="46" w16cid:durableId="258803987">
    <w:abstractNumId w:val="70"/>
  </w:num>
  <w:num w:numId="47" w16cid:durableId="1362127326">
    <w:abstractNumId w:val="46"/>
  </w:num>
  <w:num w:numId="48" w16cid:durableId="1511219685">
    <w:abstractNumId w:val="19"/>
  </w:num>
  <w:num w:numId="49" w16cid:durableId="170143481">
    <w:abstractNumId w:val="48"/>
  </w:num>
  <w:num w:numId="50" w16cid:durableId="1466850265">
    <w:abstractNumId w:val="54"/>
  </w:num>
  <w:num w:numId="51" w16cid:durableId="993097265">
    <w:abstractNumId w:val="85"/>
  </w:num>
  <w:num w:numId="52" w16cid:durableId="84495229">
    <w:abstractNumId w:val="20"/>
  </w:num>
  <w:num w:numId="53" w16cid:durableId="445777353">
    <w:abstractNumId w:val="24"/>
  </w:num>
  <w:num w:numId="54" w16cid:durableId="1995141152">
    <w:abstractNumId w:val="28"/>
  </w:num>
  <w:num w:numId="55" w16cid:durableId="1996763446">
    <w:abstractNumId w:val="14"/>
  </w:num>
  <w:num w:numId="56" w16cid:durableId="1809349019">
    <w:abstractNumId w:val="9"/>
  </w:num>
  <w:num w:numId="57" w16cid:durableId="1334454713">
    <w:abstractNumId w:val="29"/>
  </w:num>
  <w:num w:numId="58" w16cid:durableId="1690715350">
    <w:abstractNumId w:val="80"/>
  </w:num>
  <w:num w:numId="59" w16cid:durableId="720598720">
    <w:abstractNumId w:val="77"/>
  </w:num>
  <w:num w:numId="60" w16cid:durableId="1779913539">
    <w:abstractNumId w:val="81"/>
  </w:num>
  <w:num w:numId="61" w16cid:durableId="763957396">
    <w:abstractNumId w:val="42"/>
  </w:num>
  <w:num w:numId="62" w16cid:durableId="1757247536">
    <w:abstractNumId w:val="17"/>
  </w:num>
  <w:num w:numId="63" w16cid:durableId="1447624980">
    <w:abstractNumId w:val="16"/>
  </w:num>
  <w:num w:numId="64" w16cid:durableId="724255958">
    <w:abstractNumId w:val="13"/>
  </w:num>
  <w:num w:numId="65" w16cid:durableId="144399287">
    <w:abstractNumId w:val="68"/>
  </w:num>
  <w:num w:numId="66" w16cid:durableId="256330408">
    <w:abstractNumId w:val="65"/>
  </w:num>
  <w:num w:numId="67" w16cid:durableId="453863569">
    <w:abstractNumId w:val="64"/>
  </w:num>
  <w:num w:numId="68" w16cid:durableId="312759034">
    <w:abstractNumId w:val="2"/>
  </w:num>
  <w:num w:numId="69" w16cid:durableId="1664358308">
    <w:abstractNumId w:val="38"/>
  </w:num>
  <w:num w:numId="70" w16cid:durableId="58721889">
    <w:abstractNumId w:val="72"/>
  </w:num>
  <w:num w:numId="71" w16cid:durableId="1585072936">
    <w:abstractNumId w:val="15"/>
  </w:num>
  <w:num w:numId="72" w16cid:durableId="1453866290">
    <w:abstractNumId w:val="58"/>
  </w:num>
  <w:num w:numId="73" w16cid:durableId="521019182">
    <w:abstractNumId w:val="63"/>
  </w:num>
  <w:num w:numId="74" w16cid:durableId="517817121">
    <w:abstractNumId w:val="8"/>
  </w:num>
  <w:num w:numId="75" w16cid:durableId="1448549346">
    <w:abstractNumId w:val="59"/>
  </w:num>
  <w:num w:numId="76" w16cid:durableId="2093770588">
    <w:abstractNumId w:val="10"/>
  </w:num>
  <w:num w:numId="77" w16cid:durableId="288125962">
    <w:abstractNumId w:val="76"/>
  </w:num>
  <w:num w:numId="78" w16cid:durableId="109321588">
    <w:abstractNumId w:val="22"/>
  </w:num>
  <w:num w:numId="79" w16cid:durableId="907425508">
    <w:abstractNumId w:val="79"/>
  </w:num>
  <w:num w:numId="80" w16cid:durableId="454714351">
    <w:abstractNumId w:val="25"/>
  </w:num>
  <w:num w:numId="81" w16cid:durableId="1522165935">
    <w:abstractNumId w:val="7"/>
  </w:num>
  <w:num w:numId="82" w16cid:durableId="1768187862">
    <w:abstractNumId w:val="49"/>
  </w:num>
  <w:num w:numId="83" w16cid:durableId="1290697251">
    <w:abstractNumId w:val="71"/>
  </w:num>
  <w:num w:numId="84" w16cid:durableId="1550190186">
    <w:abstractNumId w:val="41"/>
  </w:num>
  <w:num w:numId="85" w16cid:durableId="2092391396">
    <w:abstractNumId w:val="3"/>
  </w:num>
  <w:num w:numId="86" w16cid:durableId="1810586831">
    <w:abstractNumId w:val="37"/>
  </w:num>
  <w:num w:numId="87" w16cid:durableId="1348874323">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1D3A"/>
    <w:rsid w:val="00001DD0"/>
    <w:rsid w:val="0000230F"/>
    <w:rsid w:val="0000248B"/>
    <w:rsid w:val="00004630"/>
    <w:rsid w:val="00005412"/>
    <w:rsid w:val="00005ED6"/>
    <w:rsid w:val="00006F19"/>
    <w:rsid w:val="000119A9"/>
    <w:rsid w:val="00012757"/>
    <w:rsid w:val="00013905"/>
    <w:rsid w:val="000151DD"/>
    <w:rsid w:val="000163F4"/>
    <w:rsid w:val="00016E78"/>
    <w:rsid w:val="0001739A"/>
    <w:rsid w:val="00017F6E"/>
    <w:rsid w:val="00021613"/>
    <w:rsid w:val="00022C7A"/>
    <w:rsid w:val="000248BA"/>
    <w:rsid w:val="000253B4"/>
    <w:rsid w:val="00026815"/>
    <w:rsid w:val="00026F16"/>
    <w:rsid w:val="00030E0D"/>
    <w:rsid w:val="0003226F"/>
    <w:rsid w:val="000332F2"/>
    <w:rsid w:val="000359E5"/>
    <w:rsid w:val="00035C50"/>
    <w:rsid w:val="000414C1"/>
    <w:rsid w:val="000417F6"/>
    <w:rsid w:val="00041C6B"/>
    <w:rsid w:val="000434F5"/>
    <w:rsid w:val="000435A4"/>
    <w:rsid w:val="0004368A"/>
    <w:rsid w:val="00043955"/>
    <w:rsid w:val="0004491B"/>
    <w:rsid w:val="00044B82"/>
    <w:rsid w:val="0004569F"/>
    <w:rsid w:val="0004606F"/>
    <w:rsid w:val="00046732"/>
    <w:rsid w:val="000502A5"/>
    <w:rsid w:val="00051417"/>
    <w:rsid w:val="00053009"/>
    <w:rsid w:val="000545FA"/>
    <w:rsid w:val="00054DC1"/>
    <w:rsid w:val="00054F65"/>
    <w:rsid w:val="00054FC7"/>
    <w:rsid w:val="000602BD"/>
    <w:rsid w:val="000607BA"/>
    <w:rsid w:val="0006257C"/>
    <w:rsid w:val="00063A6B"/>
    <w:rsid w:val="00065886"/>
    <w:rsid w:val="00065D4B"/>
    <w:rsid w:val="00066635"/>
    <w:rsid w:val="00067B79"/>
    <w:rsid w:val="00067D5F"/>
    <w:rsid w:val="00070807"/>
    <w:rsid w:val="0007392A"/>
    <w:rsid w:val="00074915"/>
    <w:rsid w:val="00074EFB"/>
    <w:rsid w:val="00076BC3"/>
    <w:rsid w:val="00080E97"/>
    <w:rsid w:val="00082507"/>
    <w:rsid w:val="0008285E"/>
    <w:rsid w:val="00084BEA"/>
    <w:rsid w:val="0008589D"/>
    <w:rsid w:val="00087118"/>
    <w:rsid w:val="000914ED"/>
    <w:rsid w:val="00095D8C"/>
    <w:rsid w:val="0009624B"/>
    <w:rsid w:val="00096B9A"/>
    <w:rsid w:val="000971D7"/>
    <w:rsid w:val="00097295"/>
    <w:rsid w:val="000974C0"/>
    <w:rsid w:val="000A0112"/>
    <w:rsid w:val="000A1DA2"/>
    <w:rsid w:val="000A2FF1"/>
    <w:rsid w:val="000A351D"/>
    <w:rsid w:val="000A3A2A"/>
    <w:rsid w:val="000A4BE6"/>
    <w:rsid w:val="000A4E5A"/>
    <w:rsid w:val="000B1110"/>
    <w:rsid w:val="000B2DC0"/>
    <w:rsid w:val="000B46C1"/>
    <w:rsid w:val="000B5084"/>
    <w:rsid w:val="000B6157"/>
    <w:rsid w:val="000B7863"/>
    <w:rsid w:val="000C1C51"/>
    <w:rsid w:val="000C1D45"/>
    <w:rsid w:val="000C2D27"/>
    <w:rsid w:val="000C33F1"/>
    <w:rsid w:val="000C4E9B"/>
    <w:rsid w:val="000C6D4B"/>
    <w:rsid w:val="000C7032"/>
    <w:rsid w:val="000C7432"/>
    <w:rsid w:val="000C744C"/>
    <w:rsid w:val="000C7F65"/>
    <w:rsid w:val="000D19BB"/>
    <w:rsid w:val="000D3AF6"/>
    <w:rsid w:val="000D5D19"/>
    <w:rsid w:val="000E0CA2"/>
    <w:rsid w:val="000E150A"/>
    <w:rsid w:val="000E4AEC"/>
    <w:rsid w:val="000E7444"/>
    <w:rsid w:val="000F042B"/>
    <w:rsid w:val="000F06C5"/>
    <w:rsid w:val="000F114E"/>
    <w:rsid w:val="000F1D2D"/>
    <w:rsid w:val="000F29AB"/>
    <w:rsid w:val="000F36F5"/>
    <w:rsid w:val="000F38D5"/>
    <w:rsid w:val="000F44A6"/>
    <w:rsid w:val="000F4AF1"/>
    <w:rsid w:val="000F69B4"/>
    <w:rsid w:val="00100B29"/>
    <w:rsid w:val="001022E3"/>
    <w:rsid w:val="00102421"/>
    <w:rsid w:val="001032F1"/>
    <w:rsid w:val="0010367D"/>
    <w:rsid w:val="0010408E"/>
    <w:rsid w:val="0010486F"/>
    <w:rsid w:val="001065D3"/>
    <w:rsid w:val="00107214"/>
    <w:rsid w:val="00107CE1"/>
    <w:rsid w:val="00111757"/>
    <w:rsid w:val="00112688"/>
    <w:rsid w:val="00114C46"/>
    <w:rsid w:val="00120973"/>
    <w:rsid w:val="0012110C"/>
    <w:rsid w:val="00122817"/>
    <w:rsid w:val="00122F73"/>
    <w:rsid w:val="0012397F"/>
    <w:rsid w:val="00126D56"/>
    <w:rsid w:val="00131249"/>
    <w:rsid w:val="001317A7"/>
    <w:rsid w:val="00141049"/>
    <w:rsid w:val="001419A4"/>
    <w:rsid w:val="0014225B"/>
    <w:rsid w:val="001422E9"/>
    <w:rsid w:val="00142C92"/>
    <w:rsid w:val="001439E5"/>
    <w:rsid w:val="00144369"/>
    <w:rsid w:val="00146B54"/>
    <w:rsid w:val="00147CF8"/>
    <w:rsid w:val="001522F5"/>
    <w:rsid w:val="0015287A"/>
    <w:rsid w:val="00154924"/>
    <w:rsid w:val="00154FF1"/>
    <w:rsid w:val="001552A2"/>
    <w:rsid w:val="00155904"/>
    <w:rsid w:val="00155BCA"/>
    <w:rsid w:val="0015673E"/>
    <w:rsid w:val="001600B2"/>
    <w:rsid w:val="00160EF9"/>
    <w:rsid w:val="00160FEF"/>
    <w:rsid w:val="001614CD"/>
    <w:rsid w:val="001617F1"/>
    <w:rsid w:val="00162558"/>
    <w:rsid w:val="001629F3"/>
    <w:rsid w:val="001630CD"/>
    <w:rsid w:val="00163E4A"/>
    <w:rsid w:val="001730BD"/>
    <w:rsid w:val="00174E2A"/>
    <w:rsid w:val="00175349"/>
    <w:rsid w:val="00176D03"/>
    <w:rsid w:val="00177A1B"/>
    <w:rsid w:val="00177D9D"/>
    <w:rsid w:val="00184196"/>
    <w:rsid w:val="00187619"/>
    <w:rsid w:val="001876F2"/>
    <w:rsid w:val="00187F51"/>
    <w:rsid w:val="00191EAD"/>
    <w:rsid w:val="00192F08"/>
    <w:rsid w:val="001933AD"/>
    <w:rsid w:val="001A0986"/>
    <w:rsid w:val="001A10CA"/>
    <w:rsid w:val="001A175C"/>
    <w:rsid w:val="001A1969"/>
    <w:rsid w:val="001A2F01"/>
    <w:rsid w:val="001A34F6"/>
    <w:rsid w:val="001A3B1C"/>
    <w:rsid w:val="001A45C8"/>
    <w:rsid w:val="001A4644"/>
    <w:rsid w:val="001A4BFA"/>
    <w:rsid w:val="001A5647"/>
    <w:rsid w:val="001A5A54"/>
    <w:rsid w:val="001A70A1"/>
    <w:rsid w:val="001B0087"/>
    <w:rsid w:val="001B04B3"/>
    <w:rsid w:val="001B1ADA"/>
    <w:rsid w:val="001B36EC"/>
    <w:rsid w:val="001B3CFD"/>
    <w:rsid w:val="001B3EAB"/>
    <w:rsid w:val="001B51D2"/>
    <w:rsid w:val="001B5869"/>
    <w:rsid w:val="001B62FF"/>
    <w:rsid w:val="001B7441"/>
    <w:rsid w:val="001C1BFE"/>
    <w:rsid w:val="001C30E5"/>
    <w:rsid w:val="001C3F02"/>
    <w:rsid w:val="001C6F3B"/>
    <w:rsid w:val="001D01BC"/>
    <w:rsid w:val="001D1DF9"/>
    <w:rsid w:val="001D2B2E"/>
    <w:rsid w:val="001D5680"/>
    <w:rsid w:val="001D7A44"/>
    <w:rsid w:val="001E256C"/>
    <w:rsid w:val="001E3057"/>
    <w:rsid w:val="001E3B6A"/>
    <w:rsid w:val="001E6DF5"/>
    <w:rsid w:val="001E7B90"/>
    <w:rsid w:val="001F0888"/>
    <w:rsid w:val="001F17BE"/>
    <w:rsid w:val="001F22A9"/>
    <w:rsid w:val="001F463C"/>
    <w:rsid w:val="001F6F21"/>
    <w:rsid w:val="001F7D73"/>
    <w:rsid w:val="002017B3"/>
    <w:rsid w:val="00203A43"/>
    <w:rsid w:val="002044C9"/>
    <w:rsid w:val="002050FF"/>
    <w:rsid w:val="00205882"/>
    <w:rsid w:val="00206FBE"/>
    <w:rsid w:val="0020718F"/>
    <w:rsid w:val="00207576"/>
    <w:rsid w:val="00207697"/>
    <w:rsid w:val="00213323"/>
    <w:rsid w:val="00213F03"/>
    <w:rsid w:val="00214A77"/>
    <w:rsid w:val="00215330"/>
    <w:rsid w:val="00215A11"/>
    <w:rsid w:val="0021607C"/>
    <w:rsid w:val="00222F89"/>
    <w:rsid w:val="00224849"/>
    <w:rsid w:val="00224BA5"/>
    <w:rsid w:val="0022511B"/>
    <w:rsid w:val="00225437"/>
    <w:rsid w:val="00232A0B"/>
    <w:rsid w:val="00235608"/>
    <w:rsid w:val="002357FE"/>
    <w:rsid w:val="00236C35"/>
    <w:rsid w:val="00241B47"/>
    <w:rsid w:val="00250241"/>
    <w:rsid w:val="002534F2"/>
    <w:rsid w:val="0025421C"/>
    <w:rsid w:val="0025571B"/>
    <w:rsid w:val="002633DF"/>
    <w:rsid w:val="00264056"/>
    <w:rsid w:val="00264BF3"/>
    <w:rsid w:val="00265902"/>
    <w:rsid w:val="0026696D"/>
    <w:rsid w:val="00267804"/>
    <w:rsid w:val="00267F72"/>
    <w:rsid w:val="00272E47"/>
    <w:rsid w:val="002743EE"/>
    <w:rsid w:val="00274A58"/>
    <w:rsid w:val="00277361"/>
    <w:rsid w:val="0028015D"/>
    <w:rsid w:val="00281F9E"/>
    <w:rsid w:val="00282314"/>
    <w:rsid w:val="002824D4"/>
    <w:rsid w:val="00283ABD"/>
    <w:rsid w:val="00285B5C"/>
    <w:rsid w:val="0028664F"/>
    <w:rsid w:val="0029136D"/>
    <w:rsid w:val="00291DFB"/>
    <w:rsid w:val="00292C29"/>
    <w:rsid w:val="0029310E"/>
    <w:rsid w:val="00293F61"/>
    <w:rsid w:val="002943E3"/>
    <w:rsid w:val="00294B97"/>
    <w:rsid w:val="002A1FF7"/>
    <w:rsid w:val="002A37CB"/>
    <w:rsid w:val="002A690B"/>
    <w:rsid w:val="002B2495"/>
    <w:rsid w:val="002B4068"/>
    <w:rsid w:val="002B5997"/>
    <w:rsid w:val="002C21F0"/>
    <w:rsid w:val="002C5A6B"/>
    <w:rsid w:val="002D70AF"/>
    <w:rsid w:val="002D7D23"/>
    <w:rsid w:val="002D7D61"/>
    <w:rsid w:val="002D7D82"/>
    <w:rsid w:val="002D7F6F"/>
    <w:rsid w:val="002E1361"/>
    <w:rsid w:val="002E17C3"/>
    <w:rsid w:val="002E1B22"/>
    <w:rsid w:val="002E30C5"/>
    <w:rsid w:val="002E4FE3"/>
    <w:rsid w:val="002E50F4"/>
    <w:rsid w:val="002E63B8"/>
    <w:rsid w:val="002F0BB7"/>
    <w:rsid w:val="002F1076"/>
    <w:rsid w:val="002F127E"/>
    <w:rsid w:val="002F417F"/>
    <w:rsid w:val="002F4AA6"/>
    <w:rsid w:val="002F6062"/>
    <w:rsid w:val="002F71E1"/>
    <w:rsid w:val="002F7381"/>
    <w:rsid w:val="00302925"/>
    <w:rsid w:val="00304CD7"/>
    <w:rsid w:val="00304DDF"/>
    <w:rsid w:val="00307CCA"/>
    <w:rsid w:val="00310170"/>
    <w:rsid w:val="00312793"/>
    <w:rsid w:val="0031294F"/>
    <w:rsid w:val="00314C9E"/>
    <w:rsid w:val="00316E75"/>
    <w:rsid w:val="0031743A"/>
    <w:rsid w:val="00320A45"/>
    <w:rsid w:val="003248E3"/>
    <w:rsid w:val="00324E6D"/>
    <w:rsid w:val="00326888"/>
    <w:rsid w:val="0032781A"/>
    <w:rsid w:val="0032790B"/>
    <w:rsid w:val="00331C8C"/>
    <w:rsid w:val="003332F9"/>
    <w:rsid w:val="00336E4B"/>
    <w:rsid w:val="00337D81"/>
    <w:rsid w:val="00340C38"/>
    <w:rsid w:val="00341307"/>
    <w:rsid w:val="00341CD1"/>
    <w:rsid w:val="00342620"/>
    <w:rsid w:val="00343247"/>
    <w:rsid w:val="003437D4"/>
    <w:rsid w:val="00345938"/>
    <w:rsid w:val="0034710F"/>
    <w:rsid w:val="003503C8"/>
    <w:rsid w:val="003522EF"/>
    <w:rsid w:val="00352A6F"/>
    <w:rsid w:val="00354F63"/>
    <w:rsid w:val="003561B3"/>
    <w:rsid w:val="00356969"/>
    <w:rsid w:val="00360205"/>
    <w:rsid w:val="00362404"/>
    <w:rsid w:val="0036542C"/>
    <w:rsid w:val="00365541"/>
    <w:rsid w:val="00366E4E"/>
    <w:rsid w:val="003702E7"/>
    <w:rsid w:val="00371F6F"/>
    <w:rsid w:val="0037396A"/>
    <w:rsid w:val="00373C00"/>
    <w:rsid w:val="0037673B"/>
    <w:rsid w:val="00377AAB"/>
    <w:rsid w:val="00380A74"/>
    <w:rsid w:val="00380C7D"/>
    <w:rsid w:val="00380CCC"/>
    <w:rsid w:val="00382C86"/>
    <w:rsid w:val="0038457A"/>
    <w:rsid w:val="003847D4"/>
    <w:rsid w:val="00385A9B"/>
    <w:rsid w:val="00386562"/>
    <w:rsid w:val="003873D3"/>
    <w:rsid w:val="00387944"/>
    <w:rsid w:val="00391E8A"/>
    <w:rsid w:val="0039360F"/>
    <w:rsid w:val="00393CE3"/>
    <w:rsid w:val="003951DD"/>
    <w:rsid w:val="00395FC8"/>
    <w:rsid w:val="00396E45"/>
    <w:rsid w:val="00397D6D"/>
    <w:rsid w:val="003A0143"/>
    <w:rsid w:val="003A204D"/>
    <w:rsid w:val="003A63FC"/>
    <w:rsid w:val="003A73C4"/>
    <w:rsid w:val="003B0FEF"/>
    <w:rsid w:val="003B276E"/>
    <w:rsid w:val="003B596B"/>
    <w:rsid w:val="003B7694"/>
    <w:rsid w:val="003C1E72"/>
    <w:rsid w:val="003C1F1E"/>
    <w:rsid w:val="003C5FF6"/>
    <w:rsid w:val="003C6162"/>
    <w:rsid w:val="003D4F2B"/>
    <w:rsid w:val="003D78A1"/>
    <w:rsid w:val="003E04E2"/>
    <w:rsid w:val="003E34A8"/>
    <w:rsid w:val="003E5006"/>
    <w:rsid w:val="003E67A4"/>
    <w:rsid w:val="003E6B8E"/>
    <w:rsid w:val="003F0A55"/>
    <w:rsid w:val="003F16E9"/>
    <w:rsid w:val="003F2875"/>
    <w:rsid w:val="003F3A34"/>
    <w:rsid w:val="003F567F"/>
    <w:rsid w:val="003F7770"/>
    <w:rsid w:val="00400AB4"/>
    <w:rsid w:val="00402B72"/>
    <w:rsid w:val="00403590"/>
    <w:rsid w:val="00410CDA"/>
    <w:rsid w:val="004115C6"/>
    <w:rsid w:val="004132A8"/>
    <w:rsid w:val="00413629"/>
    <w:rsid w:val="00414315"/>
    <w:rsid w:val="00414969"/>
    <w:rsid w:val="00414ADB"/>
    <w:rsid w:val="00416DCC"/>
    <w:rsid w:val="0041712C"/>
    <w:rsid w:val="0042175C"/>
    <w:rsid w:val="00421EB0"/>
    <w:rsid w:val="004226D7"/>
    <w:rsid w:val="00423482"/>
    <w:rsid w:val="004245EF"/>
    <w:rsid w:val="00424CC1"/>
    <w:rsid w:val="00424D10"/>
    <w:rsid w:val="00425442"/>
    <w:rsid w:val="004275CF"/>
    <w:rsid w:val="004277F1"/>
    <w:rsid w:val="00430178"/>
    <w:rsid w:val="00430A35"/>
    <w:rsid w:val="00430BA6"/>
    <w:rsid w:val="00431E58"/>
    <w:rsid w:val="004324BE"/>
    <w:rsid w:val="0043474C"/>
    <w:rsid w:val="00434BF9"/>
    <w:rsid w:val="004377BB"/>
    <w:rsid w:val="004401CC"/>
    <w:rsid w:val="00440C33"/>
    <w:rsid w:val="00441EB7"/>
    <w:rsid w:val="00442B61"/>
    <w:rsid w:val="00443E14"/>
    <w:rsid w:val="00444745"/>
    <w:rsid w:val="00450201"/>
    <w:rsid w:val="00450498"/>
    <w:rsid w:val="00450D24"/>
    <w:rsid w:val="00451148"/>
    <w:rsid w:val="004532CA"/>
    <w:rsid w:val="00454D43"/>
    <w:rsid w:val="004560AF"/>
    <w:rsid w:val="004567DF"/>
    <w:rsid w:val="00460278"/>
    <w:rsid w:val="00460FE3"/>
    <w:rsid w:val="004611D0"/>
    <w:rsid w:val="004628C8"/>
    <w:rsid w:val="00463A0D"/>
    <w:rsid w:val="00464C10"/>
    <w:rsid w:val="00466D80"/>
    <w:rsid w:val="004679A6"/>
    <w:rsid w:val="00471C4A"/>
    <w:rsid w:val="00471E47"/>
    <w:rsid w:val="004726F2"/>
    <w:rsid w:val="0047535B"/>
    <w:rsid w:val="00475678"/>
    <w:rsid w:val="00476FF1"/>
    <w:rsid w:val="00481CF0"/>
    <w:rsid w:val="00483737"/>
    <w:rsid w:val="00486D99"/>
    <w:rsid w:val="004876A5"/>
    <w:rsid w:val="00487925"/>
    <w:rsid w:val="004911B5"/>
    <w:rsid w:val="0049299B"/>
    <w:rsid w:val="00492B9C"/>
    <w:rsid w:val="00492BB1"/>
    <w:rsid w:val="0049613A"/>
    <w:rsid w:val="004A1216"/>
    <w:rsid w:val="004A232A"/>
    <w:rsid w:val="004A2D28"/>
    <w:rsid w:val="004A3FD3"/>
    <w:rsid w:val="004A561D"/>
    <w:rsid w:val="004A65E9"/>
    <w:rsid w:val="004A6952"/>
    <w:rsid w:val="004A7A3D"/>
    <w:rsid w:val="004B07A8"/>
    <w:rsid w:val="004B1351"/>
    <w:rsid w:val="004B5B40"/>
    <w:rsid w:val="004B67F0"/>
    <w:rsid w:val="004B759A"/>
    <w:rsid w:val="004C001B"/>
    <w:rsid w:val="004C1283"/>
    <w:rsid w:val="004C1598"/>
    <w:rsid w:val="004C27D7"/>
    <w:rsid w:val="004C5BE3"/>
    <w:rsid w:val="004C75CF"/>
    <w:rsid w:val="004D0958"/>
    <w:rsid w:val="004D23BB"/>
    <w:rsid w:val="004D2ED4"/>
    <w:rsid w:val="004D3A88"/>
    <w:rsid w:val="004D3AA8"/>
    <w:rsid w:val="004D5156"/>
    <w:rsid w:val="004D589E"/>
    <w:rsid w:val="004D5B53"/>
    <w:rsid w:val="004D5C2C"/>
    <w:rsid w:val="004D646F"/>
    <w:rsid w:val="004D6B30"/>
    <w:rsid w:val="004D7DD1"/>
    <w:rsid w:val="004E1EB1"/>
    <w:rsid w:val="004E2D0F"/>
    <w:rsid w:val="004E3DB3"/>
    <w:rsid w:val="004E4286"/>
    <w:rsid w:val="004E454F"/>
    <w:rsid w:val="004E4945"/>
    <w:rsid w:val="004E4EEC"/>
    <w:rsid w:val="004E6C92"/>
    <w:rsid w:val="004F01A8"/>
    <w:rsid w:val="004F05DF"/>
    <w:rsid w:val="004F0A38"/>
    <w:rsid w:val="004F20C4"/>
    <w:rsid w:val="004F3471"/>
    <w:rsid w:val="004F50BA"/>
    <w:rsid w:val="004F6197"/>
    <w:rsid w:val="004F6487"/>
    <w:rsid w:val="005017C2"/>
    <w:rsid w:val="00502BCA"/>
    <w:rsid w:val="00502F2E"/>
    <w:rsid w:val="005036EF"/>
    <w:rsid w:val="0051085F"/>
    <w:rsid w:val="005126B5"/>
    <w:rsid w:val="005128CE"/>
    <w:rsid w:val="0051327B"/>
    <w:rsid w:val="0051446D"/>
    <w:rsid w:val="00516897"/>
    <w:rsid w:val="00516A39"/>
    <w:rsid w:val="00520E42"/>
    <w:rsid w:val="00521F8B"/>
    <w:rsid w:val="00524508"/>
    <w:rsid w:val="00525D90"/>
    <w:rsid w:val="0053022F"/>
    <w:rsid w:val="00530430"/>
    <w:rsid w:val="005326DB"/>
    <w:rsid w:val="00532FD8"/>
    <w:rsid w:val="005355C2"/>
    <w:rsid w:val="00535EFD"/>
    <w:rsid w:val="00535F8B"/>
    <w:rsid w:val="00536D71"/>
    <w:rsid w:val="00537DD4"/>
    <w:rsid w:val="005401AD"/>
    <w:rsid w:val="0054190E"/>
    <w:rsid w:val="00543CDA"/>
    <w:rsid w:val="00544127"/>
    <w:rsid w:val="00544CE0"/>
    <w:rsid w:val="00547744"/>
    <w:rsid w:val="00550C0E"/>
    <w:rsid w:val="00551854"/>
    <w:rsid w:val="00552059"/>
    <w:rsid w:val="00552127"/>
    <w:rsid w:val="00552263"/>
    <w:rsid w:val="00553A67"/>
    <w:rsid w:val="00554DC2"/>
    <w:rsid w:val="005558D6"/>
    <w:rsid w:val="005565FC"/>
    <w:rsid w:val="00560550"/>
    <w:rsid w:val="00560C78"/>
    <w:rsid w:val="00561F55"/>
    <w:rsid w:val="00562815"/>
    <w:rsid w:val="00564232"/>
    <w:rsid w:val="005714F8"/>
    <w:rsid w:val="0057242B"/>
    <w:rsid w:val="00573DD2"/>
    <w:rsid w:val="0057406C"/>
    <w:rsid w:val="00574B9B"/>
    <w:rsid w:val="005752E2"/>
    <w:rsid w:val="00581DC3"/>
    <w:rsid w:val="00582179"/>
    <w:rsid w:val="005827DA"/>
    <w:rsid w:val="00583EB6"/>
    <w:rsid w:val="0058650B"/>
    <w:rsid w:val="00590EE1"/>
    <w:rsid w:val="00591CFE"/>
    <w:rsid w:val="00591F66"/>
    <w:rsid w:val="005946CE"/>
    <w:rsid w:val="005956F1"/>
    <w:rsid w:val="0059686D"/>
    <w:rsid w:val="0059754C"/>
    <w:rsid w:val="005977B6"/>
    <w:rsid w:val="005A07FF"/>
    <w:rsid w:val="005A1054"/>
    <w:rsid w:val="005A1400"/>
    <w:rsid w:val="005A2DFE"/>
    <w:rsid w:val="005A3865"/>
    <w:rsid w:val="005A6A7A"/>
    <w:rsid w:val="005B4303"/>
    <w:rsid w:val="005B5234"/>
    <w:rsid w:val="005B567B"/>
    <w:rsid w:val="005B5B33"/>
    <w:rsid w:val="005B7E1B"/>
    <w:rsid w:val="005C0D1B"/>
    <w:rsid w:val="005C2EE9"/>
    <w:rsid w:val="005C4A6C"/>
    <w:rsid w:val="005C6283"/>
    <w:rsid w:val="005C6836"/>
    <w:rsid w:val="005C6E5D"/>
    <w:rsid w:val="005C7AD4"/>
    <w:rsid w:val="005D09B8"/>
    <w:rsid w:val="005D3F5D"/>
    <w:rsid w:val="005D4756"/>
    <w:rsid w:val="005D4E0E"/>
    <w:rsid w:val="005D5F34"/>
    <w:rsid w:val="005D6296"/>
    <w:rsid w:val="005D66BC"/>
    <w:rsid w:val="005D694E"/>
    <w:rsid w:val="005E18B7"/>
    <w:rsid w:val="005E2169"/>
    <w:rsid w:val="005E2381"/>
    <w:rsid w:val="005E2FC0"/>
    <w:rsid w:val="005E3970"/>
    <w:rsid w:val="005E45BD"/>
    <w:rsid w:val="005E653A"/>
    <w:rsid w:val="005E707B"/>
    <w:rsid w:val="005E7C40"/>
    <w:rsid w:val="005F11F2"/>
    <w:rsid w:val="005F144B"/>
    <w:rsid w:val="005F3FD2"/>
    <w:rsid w:val="005F480E"/>
    <w:rsid w:val="005F4C34"/>
    <w:rsid w:val="005F62B2"/>
    <w:rsid w:val="005F68B1"/>
    <w:rsid w:val="0060277A"/>
    <w:rsid w:val="0060294A"/>
    <w:rsid w:val="006037EA"/>
    <w:rsid w:val="006046C5"/>
    <w:rsid w:val="00605BB1"/>
    <w:rsid w:val="00615793"/>
    <w:rsid w:val="00616993"/>
    <w:rsid w:val="00616C20"/>
    <w:rsid w:val="00617913"/>
    <w:rsid w:val="006212AE"/>
    <w:rsid w:val="006222D8"/>
    <w:rsid w:val="00622C8A"/>
    <w:rsid w:val="006243FF"/>
    <w:rsid w:val="006249F5"/>
    <w:rsid w:val="006300D5"/>
    <w:rsid w:val="00630DDF"/>
    <w:rsid w:val="0063464E"/>
    <w:rsid w:val="00634F23"/>
    <w:rsid w:val="006355C7"/>
    <w:rsid w:val="0064065C"/>
    <w:rsid w:val="006423C3"/>
    <w:rsid w:val="00643482"/>
    <w:rsid w:val="006443CB"/>
    <w:rsid w:val="00647298"/>
    <w:rsid w:val="00651390"/>
    <w:rsid w:val="006517DB"/>
    <w:rsid w:val="0065560C"/>
    <w:rsid w:val="006576B9"/>
    <w:rsid w:val="00657E2E"/>
    <w:rsid w:val="0066111C"/>
    <w:rsid w:val="00661B74"/>
    <w:rsid w:val="00662283"/>
    <w:rsid w:val="0066336F"/>
    <w:rsid w:val="00663A9E"/>
    <w:rsid w:val="006640F8"/>
    <w:rsid w:val="006664DC"/>
    <w:rsid w:val="00666C86"/>
    <w:rsid w:val="00667A64"/>
    <w:rsid w:val="00667F54"/>
    <w:rsid w:val="0067079C"/>
    <w:rsid w:val="00672C4A"/>
    <w:rsid w:val="00673420"/>
    <w:rsid w:val="00673D14"/>
    <w:rsid w:val="00674CFE"/>
    <w:rsid w:val="00676025"/>
    <w:rsid w:val="00676B1B"/>
    <w:rsid w:val="00681697"/>
    <w:rsid w:val="0068280F"/>
    <w:rsid w:val="006862A9"/>
    <w:rsid w:val="00686478"/>
    <w:rsid w:val="00687CC8"/>
    <w:rsid w:val="00687D4C"/>
    <w:rsid w:val="006901A7"/>
    <w:rsid w:val="00691355"/>
    <w:rsid w:val="006921B7"/>
    <w:rsid w:val="00693B66"/>
    <w:rsid w:val="00693E45"/>
    <w:rsid w:val="00694BA9"/>
    <w:rsid w:val="00696946"/>
    <w:rsid w:val="006971CF"/>
    <w:rsid w:val="006A06DA"/>
    <w:rsid w:val="006A33B3"/>
    <w:rsid w:val="006A3AA2"/>
    <w:rsid w:val="006A48EE"/>
    <w:rsid w:val="006A581E"/>
    <w:rsid w:val="006A5907"/>
    <w:rsid w:val="006A74A7"/>
    <w:rsid w:val="006A7A5D"/>
    <w:rsid w:val="006B1B74"/>
    <w:rsid w:val="006B28AF"/>
    <w:rsid w:val="006B3AE6"/>
    <w:rsid w:val="006B5DEC"/>
    <w:rsid w:val="006B66D3"/>
    <w:rsid w:val="006B6CEB"/>
    <w:rsid w:val="006B72CB"/>
    <w:rsid w:val="006C084B"/>
    <w:rsid w:val="006C1062"/>
    <w:rsid w:val="006C3951"/>
    <w:rsid w:val="006C3CF6"/>
    <w:rsid w:val="006C4A2E"/>
    <w:rsid w:val="006C567D"/>
    <w:rsid w:val="006C6D4D"/>
    <w:rsid w:val="006C78E1"/>
    <w:rsid w:val="006D01DB"/>
    <w:rsid w:val="006D64F7"/>
    <w:rsid w:val="006D65C0"/>
    <w:rsid w:val="006D7FAB"/>
    <w:rsid w:val="006E1812"/>
    <w:rsid w:val="006E3011"/>
    <w:rsid w:val="006E6239"/>
    <w:rsid w:val="006E7F51"/>
    <w:rsid w:val="006F0E4F"/>
    <w:rsid w:val="006F1A39"/>
    <w:rsid w:val="006F5645"/>
    <w:rsid w:val="006F647F"/>
    <w:rsid w:val="006F7353"/>
    <w:rsid w:val="007010C0"/>
    <w:rsid w:val="0070116D"/>
    <w:rsid w:val="00701A77"/>
    <w:rsid w:val="0070462B"/>
    <w:rsid w:val="00704A92"/>
    <w:rsid w:val="007077E4"/>
    <w:rsid w:val="007107DF"/>
    <w:rsid w:val="00711B42"/>
    <w:rsid w:val="0071445B"/>
    <w:rsid w:val="0071471A"/>
    <w:rsid w:val="00714C6D"/>
    <w:rsid w:val="007153DE"/>
    <w:rsid w:val="00715BC2"/>
    <w:rsid w:val="007170ED"/>
    <w:rsid w:val="00720E25"/>
    <w:rsid w:val="00721E6F"/>
    <w:rsid w:val="00722F90"/>
    <w:rsid w:val="00724C0C"/>
    <w:rsid w:val="00725EF5"/>
    <w:rsid w:val="00727D99"/>
    <w:rsid w:val="00730092"/>
    <w:rsid w:val="00731A58"/>
    <w:rsid w:val="00732B9B"/>
    <w:rsid w:val="00734F3C"/>
    <w:rsid w:val="007366D2"/>
    <w:rsid w:val="0073695F"/>
    <w:rsid w:val="00737571"/>
    <w:rsid w:val="00740F34"/>
    <w:rsid w:val="00741450"/>
    <w:rsid w:val="00742E45"/>
    <w:rsid w:val="0074411C"/>
    <w:rsid w:val="007458DC"/>
    <w:rsid w:val="00745C49"/>
    <w:rsid w:val="00745E49"/>
    <w:rsid w:val="007464F2"/>
    <w:rsid w:val="00746F8D"/>
    <w:rsid w:val="00750CBB"/>
    <w:rsid w:val="00751B52"/>
    <w:rsid w:val="00752711"/>
    <w:rsid w:val="007535A7"/>
    <w:rsid w:val="00754219"/>
    <w:rsid w:val="0075489A"/>
    <w:rsid w:val="00754CAB"/>
    <w:rsid w:val="007553E0"/>
    <w:rsid w:val="00755763"/>
    <w:rsid w:val="0075743D"/>
    <w:rsid w:val="00763108"/>
    <w:rsid w:val="007636FF"/>
    <w:rsid w:val="00763C24"/>
    <w:rsid w:val="00770895"/>
    <w:rsid w:val="00770B3F"/>
    <w:rsid w:val="0077423A"/>
    <w:rsid w:val="00774A1A"/>
    <w:rsid w:val="007771EC"/>
    <w:rsid w:val="00780046"/>
    <w:rsid w:val="00780072"/>
    <w:rsid w:val="00780BAE"/>
    <w:rsid w:val="0078217C"/>
    <w:rsid w:val="00782452"/>
    <w:rsid w:val="007833BB"/>
    <w:rsid w:val="007837A7"/>
    <w:rsid w:val="00783940"/>
    <w:rsid w:val="0078520C"/>
    <w:rsid w:val="00785AA0"/>
    <w:rsid w:val="00785FF2"/>
    <w:rsid w:val="0078741A"/>
    <w:rsid w:val="00792B3D"/>
    <w:rsid w:val="00793E6F"/>
    <w:rsid w:val="00794636"/>
    <w:rsid w:val="007951A8"/>
    <w:rsid w:val="0079549C"/>
    <w:rsid w:val="00795EDA"/>
    <w:rsid w:val="00797BCE"/>
    <w:rsid w:val="007A3BC8"/>
    <w:rsid w:val="007A4D8D"/>
    <w:rsid w:val="007A5E62"/>
    <w:rsid w:val="007A7E02"/>
    <w:rsid w:val="007B2816"/>
    <w:rsid w:val="007B4225"/>
    <w:rsid w:val="007B4F92"/>
    <w:rsid w:val="007B5B3F"/>
    <w:rsid w:val="007B6332"/>
    <w:rsid w:val="007B792F"/>
    <w:rsid w:val="007C04AA"/>
    <w:rsid w:val="007C05C8"/>
    <w:rsid w:val="007C2003"/>
    <w:rsid w:val="007C3B75"/>
    <w:rsid w:val="007C4EE5"/>
    <w:rsid w:val="007C61BA"/>
    <w:rsid w:val="007C6494"/>
    <w:rsid w:val="007C6FC9"/>
    <w:rsid w:val="007D0E52"/>
    <w:rsid w:val="007D13E2"/>
    <w:rsid w:val="007D244D"/>
    <w:rsid w:val="007D2914"/>
    <w:rsid w:val="007D2F73"/>
    <w:rsid w:val="007D32E3"/>
    <w:rsid w:val="007D360E"/>
    <w:rsid w:val="007D45B8"/>
    <w:rsid w:val="007D6C51"/>
    <w:rsid w:val="007D76CC"/>
    <w:rsid w:val="007E14CD"/>
    <w:rsid w:val="007E3BE0"/>
    <w:rsid w:val="007E3DF7"/>
    <w:rsid w:val="007E4EF7"/>
    <w:rsid w:val="007E5F07"/>
    <w:rsid w:val="007E6A49"/>
    <w:rsid w:val="007E7676"/>
    <w:rsid w:val="007F0E0F"/>
    <w:rsid w:val="007F1913"/>
    <w:rsid w:val="007F1EA0"/>
    <w:rsid w:val="007F1F2D"/>
    <w:rsid w:val="007F29B5"/>
    <w:rsid w:val="007F3313"/>
    <w:rsid w:val="007F4B49"/>
    <w:rsid w:val="007F5E80"/>
    <w:rsid w:val="007F5F24"/>
    <w:rsid w:val="007F6DF7"/>
    <w:rsid w:val="007F718D"/>
    <w:rsid w:val="007F7310"/>
    <w:rsid w:val="007F7CD8"/>
    <w:rsid w:val="00802538"/>
    <w:rsid w:val="00802AE0"/>
    <w:rsid w:val="00802CF3"/>
    <w:rsid w:val="00802DB2"/>
    <w:rsid w:val="00806C44"/>
    <w:rsid w:val="0081021A"/>
    <w:rsid w:val="008116A5"/>
    <w:rsid w:val="00811A3C"/>
    <w:rsid w:val="00812068"/>
    <w:rsid w:val="00817045"/>
    <w:rsid w:val="0082134A"/>
    <w:rsid w:val="008279E6"/>
    <w:rsid w:val="00827CB3"/>
    <w:rsid w:val="00827D85"/>
    <w:rsid w:val="008329B8"/>
    <w:rsid w:val="008338C1"/>
    <w:rsid w:val="00833A8E"/>
    <w:rsid w:val="0083498E"/>
    <w:rsid w:val="00836432"/>
    <w:rsid w:val="00836B03"/>
    <w:rsid w:val="00837848"/>
    <w:rsid w:val="0084068B"/>
    <w:rsid w:val="008459C7"/>
    <w:rsid w:val="00846FC5"/>
    <w:rsid w:val="008479E8"/>
    <w:rsid w:val="00850C4B"/>
    <w:rsid w:val="0085214F"/>
    <w:rsid w:val="00852357"/>
    <w:rsid w:val="00852EC2"/>
    <w:rsid w:val="008541A4"/>
    <w:rsid w:val="00854F04"/>
    <w:rsid w:val="008571FB"/>
    <w:rsid w:val="0085728D"/>
    <w:rsid w:val="00857B28"/>
    <w:rsid w:val="00857C66"/>
    <w:rsid w:val="00857CC3"/>
    <w:rsid w:val="0086041D"/>
    <w:rsid w:val="0086042A"/>
    <w:rsid w:val="00860AEA"/>
    <w:rsid w:val="00861F43"/>
    <w:rsid w:val="00861F65"/>
    <w:rsid w:val="00864CB7"/>
    <w:rsid w:val="00864E43"/>
    <w:rsid w:val="00872A32"/>
    <w:rsid w:val="0087332B"/>
    <w:rsid w:val="008748D8"/>
    <w:rsid w:val="00876280"/>
    <w:rsid w:val="00877CB7"/>
    <w:rsid w:val="008807FE"/>
    <w:rsid w:val="00880C88"/>
    <w:rsid w:val="00881AB9"/>
    <w:rsid w:val="00881F20"/>
    <w:rsid w:val="008831CC"/>
    <w:rsid w:val="00883887"/>
    <w:rsid w:val="00884686"/>
    <w:rsid w:val="00884BCE"/>
    <w:rsid w:val="008861B2"/>
    <w:rsid w:val="0088655F"/>
    <w:rsid w:val="008865DD"/>
    <w:rsid w:val="008869C2"/>
    <w:rsid w:val="00886F76"/>
    <w:rsid w:val="00887B8A"/>
    <w:rsid w:val="00892F08"/>
    <w:rsid w:val="00892F17"/>
    <w:rsid w:val="00894400"/>
    <w:rsid w:val="008A0220"/>
    <w:rsid w:val="008A1378"/>
    <w:rsid w:val="008A18EC"/>
    <w:rsid w:val="008A25BB"/>
    <w:rsid w:val="008A2AD1"/>
    <w:rsid w:val="008A3197"/>
    <w:rsid w:val="008A3A97"/>
    <w:rsid w:val="008A5A26"/>
    <w:rsid w:val="008A6E40"/>
    <w:rsid w:val="008B00C2"/>
    <w:rsid w:val="008B0879"/>
    <w:rsid w:val="008B1A7B"/>
    <w:rsid w:val="008B2530"/>
    <w:rsid w:val="008B4AA6"/>
    <w:rsid w:val="008B586D"/>
    <w:rsid w:val="008C4A36"/>
    <w:rsid w:val="008C6AD0"/>
    <w:rsid w:val="008C7A3E"/>
    <w:rsid w:val="008C7AE8"/>
    <w:rsid w:val="008C7F66"/>
    <w:rsid w:val="008D098F"/>
    <w:rsid w:val="008D1A76"/>
    <w:rsid w:val="008D2327"/>
    <w:rsid w:val="008D62AE"/>
    <w:rsid w:val="008D63A1"/>
    <w:rsid w:val="008D646E"/>
    <w:rsid w:val="008D6EE3"/>
    <w:rsid w:val="008E1352"/>
    <w:rsid w:val="008E1FDE"/>
    <w:rsid w:val="008E2010"/>
    <w:rsid w:val="008E2D3A"/>
    <w:rsid w:val="008E2DAC"/>
    <w:rsid w:val="008E3268"/>
    <w:rsid w:val="008E4ACE"/>
    <w:rsid w:val="008E62CC"/>
    <w:rsid w:val="008E7CF5"/>
    <w:rsid w:val="008E7D75"/>
    <w:rsid w:val="008F116D"/>
    <w:rsid w:val="008F3752"/>
    <w:rsid w:val="008F48F3"/>
    <w:rsid w:val="008F5AB5"/>
    <w:rsid w:val="0090104A"/>
    <w:rsid w:val="00903251"/>
    <w:rsid w:val="0090735C"/>
    <w:rsid w:val="0091180D"/>
    <w:rsid w:val="00911AB9"/>
    <w:rsid w:val="00911E6C"/>
    <w:rsid w:val="00912CF7"/>
    <w:rsid w:val="0091335F"/>
    <w:rsid w:val="00913F5C"/>
    <w:rsid w:val="009143B8"/>
    <w:rsid w:val="009151A4"/>
    <w:rsid w:val="00920211"/>
    <w:rsid w:val="00920B31"/>
    <w:rsid w:val="00922231"/>
    <w:rsid w:val="0092487D"/>
    <w:rsid w:val="009256C1"/>
    <w:rsid w:val="00926B3E"/>
    <w:rsid w:val="00927387"/>
    <w:rsid w:val="00927E85"/>
    <w:rsid w:val="00930D6E"/>
    <w:rsid w:val="009319A9"/>
    <w:rsid w:val="00931E97"/>
    <w:rsid w:val="0093289E"/>
    <w:rsid w:val="0093330C"/>
    <w:rsid w:val="009348D4"/>
    <w:rsid w:val="0093534E"/>
    <w:rsid w:val="0094207F"/>
    <w:rsid w:val="00942183"/>
    <w:rsid w:val="00942D31"/>
    <w:rsid w:val="00943535"/>
    <w:rsid w:val="00945B80"/>
    <w:rsid w:val="009463D2"/>
    <w:rsid w:val="00950499"/>
    <w:rsid w:val="0095108E"/>
    <w:rsid w:val="0095266F"/>
    <w:rsid w:val="00952E48"/>
    <w:rsid w:val="009550ED"/>
    <w:rsid w:val="00957B2A"/>
    <w:rsid w:val="00957DCF"/>
    <w:rsid w:val="009606CF"/>
    <w:rsid w:val="009608D6"/>
    <w:rsid w:val="00961337"/>
    <w:rsid w:val="00962169"/>
    <w:rsid w:val="0096278C"/>
    <w:rsid w:val="00963C45"/>
    <w:rsid w:val="00963D9E"/>
    <w:rsid w:val="009656AB"/>
    <w:rsid w:val="00965CA0"/>
    <w:rsid w:val="00966626"/>
    <w:rsid w:val="00966E7A"/>
    <w:rsid w:val="00966F41"/>
    <w:rsid w:val="0096724B"/>
    <w:rsid w:val="0097090B"/>
    <w:rsid w:val="009728D2"/>
    <w:rsid w:val="009733E4"/>
    <w:rsid w:val="00973A86"/>
    <w:rsid w:val="009746FF"/>
    <w:rsid w:val="00975F35"/>
    <w:rsid w:val="00976C67"/>
    <w:rsid w:val="00980223"/>
    <w:rsid w:val="00981240"/>
    <w:rsid w:val="0098131B"/>
    <w:rsid w:val="0098327B"/>
    <w:rsid w:val="0098358D"/>
    <w:rsid w:val="00985A82"/>
    <w:rsid w:val="00985D61"/>
    <w:rsid w:val="0099012A"/>
    <w:rsid w:val="00990403"/>
    <w:rsid w:val="00995FB1"/>
    <w:rsid w:val="009A2FC6"/>
    <w:rsid w:val="009A472C"/>
    <w:rsid w:val="009A4A19"/>
    <w:rsid w:val="009A4EB5"/>
    <w:rsid w:val="009A63DF"/>
    <w:rsid w:val="009A7776"/>
    <w:rsid w:val="009B1973"/>
    <w:rsid w:val="009B2704"/>
    <w:rsid w:val="009B39DC"/>
    <w:rsid w:val="009B5EE1"/>
    <w:rsid w:val="009B77C4"/>
    <w:rsid w:val="009B7A27"/>
    <w:rsid w:val="009B7DF0"/>
    <w:rsid w:val="009C139E"/>
    <w:rsid w:val="009C2E0C"/>
    <w:rsid w:val="009C57AF"/>
    <w:rsid w:val="009C586D"/>
    <w:rsid w:val="009C753A"/>
    <w:rsid w:val="009D2F75"/>
    <w:rsid w:val="009D3765"/>
    <w:rsid w:val="009D4265"/>
    <w:rsid w:val="009D462D"/>
    <w:rsid w:val="009D5024"/>
    <w:rsid w:val="009E4DD8"/>
    <w:rsid w:val="009E69E0"/>
    <w:rsid w:val="009E77BE"/>
    <w:rsid w:val="009F0AB0"/>
    <w:rsid w:val="009F2503"/>
    <w:rsid w:val="009F370F"/>
    <w:rsid w:val="009F39FC"/>
    <w:rsid w:val="009F3BCF"/>
    <w:rsid w:val="009F43B0"/>
    <w:rsid w:val="009F5F28"/>
    <w:rsid w:val="009F7765"/>
    <w:rsid w:val="00A00C31"/>
    <w:rsid w:val="00A029A0"/>
    <w:rsid w:val="00A03B59"/>
    <w:rsid w:val="00A05A3F"/>
    <w:rsid w:val="00A10260"/>
    <w:rsid w:val="00A107E3"/>
    <w:rsid w:val="00A11677"/>
    <w:rsid w:val="00A15411"/>
    <w:rsid w:val="00A16E40"/>
    <w:rsid w:val="00A17445"/>
    <w:rsid w:val="00A21C4E"/>
    <w:rsid w:val="00A231D5"/>
    <w:rsid w:val="00A24918"/>
    <w:rsid w:val="00A24E7B"/>
    <w:rsid w:val="00A2555E"/>
    <w:rsid w:val="00A264E3"/>
    <w:rsid w:val="00A303C4"/>
    <w:rsid w:val="00A319F7"/>
    <w:rsid w:val="00A347F7"/>
    <w:rsid w:val="00A34C2F"/>
    <w:rsid w:val="00A3653E"/>
    <w:rsid w:val="00A37C75"/>
    <w:rsid w:val="00A41D98"/>
    <w:rsid w:val="00A42B0B"/>
    <w:rsid w:val="00A44CED"/>
    <w:rsid w:val="00A46062"/>
    <w:rsid w:val="00A47360"/>
    <w:rsid w:val="00A475A1"/>
    <w:rsid w:val="00A475FB"/>
    <w:rsid w:val="00A56536"/>
    <w:rsid w:val="00A5772B"/>
    <w:rsid w:val="00A57900"/>
    <w:rsid w:val="00A61088"/>
    <w:rsid w:val="00A63B5B"/>
    <w:rsid w:val="00A641FB"/>
    <w:rsid w:val="00A650FF"/>
    <w:rsid w:val="00A7074E"/>
    <w:rsid w:val="00A71AE7"/>
    <w:rsid w:val="00A72296"/>
    <w:rsid w:val="00A72E5D"/>
    <w:rsid w:val="00A769C2"/>
    <w:rsid w:val="00A82475"/>
    <w:rsid w:val="00A82991"/>
    <w:rsid w:val="00A83D79"/>
    <w:rsid w:val="00A849D1"/>
    <w:rsid w:val="00A85475"/>
    <w:rsid w:val="00A860E5"/>
    <w:rsid w:val="00A87FB6"/>
    <w:rsid w:val="00A90D56"/>
    <w:rsid w:val="00A96341"/>
    <w:rsid w:val="00A96D27"/>
    <w:rsid w:val="00A979F2"/>
    <w:rsid w:val="00AA1C1E"/>
    <w:rsid w:val="00AA22A1"/>
    <w:rsid w:val="00AA376E"/>
    <w:rsid w:val="00AA3F35"/>
    <w:rsid w:val="00AA4ED5"/>
    <w:rsid w:val="00AB2164"/>
    <w:rsid w:val="00AB3460"/>
    <w:rsid w:val="00AB4909"/>
    <w:rsid w:val="00AB5F2E"/>
    <w:rsid w:val="00AB6232"/>
    <w:rsid w:val="00AB696A"/>
    <w:rsid w:val="00AB746B"/>
    <w:rsid w:val="00AC12B9"/>
    <w:rsid w:val="00AC20F3"/>
    <w:rsid w:val="00AC4500"/>
    <w:rsid w:val="00AC4A41"/>
    <w:rsid w:val="00AC62F4"/>
    <w:rsid w:val="00AC6E12"/>
    <w:rsid w:val="00AC7A40"/>
    <w:rsid w:val="00AD0E30"/>
    <w:rsid w:val="00AD116D"/>
    <w:rsid w:val="00AD2B47"/>
    <w:rsid w:val="00AD60AF"/>
    <w:rsid w:val="00AD63CB"/>
    <w:rsid w:val="00AD7225"/>
    <w:rsid w:val="00AD7EBE"/>
    <w:rsid w:val="00AE0164"/>
    <w:rsid w:val="00AE09BB"/>
    <w:rsid w:val="00AE1CE3"/>
    <w:rsid w:val="00AE33F1"/>
    <w:rsid w:val="00AE3473"/>
    <w:rsid w:val="00AE5450"/>
    <w:rsid w:val="00AE6275"/>
    <w:rsid w:val="00AE644C"/>
    <w:rsid w:val="00AF1635"/>
    <w:rsid w:val="00AF27D4"/>
    <w:rsid w:val="00AF3215"/>
    <w:rsid w:val="00AF5363"/>
    <w:rsid w:val="00AF68EB"/>
    <w:rsid w:val="00AF787E"/>
    <w:rsid w:val="00B00062"/>
    <w:rsid w:val="00B04EA7"/>
    <w:rsid w:val="00B0553F"/>
    <w:rsid w:val="00B0796E"/>
    <w:rsid w:val="00B12253"/>
    <w:rsid w:val="00B15261"/>
    <w:rsid w:val="00B17987"/>
    <w:rsid w:val="00B20A04"/>
    <w:rsid w:val="00B22FB9"/>
    <w:rsid w:val="00B26152"/>
    <w:rsid w:val="00B267E2"/>
    <w:rsid w:val="00B26F75"/>
    <w:rsid w:val="00B270B4"/>
    <w:rsid w:val="00B27971"/>
    <w:rsid w:val="00B317EF"/>
    <w:rsid w:val="00B328F7"/>
    <w:rsid w:val="00B33307"/>
    <w:rsid w:val="00B34C6B"/>
    <w:rsid w:val="00B419AC"/>
    <w:rsid w:val="00B42CCB"/>
    <w:rsid w:val="00B42E50"/>
    <w:rsid w:val="00B4321D"/>
    <w:rsid w:val="00B45E24"/>
    <w:rsid w:val="00B46855"/>
    <w:rsid w:val="00B47DE0"/>
    <w:rsid w:val="00B518D0"/>
    <w:rsid w:val="00B52BF6"/>
    <w:rsid w:val="00B53B19"/>
    <w:rsid w:val="00B5794D"/>
    <w:rsid w:val="00B63392"/>
    <w:rsid w:val="00B6597D"/>
    <w:rsid w:val="00B700CB"/>
    <w:rsid w:val="00B70926"/>
    <w:rsid w:val="00B736D5"/>
    <w:rsid w:val="00B73796"/>
    <w:rsid w:val="00B76138"/>
    <w:rsid w:val="00B76612"/>
    <w:rsid w:val="00B825BE"/>
    <w:rsid w:val="00B834CF"/>
    <w:rsid w:val="00B83902"/>
    <w:rsid w:val="00B845F6"/>
    <w:rsid w:val="00B85D84"/>
    <w:rsid w:val="00B876F1"/>
    <w:rsid w:val="00B928CF"/>
    <w:rsid w:val="00B931CE"/>
    <w:rsid w:val="00B93E64"/>
    <w:rsid w:val="00BA0134"/>
    <w:rsid w:val="00BA0A65"/>
    <w:rsid w:val="00BA383E"/>
    <w:rsid w:val="00BA51B3"/>
    <w:rsid w:val="00BA56B9"/>
    <w:rsid w:val="00BA67BD"/>
    <w:rsid w:val="00BB2133"/>
    <w:rsid w:val="00BB2660"/>
    <w:rsid w:val="00BB3570"/>
    <w:rsid w:val="00BB3C72"/>
    <w:rsid w:val="00BB3FA5"/>
    <w:rsid w:val="00BB4C52"/>
    <w:rsid w:val="00BB50AE"/>
    <w:rsid w:val="00BB513F"/>
    <w:rsid w:val="00BB61FE"/>
    <w:rsid w:val="00BC2049"/>
    <w:rsid w:val="00BC274C"/>
    <w:rsid w:val="00BC44F2"/>
    <w:rsid w:val="00BC46A5"/>
    <w:rsid w:val="00BC53A3"/>
    <w:rsid w:val="00BD7927"/>
    <w:rsid w:val="00BE1EA2"/>
    <w:rsid w:val="00BE26A2"/>
    <w:rsid w:val="00BE4FF2"/>
    <w:rsid w:val="00BE588F"/>
    <w:rsid w:val="00BE59B5"/>
    <w:rsid w:val="00BE6286"/>
    <w:rsid w:val="00BF023E"/>
    <w:rsid w:val="00BF191D"/>
    <w:rsid w:val="00BF1EA2"/>
    <w:rsid w:val="00BF20DE"/>
    <w:rsid w:val="00BF253B"/>
    <w:rsid w:val="00BF4019"/>
    <w:rsid w:val="00BF4C39"/>
    <w:rsid w:val="00BF586C"/>
    <w:rsid w:val="00BF5871"/>
    <w:rsid w:val="00BF5C8E"/>
    <w:rsid w:val="00BF6C7E"/>
    <w:rsid w:val="00C00A8D"/>
    <w:rsid w:val="00C01739"/>
    <w:rsid w:val="00C01FDE"/>
    <w:rsid w:val="00C02EA1"/>
    <w:rsid w:val="00C039D7"/>
    <w:rsid w:val="00C05D4B"/>
    <w:rsid w:val="00C06560"/>
    <w:rsid w:val="00C06596"/>
    <w:rsid w:val="00C0712C"/>
    <w:rsid w:val="00C12012"/>
    <w:rsid w:val="00C14A69"/>
    <w:rsid w:val="00C201DC"/>
    <w:rsid w:val="00C21063"/>
    <w:rsid w:val="00C227B3"/>
    <w:rsid w:val="00C2393E"/>
    <w:rsid w:val="00C256E0"/>
    <w:rsid w:val="00C25818"/>
    <w:rsid w:val="00C25C1A"/>
    <w:rsid w:val="00C25D44"/>
    <w:rsid w:val="00C36298"/>
    <w:rsid w:val="00C406A4"/>
    <w:rsid w:val="00C439DA"/>
    <w:rsid w:val="00C45091"/>
    <w:rsid w:val="00C4567F"/>
    <w:rsid w:val="00C4669E"/>
    <w:rsid w:val="00C47D93"/>
    <w:rsid w:val="00C504C8"/>
    <w:rsid w:val="00C50D29"/>
    <w:rsid w:val="00C52622"/>
    <w:rsid w:val="00C52CEF"/>
    <w:rsid w:val="00C538B5"/>
    <w:rsid w:val="00C53D6A"/>
    <w:rsid w:val="00C5442B"/>
    <w:rsid w:val="00C54CE8"/>
    <w:rsid w:val="00C57F59"/>
    <w:rsid w:val="00C6072A"/>
    <w:rsid w:val="00C60A93"/>
    <w:rsid w:val="00C640AE"/>
    <w:rsid w:val="00C6518E"/>
    <w:rsid w:val="00C65F69"/>
    <w:rsid w:val="00C67767"/>
    <w:rsid w:val="00C70996"/>
    <w:rsid w:val="00C71A8B"/>
    <w:rsid w:val="00C73899"/>
    <w:rsid w:val="00C75A7A"/>
    <w:rsid w:val="00C76A1C"/>
    <w:rsid w:val="00C77BFD"/>
    <w:rsid w:val="00C912FA"/>
    <w:rsid w:val="00C928BA"/>
    <w:rsid w:val="00C93C70"/>
    <w:rsid w:val="00C97373"/>
    <w:rsid w:val="00CA049C"/>
    <w:rsid w:val="00CA12D9"/>
    <w:rsid w:val="00CA13AE"/>
    <w:rsid w:val="00CA25C7"/>
    <w:rsid w:val="00CA3310"/>
    <w:rsid w:val="00CA3DFF"/>
    <w:rsid w:val="00CA4533"/>
    <w:rsid w:val="00CA5990"/>
    <w:rsid w:val="00CA63FD"/>
    <w:rsid w:val="00CB0897"/>
    <w:rsid w:val="00CB2EBB"/>
    <w:rsid w:val="00CB6763"/>
    <w:rsid w:val="00CB730E"/>
    <w:rsid w:val="00CC08A1"/>
    <w:rsid w:val="00CC3B48"/>
    <w:rsid w:val="00CC41A9"/>
    <w:rsid w:val="00CC5BC2"/>
    <w:rsid w:val="00CC6160"/>
    <w:rsid w:val="00CC70A3"/>
    <w:rsid w:val="00CC7DF6"/>
    <w:rsid w:val="00CD028C"/>
    <w:rsid w:val="00CD02A3"/>
    <w:rsid w:val="00CD1200"/>
    <w:rsid w:val="00CD2732"/>
    <w:rsid w:val="00CD2C96"/>
    <w:rsid w:val="00CD3F3C"/>
    <w:rsid w:val="00CD5A59"/>
    <w:rsid w:val="00CD6BA8"/>
    <w:rsid w:val="00CD77AE"/>
    <w:rsid w:val="00CD7EFA"/>
    <w:rsid w:val="00CE2A0C"/>
    <w:rsid w:val="00CE2C1A"/>
    <w:rsid w:val="00CE355D"/>
    <w:rsid w:val="00CE3A65"/>
    <w:rsid w:val="00CE3BD0"/>
    <w:rsid w:val="00CE43C8"/>
    <w:rsid w:val="00CE6F28"/>
    <w:rsid w:val="00CE6F52"/>
    <w:rsid w:val="00CE775A"/>
    <w:rsid w:val="00CE7866"/>
    <w:rsid w:val="00CF151B"/>
    <w:rsid w:val="00CF1A15"/>
    <w:rsid w:val="00CF1CBA"/>
    <w:rsid w:val="00CF21B2"/>
    <w:rsid w:val="00CF24B8"/>
    <w:rsid w:val="00CF3AA7"/>
    <w:rsid w:val="00CF3F35"/>
    <w:rsid w:val="00CF48E5"/>
    <w:rsid w:val="00CF4F42"/>
    <w:rsid w:val="00CF50BF"/>
    <w:rsid w:val="00CF63D2"/>
    <w:rsid w:val="00D01500"/>
    <w:rsid w:val="00D03388"/>
    <w:rsid w:val="00D03C90"/>
    <w:rsid w:val="00D046B7"/>
    <w:rsid w:val="00D05133"/>
    <w:rsid w:val="00D12459"/>
    <w:rsid w:val="00D1435F"/>
    <w:rsid w:val="00D14523"/>
    <w:rsid w:val="00D15A97"/>
    <w:rsid w:val="00D22392"/>
    <w:rsid w:val="00D276BB"/>
    <w:rsid w:val="00D303EC"/>
    <w:rsid w:val="00D30905"/>
    <w:rsid w:val="00D30E7F"/>
    <w:rsid w:val="00D30F90"/>
    <w:rsid w:val="00D32F70"/>
    <w:rsid w:val="00D33C21"/>
    <w:rsid w:val="00D34F3D"/>
    <w:rsid w:val="00D353A0"/>
    <w:rsid w:val="00D35C1F"/>
    <w:rsid w:val="00D36590"/>
    <w:rsid w:val="00D36D24"/>
    <w:rsid w:val="00D3779B"/>
    <w:rsid w:val="00D37B62"/>
    <w:rsid w:val="00D40925"/>
    <w:rsid w:val="00D40A1C"/>
    <w:rsid w:val="00D41FF8"/>
    <w:rsid w:val="00D44BD6"/>
    <w:rsid w:val="00D45D3C"/>
    <w:rsid w:val="00D476E3"/>
    <w:rsid w:val="00D47FD2"/>
    <w:rsid w:val="00D50D3F"/>
    <w:rsid w:val="00D51F6A"/>
    <w:rsid w:val="00D527B9"/>
    <w:rsid w:val="00D53ACD"/>
    <w:rsid w:val="00D54605"/>
    <w:rsid w:val="00D568AB"/>
    <w:rsid w:val="00D56A30"/>
    <w:rsid w:val="00D5723A"/>
    <w:rsid w:val="00D603DD"/>
    <w:rsid w:val="00D60A15"/>
    <w:rsid w:val="00D6121B"/>
    <w:rsid w:val="00D6323C"/>
    <w:rsid w:val="00D63281"/>
    <w:rsid w:val="00D642AE"/>
    <w:rsid w:val="00D643FF"/>
    <w:rsid w:val="00D64814"/>
    <w:rsid w:val="00D668FE"/>
    <w:rsid w:val="00D70C92"/>
    <w:rsid w:val="00D715C6"/>
    <w:rsid w:val="00D754BF"/>
    <w:rsid w:val="00D771BF"/>
    <w:rsid w:val="00D777C8"/>
    <w:rsid w:val="00D80242"/>
    <w:rsid w:val="00D80306"/>
    <w:rsid w:val="00D807F4"/>
    <w:rsid w:val="00D80894"/>
    <w:rsid w:val="00D81293"/>
    <w:rsid w:val="00D82CD9"/>
    <w:rsid w:val="00D833B6"/>
    <w:rsid w:val="00D83458"/>
    <w:rsid w:val="00D868E6"/>
    <w:rsid w:val="00D92A37"/>
    <w:rsid w:val="00D92C0C"/>
    <w:rsid w:val="00D9313E"/>
    <w:rsid w:val="00D93A87"/>
    <w:rsid w:val="00D94423"/>
    <w:rsid w:val="00D97352"/>
    <w:rsid w:val="00D97BD3"/>
    <w:rsid w:val="00DA004C"/>
    <w:rsid w:val="00DA1356"/>
    <w:rsid w:val="00DA2B6F"/>
    <w:rsid w:val="00DA34E7"/>
    <w:rsid w:val="00DA4E5F"/>
    <w:rsid w:val="00DB1052"/>
    <w:rsid w:val="00DB1356"/>
    <w:rsid w:val="00DB3722"/>
    <w:rsid w:val="00DB4282"/>
    <w:rsid w:val="00DB4714"/>
    <w:rsid w:val="00DB4851"/>
    <w:rsid w:val="00DB6AC2"/>
    <w:rsid w:val="00DC0B4D"/>
    <w:rsid w:val="00DC0F5B"/>
    <w:rsid w:val="00DC27BA"/>
    <w:rsid w:val="00DC398D"/>
    <w:rsid w:val="00DC4D82"/>
    <w:rsid w:val="00DC56C7"/>
    <w:rsid w:val="00DC62F0"/>
    <w:rsid w:val="00DD0720"/>
    <w:rsid w:val="00DD1658"/>
    <w:rsid w:val="00DD1B61"/>
    <w:rsid w:val="00DD2108"/>
    <w:rsid w:val="00DD246C"/>
    <w:rsid w:val="00DD5A31"/>
    <w:rsid w:val="00DD7DEA"/>
    <w:rsid w:val="00DE0594"/>
    <w:rsid w:val="00DE18DF"/>
    <w:rsid w:val="00DE23BB"/>
    <w:rsid w:val="00DE4FD1"/>
    <w:rsid w:val="00DE4FEC"/>
    <w:rsid w:val="00DE53C9"/>
    <w:rsid w:val="00DF0B0F"/>
    <w:rsid w:val="00DF0E18"/>
    <w:rsid w:val="00DF1E9D"/>
    <w:rsid w:val="00DF3E48"/>
    <w:rsid w:val="00DF45DF"/>
    <w:rsid w:val="00DF4F1D"/>
    <w:rsid w:val="00DF582C"/>
    <w:rsid w:val="00DF67A1"/>
    <w:rsid w:val="00DF6FC2"/>
    <w:rsid w:val="00DF7E83"/>
    <w:rsid w:val="00E017D4"/>
    <w:rsid w:val="00E018A4"/>
    <w:rsid w:val="00E0367F"/>
    <w:rsid w:val="00E0676C"/>
    <w:rsid w:val="00E0689D"/>
    <w:rsid w:val="00E131D4"/>
    <w:rsid w:val="00E154B8"/>
    <w:rsid w:val="00E16960"/>
    <w:rsid w:val="00E1798F"/>
    <w:rsid w:val="00E20587"/>
    <w:rsid w:val="00E20C0C"/>
    <w:rsid w:val="00E21967"/>
    <w:rsid w:val="00E232D9"/>
    <w:rsid w:val="00E23B51"/>
    <w:rsid w:val="00E24EC1"/>
    <w:rsid w:val="00E25FDD"/>
    <w:rsid w:val="00E26990"/>
    <w:rsid w:val="00E272E9"/>
    <w:rsid w:val="00E3122F"/>
    <w:rsid w:val="00E317E3"/>
    <w:rsid w:val="00E32602"/>
    <w:rsid w:val="00E33AFE"/>
    <w:rsid w:val="00E342C7"/>
    <w:rsid w:val="00E347FE"/>
    <w:rsid w:val="00E3491E"/>
    <w:rsid w:val="00E35780"/>
    <w:rsid w:val="00E35F0C"/>
    <w:rsid w:val="00E36150"/>
    <w:rsid w:val="00E369B7"/>
    <w:rsid w:val="00E3731C"/>
    <w:rsid w:val="00E374B2"/>
    <w:rsid w:val="00E41CBB"/>
    <w:rsid w:val="00E55C36"/>
    <w:rsid w:val="00E5615E"/>
    <w:rsid w:val="00E56FE8"/>
    <w:rsid w:val="00E57A2B"/>
    <w:rsid w:val="00E60F94"/>
    <w:rsid w:val="00E70055"/>
    <w:rsid w:val="00E70BFD"/>
    <w:rsid w:val="00E73727"/>
    <w:rsid w:val="00E746E6"/>
    <w:rsid w:val="00E7576A"/>
    <w:rsid w:val="00E81804"/>
    <w:rsid w:val="00E81D81"/>
    <w:rsid w:val="00E84D24"/>
    <w:rsid w:val="00E858E9"/>
    <w:rsid w:val="00E86985"/>
    <w:rsid w:val="00E87706"/>
    <w:rsid w:val="00E90BEF"/>
    <w:rsid w:val="00E90E20"/>
    <w:rsid w:val="00E92369"/>
    <w:rsid w:val="00E94120"/>
    <w:rsid w:val="00E95A48"/>
    <w:rsid w:val="00E95A83"/>
    <w:rsid w:val="00EA0521"/>
    <w:rsid w:val="00EA1407"/>
    <w:rsid w:val="00EA18F9"/>
    <w:rsid w:val="00EA7B02"/>
    <w:rsid w:val="00EB0125"/>
    <w:rsid w:val="00EB0E93"/>
    <w:rsid w:val="00EB1F07"/>
    <w:rsid w:val="00EB23BA"/>
    <w:rsid w:val="00EB5D48"/>
    <w:rsid w:val="00EB7467"/>
    <w:rsid w:val="00EB7979"/>
    <w:rsid w:val="00EC04ED"/>
    <w:rsid w:val="00EC04EE"/>
    <w:rsid w:val="00EC5372"/>
    <w:rsid w:val="00EC6BCD"/>
    <w:rsid w:val="00EC791A"/>
    <w:rsid w:val="00EC7A9A"/>
    <w:rsid w:val="00ED03F7"/>
    <w:rsid w:val="00ED1B1B"/>
    <w:rsid w:val="00ED1F20"/>
    <w:rsid w:val="00ED4745"/>
    <w:rsid w:val="00ED4859"/>
    <w:rsid w:val="00ED6748"/>
    <w:rsid w:val="00ED6FF0"/>
    <w:rsid w:val="00ED7B79"/>
    <w:rsid w:val="00EE0959"/>
    <w:rsid w:val="00EE2CCB"/>
    <w:rsid w:val="00EE45B6"/>
    <w:rsid w:val="00EE6AB5"/>
    <w:rsid w:val="00EE74CF"/>
    <w:rsid w:val="00EF06E8"/>
    <w:rsid w:val="00EF0B66"/>
    <w:rsid w:val="00EF237F"/>
    <w:rsid w:val="00EF27FC"/>
    <w:rsid w:val="00EF2AD9"/>
    <w:rsid w:val="00EF3166"/>
    <w:rsid w:val="00F003BB"/>
    <w:rsid w:val="00F02A4D"/>
    <w:rsid w:val="00F04BD5"/>
    <w:rsid w:val="00F06DBB"/>
    <w:rsid w:val="00F06E74"/>
    <w:rsid w:val="00F103BD"/>
    <w:rsid w:val="00F10538"/>
    <w:rsid w:val="00F10946"/>
    <w:rsid w:val="00F117D5"/>
    <w:rsid w:val="00F121E2"/>
    <w:rsid w:val="00F12C4D"/>
    <w:rsid w:val="00F13E10"/>
    <w:rsid w:val="00F1585D"/>
    <w:rsid w:val="00F1603F"/>
    <w:rsid w:val="00F1693B"/>
    <w:rsid w:val="00F16D61"/>
    <w:rsid w:val="00F17A8B"/>
    <w:rsid w:val="00F17CA4"/>
    <w:rsid w:val="00F17F6A"/>
    <w:rsid w:val="00F210F0"/>
    <w:rsid w:val="00F21D9C"/>
    <w:rsid w:val="00F22FD0"/>
    <w:rsid w:val="00F2571B"/>
    <w:rsid w:val="00F26BAB"/>
    <w:rsid w:val="00F27582"/>
    <w:rsid w:val="00F30A89"/>
    <w:rsid w:val="00F31CDD"/>
    <w:rsid w:val="00F35C88"/>
    <w:rsid w:val="00F36821"/>
    <w:rsid w:val="00F37812"/>
    <w:rsid w:val="00F43307"/>
    <w:rsid w:val="00F44031"/>
    <w:rsid w:val="00F517E0"/>
    <w:rsid w:val="00F532C3"/>
    <w:rsid w:val="00F53474"/>
    <w:rsid w:val="00F5423E"/>
    <w:rsid w:val="00F56802"/>
    <w:rsid w:val="00F570E1"/>
    <w:rsid w:val="00F60281"/>
    <w:rsid w:val="00F6104D"/>
    <w:rsid w:val="00F62793"/>
    <w:rsid w:val="00F62FB2"/>
    <w:rsid w:val="00F646C0"/>
    <w:rsid w:val="00F647A0"/>
    <w:rsid w:val="00F6580C"/>
    <w:rsid w:val="00F65DA5"/>
    <w:rsid w:val="00F66E75"/>
    <w:rsid w:val="00F678C3"/>
    <w:rsid w:val="00F70E69"/>
    <w:rsid w:val="00F71C6B"/>
    <w:rsid w:val="00F7682E"/>
    <w:rsid w:val="00F7752D"/>
    <w:rsid w:val="00F82189"/>
    <w:rsid w:val="00F8243E"/>
    <w:rsid w:val="00F8256A"/>
    <w:rsid w:val="00F8425A"/>
    <w:rsid w:val="00F863DF"/>
    <w:rsid w:val="00F8692A"/>
    <w:rsid w:val="00F86E62"/>
    <w:rsid w:val="00F87569"/>
    <w:rsid w:val="00F87E10"/>
    <w:rsid w:val="00F9030F"/>
    <w:rsid w:val="00F9098C"/>
    <w:rsid w:val="00F90C73"/>
    <w:rsid w:val="00F90DB6"/>
    <w:rsid w:val="00F93686"/>
    <w:rsid w:val="00F9396D"/>
    <w:rsid w:val="00F93AD4"/>
    <w:rsid w:val="00F941A7"/>
    <w:rsid w:val="00F95C09"/>
    <w:rsid w:val="00F95FEC"/>
    <w:rsid w:val="00FA03AD"/>
    <w:rsid w:val="00FA0806"/>
    <w:rsid w:val="00FA36DF"/>
    <w:rsid w:val="00FA4627"/>
    <w:rsid w:val="00FA4815"/>
    <w:rsid w:val="00FA7326"/>
    <w:rsid w:val="00FA7A0C"/>
    <w:rsid w:val="00FB1124"/>
    <w:rsid w:val="00FB1CA8"/>
    <w:rsid w:val="00FB221C"/>
    <w:rsid w:val="00FB52B8"/>
    <w:rsid w:val="00FB58B7"/>
    <w:rsid w:val="00FB5E4F"/>
    <w:rsid w:val="00FB6790"/>
    <w:rsid w:val="00FC032E"/>
    <w:rsid w:val="00FC11BF"/>
    <w:rsid w:val="00FC137D"/>
    <w:rsid w:val="00FC2E43"/>
    <w:rsid w:val="00FC2F40"/>
    <w:rsid w:val="00FC4223"/>
    <w:rsid w:val="00FC6265"/>
    <w:rsid w:val="00FC7E2C"/>
    <w:rsid w:val="00FD0A28"/>
    <w:rsid w:val="00FD0C04"/>
    <w:rsid w:val="00FD1686"/>
    <w:rsid w:val="00FE105C"/>
    <w:rsid w:val="00FE1803"/>
    <w:rsid w:val="00FE1BB8"/>
    <w:rsid w:val="00FE3345"/>
    <w:rsid w:val="00FE5E56"/>
    <w:rsid w:val="00FE7D19"/>
    <w:rsid w:val="00FF7AA2"/>
    <w:rsid w:val="00FF7CAF"/>
    <w:rsid w:val="01789E43"/>
    <w:rsid w:val="01E14464"/>
    <w:rsid w:val="01E5F245"/>
    <w:rsid w:val="02149CC8"/>
    <w:rsid w:val="022567F4"/>
    <w:rsid w:val="0225F28E"/>
    <w:rsid w:val="027D6B2F"/>
    <w:rsid w:val="02F584CD"/>
    <w:rsid w:val="038F2E09"/>
    <w:rsid w:val="03ABFCA2"/>
    <w:rsid w:val="04472B40"/>
    <w:rsid w:val="0504100C"/>
    <w:rsid w:val="05466696"/>
    <w:rsid w:val="0566B31C"/>
    <w:rsid w:val="05933D4A"/>
    <w:rsid w:val="05C5CA71"/>
    <w:rsid w:val="06017D76"/>
    <w:rsid w:val="060E4948"/>
    <w:rsid w:val="065BDC95"/>
    <w:rsid w:val="068D4975"/>
    <w:rsid w:val="06AE6D30"/>
    <w:rsid w:val="08EC80D6"/>
    <w:rsid w:val="099047F6"/>
    <w:rsid w:val="0990A6B5"/>
    <w:rsid w:val="09B6E825"/>
    <w:rsid w:val="0A686F19"/>
    <w:rsid w:val="0A81FEEA"/>
    <w:rsid w:val="0AF58BF4"/>
    <w:rsid w:val="0BD52BBC"/>
    <w:rsid w:val="0C27790E"/>
    <w:rsid w:val="0C3197CD"/>
    <w:rsid w:val="0C3B26ED"/>
    <w:rsid w:val="0C87876D"/>
    <w:rsid w:val="0CAFE1D2"/>
    <w:rsid w:val="0D0B23FD"/>
    <w:rsid w:val="0D2A3084"/>
    <w:rsid w:val="0D34163A"/>
    <w:rsid w:val="0DD5FB2A"/>
    <w:rsid w:val="0E1DC973"/>
    <w:rsid w:val="0E723E43"/>
    <w:rsid w:val="0EBF25FB"/>
    <w:rsid w:val="0EF86F1F"/>
    <w:rsid w:val="0F08B275"/>
    <w:rsid w:val="0F1AE4F3"/>
    <w:rsid w:val="0F7E5E54"/>
    <w:rsid w:val="0F8E0695"/>
    <w:rsid w:val="10420AAD"/>
    <w:rsid w:val="1117EF51"/>
    <w:rsid w:val="1118F058"/>
    <w:rsid w:val="11353AC4"/>
    <w:rsid w:val="1144DEDF"/>
    <w:rsid w:val="114DDB81"/>
    <w:rsid w:val="1186624A"/>
    <w:rsid w:val="1219B91B"/>
    <w:rsid w:val="135095D8"/>
    <w:rsid w:val="1486FE8B"/>
    <w:rsid w:val="14E59E0C"/>
    <w:rsid w:val="14F008DC"/>
    <w:rsid w:val="157342DC"/>
    <w:rsid w:val="157357EC"/>
    <w:rsid w:val="1574463E"/>
    <w:rsid w:val="15956190"/>
    <w:rsid w:val="15F20309"/>
    <w:rsid w:val="15F59492"/>
    <w:rsid w:val="15FCABD1"/>
    <w:rsid w:val="16794037"/>
    <w:rsid w:val="16A39084"/>
    <w:rsid w:val="16C59607"/>
    <w:rsid w:val="181CC7C6"/>
    <w:rsid w:val="1850A6DC"/>
    <w:rsid w:val="1872A582"/>
    <w:rsid w:val="189BE01B"/>
    <w:rsid w:val="19F527F7"/>
    <w:rsid w:val="1A04CD18"/>
    <w:rsid w:val="1A0F7D00"/>
    <w:rsid w:val="1A9919CA"/>
    <w:rsid w:val="1A9A3894"/>
    <w:rsid w:val="1B8EB58C"/>
    <w:rsid w:val="1BC3EDDB"/>
    <w:rsid w:val="1C80B247"/>
    <w:rsid w:val="1D0D927C"/>
    <w:rsid w:val="1D5F05AA"/>
    <w:rsid w:val="1D6E535A"/>
    <w:rsid w:val="1F1DA470"/>
    <w:rsid w:val="1F30E2D9"/>
    <w:rsid w:val="1FEBEDA4"/>
    <w:rsid w:val="2004616B"/>
    <w:rsid w:val="2020F47F"/>
    <w:rsid w:val="20345F70"/>
    <w:rsid w:val="215F862D"/>
    <w:rsid w:val="2270711E"/>
    <w:rsid w:val="22988783"/>
    <w:rsid w:val="22F608F4"/>
    <w:rsid w:val="23250988"/>
    <w:rsid w:val="2494B0D5"/>
    <w:rsid w:val="25AD0EA6"/>
    <w:rsid w:val="260082CD"/>
    <w:rsid w:val="262CA973"/>
    <w:rsid w:val="263743DB"/>
    <w:rsid w:val="269BBBDF"/>
    <w:rsid w:val="269F8622"/>
    <w:rsid w:val="26E1CE24"/>
    <w:rsid w:val="27513AA3"/>
    <w:rsid w:val="27C6F8F9"/>
    <w:rsid w:val="28144E31"/>
    <w:rsid w:val="285377F9"/>
    <w:rsid w:val="28A8A266"/>
    <w:rsid w:val="29111C73"/>
    <w:rsid w:val="29150D90"/>
    <w:rsid w:val="292AE078"/>
    <w:rsid w:val="29460B5D"/>
    <w:rsid w:val="29856D7C"/>
    <w:rsid w:val="2A59AC6B"/>
    <w:rsid w:val="2ACC1733"/>
    <w:rsid w:val="2ADF962D"/>
    <w:rsid w:val="2AE7CA42"/>
    <w:rsid w:val="2BE80AD3"/>
    <w:rsid w:val="2C4F9DB4"/>
    <w:rsid w:val="2C7A9CF3"/>
    <w:rsid w:val="2CF86194"/>
    <w:rsid w:val="2D3BBD79"/>
    <w:rsid w:val="2EC20456"/>
    <w:rsid w:val="2EC56198"/>
    <w:rsid w:val="2F01096E"/>
    <w:rsid w:val="2F839749"/>
    <w:rsid w:val="2FAF6D6F"/>
    <w:rsid w:val="2FE6B1C8"/>
    <w:rsid w:val="30699A8D"/>
    <w:rsid w:val="312BFE78"/>
    <w:rsid w:val="317287CE"/>
    <w:rsid w:val="31EFAD29"/>
    <w:rsid w:val="332B1E8F"/>
    <w:rsid w:val="33D9822C"/>
    <w:rsid w:val="35117E07"/>
    <w:rsid w:val="3539F93A"/>
    <w:rsid w:val="355E8F5D"/>
    <w:rsid w:val="35A72BDE"/>
    <w:rsid w:val="35A8769C"/>
    <w:rsid w:val="35FEA5D0"/>
    <w:rsid w:val="360BC8E8"/>
    <w:rsid w:val="373765A4"/>
    <w:rsid w:val="37577D7B"/>
    <w:rsid w:val="38504475"/>
    <w:rsid w:val="386F7199"/>
    <w:rsid w:val="3876FCAF"/>
    <w:rsid w:val="39072EC8"/>
    <w:rsid w:val="39362BDB"/>
    <w:rsid w:val="39440C4D"/>
    <w:rsid w:val="39DC6126"/>
    <w:rsid w:val="3A4FBCF7"/>
    <w:rsid w:val="3B46BCC9"/>
    <w:rsid w:val="3BC672BB"/>
    <w:rsid w:val="3C9828DA"/>
    <w:rsid w:val="3CD60578"/>
    <w:rsid w:val="3D82EB14"/>
    <w:rsid w:val="3D8CA85A"/>
    <w:rsid w:val="3DBB5305"/>
    <w:rsid w:val="3E3C3C10"/>
    <w:rsid w:val="3EA92969"/>
    <w:rsid w:val="3EC82E2C"/>
    <w:rsid w:val="3F8A624D"/>
    <w:rsid w:val="3F9DF8A5"/>
    <w:rsid w:val="3FCB4E4E"/>
    <w:rsid w:val="40245CD7"/>
    <w:rsid w:val="40795B68"/>
    <w:rsid w:val="40A1E7AF"/>
    <w:rsid w:val="40D22783"/>
    <w:rsid w:val="40FAE8B6"/>
    <w:rsid w:val="414FE977"/>
    <w:rsid w:val="41A86FE1"/>
    <w:rsid w:val="42B42797"/>
    <w:rsid w:val="4432B441"/>
    <w:rsid w:val="448C03CD"/>
    <w:rsid w:val="450F1DED"/>
    <w:rsid w:val="451DB258"/>
    <w:rsid w:val="45769EE5"/>
    <w:rsid w:val="4680A5E0"/>
    <w:rsid w:val="46BCBD57"/>
    <w:rsid w:val="47D550BB"/>
    <w:rsid w:val="47DBA6D2"/>
    <w:rsid w:val="491CD0B9"/>
    <w:rsid w:val="4948283D"/>
    <w:rsid w:val="4963C5DF"/>
    <w:rsid w:val="4A0A5781"/>
    <w:rsid w:val="4A7B4AD4"/>
    <w:rsid w:val="4B0CA11B"/>
    <w:rsid w:val="4BADE2ED"/>
    <w:rsid w:val="4BE690D2"/>
    <w:rsid w:val="4C6544C6"/>
    <w:rsid w:val="4CAA641B"/>
    <w:rsid w:val="4CB16D5F"/>
    <w:rsid w:val="4CFD2A6D"/>
    <w:rsid w:val="4E9FBDCB"/>
    <w:rsid w:val="4EC8A59F"/>
    <w:rsid w:val="4EE88355"/>
    <w:rsid w:val="4F7BFADF"/>
    <w:rsid w:val="4FD757C4"/>
    <w:rsid w:val="5012E184"/>
    <w:rsid w:val="5155C998"/>
    <w:rsid w:val="5186ADA6"/>
    <w:rsid w:val="52A94498"/>
    <w:rsid w:val="53612DAC"/>
    <w:rsid w:val="53939101"/>
    <w:rsid w:val="53D532D0"/>
    <w:rsid w:val="53E711B8"/>
    <w:rsid w:val="544F1056"/>
    <w:rsid w:val="547F2B13"/>
    <w:rsid w:val="547FD826"/>
    <w:rsid w:val="5483CF39"/>
    <w:rsid w:val="54A7B849"/>
    <w:rsid w:val="54BC5E7A"/>
    <w:rsid w:val="55037D1A"/>
    <w:rsid w:val="550AD471"/>
    <w:rsid w:val="5516D62B"/>
    <w:rsid w:val="551BFAF8"/>
    <w:rsid w:val="5558967B"/>
    <w:rsid w:val="5566B5C5"/>
    <w:rsid w:val="556989BD"/>
    <w:rsid w:val="5591DBE7"/>
    <w:rsid w:val="56979FAD"/>
    <w:rsid w:val="56D1EF90"/>
    <w:rsid w:val="5773FBA6"/>
    <w:rsid w:val="57A4028D"/>
    <w:rsid w:val="57F3FC17"/>
    <w:rsid w:val="58BEB433"/>
    <w:rsid w:val="58E35D48"/>
    <w:rsid w:val="58E5002F"/>
    <w:rsid w:val="59F92F5B"/>
    <w:rsid w:val="5AA2D2DE"/>
    <w:rsid w:val="5AA416C7"/>
    <w:rsid w:val="5B013744"/>
    <w:rsid w:val="5B195B55"/>
    <w:rsid w:val="5B29F58A"/>
    <w:rsid w:val="5B4E6238"/>
    <w:rsid w:val="5BE080F0"/>
    <w:rsid w:val="5C2EBFD1"/>
    <w:rsid w:val="5D4DFB85"/>
    <w:rsid w:val="5DAEF6FB"/>
    <w:rsid w:val="5E45AE0E"/>
    <w:rsid w:val="5EB0430E"/>
    <w:rsid w:val="5F2D9E5F"/>
    <w:rsid w:val="5F772997"/>
    <w:rsid w:val="5F8A4356"/>
    <w:rsid w:val="5FA108FE"/>
    <w:rsid w:val="5FC00252"/>
    <w:rsid w:val="605146AD"/>
    <w:rsid w:val="6063769A"/>
    <w:rsid w:val="60F0782A"/>
    <w:rsid w:val="614753FF"/>
    <w:rsid w:val="61A8DAFF"/>
    <w:rsid w:val="61AA4270"/>
    <w:rsid w:val="61C69EBE"/>
    <w:rsid w:val="62222B92"/>
    <w:rsid w:val="6234CD63"/>
    <w:rsid w:val="63096308"/>
    <w:rsid w:val="630AC4AF"/>
    <w:rsid w:val="6384A67C"/>
    <w:rsid w:val="63ADB2FE"/>
    <w:rsid w:val="63ED7914"/>
    <w:rsid w:val="63F9188E"/>
    <w:rsid w:val="644DE765"/>
    <w:rsid w:val="6454C10A"/>
    <w:rsid w:val="64AE5CD0"/>
    <w:rsid w:val="64DB2D83"/>
    <w:rsid w:val="6569B79F"/>
    <w:rsid w:val="65810ED2"/>
    <w:rsid w:val="65B6A1AC"/>
    <w:rsid w:val="65FFFAAF"/>
    <w:rsid w:val="664E81B9"/>
    <w:rsid w:val="6660276C"/>
    <w:rsid w:val="667E42CE"/>
    <w:rsid w:val="66C9482A"/>
    <w:rsid w:val="6712E28E"/>
    <w:rsid w:val="67211F0E"/>
    <w:rsid w:val="6756BFC0"/>
    <w:rsid w:val="67EB8E50"/>
    <w:rsid w:val="68248F9A"/>
    <w:rsid w:val="683DB49B"/>
    <w:rsid w:val="68574A6C"/>
    <w:rsid w:val="68E2BB03"/>
    <w:rsid w:val="69020277"/>
    <w:rsid w:val="6AEB9271"/>
    <w:rsid w:val="6B86D461"/>
    <w:rsid w:val="6BAF5EDB"/>
    <w:rsid w:val="6BBEC599"/>
    <w:rsid w:val="6C2ECA95"/>
    <w:rsid w:val="6C730FDA"/>
    <w:rsid w:val="6C9E8694"/>
    <w:rsid w:val="6E0BE253"/>
    <w:rsid w:val="6E43BD4F"/>
    <w:rsid w:val="6E43EAFB"/>
    <w:rsid w:val="6E70F6E9"/>
    <w:rsid w:val="6EA30213"/>
    <w:rsid w:val="6F21A0DA"/>
    <w:rsid w:val="6F5C8886"/>
    <w:rsid w:val="6F7A9CA6"/>
    <w:rsid w:val="70071E7C"/>
    <w:rsid w:val="702F5295"/>
    <w:rsid w:val="705ADCF1"/>
    <w:rsid w:val="70801132"/>
    <w:rsid w:val="711DC180"/>
    <w:rsid w:val="714F327B"/>
    <w:rsid w:val="7150E7EB"/>
    <w:rsid w:val="7228AF40"/>
    <w:rsid w:val="724ECF4B"/>
    <w:rsid w:val="726A582B"/>
    <w:rsid w:val="72BB5058"/>
    <w:rsid w:val="734CA14E"/>
    <w:rsid w:val="73777BAA"/>
    <w:rsid w:val="73C8161B"/>
    <w:rsid w:val="742D42EB"/>
    <w:rsid w:val="749CF446"/>
    <w:rsid w:val="7508CBB9"/>
    <w:rsid w:val="752D8617"/>
    <w:rsid w:val="75321F5B"/>
    <w:rsid w:val="7652C4BD"/>
    <w:rsid w:val="76FB7804"/>
    <w:rsid w:val="778A9A58"/>
    <w:rsid w:val="794974B1"/>
    <w:rsid w:val="7A0E1B41"/>
    <w:rsid w:val="7A913869"/>
    <w:rsid w:val="7B036A16"/>
    <w:rsid w:val="7BB81CAF"/>
    <w:rsid w:val="7BED1162"/>
    <w:rsid w:val="7BF10F4C"/>
    <w:rsid w:val="7C601C21"/>
    <w:rsid w:val="7C78ED8C"/>
    <w:rsid w:val="7C99214B"/>
    <w:rsid w:val="7CA21D5B"/>
    <w:rsid w:val="7D2986C0"/>
    <w:rsid w:val="7E1C176E"/>
    <w:rsid w:val="7E25B00C"/>
    <w:rsid w:val="7E2A2610"/>
    <w:rsid w:val="7E84C510"/>
    <w:rsid w:val="7E95DC72"/>
    <w:rsid w:val="7E9902A0"/>
    <w:rsid w:val="7EB94CC4"/>
    <w:rsid w:val="7EE29752"/>
    <w:rsid w:val="7EFBAB4A"/>
    <w:rsid w:val="7F0B2471"/>
    <w:rsid w:val="7F4A046B"/>
    <w:rsid w:val="7F4D6437"/>
    <w:rsid w:val="7F62D134"/>
    <w:rsid w:val="7F819C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8E1B6"/>
  <w15:chartTrackingRefBased/>
  <w15:docId w15:val="{638327F6-2331-4526-80AB-92F24A7B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Text">
    <w:name w:val="Table Text"/>
    <w:basedOn w:val="Normal"/>
    <w:rsid w:val="00F10538"/>
    <w:pPr>
      <w:widowControl w:val="0"/>
      <w:tabs>
        <w:tab w:val="decimal" w:pos="0"/>
      </w:tabs>
      <w:autoSpaceDE w:val="0"/>
      <w:autoSpaceDN w:val="0"/>
    </w:p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F10538"/>
    <w:pPr>
      <w:widowControl w:val="0"/>
      <w:autoSpaceDE w:val="0"/>
      <w:autoSpaceDN w:val="0"/>
      <w:ind w:left="720"/>
    </w:pPr>
    <w:rPr>
      <w:sz w:val="20"/>
      <w:szCs w:val="20"/>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0538"/>
  </w:style>
  <w:style w:type="paragraph" w:customStyle="1" w:styleId="CSTableHeading">
    <w:name w:val="CS Table Heading"/>
    <w:basedOn w:val="Normal"/>
    <w:uiPriority w:val="99"/>
    <w:qFormat/>
    <w:rsid w:val="00B76612"/>
    <w:pPr>
      <w:keepNext/>
      <w:keepLines/>
      <w:widowControl w:val="0"/>
      <w:autoSpaceDE w:val="0"/>
      <w:autoSpaceDN w:val="0"/>
      <w:jc w:val="center"/>
    </w:pPr>
    <w:rPr>
      <w:rFonts w:ascii="Arial" w:hAnsi="Arial" w:cs="Arial"/>
      <w:b/>
      <w:bCs/>
      <w:color w:val="FFFFFF"/>
      <w:sz w:val="20"/>
      <w:szCs w:val="20"/>
      <w:lang w:val="en-GB"/>
    </w:rPr>
  </w:style>
  <w:style w:type="paragraph" w:styleId="Revision">
    <w:name w:val="Revision"/>
    <w:hidden/>
    <w:uiPriority w:val="99"/>
    <w:semiHidden/>
    <w:rsid w:val="00BA51B3"/>
    <w:rPr>
      <w:sz w:val="24"/>
      <w:szCs w:val="24"/>
      <w:lang w:eastAsia="en-US"/>
    </w:rPr>
  </w:style>
  <w:style w:type="character" w:styleId="Mention">
    <w:name w:val="Mention"/>
    <w:basedOn w:val="DefaultParagraphFont"/>
    <w:uiPriority w:val="99"/>
    <w:unhideWhenUsed/>
    <w:rsid w:val="00DA1356"/>
    <w:rPr>
      <w:color w:val="2B579A"/>
      <w:shd w:val="clear" w:color="auto" w:fill="E1DFDD"/>
    </w:rPr>
  </w:style>
  <w:style w:type="character" w:styleId="FollowedHyperlink">
    <w:name w:val="FollowedHyperlink"/>
    <w:basedOn w:val="DefaultParagraphFont"/>
    <w:rsid w:val="00450498"/>
    <w:rPr>
      <w:color w:val="954F72" w:themeColor="followedHyperlink"/>
      <w:u w:val="single"/>
    </w:rPr>
  </w:style>
  <w:style w:type="character" w:styleId="UnresolvedMention">
    <w:name w:val="Unresolved Mention"/>
    <w:basedOn w:val="DefaultParagraphFont"/>
    <w:uiPriority w:val="99"/>
    <w:semiHidden/>
    <w:unhideWhenUsed/>
    <w:rsid w:val="00763108"/>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itialStyle">
    <w:name w:val="InitialStyle"/>
    <w:rsid w:val="00C7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oit/signatu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e.gov/oit/policies-standard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sites/maine.gov.dafs.bbm.procurementservices/files/inline-files/IT%20Service%20Contract%20%28IT-SC%29%20Template_1.12.24_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9198B-54B7-4C1A-84FD-92931F565152}">
  <ds:schemaRefs>
    <ds:schemaRef ds:uri="http://schemas.openxmlformats.org/officeDocument/2006/bibliography"/>
  </ds:schemaRefs>
</ds:datastoreItem>
</file>

<file path=customXml/itemProps2.xml><?xml version="1.0" encoding="utf-8"?>
<ds:datastoreItem xmlns:ds="http://schemas.openxmlformats.org/officeDocument/2006/customXml" ds:itemID="{4A622227-ED76-46E0-B488-17405FDE7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1BD76-A1B4-4FDF-B794-845CAD33A0D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3EA6970A-C169-42A2-8BEE-68F8021059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21</Pages>
  <Words>5590</Words>
  <Characters>31867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8</cp:revision>
  <dcterms:created xsi:type="dcterms:W3CDTF">2024-09-26T12:14:00Z</dcterms:created>
  <dcterms:modified xsi:type="dcterms:W3CDTF">2024-09-26T19:16:00Z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