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99F0" w14:textId="77777777" w:rsidR="005746B0" w:rsidRPr="002B0C4D" w:rsidRDefault="006E656B" w:rsidP="002B0C4D">
      <w:pPr>
        <w:spacing w:after="0" w:line="240" w:lineRule="auto"/>
        <w:jc w:val="center"/>
        <w:rPr>
          <w:rFonts w:ascii="Bookman Old Style" w:hAnsi="Bookman Old Style" w:cs="Times New Roman"/>
          <w:b/>
        </w:rPr>
      </w:pPr>
      <w:bookmarkStart w:id="0" w:name="_GoBack"/>
      <w:bookmarkEnd w:id="0"/>
      <w:r w:rsidRPr="002B0C4D">
        <w:rPr>
          <w:rFonts w:ascii="Bookman Old Style" w:hAnsi="Bookman Old Style" w:cs="Times New Roman"/>
          <w:b/>
        </w:rPr>
        <w:t>94-293</w:t>
      </w:r>
    </w:p>
    <w:p w14:paraId="329A3BC5" w14:textId="77777777" w:rsidR="006E656B" w:rsidRPr="002B0C4D" w:rsidRDefault="006E656B" w:rsidP="002B0C4D">
      <w:pPr>
        <w:spacing w:after="0" w:line="240" w:lineRule="auto"/>
        <w:jc w:val="center"/>
        <w:rPr>
          <w:rFonts w:ascii="Bookman Old Style" w:hAnsi="Bookman Old Style" w:cs="Times New Roman"/>
          <w:b/>
        </w:rPr>
      </w:pPr>
      <w:r w:rsidRPr="002B0C4D">
        <w:rPr>
          <w:rFonts w:ascii="Bookman Old Style" w:hAnsi="Bookman Old Style" w:cs="Times New Roman"/>
          <w:b/>
        </w:rPr>
        <w:t>BAXTER STATE PARK AUTHORITY</w:t>
      </w:r>
    </w:p>
    <w:p w14:paraId="61F3B528" w14:textId="77777777" w:rsidR="006E656B" w:rsidRPr="002B0C4D" w:rsidRDefault="006E656B" w:rsidP="002B0C4D">
      <w:pPr>
        <w:spacing w:after="0" w:line="240" w:lineRule="auto"/>
        <w:jc w:val="center"/>
        <w:rPr>
          <w:rFonts w:ascii="Bookman Old Style" w:hAnsi="Bookman Old Style" w:cs="Times New Roman"/>
        </w:rPr>
      </w:pPr>
      <w:r w:rsidRPr="002B0C4D">
        <w:rPr>
          <w:rFonts w:ascii="Bookman Old Style" w:hAnsi="Bookman Old Style" w:cs="Times New Roman"/>
        </w:rPr>
        <w:t>MAPA Regulatory Agenda Filing – 2019-2020</w:t>
      </w:r>
    </w:p>
    <w:p w14:paraId="5D79A00A" w14:textId="77777777" w:rsidR="006E656B" w:rsidRPr="002B0C4D" w:rsidRDefault="006E656B" w:rsidP="002B0C4D">
      <w:pPr>
        <w:spacing w:after="0" w:line="240" w:lineRule="auto"/>
        <w:jc w:val="center"/>
        <w:rPr>
          <w:rFonts w:ascii="Bookman Old Style" w:hAnsi="Bookman Old Style" w:cs="Times New Roman"/>
        </w:rPr>
      </w:pPr>
      <w:r w:rsidRPr="002B0C4D">
        <w:rPr>
          <w:rFonts w:ascii="Bookman Old Style" w:hAnsi="Bookman Old Style" w:cs="Times New Roman"/>
        </w:rPr>
        <w:t xml:space="preserve">September </w:t>
      </w:r>
      <w:r w:rsidR="00907792" w:rsidRPr="002B0C4D">
        <w:rPr>
          <w:rFonts w:ascii="Bookman Old Style" w:hAnsi="Bookman Old Style" w:cs="Times New Roman"/>
        </w:rPr>
        <w:t>23</w:t>
      </w:r>
      <w:r w:rsidRPr="002B0C4D">
        <w:rPr>
          <w:rFonts w:ascii="Bookman Old Style" w:hAnsi="Bookman Old Style" w:cs="Times New Roman"/>
        </w:rPr>
        <w:t>, 2019</w:t>
      </w:r>
    </w:p>
    <w:p w14:paraId="1DFD77AD" w14:textId="31439C8E" w:rsidR="006E656B" w:rsidRDefault="006E656B" w:rsidP="002B0C4D">
      <w:pPr>
        <w:spacing w:after="0" w:line="240" w:lineRule="auto"/>
        <w:jc w:val="center"/>
        <w:rPr>
          <w:rFonts w:ascii="Bookman Old Style" w:hAnsi="Bookman Old Style" w:cs="Times New Roman"/>
        </w:rPr>
      </w:pPr>
    </w:p>
    <w:p w14:paraId="09D9C5DC" w14:textId="77777777" w:rsidR="002B0C4D" w:rsidRPr="002B0C4D" w:rsidRDefault="002B0C4D" w:rsidP="002B0C4D">
      <w:pPr>
        <w:spacing w:after="0" w:line="240" w:lineRule="auto"/>
        <w:jc w:val="center"/>
        <w:rPr>
          <w:rFonts w:ascii="Bookman Old Style" w:hAnsi="Bookman Old Style" w:cs="Times New Roman"/>
        </w:rPr>
      </w:pPr>
    </w:p>
    <w:p w14:paraId="1FE4EBBC" w14:textId="420B8980" w:rsidR="006E656B" w:rsidRPr="002B0C4D" w:rsidRDefault="006E656B" w:rsidP="002B0C4D">
      <w:pPr>
        <w:tabs>
          <w:tab w:val="left" w:pos="-720"/>
          <w:tab w:val="left" w:pos="0"/>
          <w:tab w:val="left" w:pos="4869"/>
        </w:tabs>
        <w:suppressAutoHyphens/>
        <w:spacing w:after="0" w:line="240" w:lineRule="auto"/>
        <w:ind w:left="720" w:hanging="720"/>
        <w:rPr>
          <w:rFonts w:ascii="Bookman Old Style" w:hAnsi="Bookman Old Style"/>
          <w:spacing w:val="-3"/>
        </w:rPr>
      </w:pPr>
      <w:r w:rsidRPr="002B0C4D">
        <w:rPr>
          <w:rFonts w:ascii="Bookman Old Style" w:hAnsi="Bookman Old Style"/>
          <w:spacing w:val="-3"/>
        </w:rPr>
        <w:t>AGENCY UMBRELLA-UNIT NUMBER:</w:t>
      </w:r>
      <w:r w:rsidR="002B0C4D">
        <w:rPr>
          <w:rFonts w:ascii="Bookman Old Style" w:hAnsi="Bookman Old Style"/>
          <w:spacing w:val="-3"/>
        </w:rPr>
        <w:t xml:space="preserve"> </w:t>
      </w:r>
      <w:r w:rsidRPr="002B0C4D">
        <w:rPr>
          <w:rFonts w:ascii="Bookman Old Style" w:hAnsi="Bookman Old Style"/>
          <w:b/>
          <w:spacing w:val="-3"/>
        </w:rPr>
        <w:t>94-293</w:t>
      </w:r>
    </w:p>
    <w:p w14:paraId="2C345481" w14:textId="0C53DE4F" w:rsidR="006E656B" w:rsidRDefault="006E656B" w:rsidP="002B0C4D">
      <w:pPr>
        <w:tabs>
          <w:tab w:val="left" w:pos="-720"/>
          <w:tab w:val="left" w:pos="0"/>
          <w:tab w:val="left" w:pos="4869"/>
        </w:tabs>
        <w:suppressAutoHyphens/>
        <w:spacing w:after="0" w:line="240" w:lineRule="auto"/>
        <w:ind w:left="720" w:hanging="720"/>
        <w:rPr>
          <w:rFonts w:ascii="Bookman Old Style" w:hAnsi="Bookman Old Style"/>
          <w:b/>
          <w:spacing w:val="-3"/>
        </w:rPr>
      </w:pPr>
      <w:r w:rsidRPr="002B0C4D">
        <w:rPr>
          <w:rFonts w:ascii="Bookman Old Style" w:hAnsi="Bookman Old Style"/>
          <w:spacing w:val="-3"/>
        </w:rPr>
        <w:t xml:space="preserve">AGENCY NAME: </w:t>
      </w:r>
      <w:r w:rsidR="002B0C4D" w:rsidRPr="002B0C4D">
        <w:rPr>
          <w:rFonts w:ascii="Bookman Old Style" w:hAnsi="Bookman Old Style"/>
          <w:b/>
          <w:spacing w:val="-3"/>
        </w:rPr>
        <w:t>Baxter State Park Authority</w:t>
      </w:r>
    </w:p>
    <w:p w14:paraId="39F83FDB" w14:textId="77777777" w:rsidR="002B0C4D" w:rsidRPr="002B0C4D" w:rsidRDefault="002B0C4D" w:rsidP="002B0C4D">
      <w:pPr>
        <w:tabs>
          <w:tab w:val="left" w:pos="-720"/>
          <w:tab w:val="left" w:pos="0"/>
          <w:tab w:val="left" w:pos="4869"/>
        </w:tabs>
        <w:suppressAutoHyphens/>
        <w:spacing w:after="0" w:line="240" w:lineRule="auto"/>
        <w:ind w:left="720" w:hanging="720"/>
        <w:rPr>
          <w:rFonts w:ascii="Bookman Old Style" w:hAnsi="Bookman Old Style"/>
          <w:spacing w:val="-3"/>
        </w:rPr>
      </w:pPr>
    </w:p>
    <w:p w14:paraId="6E9A9E18" w14:textId="4B76FE6C" w:rsidR="006E656B" w:rsidRPr="002B0C4D" w:rsidRDefault="006E656B" w:rsidP="002B0C4D">
      <w:pPr>
        <w:tabs>
          <w:tab w:val="left" w:pos="-720"/>
          <w:tab w:val="left" w:pos="1440"/>
          <w:tab w:val="left" w:pos="1800"/>
          <w:tab w:val="left" w:pos="4869"/>
        </w:tabs>
        <w:suppressAutoHyphens/>
        <w:spacing w:after="0" w:line="240" w:lineRule="auto"/>
        <w:ind w:right="-180"/>
        <w:rPr>
          <w:rFonts w:ascii="Bookman Old Style" w:hAnsi="Bookman Old Style"/>
          <w:spacing w:val="-3"/>
        </w:rPr>
      </w:pPr>
      <w:r w:rsidRPr="002B0C4D">
        <w:rPr>
          <w:rFonts w:ascii="Bookman Old Style" w:hAnsi="Bookman Old Style"/>
          <w:spacing w:val="-3"/>
        </w:rPr>
        <w:t xml:space="preserve">CONTACT INFORMATION FOR THE AGENCY </w:t>
      </w:r>
      <w:r w:rsidRPr="002B0C4D">
        <w:rPr>
          <w:rFonts w:ascii="Bookman Old Style" w:hAnsi="Bookman Old Style"/>
          <w:b/>
          <w:spacing w:val="-3"/>
        </w:rPr>
        <w:t>RULEMAKING</w:t>
      </w:r>
      <w:r w:rsidRPr="002B0C4D">
        <w:rPr>
          <w:rFonts w:ascii="Bookman Old Style" w:hAnsi="Bookman Old Style"/>
          <w:spacing w:val="-3"/>
        </w:rPr>
        <w:t>: Georgia Manzo, 64 Balsam Drive, Millinocket, ME</w:t>
      </w:r>
      <w:r w:rsidR="002B0C4D">
        <w:rPr>
          <w:rFonts w:ascii="Bookman Old Style" w:hAnsi="Bookman Old Style"/>
          <w:spacing w:val="-3"/>
        </w:rPr>
        <w:t xml:space="preserve"> </w:t>
      </w:r>
      <w:r w:rsidRPr="002B0C4D">
        <w:rPr>
          <w:rFonts w:ascii="Bookman Old Style" w:hAnsi="Bookman Old Style"/>
          <w:spacing w:val="-3"/>
        </w:rPr>
        <w:t xml:space="preserve">04462. Email: </w:t>
      </w:r>
      <w:hyperlink r:id="rId4" w:history="1">
        <w:r w:rsidRPr="002B0C4D">
          <w:rPr>
            <w:rStyle w:val="Hyperlink"/>
            <w:rFonts w:ascii="Bookman Old Style" w:hAnsi="Bookman Old Style"/>
            <w:spacing w:val="-3"/>
          </w:rPr>
          <w:t>georgia.manzo@baxterstatepark.org</w:t>
        </w:r>
      </w:hyperlink>
      <w:r w:rsidRPr="002B0C4D">
        <w:rPr>
          <w:rFonts w:ascii="Bookman Old Style" w:hAnsi="Bookman Old Style"/>
          <w:spacing w:val="-3"/>
        </w:rPr>
        <w:t xml:space="preserve"> Telephone: (207)</w:t>
      </w:r>
      <w:r w:rsidR="002139AB" w:rsidRPr="002B0C4D">
        <w:rPr>
          <w:rFonts w:ascii="Bookman Old Style" w:hAnsi="Bookman Old Style"/>
          <w:spacing w:val="-3"/>
        </w:rPr>
        <w:t xml:space="preserve"> </w:t>
      </w:r>
      <w:r w:rsidRPr="002B0C4D">
        <w:rPr>
          <w:rFonts w:ascii="Bookman Old Style" w:hAnsi="Bookman Old Style"/>
          <w:spacing w:val="-3"/>
        </w:rPr>
        <w:t>723-9161 Ext 222.</w:t>
      </w:r>
    </w:p>
    <w:p w14:paraId="3CAFF8A1" w14:textId="77777777" w:rsidR="006E656B" w:rsidRPr="002B0C4D" w:rsidRDefault="006E656B" w:rsidP="002B0C4D">
      <w:pPr>
        <w:tabs>
          <w:tab w:val="left" w:pos="-720"/>
          <w:tab w:val="left" w:pos="4869"/>
        </w:tabs>
        <w:suppressAutoHyphens/>
        <w:spacing w:after="0" w:line="240" w:lineRule="auto"/>
        <w:rPr>
          <w:rFonts w:ascii="Bookman Old Style" w:hAnsi="Bookman Old Style"/>
          <w:spacing w:val="-3"/>
        </w:rPr>
      </w:pPr>
    </w:p>
    <w:p w14:paraId="45E20058" w14:textId="08843A72" w:rsidR="006E656B" w:rsidRDefault="006E656B" w:rsidP="002B0C4D">
      <w:pPr>
        <w:tabs>
          <w:tab w:val="left" w:pos="-720"/>
          <w:tab w:val="left" w:pos="0"/>
          <w:tab w:val="left" w:pos="4869"/>
        </w:tabs>
        <w:suppressAutoHyphens/>
        <w:spacing w:after="0" w:line="240" w:lineRule="auto"/>
        <w:rPr>
          <w:rFonts w:ascii="Bookman Old Style" w:hAnsi="Bookman Old Style"/>
          <w:spacing w:val="-3"/>
        </w:rPr>
      </w:pPr>
      <w:r w:rsidRPr="002B0C4D">
        <w:rPr>
          <w:rFonts w:ascii="Bookman Old Style" w:hAnsi="Bookman Old Style"/>
          <w:b/>
          <w:spacing w:val="-3"/>
        </w:rPr>
        <w:t>EMERGENCY RULES ADOPTED SINCE THE LAST REGULATORY AGENDA</w:t>
      </w:r>
      <w:r w:rsidRPr="002B0C4D">
        <w:rPr>
          <w:rFonts w:ascii="Bookman Old Style" w:hAnsi="Bookman Old Style"/>
          <w:spacing w:val="-3"/>
        </w:rPr>
        <w:t xml:space="preserve"> None</w:t>
      </w:r>
    </w:p>
    <w:p w14:paraId="53C2CE4D" w14:textId="77777777" w:rsidR="002B0C4D" w:rsidRPr="002B0C4D" w:rsidRDefault="002B0C4D" w:rsidP="002B0C4D">
      <w:pPr>
        <w:tabs>
          <w:tab w:val="left" w:pos="-720"/>
          <w:tab w:val="left" w:pos="0"/>
          <w:tab w:val="left" w:pos="4869"/>
        </w:tabs>
        <w:suppressAutoHyphens/>
        <w:spacing w:after="0" w:line="240" w:lineRule="auto"/>
        <w:rPr>
          <w:rFonts w:ascii="Bookman Old Style" w:hAnsi="Bookman Old Style"/>
          <w:spacing w:val="-3"/>
        </w:rPr>
      </w:pPr>
    </w:p>
    <w:p w14:paraId="0A34113B" w14:textId="73714439" w:rsidR="006E656B" w:rsidRDefault="006E656B" w:rsidP="002B0C4D">
      <w:pPr>
        <w:tabs>
          <w:tab w:val="left" w:pos="-720"/>
          <w:tab w:val="left" w:pos="0"/>
          <w:tab w:val="left" w:pos="4869"/>
        </w:tabs>
        <w:suppressAutoHyphens/>
        <w:spacing w:after="0" w:line="240" w:lineRule="auto"/>
        <w:rPr>
          <w:rFonts w:ascii="Bookman Old Style" w:hAnsi="Bookman Old Style"/>
          <w:b/>
          <w:spacing w:val="-3"/>
        </w:rPr>
      </w:pPr>
      <w:r w:rsidRPr="002B0C4D">
        <w:rPr>
          <w:rFonts w:ascii="Bookman Old Style" w:hAnsi="Bookman Old Style"/>
          <w:b/>
          <w:spacing w:val="-3"/>
        </w:rPr>
        <w:t>EXPECTED 2019-2020 RULE</w:t>
      </w:r>
      <w:r w:rsidR="00FB2661" w:rsidRPr="002B0C4D">
        <w:rPr>
          <w:rFonts w:ascii="Bookman Old Style" w:hAnsi="Bookman Old Style"/>
          <w:b/>
          <w:spacing w:val="-3"/>
        </w:rPr>
        <w:t xml:space="preserve">MAKING: </w:t>
      </w:r>
    </w:p>
    <w:p w14:paraId="5B534042" w14:textId="77777777" w:rsidR="002B0C4D" w:rsidRPr="002B0C4D" w:rsidRDefault="002B0C4D" w:rsidP="002B0C4D">
      <w:pPr>
        <w:tabs>
          <w:tab w:val="left" w:pos="-720"/>
          <w:tab w:val="left" w:pos="0"/>
          <w:tab w:val="left" w:pos="4869"/>
        </w:tabs>
        <w:suppressAutoHyphens/>
        <w:spacing w:after="0" w:line="240" w:lineRule="auto"/>
        <w:rPr>
          <w:rFonts w:ascii="Bookman Old Style" w:hAnsi="Bookman Old Style"/>
          <w:spacing w:val="-3"/>
        </w:rPr>
      </w:pPr>
    </w:p>
    <w:p w14:paraId="0A85AF12" w14:textId="77777777" w:rsidR="006E656B" w:rsidRPr="002B0C4D" w:rsidRDefault="006E656B" w:rsidP="002B0C4D">
      <w:pPr>
        <w:tabs>
          <w:tab w:val="left" w:pos="-90"/>
          <w:tab w:val="left" w:pos="0"/>
          <w:tab w:val="left" w:pos="4869"/>
        </w:tabs>
        <w:suppressAutoHyphens/>
        <w:spacing w:after="0" w:line="240" w:lineRule="auto"/>
        <w:rPr>
          <w:rFonts w:ascii="Bookman Old Style" w:hAnsi="Bookman Old Style"/>
          <w:spacing w:val="-3"/>
        </w:rPr>
      </w:pPr>
      <w:r w:rsidRPr="002B0C4D">
        <w:rPr>
          <w:rFonts w:ascii="Bookman Old Style" w:hAnsi="Bookman Old Style"/>
          <w:b/>
          <w:spacing w:val="-3"/>
        </w:rPr>
        <w:t>CHAPTER NUMBER AND TITLE</w:t>
      </w:r>
      <w:r w:rsidRPr="002B0C4D">
        <w:rPr>
          <w:rFonts w:ascii="Bookman Old Style" w:hAnsi="Bookman Old Style"/>
          <w:spacing w:val="-3"/>
        </w:rPr>
        <w:t>:</w:t>
      </w:r>
      <w:r w:rsidR="00FB2661" w:rsidRPr="002B0C4D">
        <w:rPr>
          <w:rFonts w:ascii="Bookman Old Style" w:hAnsi="Bookman Old Style"/>
          <w:spacing w:val="-3"/>
        </w:rPr>
        <w:t xml:space="preserve"> </w:t>
      </w:r>
      <w:r w:rsidR="00FB2661" w:rsidRPr="002B0C4D">
        <w:rPr>
          <w:rFonts w:ascii="Bookman Old Style" w:hAnsi="Bookman Old Style"/>
          <w:b/>
          <w:spacing w:val="-3"/>
        </w:rPr>
        <w:t>CHAPTER 1</w:t>
      </w:r>
      <w:r w:rsidR="00FB2661" w:rsidRPr="002B0C4D">
        <w:rPr>
          <w:rFonts w:ascii="Bookman Old Style" w:hAnsi="Bookman Old Style"/>
          <w:spacing w:val="-3"/>
        </w:rPr>
        <w:t xml:space="preserve"> (Baxter State Park Rules &amp; Regulations). </w:t>
      </w:r>
      <w:r w:rsidR="00977FDE" w:rsidRPr="002B0C4D">
        <w:rPr>
          <w:rFonts w:ascii="Bookman Old Style" w:hAnsi="Bookman Old Style"/>
          <w:b/>
          <w:spacing w:val="-3"/>
        </w:rPr>
        <w:t>Rule 4.3</w:t>
      </w:r>
      <w:r w:rsidR="00977FDE" w:rsidRPr="002B0C4D">
        <w:rPr>
          <w:rFonts w:ascii="Bookman Old Style" w:hAnsi="Bookman Old Style"/>
          <w:spacing w:val="-3"/>
        </w:rPr>
        <w:t xml:space="preserve"> – Amend to </w:t>
      </w:r>
      <w:r w:rsidR="00907792" w:rsidRPr="002B0C4D">
        <w:rPr>
          <w:rFonts w:ascii="Bookman Old Style" w:hAnsi="Bookman Old Style"/>
          <w:spacing w:val="-3"/>
        </w:rPr>
        <w:t>provide enforceable requirements for people to properly store food in a bear-safe manner.</w:t>
      </w:r>
    </w:p>
    <w:p w14:paraId="40FB28B8" w14:textId="23D50011" w:rsidR="006E656B" w:rsidRPr="002B0C4D" w:rsidRDefault="006E656B" w:rsidP="002B0C4D">
      <w:pPr>
        <w:pStyle w:val="Normal1"/>
        <w:tabs>
          <w:tab w:val="left" w:pos="-720"/>
          <w:tab w:val="left" w:pos="0"/>
          <w:tab w:val="left" w:pos="720"/>
        </w:tabs>
        <w:rPr>
          <w:rFonts w:ascii="Bookman Old Style" w:hAnsi="Bookman Old Style"/>
          <w:spacing w:val="-3"/>
          <w:sz w:val="22"/>
          <w:szCs w:val="22"/>
        </w:rPr>
      </w:pPr>
      <w:r w:rsidRPr="002B0C4D">
        <w:rPr>
          <w:rFonts w:ascii="Bookman Old Style" w:hAnsi="Bookman Old Style"/>
          <w:spacing w:val="-3"/>
          <w:sz w:val="22"/>
          <w:szCs w:val="22"/>
        </w:rPr>
        <w:t>STATUTORY BASIS:</w:t>
      </w:r>
      <w:r w:rsidR="00FB2661" w:rsidRPr="002B0C4D">
        <w:rPr>
          <w:rFonts w:ascii="Bookman Old Style" w:eastAsia="Times New Roman" w:hAnsi="Bookman Old Style" w:cs="Times New Roman"/>
          <w:sz w:val="22"/>
          <w:szCs w:val="22"/>
        </w:rPr>
        <w:t xml:space="preserve"> Pursuant to 12 M.R.S. §903.1: The Baxter State Park Authority may adopt rules pursuant to the </w:t>
      </w:r>
      <w:r w:rsidR="00FB2661" w:rsidRPr="002B0C4D">
        <w:rPr>
          <w:rFonts w:ascii="Bookman Old Style" w:eastAsia="Times New Roman" w:hAnsi="Bookman Old Style" w:cs="Times New Roman"/>
          <w:i/>
          <w:sz w:val="22"/>
          <w:szCs w:val="22"/>
        </w:rPr>
        <w:t>Maine Administrative Procedure Act</w:t>
      </w:r>
      <w:r w:rsidR="00FB2661" w:rsidRPr="002B0C4D">
        <w:rPr>
          <w:rFonts w:ascii="Bookman Old Style" w:eastAsia="Times New Roman" w:hAnsi="Bookman Old Style" w:cs="Times New Roman"/>
          <w:sz w:val="22"/>
          <w:szCs w:val="22"/>
        </w:rPr>
        <w:t xml:space="preserve"> it considers necessary for the protection and safety of the public or for the proper observance of the conditions and restrictions expressed in the deeds of trust of the Baxter State Park to the State.</w:t>
      </w:r>
    </w:p>
    <w:p w14:paraId="7E55E339" w14:textId="77777777" w:rsidR="006E656B" w:rsidRPr="002B0C4D" w:rsidRDefault="006E656B" w:rsidP="002B0C4D">
      <w:pPr>
        <w:tabs>
          <w:tab w:val="left" w:pos="-90"/>
          <w:tab w:val="left" w:pos="0"/>
          <w:tab w:val="left" w:pos="4869"/>
        </w:tabs>
        <w:suppressAutoHyphens/>
        <w:spacing w:after="0" w:line="240" w:lineRule="auto"/>
        <w:rPr>
          <w:rFonts w:ascii="Bookman Old Style" w:hAnsi="Bookman Old Style"/>
          <w:spacing w:val="-3"/>
        </w:rPr>
      </w:pPr>
      <w:r w:rsidRPr="002B0C4D">
        <w:rPr>
          <w:rFonts w:ascii="Bookman Old Style" w:hAnsi="Bookman Old Style"/>
          <w:spacing w:val="-3"/>
        </w:rPr>
        <w:t>PURPOSE (of the rule):</w:t>
      </w:r>
      <w:r w:rsidR="00977FDE" w:rsidRPr="002B0C4D">
        <w:rPr>
          <w:rFonts w:ascii="Bookman Old Style" w:hAnsi="Bookman Old Style"/>
          <w:spacing w:val="-3"/>
        </w:rPr>
        <w:t xml:space="preserve"> Resource Protection and Wilderness Preservation</w:t>
      </w:r>
    </w:p>
    <w:p w14:paraId="3FFAED61" w14:textId="77777777" w:rsidR="006E656B" w:rsidRPr="002B0C4D" w:rsidRDefault="006E656B" w:rsidP="002B0C4D">
      <w:pPr>
        <w:tabs>
          <w:tab w:val="left" w:pos="-90"/>
          <w:tab w:val="left" w:pos="0"/>
          <w:tab w:val="left" w:pos="4869"/>
        </w:tabs>
        <w:suppressAutoHyphens/>
        <w:spacing w:after="0" w:line="240" w:lineRule="auto"/>
        <w:rPr>
          <w:rFonts w:ascii="Bookman Old Style" w:hAnsi="Bookman Old Style"/>
          <w:spacing w:val="-3"/>
        </w:rPr>
      </w:pPr>
      <w:r w:rsidRPr="002B0C4D">
        <w:rPr>
          <w:rFonts w:ascii="Bookman Old Style" w:hAnsi="Bookman Old Style"/>
          <w:spacing w:val="-3"/>
        </w:rPr>
        <w:t>SCHEDULE FOR ADOPTION:</w:t>
      </w:r>
      <w:r w:rsidR="00FB2661" w:rsidRPr="002B0C4D">
        <w:rPr>
          <w:rFonts w:ascii="Bookman Old Style" w:hAnsi="Bookman Old Style"/>
          <w:spacing w:val="-3"/>
        </w:rPr>
        <w:t xml:space="preserve"> Between December 2019 and May 2020</w:t>
      </w:r>
    </w:p>
    <w:p w14:paraId="18717CD4" w14:textId="77777777" w:rsidR="00FB2661" w:rsidRPr="002B0C4D" w:rsidRDefault="006E656B" w:rsidP="002B0C4D">
      <w:pPr>
        <w:tabs>
          <w:tab w:val="left" w:pos="-90"/>
          <w:tab w:val="left" w:pos="0"/>
          <w:tab w:val="left" w:pos="4869"/>
        </w:tabs>
        <w:suppressAutoHyphens/>
        <w:spacing w:after="0" w:line="240" w:lineRule="auto"/>
        <w:rPr>
          <w:rFonts w:ascii="Bookman Old Style" w:hAnsi="Bookman Old Style"/>
          <w:spacing w:val="-3"/>
        </w:rPr>
      </w:pPr>
      <w:r w:rsidRPr="002B0C4D">
        <w:rPr>
          <w:rFonts w:ascii="Bookman Old Style" w:hAnsi="Bookman Old Style"/>
          <w:spacing w:val="-3"/>
        </w:rPr>
        <w:t>AFFECTED PARTIES:</w:t>
      </w:r>
      <w:r w:rsidR="00FB2661" w:rsidRPr="002B0C4D">
        <w:rPr>
          <w:rFonts w:ascii="Bookman Old Style" w:hAnsi="Bookman Old Style"/>
          <w:spacing w:val="-3"/>
        </w:rPr>
        <w:t xml:space="preserve"> Baxter State Park Staff and Visitors</w:t>
      </w:r>
    </w:p>
    <w:p w14:paraId="54CE9BA5" w14:textId="5DE2D4B9" w:rsidR="006E656B" w:rsidRPr="002B0C4D" w:rsidRDefault="006E656B" w:rsidP="002B0C4D">
      <w:pPr>
        <w:tabs>
          <w:tab w:val="left" w:pos="-90"/>
          <w:tab w:val="left" w:pos="0"/>
          <w:tab w:val="left" w:pos="4869"/>
        </w:tabs>
        <w:suppressAutoHyphens/>
        <w:spacing w:after="0" w:line="240" w:lineRule="auto"/>
        <w:rPr>
          <w:rFonts w:ascii="Bookman Old Style" w:hAnsi="Bookman Old Style"/>
          <w:spacing w:val="-3"/>
        </w:rPr>
      </w:pPr>
      <w:r w:rsidRPr="002B0C4D">
        <w:rPr>
          <w:rFonts w:ascii="Bookman Old Style" w:hAnsi="Bookman Old Style"/>
          <w:spacing w:val="-3"/>
        </w:rPr>
        <w:t>CONSENSUS-BASED RULE DEVELOPMENT</w:t>
      </w:r>
      <w:r w:rsidR="00FB2661" w:rsidRPr="002B0C4D">
        <w:rPr>
          <w:rFonts w:ascii="Bookman Old Style" w:hAnsi="Bookman Old Style"/>
          <w:spacing w:val="-3"/>
        </w:rPr>
        <w:t>: N/A</w:t>
      </w:r>
      <w:r w:rsidR="002B0C4D">
        <w:rPr>
          <w:rFonts w:ascii="Bookman Old Style" w:hAnsi="Bookman Old Style"/>
          <w:spacing w:val="-3"/>
        </w:rPr>
        <w:t xml:space="preserve"> </w:t>
      </w:r>
    </w:p>
    <w:p w14:paraId="1535DF7D" w14:textId="59798AAD" w:rsidR="006E656B" w:rsidRPr="002B0C4D" w:rsidRDefault="006E656B" w:rsidP="002B0C4D">
      <w:pPr>
        <w:tabs>
          <w:tab w:val="left" w:pos="-90"/>
          <w:tab w:val="left" w:pos="0"/>
          <w:tab w:val="left" w:pos="1080"/>
          <w:tab w:val="left" w:pos="1440"/>
          <w:tab w:val="left" w:pos="1800"/>
          <w:tab w:val="left" w:pos="4869"/>
        </w:tabs>
        <w:suppressAutoHyphens/>
        <w:spacing w:after="0" w:line="240" w:lineRule="auto"/>
        <w:rPr>
          <w:rFonts w:ascii="Bookman Old Style" w:hAnsi="Bookman Old Style"/>
          <w:spacing w:val="-3"/>
        </w:rPr>
      </w:pPr>
      <w:r w:rsidRPr="002B0C4D">
        <w:rPr>
          <w:rFonts w:ascii="Bookman Old Style" w:hAnsi="Bookman Old Style"/>
          <w:spacing w:val="-3"/>
        </w:rPr>
        <w:t>CONTACT PERSON for this chapter, if different from the general agency liaison</w:t>
      </w:r>
      <w:r w:rsidR="00FB2661" w:rsidRPr="002B0C4D">
        <w:rPr>
          <w:rFonts w:ascii="Bookman Old Style" w:hAnsi="Bookman Old Style"/>
          <w:spacing w:val="-3"/>
        </w:rPr>
        <w:t>: N/A</w:t>
      </w:r>
      <w:r w:rsidR="002B0C4D">
        <w:rPr>
          <w:rFonts w:ascii="Bookman Old Style" w:hAnsi="Bookman Old Style"/>
          <w:spacing w:val="-3"/>
        </w:rPr>
        <w:t xml:space="preserve"> </w:t>
      </w:r>
    </w:p>
    <w:sectPr w:rsidR="006E656B" w:rsidRPr="002B0C4D" w:rsidSect="00574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56B"/>
    <w:rsid w:val="0020054D"/>
    <w:rsid w:val="002139AB"/>
    <w:rsid w:val="00272E10"/>
    <w:rsid w:val="002B0C4D"/>
    <w:rsid w:val="004F6F9C"/>
    <w:rsid w:val="005746B0"/>
    <w:rsid w:val="006E656B"/>
    <w:rsid w:val="00907792"/>
    <w:rsid w:val="00977FDE"/>
    <w:rsid w:val="00C200A3"/>
    <w:rsid w:val="00CD161A"/>
    <w:rsid w:val="00FB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10B7"/>
  <w15:docId w15:val="{CB9F35B9-6116-4350-A319-12462FC9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56B"/>
    <w:rPr>
      <w:color w:val="0000FF" w:themeColor="hyperlink"/>
      <w:u w:val="single"/>
    </w:rPr>
  </w:style>
  <w:style w:type="paragraph" w:customStyle="1" w:styleId="Normal1">
    <w:name w:val="Normal1"/>
    <w:rsid w:val="00FB2661"/>
    <w:pPr>
      <w:widowControl w:val="0"/>
      <w:spacing w:after="0" w:line="240" w:lineRule="auto"/>
    </w:pPr>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ia.manzo@baxterstate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georgia.manzo</dc:creator>
  <cp:lastModifiedBy>Wismer, Don</cp:lastModifiedBy>
  <cp:revision>5</cp:revision>
  <cp:lastPrinted>2019-09-23T12:53:00Z</cp:lastPrinted>
  <dcterms:created xsi:type="dcterms:W3CDTF">2019-09-18T14:27:00Z</dcterms:created>
  <dcterms:modified xsi:type="dcterms:W3CDTF">2020-03-05T20:41:00Z</dcterms:modified>
</cp:coreProperties>
</file>