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11" w:rsidRPr="0023395D" w:rsidRDefault="008D2111" w:rsidP="0023395D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bookmarkStart w:id="0" w:name="_GoBack"/>
      <w:bookmarkEnd w:id="0"/>
      <w:r w:rsidRPr="0023395D">
        <w:rPr>
          <w:rStyle w:val="Strong"/>
          <w:rFonts w:ascii="Bookman Old Style" w:hAnsi="Bookman Old Style"/>
          <w:color w:val="000000"/>
          <w:sz w:val="22"/>
          <w:szCs w:val="22"/>
        </w:rPr>
        <w:t>94-089</w:t>
      </w:r>
    </w:p>
    <w:p w:rsidR="008D2111" w:rsidRPr="0023395D" w:rsidRDefault="008D2111" w:rsidP="0023395D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23395D">
        <w:rPr>
          <w:rStyle w:val="Strong"/>
          <w:rFonts w:ascii="Bookman Old Style" w:hAnsi="Bookman Old Style"/>
          <w:color w:val="000000"/>
          <w:sz w:val="22"/>
          <w:szCs w:val="22"/>
        </w:rPr>
        <w:t>Maine Historic Preservation Commission</w:t>
      </w:r>
    </w:p>
    <w:p w:rsidR="008D2111" w:rsidRPr="0023395D" w:rsidRDefault="008D2111" w:rsidP="0023395D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23395D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Maine Administrative Procedure Act</w:t>
      </w:r>
    </w:p>
    <w:p w:rsidR="008D2111" w:rsidRPr="0023395D" w:rsidRDefault="0088278B" w:rsidP="0023395D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23395D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2017-2018</w:t>
      </w:r>
      <w:r w:rsidR="008D2111" w:rsidRPr="0023395D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Regulatory Agenda</w:t>
      </w:r>
    </w:p>
    <w:p w:rsidR="008D2111" w:rsidRPr="0023395D" w:rsidRDefault="008D2111" w:rsidP="0023395D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8D2111" w:rsidRPr="0023395D" w:rsidRDefault="008D2111" w:rsidP="0023395D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4F42CD" w:rsidRPr="0023395D" w:rsidRDefault="004F42CD" w:rsidP="0023395D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23395D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UMBRELLA-UNIT NUMBER:</w:t>
      </w:r>
      <w:r w:rsidRPr="0023395D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23395D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94-089</w:t>
      </w:r>
    </w:p>
    <w:p w:rsidR="004F42CD" w:rsidRPr="0023395D" w:rsidRDefault="004F42CD" w:rsidP="0023395D">
      <w:pPr>
        <w:pStyle w:val="NormalWeb"/>
        <w:tabs>
          <w:tab w:val="left" w:pos="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23395D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NAME:</w:t>
      </w:r>
      <w:r w:rsidRPr="0023395D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23395D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Maine Historic Preservation Commission</w:t>
      </w:r>
    </w:p>
    <w:p w:rsidR="008D2111" w:rsidRPr="0023395D" w:rsidRDefault="008D2111" w:rsidP="0023395D">
      <w:pPr>
        <w:pStyle w:val="NormalWeb"/>
        <w:tabs>
          <w:tab w:val="left" w:pos="9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8D2111" w:rsidRPr="0023395D" w:rsidRDefault="004F42CD" w:rsidP="0023395D">
      <w:pPr>
        <w:pStyle w:val="NormalWeb"/>
        <w:tabs>
          <w:tab w:val="left" w:pos="9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="0023395D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C8266A" w:rsidRPr="0023395D">
        <w:rPr>
          <w:rFonts w:ascii="Bookman Old Style" w:hAnsi="Bookman Old Style"/>
          <w:color w:val="000000"/>
          <w:sz w:val="22"/>
          <w:szCs w:val="22"/>
        </w:rPr>
        <w:t xml:space="preserve">Kirk F. Mohney, </w:t>
      </w:r>
      <w:r w:rsidR="008D2111" w:rsidRPr="0023395D">
        <w:rPr>
          <w:rFonts w:ascii="Bookman Old Style" w:hAnsi="Bookman Old Style"/>
          <w:color w:val="000000"/>
          <w:sz w:val="22"/>
          <w:szCs w:val="22"/>
        </w:rPr>
        <w:t>Director</w:t>
      </w:r>
      <w:r w:rsidR="0023395D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2111" w:rsidRPr="0023395D">
        <w:rPr>
          <w:rFonts w:ascii="Bookman Old Style" w:hAnsi="Bookman Old Style"/>
          <w:color w:val="000000"/>
          <w:sz w:val="22"/>
          <w:szCs w:val="22"/>
        </w:rPr>
        <w:t>65 State House Station</w:t>
      </w:r>
      <w:r w:rsidR="0023395D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2111" w:rsidRPr="0023395D">
        <w:rPr>
          <w:rFonts w:ascii="Bookman Old Style" w:hAnsi="Bookman Old Style"/>
          <w:color w:val="000000"/>
          <w:sz w:val="22"/>
          <w:szCs w:val="22"/>
        </w:rPr>
        <w:t>Augusta, ME</w:t>
      </w:r>
      <w:r w:rsidR="0023395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D2111" w:rsidRPr="0023395D">
        <w:rPr>
          <w:rFonts w:ascii="Bookman Old Style" w:hAnsi="Bookman Old Style"/>
          <w:color w:val="000000"/>
          <w:sz w:val="22"/>
          <w:szCs w:val="22"/>
        </w:rPr>
        <w:t>04333-0065</w:t>
      </w:r>
      <w:r w:rsidR="0023395D">
        <w:rPr>
          <w:rFonts w:ascii="Bookman Old Style" w:hAnsi="Bookman Old Style"/>
          <w:color w:val="000000"/>
          <w:sz w:val="22"/>
          <w:szCs w:val="22"/>
        </w:rPr>
        <w:t>. Telephone</w:t>
      </w:r>
      <w:r w:rsidRPr="0023395D">
        <w:rPr>
          <w:rFonts w:ascii="Bookman Old Style" w:hAnsi="Bookman Old Style"/>
          <w:color w:val="000000"/>
          <w:sz w:val="22"/>
          <w:szCs w:val="22"/>
        </w:rPr>
        <w:t>: (207) 287-3811</w:t>
      </w:r>
      <w:r w:rsidR="0023395D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="008D2111" w:rsidRPr="0023395D">
        <w:rPr>
          <w:rFonts w:ascii="Bookman Old Style" w:hAnsi="Bookman Old Style"/>
          <w:color w:val="000000"/>
          <w:sz w:val="22"/>
          <w:szCs w:val="22"/>
        </w:rPr>
        <w:t xml:space="preserve">E-mail: </w:t>
      </w:r>
      <w:hyperlink r:id="rId6" w:history="1">
        <w:r w:rsidR="008D2111" w:rsidRPr="0023395D">
          <w:rPr>
            <w:rStyle w:val="Hyperlink"/>
            <w:rFonts w:ascii="Bookman Old Style" w:hAnsi="Bookman Old Style"/>
            <w:sz w:val="22"/>
            <w:szCs w:val="22"/>
          </w:rPr>
          <w:t>Kirk.Mohney@Maine.gov</w:t>
        </w:r>
      </w:hyperlink>
      <w:r w:rsidR="0023395D">
        <w:rPr>
          <w:rFonts w:ascii="Bookman Old Style" w:hAnsi="Bookman Old Style"/>
          <w:color w:val="000000"/>
          <w:sz w:val="22"/>
          <w:szCs w:val="22"/>
        </w:rPr>
        <w:t xml:space="preserve"> .</w:t>
      </w:r>
    </w:p>
    <w:p w:rsidR="0023395D" w:rsidRDefault="0023395D" w:rsidP="0023395D">
      <w:pPr>
        <w:pStyle w:val="NormalWeb"/>
        <w:tabs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4F42CD" w:rsidRPr="0023395D" w:rsidRDefault="004F42CD" w:rsidP="0023395D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LAST REGULATORY AGENDA:</w:t>
      </w:r>
      <w:r w:rsidR="0023395D">
        <w:rPr>
          <w:rFonts w:ascii="Bookman Old Style" w:hAnsi="Bookman Old Style"/>
          <w:color w:val="000000"/>
          <w:sz w:val="22"/>
          <w:szCs w:val="22"/>
        </w:rPr>
        <w:t xml:space="preserve"> None</w:t>
      </w:r>
    </w:p>
    <w:p w:rsidR="008D2111" w:rsidRPr="0023395D" w:rsidRDefault="008D2111" w:rsidP="0023395D">
      <w:pPr>
        <w:pStyle w:val="NormalWeb"/>
        <w:tabs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4F42CD" w:rsidRPr="0023395D" w:rsidRDefault="00D43948" w:rsidP="0023395D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Style w:val="Strong"/>
          <w:rFonts w:ascii="Bookman Old Style" w:hAnsi="Bookman Old Style"/>
          <w:color w:val="000000"/>
          <w:sz w:val="22"/>
          <w:szCs w:val="22"/>
        </w:rPr>
        <w:t>EXPECTED 2017-2018</w:t>
      </w:r>
      <w:r w:rsidR="004F42CD" w:rsidRPr="0023395D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  <w:r w:rsidR="004F42CD" w:rsidRPr="0023395D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4F42CD" w:rsidRPr="0023395D" w:rsidRDefault="004F42CD" w:rsidP="0023395D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717177" w:rsidRP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Style w:val="Strong"/>
          <w:rFonts w:ascii="Bookman Old Style" w:hAnsi="Bookman Old Style"/>
          <w:color w:val="000000"/>
          <w:sz w:val="22"/>
          <w:szCs w:val="22"/>
        </w:rPr>
        <w:t>CHAPTER 811:</w:t>
      </w:r>
      <w:r w:rsidRPr="0023395D">
        <w:rPr>
          <w:rFonts w:ascii="Bookman Old Style" w:hAnsi="Bookman Old Style"/>
          <w:color w:val="000000"/>
          <w:sz w:val="22"/>
          <w:szCs w:val="22"/>
        </w:rPr>
        <w:t xml:space="preserve"> Historic Buildings Restoration Grants</w:t>
      </w:r>
    </w:p>
    <w:p w:rsid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Fonts w:ascii="Bookman Old Style" w:hAnsi="Bookman Old Style"/>
          <w:color w:val="000000"/>
          <w:sz w:val="22"/>
          <w:szCs w:val="22"/>
        </w:rPr>
        <w:t>STATUTORY AUTHORITY: 5 M.R.S.A §1931, 27-</w:t>
      </w:r>
      <w:proofErr w:type="gramStart"/>
      <w:r w:rsidRPr="0023395D">
        <w:rPr>
          <w:rFonts w:ascii="Bookman Old Style" w:hAnsi="Bookman Old Style"/>
          <w:color w:val="000000"/>
          <w:sz w:val="22"/>
          <w:szCs w:val="22"/>
        </w:rPr>
        <w:t>A</w:t>
      </w:r>
      <w:proofErr w:type="gramEnd"/>
      <w:r w:rsidRPr="0023395D">
        <w:rPr>
          <w:rFonts w:ascii="Bookman Old Style" w:hAnsi="Bookman Old Style"/>
          <w:color w:val="000000"/>
          <w:sz w:val="22"/>
          <w:szCs w:val="22"/>
        </w:rPr>
        <w:t xml:space="preserve"> M.R.S.A. §§504, 505, P. and Sp. L. 1985, c. 73. </w:t>
      </w:r>
    </w:p>
    <w:p w:rsid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Fonts w:ascii="Bookman Old Style" w:hAnsi="Bookman Old Style"/>
          <w:color w:val="000000"/>
          <w:sz w:val="22"/>
          <w:szCs w:val="22"/>
        </w:rPr>
        <w:t>PURPOSE: The Maine Historic</w:t>
      </w:r>
      <w:r w:rsidR="00CE526D" w:rsidRPr="0023395D">
        <w:rPr>
          <w:rFonts w:ascii="Bookman Old Style" w:hAnsi="Bookman Old Style"/>
          <w:color w:val="000000"/>
          <w:sz w:val="22"/>
          <w:szCs w:val="22"/>
        </w:rPr>
        <w:t xml:space="preserve"> Preservation Commission plans</w:t>
      </w:r>
      <w:r w:rsidRPr="0023395D">
        <w:rPr>
          <w:rFonts w:ascii="Bookman Old Style" w:hAnsi="Bookman Old Style"/>
          <w:color w:val="000000"/>
          <w:sz w:val="22"/>
          <w:szCs w:val="22"/>
        </w:rPr>
        <w:t xml:space="preserve"> to </w:t>
      </w:r>
      <w:r w:rsidR="00C04811" w:rsidRPr="0023395D">
        <w:rPr>
          <w:rFonts w:ascii="Bookman Old Style" w:hAnsi="Bookman Old Style"/>
          <w:color w:val="000000"/>
          <w:sz w:val="22"/>
          <w:szCs w:val="22"/>
        </w:rPr>
        <w:t>review and amend as necessary</w:t>
      </w:r>
      <w:r w:rsidRPr="0023395D">
        <w:rPr>
          <w:rFonts w:ascii="Bookman Old Style" w:hAnsi="Bookman Old Style"/>
          <w:color w:val="000000"/>
          <w:sz w:val="22"/>
          <w:szCs w:val="22"/>
        </w:rPr>
        <w:t xml:space="preserve"> the existing Rules that went i</w:t>
      </w:r>
      <w:r w:rsidR="008D2111" w:rsidRPr="0023395D">
        <w:rPr>
          <w:rFonts w:ascii="Bookman Old Style" w:hAnsi="Bookman Old Style"/>
          <w:color w:val="000000"/>
          <w:sz w:val="22"/>
          <w:szCs w:val="22"/>
        </w:rPr>
        <w:t>nto effect in 1986.</w:t>
      </w:r>
    </w:p>
    <w:p w:rsidR="00717177" w:rsidRP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3395D">
        <w:rPr>
          <w:rFonts w:ascii="Bookman Old Style" w:hAnsi="Bookman Old Style"/>
          <w:color w:val="000000"/>
          <w:sz w:val="22"/>
          <w:szCs w:val="22"/>
        </w:rPr>
        <w:t>SCHEDULE</w:t>
      </w:r>
      <w:r w:rsidR="008D2111" w:rsidRPr="0023395D">
        <w:rPr>
          <w:rFonts w:ascii="Bookman Old Style" w:hAnsi="Bookman Old Style"/>
          <w:color w:val="000000"/>
          <w:sz w:val="22"/>
          <w:szCs w:val="22"/>
        </w:rPr>
        <w:t xml:space="preserve"> FOR ADOPTION</w:t>
      </w:r>
      <w:r w:rsidRPr="0023395D">
        <w:rPr>
          <w:rFonts w:ascii="Bookman Old Style" w:hAnsi="Bookman Old Style"/>
          <w:color w:val="000000"/>
          <w:sz w:val="22"/>
          <w:szCs w:val="22"/>
        </w:rPr>
        <w:t>:</w:t>
      </w:r>
      <w:r w:rsidR="00C04811" w:rsidRPr="0023395D">
        <w:rPr>
          <w:rFonts w:ascii="Bookman Old Style" w:hAnsi="Bookman Old Style"/>
          <w:color w:val="000000"/>
          <w:sz w:val="22"/>
          <w:szCs w:val="22"/>
        </w:rPr>
        <w:t xml:space="preserve"> Promulgation of amended</w:t>
      </w:r>
      <w:r w:rsidR="00C8266A" w:rsidRPr="0023395D">
        <w:rPr>
          <w:rFonts w:ascii="Bookman Old Style" w:hAnsi="Bookman Old Style"/>
          <w:color w:val="000000"/>
          <w:sz w:val="22"/>
          <w:szCs w:val="22"/>
        </w:rPr>
        <w:t xml:space="preserve"> rules</w:t>
      </w:r>
      <w:r w:rsidR="0088278B" w:rsidRPr="0023395D">
        <w:rPr>
          <w:rFonts w:ascii="Bookman Old Style" w:hAnsi="Bookman Old Style"/>
          <w:color w:val="000000"/>
          <w:sz w:val="22"/>
          <w:szCs w:val="22"/>
        </w:rPr>
        <w:t xml:space="preserve"> in 2018</w:t>
      </w:r>
      <w:r w:rsidRPr="0023395D">
        <w:rPr>
          <w:rFonts w:ascii="Bookman Old Style" w:hAnsi="Bookman Old Style"/>
          <w:color w:val="000000"/>
          <w:sz w:val="22"/>
          <w:szCs w:val="22"/>
        </w:rPr>
        <w:t>.</w:t>
      </w:r>
      <w:proofErr w:type="gramEnd"/>
    </w:p>
    <w:p w:rsid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Fonts w:ascii="Bookman Old Style" w:hAnsi="Bookman Old Style"/>
          <w:color w:val="000000"/>
          <w:sz w:val="22"/>
          <w:szCs w:val="22"/>
        </w:rPr>
        <w:t>AFFECTED PARTIES: Governmental and non-profit owners of properties listed in the National Register of Historic Places in Maine.</w:t>
      </w:r>
    </w:p>
    <w:p w:rsidR="00717177" w:rsidRP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 for this review and update. </w:t>
      </w:r>
    </w:p>
    <w:p w:rsidR="00717177" w:rsidRPr="0023395D" w:rsidRDefault="00717177" w:rsidP="0023395D">
      <w:pPr>
        <w:rPr>
          <w:rFonts w:ascii="Bookman Old Style" w:hAnsi="Bookman Old Style"/>
          <w:sz w:val="22"/>
          <w:szCs w:val="22"/>
        </w:rPr>
      </w:pPr>
    </w:p>
    <w:p w:rsidR="00717177" w:rsidRP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Style w:val="Strong"/>
          <w:rFonts w:ascii="Bookman Old Style" w:hAnsi="Bookman Old Style"/>
          <w:color w:val="000000"/>
          <w:sz w:val="22"/>
          <w:szCs w:val="22"/>
        </w:rPr>
        <w:t>CHAPTER 810:</w:t>
      </w:r>
      <w:r w:rsidRPr="0023395D">
        <w:rPr>
          <w:rFonts w:ascii="Bookman Old Style" w:hAnsi="Bookman Old Style"/>
          <w:color w:val="000000"/>
          <w:sz w:val="22"/>
          <w:szCs w:val="22"/>
        </w:rPr>
        <w:t xml:space="preserve"> Maine Historic Restoration Standards</w:t>
      </w:r>
    </w:p>
    <w:p w:rsid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Fonts w:ascii="Bookman Old Style" w:hAnsi="Bookman Old Style"/>
          <w:color w:val="000000"/>
          <w:sz w:val="22"/>
          <w:szCs w:val="22"/>
        </w:rPr>
        <w:t xml:space="preserve">STATUTORY AUTHORITY: 27 M.R.S.A. §504. </w:t>
      </w:r>
    </w:p>
    <w:p w:rsid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Fonts w:ascii="Bookman Old Style" w:hAnsi="Bookman Old Style"/>
          <w:color w:val="000000"/>
          <w:sz w:val="22"/>
          <w:szCs w:val="22"/>
        </w:rPr>
        <w:t>PURPOSE: The Maine Historic</w:t>
      </w:r>
      <w:r w:rsidR="00CE526D" w:rsidRPr="0023395D">
        <w:rPr>
          <w:rFonts w:ascii="Bookman Old Style" w:hAnsi="Bookman Old Style"/>
          <w:color w:val="000000"/>
          <w:sz w:val="22"/>
          <w:szCs w:val="22"/>
        </w:rPr>
        <w:t xml:space="preserve"> Preservation Commission plans</w:t>
      </w:r>
      <w:r w:rsidRPr="0023395D">
        <w:rPr>
          <w:rFonts w:ascii="Bookman Old Style" w:hAnsi="Bookman Old Style"/>
          <w:color w:val="000000"/>
          <w:sz w:val="22"/>
          <w:szCs w:val="22"/>
        </w:rPr>
        <w:t xml:space="preserve"> to review and </w:t>
      </w:r>
      <w:r w:rsidR="00C04811" w:rsidRPr="0023395D">
        <w:rPr>
          <w:rFonts w:ascii="Bookman Old Style" w:hAnsi="Bookman Old Style"/>
          <w:color w:val="000000"/>
          <w:sz w:val="22"/>
          <w:szCs w:val="22"/>
        </w:rPr>
        <w:t>amend</w:t>
      </w:r>
      <w:r w:rsidR="0088278B" w:rsidRPr="0023395D">
        <w:rPr>
          <w:rFonts w:ascii="Bookman Old Style" w:hAnsi="Bookman Old Style"/>
          <w:color w:val="000000"/>
          <w:sz w:val="22"/>
          <w:szCs w:val="22"/>
        </w:rPr>
        <w:t xml:space="preserve"> or</w:t>
      </w:r>
      <w:r w:rsidR="00D43948" w:rsidRPr="0023395D">
        <w:rPr>
          <w:rFonts w:ascii="Bookman Old Style" w:hAnsi="Bookman Old Style"/>
          <w:color w:val="000000"/>
          <w:sz w:val="22"/>
          <w:szCs w:val="22"/>
        </w:rPr>
        <w:t xml:space="preserve"> repeal</w:t>
      </w:r>
      <w:r w:rsidR="00C04811" w:rsidRPr="0023395D">
        <w:rPr>
          <w:rFonts w:ascii="Bookman Old Style" w:hAnsi="Bookman Old Style"/>
          <w:color w:val="000000"/>
          <w:sz w:val="22"/>
          <w:szCs w:val="22"/>
        </w:rPr>
        <w:t xml:space="preserve"> as necessary </w:t>
      </w:r>
      <w:r w:rsidRPr="0023395D">
        <w:rPr>
          <w:rFonts w:ascii="Bookman Old Style" w:hAnsi="Bookman Old Style"/>
          <w:color w:val="000000"/>
          <w:sz w:val="22"/>
          <w:szCs w:val="22"/>
        </w:rPr>
        <w:t>the existing standards that went i</w:t>
      </w:r>
      <w:r w:rsidR="00DB5326" w:rsidRPr="0023395D">
        <w:rPr>
          <w:rFonts w:ascii="Bookman Old Style" w:hAnsi="Bookman Old Style"/>
          <w:color w:val="000000"/>
          <w:sz w:val="22"/>
          <w:szCs w:val="22"/>
        </w:rPr>
        <w:t>nto effect in 1986.</w:t>
      </w:r>
    </w:p>
    <w:p w:rsidR="00717177" w:rsidRP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3395D">
        <w:rPr>
          <w:rFonts w:ascii="Bookman Old Style" w:hAnsi="Bookman Old Style"/>
          <w:color w:val="000000"/>
          <w:sz w:val="22"/>
          <w:szCs w:val="22"/>
        </w:rPr>
        <w:t>SCHEDULE</w:t>
      </w:r>
      <w:r w:rsidR="00DB5326" w:rsidRPr="0023395D">
        <w:rPr>
          <w:rFonts w:ascii="Bookman Old Style" w:hAnsi="Bookman Old Style"/>
          <w:color w:val="000000"/>
          <w:sz w:val="22"/>
          <w:szCs w:val="22"/>
        </w:rPr>
        <w:t xml:space="preserve"> FOR ADOPTION</w:t>
      </w:r>
      <w:r w:rsidRPr="0023395D">
        <w:rPr>
          <w:rFonts w:ascii="Bookman Old Style" w:hAnsi="Bookman Old Style"/>
          <w:color w:val="000000"/>
          <w:sz w:val="22"/>
          <w:szCs w:val="22"/>
        </w:rPr>
        <w:t>: Promul</w:t>
      </w:r>
      <w:r w:rsidR="00C04811" w:rsidRPr="0023395D">
        <w:rPr>
          <w:rFonts w:ascii="Bookman Old Style" w:hAnsi="Bookman Old Style"/>
          <w:color w:val="000000"/>
          <w:sz w:val="22"/>
          <w:szCs w:val="22"/>
        </w:rPr>
        <w:t xml:space="preserve">gation of amended standards </w:t>
      </w:r>
      <w:r w:rsidR="0088278B" w:rsidRPr="0023395D">
        <w:rPr>
          <w:rFonts w:ascii="Bookman Old Style" w:hAnsi="Bookman Old Style"/>
          <w:color w:val="000000"/>
          <w:sz w:val="22"/>
          <w:szCs w:val="22"/>
        </w:rPr>
        <w:t>in 2018</w:t>
      </w:r>
      <w:r w:rsidRPr="0023395D">
        <w:rPr>
          <w:rFonts w:ascii="Bookman Old Style" w:hAnsi="Bookman Old Style"/>
          <w:color w:val="000000"/>
          <w:sz w:val="22"/>
          <w:szCs w:val="22"/>
        </w:rPr>
        <w:t>.</w:t>
      </w:r>
      <w:proofErr w:type="gramEnd"/>
    </w:p>
    <w:p w:rsid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23395D">
        <w:rPr>
          <w:rFonts w:ascii="Bookman Old Style" w:hAnsi="Bookman Old Style"/>
          <w:color w:val="000000"/>
          <w:sz w:val="22"/>
          <w:szCs w:val="22"/>
        </w:rPr>
        <w:t>AFFECTED PARTIES: Owners of historic buildings and structures, and local historical commissions involved in the preservation, restoration, reconstruction, and rehabilitation of historic properties.</w:t>
      </w:r>
      <w:proofErr w:type="gramEnd"/>
      <w:r w:rsidRPr="0023395D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717177" w:rsidRPr="0023395D" w:rsidRDefault="00717177" w:rsidP="0023395D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23395D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</w:t>
      </w:r>
      <w:proofErr w:type="gramStart"/>
      <w:r w:rsidRPr="0023395D">
        <w:rPr>
          <w:rFonts w:ascii="Bookman Old Style" w:hAnsi="Bookman Old Style"/>
          <w:color w:val="000000"/>
          <w:sz w:val="22"/>
          <w:szCs w:val="22"/>
        </w:rPr>
        <w:t>Consensus-Based Rule Development process.</w:t>
      </w:r>
      <w:proofErr w:type="gramEnd"/>
      <w:r w:rsidRPr="0023395D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4F42CD" w:rsidRPr="0023395D" w:rsidRDefault="004F42CD" w:rsidP="0023395D">
      <w:pPr>
        <w:rPr>
          <w:rFonts w:ascii="Bookman Old Style" w:hAnsi="Bookman Old Style"/>
          <w:sz w:val="22"/>
          <w:szCs w:val="22"/>
        </w:rPr>
      </w:pPr>
    </w:p>
    <w:sectPr w:rsidR="004F42CD" w:rsidRPr="0023395D" w:rsidSect="0023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08BB"/>
    <w:multiLevelType w:val="hybridMultilevel"/>
    <w:tmpl w:val="C5B89982"/>
    <w:lvl w:ilvl="0" w:tplc="17546C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7FC"/>
    <w:rsid w:val="0023395D"/>
    <w:rsid w:val="004A2CD3"/>
    <w:rsid w:val="004E6CE5"/>
    <w:rsid w:val="004F42CD"/>
    <w:rsid w:val="005F37FC"/>
    <w:rsid w:val="00717177"/>
    <w:rsid w:val="0088278B"/>
    <w:rsid w:val="008D2111"/>
    <w:rsid w:val="00C04811"/>
    <w:rsid w:val="00C8266A"/>
    <w:rsid w:val="00CE526D"/>
    <w:rsid w:val="00D43948"/>
    <w:rsid w:val="00DB5326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sid w:val="008D2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.Mohney@Main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Maine Historic Preservation</Company>
  <LinksUpToDate>false</LinksUpToDate>
  <CharactersWithSpaces>1742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mailto:Kirk.Mohney@Maine.gov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HPPC113</dc:creator>
  <cp:lastModifiedBy>Wismer, Don</cp:lastModifiedBy>
  <cp:revision>3</cp:revision>
  <dcterms:created xsi:type="dcterms:W3CDTF">2018-02-01T19:02:00Z</dcterms:created>
  <dcterms:modified xsi:type="dcterms:W3CDTF">2018-02-01T19:10:00Z</dcterms:modified>
</cp:coreProperties>
</file>