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5A0F" w:rsidRDefault="003F2791" w:rsidP="00BE5A0F">
      <w:pPr>
        <w:jc w:val="center"/>
        <w:rPr>
          <w:rFonts w:ascii="Bookman Old Style" w:eastAsia="Arial" w:hAnsi="Bookman Old Style" w:cs="Arial"/>
          <w:b/>
          <w:sz w:val="27"/>
          <w:szCs w:val="27"/>
        </w:rPr>
      </w:pPr>
      <w:r w:rsidRPr="00BE5A0F">
        <w:rPr>
          <w:rFonts w:ascii="Bookman Old Style" w:eastAsia="Arial" w:hAnsi="Bookman Old Style" w:cs="Arial"/>
          <w:b/>
          <w:sz w:val="27"/>
          <w:szCs w:val="27"/>
        </w:rPr>
        <w:t>13</w:t>
      </w:r>
    </w:p>
    <w:p w:rsidR="00BE5A0F" w:rsidRDefault="003F2791" w:rsidP="00BE5A0F">
      <w:pPr>
        <w:jc w:val="center"/>
        <w:rPr>
          <w:rFonts w:ascii="Bookman Old Style" w:eastAsia="Arial" w:hAnsi="Bookman Old Style" w:cs="Arial"/>
          <w:sz w:val="27"/>
          <w:szCs w:val="27"/>
        </w:rPr>
      </w:pPr>
      <w:r w:rsidRPr="00BE5A0F">
        <w:rPr>
          <w:rFonts w:ascii="Bookman Old Style" w:eastAsia="Arial" w:hAnsi="Bookman Old Style" w:cs="Arial"/>
          <w:b/>
          <w:sz w:val="27"/>
          <w:szCs w:val="27"/>
        </w:rPr>
        <w:t>Department of Marine Resources</w:t>
      </w:r>
    </w:p>
    <w:p w:rsidR="00B96A05" w:rsidRDefault="003F2791" w:rsidP="00BE5A0F">
      <w:pPr>
        <w:jc w:val="center"/>
        <w:rPr>
          <w:rFonts w:ascii="Bookman Old Style" w:eastAsia="Arial" w:hAnsi="Bookman Old Style" w:cs="Arial"/>
        </w:rPr>
      </w:pPr>
      <w:r w:rsidRPr="00BE5A0F">
        <w:rPr>
          <w:rFonts w:ascii="Bookman Old Style" w:eastAsia="Arial" w:hAnsi="Bookman Old Style" w:cs="Arial"/>
        </w:rPr>
        <w:t xml:space="preserve">2016-2017 Regulatory Agenda </w:t>
      </w:r>
    </w:p>
    <w:p w:rsidR="00BE5A0F" w:rsidRDefault="00BE5A0F" w:rsidP="00BE5A0F">
      <w:pPr>
        <w:jc w:val="center"/>
        <w:rPr>
          <w:rFonts w:ascii="Bookman Old Style" w:eastAsia="Arial" w:hAnsi="Bookman Old Style" w:cs="Arial"/>
        </w:rPr>
      </w:pPr>
      <w:r>
        <w:rPr>
          <w:rFonts w:ascii="Bookman Old Style" w:eastAsia="Arial" w:hAnsi="Bookman Old Style" w:cs="Arial"/>
        </w:rPr>
        <w:t>August 5, 2016</w:t>
      </w:r>
    </w:p>
    <w:p w:rsidR="00BE5A0F" w:rsidRDefault="00BE5A0F" w:rsidP="00BE5A0F">
      <w:pPr>
        <w:jc w:val="center"/>
        <w:rPr>
          <w:rFonts w:ascii="Bookman Old Style" w:eastAsia="Arial" w:hAnsi="Bookman Old Style" w:cs="Arial"/>
        </w:rPr>
      </w:pPr>
    </w:p>
    <w:p w:rsidR="00BE5A0F" w:rsidRPr="00BE5A0F" w:rsidRDefault="00BE5A0F" w:rsidP="00BE5A0F">
      <w:pPr>
        <w:jc w:val="center"/>
        <w:rPr>
          <w:rFonts w:ascii="Bookman Old Style" w:hAnsi="Bookman Old Style"/>
        </w:rPr>
      </w:pPr>
    </w:p>
    <w:p w:rsidR="00BE5A0F" w:rsidRDefault="003F2791" w:rsidP="00BE5A0F">
      <w:pPr>
        <w:rPr>
          <w:rFonts w:ascii="Bookman Old Style" w:eastAsia="Arial" w:hAnsi="Bookman Old Style" w:cs="Arial"/>
        </w:rPr>
      </w:pPr>
      <w:r w:rsidRPr="00BE5A0F">
        <w:rPr>
          <w:rFonts w:ascii="Bookman Old Style" w:eastAsia="Arial" w:hAnsi="Bookman Old Style" w:cs="Arial"/>
        </w:rPr>
        <w:t xml:space="preserve">AGENCY UMBRELLA-UNIT NUMBER: </w:t>
      </w:r>
      <w:r w:rsidRPr="00BE5A0F">
        <w:rPr>
          <w:rFonts w:ascii="Bookman Old Style" w:eastAsia="Arial" w:hAnsi="Bookman Old Style" w:cs="Arial"/>
          <w:b/>
        </w:rPr>
        <w:t>13-188</w:t>
      </w:r>
    </w:p>
    <w:p w:rsidR="00B96A05" w:rsidRDefault="003F2791" w:rsidP="00BE5A0F">
      <w:pPr>
        <w:rPr>
          <w:rFonts w:ascii="Bookman Old Style" w:eastAsia="Arimo" w:hAnsi="Bookman Old Style" w:cs="Arimo"/>
          <w:sz w:val="24"/>
          <w:szCs w:val="24"/>
        </w:rPr>
      </w:pPr>
      <w:r w:rsidRPr="00BE5A0F">
        <w:rPr>
          <w:rFonts w:ascii="Bookman Old Style" w:eastAsia="Arial" w:hAnsi="Bookman Old Style" w:cs="Arial"/>
        </w:rPr>
        <w:t xml:space="preserve">AGENCY NAME: </w:t>
      </w:r>
      <w:r w:rsidRPr="00BE5A0F">
        <w:rPr>
          <w:rFonts w:ascii="Bookman Old Style" w:eastAsia="Arial" w:hAnsi="Bookman Old Style" w:cs="Arial"/>
          <w:b/>
        </w:rPr>
        <w:t>Department of Marine Resources</w:t>
      </w:r>
      <w:r w:rsidRPr="00BE5A0F">
        <w:rPr>
          <w:rFonts w:ascii="Bookman Old Style" w:eastAsia="Arimo" w:hAnsi="Bookman Old Style" w:cs="Arimo"/>
          <w:sz w:val="24"/>
          <w:szCs w:val="24"/>
        </w:rPr>
        <w:t xml:space="preserve"> </w:t>
      </w:r>
    </w:p>
    <w:p w:rsidR="00BE5A0F" w:rsidRPr="00BE5A0F" w:rsidRDefault="00BE5A0F" w:rsidP="00BE5A0F">
      <w:pPr>
        <w:rPr>
          <w:rFonts w:ascii="Bookman Old Style" w:hAnsi="Bookman Old Style"/>
        </w:rPr>
      </w:pPr>
    </w:p>
    <w:p w:rsidR="00B96A05" w:rsidRPr="00BE5A0F" w:rsidRDefault="003F2791" w:rsidP="00BE5A0F">
      <w:pPr>
        <w:rPr>
          <w:rFonts w:ascii="Bookman Old Style" w:hAnsi="Bookman Old Style"/>
        </w:rPr>
      </w:pPr>
      <w:r w:rsidRPr="00BE5A0F">
        <w:rPr>
          <w:rFonts w:ascii="Bookman Old Style" w:eastAsia="Arial" w:hAnsi="Bookman Old Style" w:cs="Arial"/>
          <w:b/>
        </w:rPr>
        <w:t>CONTACT PERSON</w:t>
      </w:r>
      <w:r w:rsidRPr="00BE5A0F">
        <w:rPr>
          <w:rFonts w:ascii="Bookman Old Style" w:eastAsia="Arial" w:hAnsi="Bookman Old Style" w:cs="Arial"/>
        </w:rPr>
        <w:t xml:space="preserve">: </w:t>
      </w:r>
      <w:r w:rsidR="00527D06" w:rsidRPr="00BE5A0F">
        <w:rPr>
          <w:rFonts w:ascii="Bookman Old Style" w:eastAsia="Arial" w:hAnsi="Bookman Old Style" w:cs="Arial"/>
        </w:rPr>
        <w:t>Hannah Dean</w:t>
      </w:r>
      <w:r w:rsidRPr="00BE5A0F">
        <w:rPr>
          <w:rFonts w:ascii="Bookman Old Style" w:eastAsia="Arial" w:hAnsi="Bookman Old Style" w:cs="Arial"/>
        </w:rPr>
        <w:t xml:space="preserve">, </w:t>
      </w:r>
      <w:r w:rsidR="00527D06" w:rsidRPr="00BE5A0F">
        <w:rPr>
          <w:rFonts w:ascii="Bookman Old Style" w:eastAsia="Arial" w:hAnsi="Bookman Old Style" w:cs="Arial"/>
        </w:rPr>
        <w:t>Regulations Officer</w:t>
      </w:r>
      <w:r w:rsidRPr="00BE5A0F">
        <w:rPr>
          <w:rFonts w:ascii="Bookman Old Style" w:eastAsia="Arial" w:hAnsi="Bookman Old Style" w:cs="Arial"/>
        </w:rPr>
        <w:t>, 21 State House Station, Augusta, ME 04333-0021. Tel</w:t>
      </w:r>
      <w:r w:rsidR="00BE5A0F">
        <w:rPr>
          <w:rFonts w:ascii="Bookman Old Style" w:eastAsia="Arial" w:hAnsi="Bookman Old Style" w:cs="Arial"/>
        </w:rPr>
        <w:t>ephone</w:t>
      </w:r>
      <w:r w:rsidRPr="00BE5A0F">
        <w:rPr>
          <w:rFonts w:ascii="Bookman Old Style" w:eastAsia="Arial" w:hAnsi="Bookman Old Style" w:cs="Arial"/>
        </w:rPr>
        <w:t>: (207) 624-657</w:t>
      </w:r>
      <w:r w:rsidR="00527D06" w:rsidRPr="00BE5A0F">
        <w:rPr>
          <w:rFonts w:ascii="Bookman Old Style" w:eastAsia="Arial" w:hAnsi="Bookman Old Style" w:cs="Arial"/>
        </w:rPr>
        <w:t>3</w:t>
      </w:r>
      <w:r w:rsidR="00BE5A0F">
        <w:rPr>
          <w:rFonts w:ascii="Bookman Old Style" w:eastAsia="Arial" w:hAnsi="Bookman Old Style" w:cs="Arial"/>
        </w:rPr>
        <w:t>.</w:t>
      </w:r>
      <w:r w:rsidRPr="00BE5A0F">
        <w:rPr>
          <w:rFonts w:ascii="Bookman Old Style" w:eastAsia="Arial" w:hAnsi="Bookman Old Style" w:cs="Arial"/>
        </w:rPr>
        <w:t xml:space="preserve"> E-mail: </w:t>
      </w:r>
      <w:hyperlink r:id="rId7" w:history="1">
        <w:r w:rsidR="00BE5A0F" w:rsidRPr="00AE74DE">
          <w:rPr>
            <w:rStyle w:val="Hyperlink"/>
            <w:rFonts w:ascii="Bookman Old Style" w:eastAsia="Arial" w:hAnsi="Bookman Old Style" w:cs="Arial"/>
          </w:rPr>
          <w:t>Hannah.Dean@Maine.gov</w:t>
        </w:r>
      </w:hyperlink>
      <w:r w:rsidR="00BE5A0F">
        <w:rPr>
          <w:rFonts w:ascii="Bookman Old Style" w:eastAsia="Arial" w:hAnsi="Bookman Old Style" w:cs="Arial"/>
        </w:rPr>
        <w:t xml:space="preserve"> .</w:t>
      </w:r>
    </w:p>
    <w:p w:rsidR="00B96A05" w:rsidRPr="00BE5A0F" w:rsidRDefault="00B96A05" w:rsidP="00BE5A0F">
      <w:pPr>
        <w:rPr>
          <w:rFonts w:ascii="Bookman Old Style" w:hAnsi="Bookman Old Style"/>
        </w:rPr>
      </w:pPr>
    </w:p>
    <w:p w:rsidR="00B96A05" w:rsidRPr="00BE5A0F" w:rsidRDefault="003F2791" w:rsidP="00BE5A0F">
      <w:pPr>
        <w:rPr>
          <w:rFonts w:ascii="Bookman Old Style" w:hAnsi="Bookman Old Style"/>
        </w:rPr>
      </w:pPr>
      <w:r w:rsidRPr="00BE5A0F">
        <w:rPr>
          <w:rFonts w:ascii="Bookman Old Style" w:eastAsia="Arial" w:hAnsi="Bookman Old Style" w:cs="Arial"/>
          <w:b/>
        </w:rPr>
        <w:t>EMERGENCY RULES ADOPTED SINCE THE LAST REGULATORY AGENDA:</w:t>
      </w:r>
      <w:r w:rsidR="00BE5A0F">
        <w:rPr>
          <w:rFonts w:ascii="Bookman Old Style" w:eastAsia="Arial" w:hAnsi="Bookman Old Style" w:cs="Arial"/>
          <w:b/>
        </w:rPr>
        <w:t xml:space="preserve"> </w:t>
      </w:r>
    </w:p>
    <w:p w:rsidR="00B96A05" w:rsidRPr="00BE5A0F" w:rsidRDefault="00B96A05" w:rsidP="00BE5A0F">
      <w:pPr>
        <w:rPr>
          <w:rFonts w:ascii="Bookman Old Style" w:hAnsi="Bookman Old Style"/>
        </w:rPr>
      </w:pPr>
    </w:p>
    <w:p w:rsidR="00B96A05" w:rsidRPr="00BE5A0F" w:rsidRDefault="003F2791" w:rsidP="00BE5A0F">
      <w:pPr>
        <w:rPr>
          <w:rFonts w:ascii="Bookman Old Style" w:hAnsi="Bookman Old Style"/>
        </w:rPr>
      </w:pPr>
      <w:r w:rsidRPr="00487E54">
        <w:rPr>
          <w:rFonts w:ascii="Bookman Old Style" w:eastAsia="Arial" w:hAnsi="Bookman Old Style" w:cs="Arial"/>
          <w:b/>
        </w:rPr>
        <w:t xml:space="preserve">CHAPTER </w:t>
      </w:r>
      <w:r w:rsidR="00487E54" w:rsidRPr="00487E54">
        <w:rPr>
          <w:rFonts w:ascii="Bookman Old Style" w:eastAsia="Arial" w:hAnsi="Bookman Old Style" w:cs="Arial"/>
          <w:b/>
        </w:rPr>
        <w:t>45</w:t>
      </w:r>
      <w:r w:rsidR="00487E54">
        <w:rPr>
          <w:rFonts w:ascii="Bookman Old Style" w:eastAsia="Arial" w:hAnsi="Bookman Old Style" w:cs="Arial"/>
        </w:rPr>
        <w:t>:</w:t>
      </w:r>
      <w:r w:rsidR="00BE5A0F">
        <w:rPr>
          <w:rFonts w:ascii="Bookman Old Style" w:eastAsia="Arial" w:hAnsi="Bookman Old Style" w:cs="Arial"/>
        </w:rPr>
        <w:t xml:space="preserve"> </w:t>
      </w:r>
      <w:r w:rsidRPr="00BE5A0F">
        <w:rPr>
          <w:rFonts w:ascii="Bookman Old Style" w:eastAsia="Arial" w:hAnsi="Bookman Old Style" w:cs="Arial"/>
        </w:rPr>
        <w:t>45.05</w:t>
      </w:r>
      <w:r w:rsidR="00487E54">
        <w:rPr>
          <w:rFonts w:ascii="Bookman Old Style" w:eastAsia="Arial" w:hAnsi="Bookman Old Style" w:cs="Arial"/>
        </w:rPr>
        <w:t>,</w:t>
      </w:r>
      <w:r w:rsidRPr="00BE5A0F">
        <w:rPr>
          <w:rFonts w:ascii="Bookman Old Style" w:eastAsia="Arial" w:hAnsi="Bookman Old Style" w:cs="Arial"/>
        </w:rPr>
        <w:t xml:space="preserve"> Shrimp Season Closure</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On December 7, 2015, the Atlantic States Marine Fisheries Commission’s (ASMFC) Northern Shrimp Section approved a moratorium for the 2015-2016 shrimp fishery. This action was taken in response to the findings of the 2015 Stock Status Report, indicating current fishable biomass is the lowest on record. The Northern Shrimp Technical Committee (NSTC) evaluated a suite of indicators including fishery performance, survey indices of abundance and biomass, and enviro</w:t>
      </w:r>
      <w:r w:rsidR="00527D06" w:rsidRPr="00BE5A0F">
        <w:rPr>
          <w:rFonts w:ascii="Bookman Old Style" w:eastAsia="Arial" w:hAnsi="Bookman Old Style" w:cs="Arial"/>
        </w:rPr>
        <w:t xml:space="preserve">nmental conditions. Despite the </w:t>
      </w:r>
      <w:r w:rsidRPr="00BE5A0F">
        <w:rPr>
          <w:rFonts w:ascii="Bookman Old Style" w:eastAsia="Arial" w:hAnsi="Bookman Old Style" w:cs="Arial"/>
        </w:rPr>
        <w:t xml:space="preserve">marginal increase in the recruitment index in 2014, the population continues </w:t>
      </w:r>
      <w:r w:rsidR="00527D06" w:rsidRPr="00BE5A0F">
        <w:rPr>
          <w:rFonts w:ascii="Bookman Old Style" w:eastAsia="Arial" w:hAnsi="Bookman Old Style" w:cs="Arial"/>
        </w:rPr>
        <w:t xml:space="preserve">to meet the criteria defining a </w:t>
      </w:r>
      <w:r w:rsidRPr="00BE5A0F">
        <w:rPr>
          <w:rFonts w:ascii="Bookman Old Style" w:eastAsia="Arial" w:hAnsi="Bookman Old Style" w:cs="Arial"/>
        </w:rPr>
        <w:t>collapsed stock. For these reasons, this emergency rule-making establish</w:t>
      </w:r>
      <w:r w:rsidR="00527D06" w:rsidRPr="00BE5A0F">
        <w:rPr>
          <w:rFonts w:ascii="Bookman Old Style" w:eastAsia="Arial" w:hAnsi="Bookman Old Style" w:cs="Arial"/>
        </w:rPr>
        <w:t xml:space="preserve">ed that there would be no season </w:t>
      </w:r>
      <w:r w:rsidRPr="00BE5A0F">
        <w:rPr>
          <w:rFonts w:ascii="Bookman Old Style" w:eastAsia="Arial" w:hAnsi="Bookman Old Style" w:cs="Arial"/>
        </w:rPr>
        <w:t>for the taking of northern shrimp in 2015-2016.</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December 10, 2015</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Shrimp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Pr>
          <w:rFonts w:ascii="Bookman Old Style" w:eastAsia="Arial" w:hAnsi="Bookman Old Style" w:cs="Arial"/>
          <w:b/>
        </w:rPr>
        <w:t xml:space="preserve"> 11</w:t>
      </w:r>
      <w:r w:rsidR="003F2791" w:rsidRPr="00BE5A0F">
        <w:rPr>
          <w:rFonts w:ascii="Bookman Old Style" w:eastAsia="Arial" w:hAnsi="Bookman Old Style" w:cs="Arial"/>
        </w:rPr>
        <w:t>:</w:t>
      </w:r>
      <w:r>
        <w:rPr>
          <w:rFonts w:ascii="Bookman Old Style" w:eastAsia="Arial" w:hAnsi="Bookman Old Style" w:cs="Arial"/>
        </w:rPr>
        <w:t xml:space="preserve"> </w:t>
      </w:r>
      <w:r w:rsidR="003F2791" w:rsidRPr="00BE5A0F">
        <w:rPr>
          <w:rFonts w:ascii="Bookman Old Style" w:eastAsia="Arial" w:hAnsi="Bookman Old Style" w:cs="Arial"/>
        </w:rPr>
        <w:t>11.22</w:t>
      </w:r>
      <w:r>
        <w:rPr>
          <w:rFonts w:ascii="Bookman Old Style" w:eastAsia="Arial" w:hAnsi="Bookman Old Style" w:cs="Arial"/>
        </w:rPr>
        <w:t>,</w:t>
      </w:r>
      <w:r w:rsidR="003F2791" w:rsidRPr="00BE5A0F">
        <w:rPr>
          <w:rFonts w:ascii="Bookman Old Style" w:eastAsia="Arial" w:hAnsi="Bookman Old Style" w:cs="Arial"/>
        </w:rPr>
        <w:t xml:space="preserve"> Targeted Closures (1</w:t>
      </w:r>
      <w:proofErr w:type="gramStart"/>
      <w:r w:rsidR="003F2791" w:rsidRPr="00BE5A0F">
        <w:rPr>
          <w:rFonts w:ascii="Bookman Old Style" w:eastAsia="Arial" w:hAnsi="Bookman Old Style" w:cs="Arial"/>
        </w:rPr>
        <w:t>)(</w:t>
      </w:r>
      <w:proofErr w:type="gramEnd"/>
      <w:r w:rsidR="003F2791" w:rsidRPr="00BE5A0F">
        <w:rPr>
          <w:rFonts w:ascii="Bookman Old Style" w:eastAsia="Arial" w:hAnsi="Bookman Old Style" w:cs="Arial"/>
        </w:rPr>
        <w:t>12)(13)(14) Muscle Ridge, Gouldsboro</w:t>
      </w:r>
      <w:r>
        <w:rPr>
          <w:rFonts w:ascii="Bookman Old Style" w:eastAsia="Arial" w:hAnsi="Bookman Old Style" w:cs="Arial"/>
        </w:rPr>
        <w:t xml:space="preserve"> </w:t>
      </w:r>
      <w:r w:rsidR="003F2791" w:rsidRPr="00BE5A0F">
        <w:rPr>
          <w:rFonts w:ascii="Bookman Old Style" w:eastAsia="Arial" w:hAnsi="Bookman Old Style" w:cs="Arial"/>
        </w:rPr>
        <w:t xml:space="preserve">and Dyer Bays, Wohoa Bay and Jonesport Reach and Inner Machias Rotational Area </w:t>
      </w:r>
      <w:r>
        <w:rPr>
          <w:rFonts w:ascii="Bookman Old Style" w:eastAsia="Arial" w:hAnsi="Bookman Old Style" w:cs="Arial"/>
        </w:rPr>
        <w:t>(</w:t>
      </w:r>
      <w:r w:rsidR="003F2791" w:rsidRPr="00BE5A0F">
        <w:rPr>
          <w:rFonts w:ascii="Bookman Old Style" w:eastAsia="Arial" w:hAnsi="Bookman Old Style" w:cs="Arial"/>
        </w:rPr>
        <w:t>Emergency</w:t>
      </w:r>
      <w:r>
        <w:rPr>
          <w:rFonts w:ascii="Bookman Old Style" w:eastAsia="Arial" w:hAnsi="Bookman Old Style" w:cs="Arial"/>
        </w:rPr>
        <w:t xml:space="preserve"> Regulations)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§6171(3). </w:t>
      </w:r>
    </w:p>
    <w:p w:rsidR="00B96A05" w:rsidRPr="00BE5A0F" w:rsidRDefault="005F285C" w:rsidP="00BE5A0F">
      <w:pPr>
        <w:rPr>
          <w:rFonts w:ascii="Bookman Old Style" w:hAnsi="Bookman Old Style"/>
        </w:rPr>
      </w:pPr>
      <w:r w:rsidRPr="00BE5A0F">
        <w:rPr>
          <w:rFonts w:ascii="Bookman Old Style" w:eastAsia="Arial" w:hAnsi="Bookman Old Style" w:cs="Arial"/>
        </w:rPr>
        <w:t>PURPOSE:</w:t>
      </w:r>
      <w:r>
        <w:rPr>
          <w:rFonts w:ascii="Bookman Old Style" w:eastAsia="Arial" w:hAnsi="Bookman Old Style" w:cs="Arial"/>
        </w:rPr>
        <w:t xml:space="preserve"> </w:t>
      </w:r>
      <w:r w:rsidRPr="00BE5A0F">
        <w:rPr>
          <w:rFonts w:ascii="Bookman Old Style" w:eastAsia="Arial" w:hAnsi="Bookman Old Style" w:cs="Arial"/>
        </w:rPr>
        <w:t>The Commissioner adopted this emergency rule</w:t>
      </w:r>
      <w:r>
        <w:rPr>
          <w:rFonts w:ascii="Bookman Old Style" w:eastAsia="Arial" w:hAnsi="Bookman Old Style" w:cs="Arial"/>
        </w:rPr>
        <w:t>-</w:t>
      </w:r>
      <w:r w:rsidRPr="00BE5A0F">
        <w:rPr>
          <w:rFonts w:ascii="Bookman Old Style" w:eastAsia="Arial" w:hAnsi="Bookman Old Style" w:cs="Arial"/>
        </w:rPr>
        <w:t>making for the implementation of conservation closures located in Gouldsboro &amp; Dyer Bays, Wohoa Bay &amp; Jonesport Reach and Inner Machias</w:t>
      </w:r>
      <w:r>
        <w:rPr>
          <w:rFonts w:ascii="Bookman Old Style" w:eastAsia="Arial" w:hAnsi="Bookman Old Style" w:cs="Arial"/>
        </w:rPr>
        <w:t xml:space="preserve"> </w:t>
      </w:r>
      <w:r w:rsidRPr="00BE5A0F">
        <w:rPr>
          <w:rFonts w:ascii="Bookman Old Style" w:eastAsia="Arial" w:hAnsi="Bookman Old Style" w:cs="Arial"/>
        </w:rPr>
        <w:t>Rotational Area in order to protect Maine’s scallop resource due to the risk of unusual damage and</w:t>
      </w:r>
      <w:r>
        <w:rPr>
          <w:rFonts w:ascii="Bookman Old Style" w:eastAsia="Arial" w:hAnsi="Bookman Old Style" w:cs="Arial"/>
        </w:rPr>
        <w:t xml:space="preserve"> </w:t>
      </w:r>
      <w:r w:rsidRPr="00BE5A0F">
        <w:rPr>
          <w:rFonts w:ascii="Bookman Old Style" w:eastAsia="Arial" w:hAnsi="Bookman Old Style" w:cs="Arial"/>
        </w:rPr>
        <w:t xml:space="preserve">imminent depletion. </w:t>
      </w:r>
      <w:r w:rsidR="00985E03" w:rsidRPr="00BE5A0F">
        <w:rPr>
          <w:rFonts w:ascii="Bookman Old Style" w:eastAsia="Arial" w:hAnsi="Bookman Old Style" w:cs="Arial"/>
        </w:rPr>
        <w:t xml:space="preserve">The </w:t>
      </w:r>
      <w:r w:rsidR="003F2791" w:rsidRPr="00BE5A0F">
        <w:rPr>
          <w:rFonts w:ascii="Bookman Old Style" w:eastAsia="Arial" w:hAnsi="Bookman Old Style" w:cs="Arial"/>
        </w:rPr>
        <w:t xml:space="preserve">Department </w:t>
      </w:r>
      <w:r w:rsidR="00985E03" w:rsidRPr="00BE5A0F">
        <w:rPr>
          <w:rFonts w:ascii="Bookman Old Style" w:eastAsia="Arial" w:hAnsi="Bookman Old Style" w:cs="Arial"/>
        </w:rPr>
        <w:t>wa</w:t>
      </w:r>
      <w:r w:rsidR="003F2791" w:rsidRPr="00BE5A0F">
        <w:rPr>
          <w:rFonts w:ascii="Bookman Old Style" w:eastAsia="Arial" w:hAnsi="Bookman Old Style" w:cs="Arial"/>
        </w:rPr>
        <w:t>s concerned that unrestricted harvesting during the remainde</w:t>
      </w:r>
      <w:r w:rsidR="00985E03" w:rsidRPr="00BE5A0F">
        <w:rPr>
          <w:rFonts w:ascii="Bookman Old Style" w:eastAsia="Arial" w:hAnsi="Bookman Old Style" w:cs="Arial"/>
        </w:rPr>
        <w:t xml:space="preserve">r of the 2015-16 fishing season </w:t>
      </w:r>
      <w:r w:rsidR="003F2791" w:rsidRPr="00BE5A0F">
        <w:rPr>
          <w:rFonts w:ascii="Bookman Old Style" w:eastAsia="Arial" w:hAnsi="Bookman Old Style" w:cs="Arial"/>
        </w:rPr>
        <w:t xml:space="preserve">in these areas </w:t>
      </w:r>
      <w:r w:rsidR="00ED0BFD" w:rsidRPr="00BE5A0F">
        <w:rPr>
          <w:rFonts w:ascii="Bookman Old Style" w:eastAsia="Arial" w:hAnsi="Bookman Old Style" w:cs="Arial"/>
        </w:rPr>
        <w:t>would</w:t>
      </w:r>
      <w:r w:rsidR="003F2791" w:rsidRPr="00BE5A0F">
        <w:rPr>
          <w:rFonts w:ascii="Bookman Old Style" w:eastAsia="Arial" w:hAnsi="Bookman Old Style" w:cs="Arial"/>
        </w:rPr>
        <w:t xml:space="preserve"> deplete a severely diminished resource beyond it</w:t>
      </w:r>
      <w:r w:rsidR="00985E03" w:rsidRPr="00BE5A0F">
        <w:rPr>
          <w:rFonts w:ascii="Bookman Old Style" w:eastAsia="Arial" w:hAnsi="Bookman Old Style" w:cs="Arial"/>
        </w:rPr>
        <w:t xml:space="preserve">s ability to recover. Continued </w:t>
      </w:r>
      <w:r w:rsidR="003F2791" w:rsidRPr="00BE5A0F">
        <w:rPr>
          <w:rFonts w:ascii="Bookman Old Style" w:eastAsia="Arial" w:hAnsi="Bookman Old Style" w:cs="Arial"/>
        </w:rPr>
        <w:t xml:space="preserve">harvesting </w:t>
      </w:r>
      <w:r w:rsidR="00ED0BFD" w:rsidRPr="00BE5A0F">
        <w:rPr>
          <w:rFonts w:ascii="Bookman Old Style" w:eastAsia="Arial" w:hAnsi="Bookman Old Style" w:cs="Arial"/>
        </w:rPr>
        <w:t>could</w:t>
      </w:r>
      <w:r w:rsidR="00985E03" w:rsidRPr="00BE5A0F">
        <w:rPr>
          <w:rFonts w:ascii="Bookman Old Style" w:eastAsia="Arial" w:hAnsi="Bookman Old Style" w:cs="Arial"/>
        </w:rPr>
        <w:t xml:space="preserve"> have </w:t>
      </w:r>
      <w:r w:rsidR="003F2791" w:rsidRPr="00BE5A0F">
        <w:rPr>
          <w:rFonts w:ascii="Bookman Old Style" w:eastAsia="Arial" w:hAnsi="Bookman Old Style" w:cs="Arial"/>
        </w:rPr>
        <w:t>damage</w:t>
      </w:r>
      <w:r w:rsidR="00985E03" w:rsidRPr="00BE5A0F">
        <w:rPr>
          <w:rFonts w:ascii="Bookman Old Style" w:eastAsia="Arial" w:hAnsi="Bookman Old Style" w:cs="Arial"/>
        </w:rPr>
        <w:t>d</w:t>
      </w:r>
      <w:r w:rsidR="003F2791" w:rsidRPr="00BE5A0F">
        <w:rPr>
          <w:rFonts w:ascii="Bookman Old Style" w:eastAsia="Arial" w:hAnsi="Bookman Old Style" w:cs="Arial"/>
        </w:rPr>
        <w:t xml:space="preserve"> sublegal scallops that </w:t>
      </w:r>
      <w:r w:rsidR="00ED0BFD" w:rsidRPr="00BE5A0F">
        <w:rPr>
          <w:rFonts w:ascii="Bookman Old Style" w:eastAsia="Arial" w:hAnsi="Bookman Old Style" w:cs="Arial"/>
        </w:rPr>
        <w:t>w</w:t>
      </w:r>
      <w:r w:rsidR="003F2791" w:rsidRPr="00BE5A0F">
        <w:rPr>
          <w:rFonts w:ascii="Bookman Old Style" w:eastAsia="Arial" w:hAnsi="Bookman Old Style" w:cs="Arial"/>
        </w:rPr>
        <w:t>ould be caught during</w:t>
      </w:r>
      <w:r w:rsidR="00985E03" w:rsidRPr="00BE5A0F">
        <w:rPr>
          <w:rFonts w:ascii="Bookman Old Style" w:eastAsia="Arial" w:hAnsi="Bookman Old Style" w:cs="Arial"/>
        </w:rPr>
        <w:t xml:space="preserve"> subsequent fishing seasons, as </w:t>
      </w:r>
      <w:r w:rsidR="003F2791" w:rsidRPr="00BE5A0F">
        <w:rPr>
          <w:rFonts w:ascii="Bookman Old Style" w:eastAsia="Arial" w:hAnsi="Bookman Old Style" w:cs="Arial"/>
        </w:rPr>
        <w:t>well as reducing the broodstock essential to a recovery. These imme</w:t>
      </w:r>
      <w:r w:rsidR="00985E03" w:rsidRPr="00BE5A0F">
        <w:rPr>
          <w:rFonts w:ascii="Bookman Old Style" w:eastAsia="Arial" w:hAnsi="Bookman Old Style" w:cs="Arial"/>
        </w:rPr>
        <w:t xml:space="preserve">diate conservation closures were </w:t>
      </w:r>
      <w:r w:rsidR="003F2791" w:rsidRPr="00BE5A0F">
        <w:rPr>
          <w:rFonts w:ascii="Bookman Old Style" w:eastAsia="Arial" w:hAnsi="Bookman Old Style" w:cs="Arial"/>
        </w:rPr>
        <w:t>necessary to reduce the risk of unusual damage and imminent de</w:t>
      </w:r>
      <w:r w:rsidR="00985E03" w:rsidRPr="00BE5A0F">
        <w:rPr>
          <w:rFonts w:ascii="Bookman Old Style" w:eastAsia="Arial" w:hAnsi="Bookman Old Style" w:cs="Arial"/>
        </w:rPr>
        <w:t xml:space="preserve">pletion. For these reasons, the </w:t>
      </w:r>
      <w:r w:rsidR="003F2791" w:rsidRPr="00BE5A0F">
        <w:rPr>
          <w:rFonts w:ascii="Bookman Old Style" w:eastAsia="Arial" w:hAnsi="Bookman Old Style" w:cs="Arial"/>
        </w:rPr>
        <w:t xml:space="preserve">Commissioner </w:t>
      </w:r>
      <w:r w:rsidR="00985E03" w:rsidRPr="00BE5A0F">
        <w:rPr>
          <w:rFonts w:ascii="Bookman Old Style" w:eastAsia="Arial" w:hAnsi="Bookman Old Style" w:cs="Arial"/>
        </w:rPr>
        <w:t xml:space="preserve">adopted </w:t>
      </w:r>
      <w:r w:rsidR="003F2791" w:rsidRPr="00BE5A0F">
        <w:rPr>
          <w:rFonts w:ascii="Bookman Old Style" w:eastAsia="Arial" w:hAnsi="Bookman Old Style" w:cs="Arial"/>
        </w:rPr>
        <w:t>an emergency closure of Maine’s scall</w:t>
      </w:r>
      <w:r w:rsidR="00985E03" w:rsidRPr="00BE5A0F">
        <w:rPr>
          <w:rFonts w:ascii="Bookman Old Style" w:eastAsia="Arial" w:hAnsi="Bookman Old Style" w:cs="Arial"/>
        </w:rPr>
        <w:t xml:space="preserve">op fishery in Gouldsboro &amp; Dyer </w:t>
      </w:r>
      <w:r w:rsidR="003F2791" w:rsidRPr="00BE5A0F">
        <w:rPr>
          <w:rFonts w:ascii="Bookman Old Style" w:eastAsia="Arial" w:hAnsi="Bookman Old Style" w:cs="Arial"/>
        </w:rPr>
        <w:t xml:space="preserve">Bays, Wohoa Bay &amp; Jonesport Reach and Inner Machias Rotational </w:t>
      </w:r>
      <w:r w:rsidR="00985E03" w:rsidRPr="00BE5A0F">
        <w:rPr>
          <w:rFonts w:ascii="Bookman Old Style" w:eastAsia="Arial" w:hAnsi="Bookman Old Style" w:cs="Arial"/>
        </w:rPr>
        <w:t xml:space="preserve">Area as authorized by 12 M.R.S. </w:t>
      </w:r>
      <w:r w:rsidR="003F2791" w:rsidRPr="00BE5A0F">
        <w:rPr>
          <w:rFonts w:ascii="Bookman Old Style" w:eastAsia="Arial" w:hAnsi="Bookman Old Style" w:cs="Arial"/>
        </w:rPr>
        <w:t>§6171(3). In addition, a clarification to the access in the Muscle Ridge Lim</w:t>
      </w:r>
      <w:r w:rsidR="00985E03" w:rsidRPr="00BE5A0F">
        <w:rPr>
          <w:rFonts w:ascii="Bookman Old Style" w:eastAsia="Arial" w:hAnsi="Bookman Old Style" w:cs="Arial"/>
        </w:rPr>
        <w:t xml:space="preserve">ited Targeted Closure was included </w:t>
      </w:r>
      <w:r w:rsidR="003F2791" w:rsidRPr="00BE5A0F">
        <w:rPr>
          <w:rFonts w:ascii="Bookman Old Style" w:eastAsia="Arial" w:hAnsi="Bookman Old Style" w:cs="Arial"/>
        </w:rPr>
        <w:t xml:space="preserve">to ensure that access to this area </w:t>
      </w:r>
      <w:r w:rsidR="00985E03" w:rsidRPr="00BE5A0F">
        <w:rPr>
          <w:rFonts w:ascii="Bookman Old Style" w:eastAsia="Arial" w:hAnsi="Bookman Old Style" w:cs="Arial"/>
        </w:rPr>
        <w:t>did</w:t>
      </w:r>
      <w:r w:rsidR="003F2791" w:rsidRPr="00BE5A0F">
        <w:rPr>
          <w:rFonts w:ascii="Bookman Old Style" w:eastAsia="Arial" w:hAnsi="Bookman Old Style" w:cs="Arial"/>
        </w:rPr>
        <w:t xml:space="preserve"> not overlap with that for the We</w:t>
      </w:r>
      <w:r w:rsidR="00985E03" w:rsidRPr="00BE5A0F">
        <w:rPr>
          <w:rFonts w:ascii="Bookman Old Style" w:eastAsia="Arial" w:hAnsi="Bookman Old Style" w:cs="Arial"/>
        </w:rPr>
        <w:t xml:space="preserve">st Penobscot Bay Limited Access </w:t>
      </w:r>
      <w:r w:rsidR="003F2791" w:rsidRPr="00BE5A0F">
        <w:rPr>
          <w:rFonts w:ascii="Bookman Old Style" w:eastAsia="Arial" w:hAnsi="Bookman Old Style" w:cs="Arial"/>
        </w:rPr>
        <w:t>Area for both draggers and divers.</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December 13, 2015</w:t>
      </w:r>
    </w:p>
    <w:p w:rsidR="00B96A05" w:rsidRPr="00BE5A0F" w:rsidRDefault="003F2791" w:rsidP="00BE5A0F">
      <w:pPr>
        <w:rPr>
          <w:rFonts w:ascii="Bookman Old Style" w:eastAsia="Arial" w:hAnsi="Bookman Old Style" w:cs="Arial"/>
        </w:rPr>
      </w:pPr>
      <w:proofErr w:type="gramStart"/>
      <w:r w:rsidRPr="00BE5A0F">
        <w:rPr>
          <w:rFonts w:ascii="Bookman Old Style" w:eastAsia="Arial" w:hAnsi="Bookman Old Style" w:cs="Arial"/>
        </w:rPr>
        <w:t>AFFECTED PARTIES: 2015 Maine commercial</w:t>
      </w:r>
      <w:r w:rsidR="00985E03" w:rsidRPr="00BE5A0F">
        <w:rPr>
          <w:rFonts w:ascii="Bookman Old Style" w:eastAsia="Arial" w:hAnsi="Bookman Old Style" w:cs="Arial"/>
        </w:rPr>
        <w:t xml:space="preserve"> and noncommercial</w:t>
      </w:r>
      <w:r w:rsidRPr="00BE5A0F">
        <w:rPr>
          <w:rFonts w:ascii="Bookman Old Style" w:eastAsia="Arial" w:hAnsi="Bookman Old Style" w:cs="Arial"/>
        </w:rPr>
        <w:t xml:space="preserve"> scallop license</w:t>
      </w:r>
      <w:r w:rsidR="00985E03" w:rsidRPr="00BE5A0F">
        <w:rPr>
          <w:rFonts w:ascii="Bookman Old Style" w:eastAsia="Arial" w:hAnsi="Bookman Old Style" w:cs="Arial"/>
        </w:rPr>
        <w:t xml:space="preserve"> holders</w:t>
      </w:r>
      <w:r w:rsidRPr="00BE5A0F">
        <w:rPr>
          <w:rFonts w:ascii="Bookman Old Style" w:eastAsia="Arial" w:hAnsi="Bookman Old Style" w:cs="Arial"/>
        </w:rPr>
        <w:t xml:space="preserve"> and scallop dealers</w:t>
      </w:r>
      <w:r w:rsidR="00985E03" w:rsidRPr="00BE5A0F">
        <w:rPr>
          <w:rFonts w:ascii="Bookman Old Style" w:eastAsia="Arial" w:hAnsi="Bookman Old Style" w:cs="Arial"/>
        </w:rPr>
        <w:t>.</w:t>
      </w:r>
      <w:proofErr w:type="gramEnd"/>
    </w:p>
    <w:p w:rsidR="00985E03" w:rsidRPr="00BE5A0F" w:rsidRDefault="00985E03"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Pr>
          <w:rFonts w:ascii="Bookman Old Style" w:eastAsia="Arial" w:hAnsi="Bookman Old Style" w:cs="Arial"/>
          <w:b/>
        </w:rPr>
        <w:t xml:space="preserve"> 11</w:t>
      </w:r>
      <w:r w:rsidR="003F2791" w:rsidRPr="00BE5A0F">
        <w:rPr>
          <w:rFonts w:ascii="Bookman Old Style" w:eastAsia="Arial" w:hAnsi="Bookman Old Style" w:cs="Arial"/>
        </w:rPr>
        <w:t>: 11.22</w:t>
      </w:r>
      <w:r>
        <w:rPr>
          <w:rFonts w:ascii="Bookman Old Style" w:eastAsia="Arial" w:hAnsi="Bookman Old Style" w:cs="Arial"/>
        </w:rPr>
        <w:t>,</w:t>
      </w:r>
      <w:r w:rsidR="003F2791" w:rsidRPr="00BE5A0F">
        <w:rPr>
          <w:rFonts w:ascii="Bookman Old Style" w:eastAsia="Arial" w:hAnsi="Bookman Old Style" w:cs="Arial"/>
        </w:rPr>
        <w:t xml:space="preserve"> Targeted Closures (6</w:t>
      </w:r>
      <w:proofErr w:type="gramStart"/>
      <w:r w:rsidR="003F2791" w:rsidRPr="00BE5A0F">
        <w:rPr>
          <w:rFonts w:ascii="Bookman Old Style" w:eastAsia="Arial" w:hAnsi="Bookman Old Style" w:cs="Arial"/>
        </w:rPr>
        <w:t>)(</w:t>
      </w:r>
      <w:proofErr w:type="gramEnd"/>
      <w:r w:rsidR="003F2791" w:rsidRPr="00BE5A0F">
        <w:rPr>
          <w:rFonts w:ascii="Bookman Old Style" w:eastAsia="Arial" w:hAnsi="Bookman Old Style" w:cs="Arial"/>
        </w:rPr>
        <w:t>15)(16) South Portland Harbor,</w:t>
      </w:r>
      <w:r>
        <w:rPr>
          <w:rFonts w:ascii="Bookman Old Style" w:eastAsia="Arial" w:hAnsi="Bookman Old Style" w:cs="Arial"/>
        </w:rPr>
        <w:t xml:space="preserve"> </w:t>
      </w:r>
      <w:r w:rsidR="003F2791" w:rsidRPr="00BE5A0F">
        <w:rPr>
          <w:rFonts w:ascii="Bookman Old Style" w:eastAsia="Arial" w:hAnsi="Bookman Old Style" w:cs="Arial"/>
        </w:rPr>
        <w:t>Vinalhaven &amp; Fox Island Thorofare and Whiting &amp; Dennys Bays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§6171(3). </w:t>
      </w:r>
    </w:p>
    <w:p w:rsidR="00B96A05" w:rsidRPr="00BE5A0F" w:rsidRDefault="003F2791" w:rsidP="00C45DD5">
      <w:pPr>
        <w:ind w:right="-90"/>
        <w:rPr>
          <w:rFonts w:ascii="Bookman Old Style" w:hAnsi="Bookman Old Style"/>
        </w:rPr>
      </w:pPr>
      <w:r w:rsidRPr="00BE5A0F">
        <w:rPr>
          <w:rFonts w:ascii="Bookman Old Style" w:eastAsia="Arial" w:hAnsi="Bookman Old Style" w:cs="Arial"/>
        </w:rPr>
        <w:lastRenderedPageBreak/>
        <w:t>PURPOSE:</w:t>
      </w:r>
      <w:r w:rsidR="00BE5A0F">
        <w:rPr>
          <w:rFonts w:ascii="Bookman Old Style" w:eastAsia="Arial" w:hAnsi="Bookman Old Style" w:cs="Arial"/>
        </w:rPr>
        <w:t xml:space="preserve"> </w:t>
      </w:r>
      <w:r w:rsidRPr="00BE5A0F">
        <w:rPr>
          <w:rFonts w:ascii="Bookman Old Style" w:eastAsia="Arial" w:hAnsi="Bookman Old Style" w:cs="Arial"/>
        </w:rPr>
        <w:t>The Commissioner adopt</w:t>
      </w:r>
      <w:r w:rsidR="00985E03" w:rsidRPr="00BE5A0F">
        <w:rPr>
          <w:rFonts w:ascii="Bookman Old Style" w:eastAsia="Arial" w:hAnsi="Bookman Old Style" w:cs="Arial"/>
        </w:rPr>
        <w:t>ed</w:t>
      </w:r>
      <w:r w:rsidRPr="00BE5A0F">
        <w:rPr>
          <w:rFonts w:ascii="Bookman Old Style" w:eastAsia="Arial" w:hAnsi="Bookman Old Style" w:cs="Arial"/>
        </w:rPr>
        <w:t xml:space="preserve"> this emergency </w:t>
      </w:r>
      <w:r w:rsidR="00487E54" w:rsidRPr="00487E54">
        <w:rPr>
          <w:rFonts w:ascii="Bookman Old Style" w:eastAsia="Arial" w:hAnsi="Bookman Old Style" w:cs="Arial"/>
        </w:rPr>
        <w:t>rule-making</w:t>
      </w:r>
      <w:r w:rsidRPr="00BE5A0F">
        <w:rPr>
          <w:rFonts w:ascii="Bookman Old Style" w:eastAsia="Arial" w:hAnsi="Bookman Old Style" w:cs="Arial"/>
        </w:rPr>
        <w:t xml:space="preserve"> for the</w:t>
      </w:r>
      <w:r w:rsidR="00985E03" w:rsidRPr="00BE5A0F">
        <w:rPr>
          <w:rFonts w:ascii="Bookman Old Style" w:eastAsia="Arial" w:hAnsi="Bookman Old Style" w:cs="Arial"/>
        </w:rPr>
        <w:t xml:space="preserve"> implementation of conservation</w:t>
      </w:r>
      <w:r w:rsidRPr="00BE5A0F">
        <w:rPr>
          <w:rFonts w:ascii="Bookman Old Style" w:eastAsia="Arial" w:hAnsi="Bookman Old Style" w:cs="Arial"/>
        </w:rPr>
        <w:t xml:space="preserve"> closures located in Vinalhaven &amp; Fox Island Thorofare and Whiting</w:t>
      </w:r>
      <w:r w:rsidR="00985E03" w:rsidRPr="00BE5A0F">
        <w:rPr>
          <w:rFonts w:ascii="Bookman Old Style" w:eastAsia="Arial" w:hAnsi="Bookman Old Style" w:cs="Arial"/>
        </w:rPr>
        <w:t xml:space="preserve"> &amp; Dennys Bays order to protect </w:t>
      </w:r>
      <w:r w:rsidRPr="00BE5A0F">
        <w:rPr>
          <w:rFonts w:ascii="Bookman Old Style" w:eastAsia="Arial" w:hAnsi="Bookman Old Style" w:cs="Arial"/>
        </w:rPr>
        <w:t>Maine’s scallop resource due to the risk of unusual damage and imminent depletion. The Department</w:t>
      </w:r>
      <w:r w:rsidR="00985E03" w:rsidRPr="00BE5A0F">
        <w:rPr>
          <w:rFonts w:ascii="Bookman Old Style" w:eastAsia="Arial" w:hAnsi="Bookman Old Style" w:cs="Arial"/>
        </w:rPr>
        <w:t xml:space="preserve"> was concerned that unrestricted </w:t>
      </w:r>
      <w:r w:rsidRPr="00BE5A0F">
        <w:rPr>
          <w:rFonts w:ascii="Bookman Old Style" w:eastAsia="Arial" w:hAnsi="Bookman Old Style" w:cs="Arial"/>
        </w:rPr>
        <w:t>harvesting during the remainder of the 2015-16 fishing season in the</w:t>
      </w:r>
      <w:r w:rsidR="00985E03" w:rsidRPr="00BE5A0F">
        <w:rPr>
          <w:rFonts w:ascii="Bookman Old Style" w:eastAsia="Arial" w:hAnsi="Bookman Old Style" w:cs="Arial"/>
        </w:rPr>
        <w:t xml:space="preserve">se areas could deplete a severely </w:t>
      </w:r>
      <w:r w:rsidRPr="00BE5A0F">
        <w:rPr>
          <w:rFonts w:ascii="Bookman Old Style" w:eastAsia="Arial" w:hAnsi="Bookman Old Style" w:cs="Arial"/>
        </w:rPr>
        <w:t>diminished resource beyond its ability to recover. Continued harvesti</w:t>
      </w:r>
      <w:r w:rsidR="00985E03" w:rsidRPr="00BE5A0F">
        <w:rPr>
          <w:rFonts w:ascii="Bookman Old Style" w:eastAsia="Arial" w:hAnsi="Bookman Old Style" w:cs="Arial"/>
        </w:rPr>
        <w:t xml:space="preserve">ng could have damaged sublegal scallops </w:t>
      </w:r>
      <w:r w:rsidRPr="00BE5A0F">
        <w:rPr>
          <w:rFonts w:ascii="Bookman Old Style" w:eastAsia="Arial" w:hAnsi="Bookman Old Style" w:cs="Arial"/>
        </w:rPr>
        <w:t xml:space="preserve">that </w:t>
      </w:r>
      <w:r w:rsidR="00985E03" w:rsidRPr="00BE5A0F">
        <w:rPr>
          <w:rFonts w:ascii="Bookman Old Style" w:eastAsia="Arial" w:hAnsi="Bookman Old Style" w:cs="Arial"/>
        </w:rPr>
        <w:t>w</w:t>
      </w:r>
      <w:r w:rsidRPr="00BE5A0F">
        <w:rPr>
          <w:rFonts w:ascii="Bookman Old Style" w:eastAsia="Arial" w:hAnsi="Bookman Old Style" w:cs="Arial"/>
        </w:rPr>
        <w:t>ould be caught during subsequent fishing seasons, as well as reducin</w:t>
      </w:r>
      <w:r w:rsidR="00985E03" w:rsidRPr="00BE5A0F">
        <w:rPr>
          <w:rFonts w:ascii="Bookman Old Style" w:eastAsia="Arial" w:hAnsi="Bookman Old Style" w:cs="Arial"/>
        </w:rPr>
        <w:t xml:space="preserve">g the broodstock essential to a </w:t>
      </w:r>
      <w:r w:rsidRPr="00BE5A0F">
        <w:rPr>
          <w:rFonts w:ascii="Bookman Old Style" w:eastAsia="Arial" w:hAnsi="Bookman Old Style" w:cs="Arial"/>
        </w:rPr>
        <w:t xml:space="preserve">recovery. These immediate conservation closures </w:t>
      </w:r>
      <w:r w:rsidR="00985E03" w:rsidRPr="00BE5A0F">
        <w:rPr>
          <w:rFonts w:ascii="Bookman Old Style" w:eastAsia="Arial" w:hAnsi="Bookman Old Style" w:cs="Arial"/>
        </w:rPr>
        <w:t>were</w:t>
      </w:r>
      <w:r w:rsidRPr="00BE5A0F">
        <w:rPr>
          <w:rFonts w:ascii="Bookman Old Style" w:eastAsia="Arial" w:hAnsi="Bookman Old Style" w:cs="Arial"/>
        </w:rPr>
        <w:t xml:space="preserve"> necessary to reduce the risk of unusu</w:t>
      </w:r>
      <w:r w:rsidR="00985E03" w:rsidRPr="00BE5A0F">
        <w:rPr>
          <w:rFonts w:ascii="Bookman Old Style" w:eastAsia="Arial" w:hAnsi="Bookman Old Style" w:cs="Arial"/>
        </w:rPr>
        <w:t xml:space="preserve">al damage </w:t>
      </w:r>
      <w:r w:rsidRPr="00BE5A0F">
        <w:rPr>
          <w:rFonts w:ascii="Bookman Old Style" w:eastAsia="Arial" w:hAnsi="Bookman Old Style" w:cs="Arial"/>
        </w:rPr>
        <w:t xml:space="preserve">and imminent depletion. For these reasons, the Commissioner </w:t>
      </w:r>
      <w:r w:rsidR="00985E03" w:rsidRPr="00BE5A0F">
        <w:rPr>
          <w:rFonts w:ascii="Bookman Old Style" w:eastAsia="Arial" w:hAnsi="Bookman Old Style" w:cs="Arial"/>
        </w:rPr>
        <w:t xml:space="preserve">adopted an emergency closure of </w:t>
      </w:r>
      <w:r w:rsidRPr="00BE5A0F">
        <w:rPr>
          <w:rFonts w:ascii="Bookman Old Style" w:eastAsia="Arial" w:hAnsi="Bookman Old Style" w:cs="Arial"/>
        </w:rPr>
        <w:t>Maine’s scallop fishery in Vinalhaven &amp; Fox Island Thorofare and Whiting</w:t>
      </w:r>
      <w:r w:rsidR="00985E03" w:rsidRPr="00BE5A0F">
        <w:rPr>
          <w:rFonts w:ascii="Bookman Old Style" w:eastAsia="Arial" w:hAnsi="Bookman Old Style" w:cs="Arial"/>
        </w:rPr>
        <w:t xml:space="preserve"> &amp; Dennys Bays as authorized by </w:t>
      </w:r>
      <w:r w:rsidRPr="00BE5A0F">
        <w:rPr>
          <w:rFonts w:ascii="Bookman Old Style" w:eastAsia="Arial" w:hAnsi="Bookman Old Style" w:cs="Arial"/>
        </w:rPr>
        <w:t xml:space="preserve">12 M.R.S. §6171(3). In addition, a correction </w:t>
      </w:r>
      <w:r w:rsidR="00985E03" w:rsidRPr="00BE5A0F">
        <w:rPr>
          <w:rFonts w:ascii="Bookman Old Style" w:eastAsia="Arial" w:hAnsi="Bookman Old Style" w:cs="Arial"/>
        </w:rPr>
        <w:t>was made</w:t>
      </w:r>
      <w:r w:rsidRPr="00BE5A0F">
        <w:rPr>
          <w:rFonts w:ascii="Bookman Old Style" w:eastAsia="Arial" w:hAnsi="Bookman Old Style" w:cs="Arial"/>
        </w:rPr>
        <w:t xml:space="preserve"> </w:t>
      </w:r>
      <w:r w:rsidR="00985E03" w:rsidRPr="00BE5A0F">
        <w:rPr>
          <w:rFonts w:ascii="Bookman Old Style" w:eastAsia="Arial" w:hAnsi="Bookman Old Style" w:cs="Arial"/>
        </w:rPr>
        <w:t>to</w:t>
      </w:r>
      <w:r w:rsidRPr="00BE5A0F">
        <w:rPr>
          <w:rFonts w:ascii="Bookman Old Style" w:eastAsia="Arial" w:hAnsi="Bookman Old Style" w:cs="Arial"/>
        </w:rPr>
        <w:t xml:space="preserve"> the South Po</w:t>
      </w:r>
      <w:r w:rsidR="00985E03" w:rsidRPr="00BE5A0F">
        <w:rPr>
          <w:rFonts w:ascii="Bookman Old Style" w:eastAsia="Arial" w:hAnsi="Bookman Old Style" w:cs="Arial"/>
        </w:rPr>
        <w:t xml:space="preserve">rtland Harbor Closure to ensure </w:t>
      </w:r>
      <w:r w:rsidRPr="00BE5A0F">
        <w:rPr>
          <w:rFonts w:ascii="Bookman Old Style" w:eastAsia="Arial" w:hAnsi="Bookman Old Style" w:cs="Arial"/>
        </w:rPr>
        <w:t>enforceability of this area.</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January 16, 2016</w:t>
      </w:r>
    </w:p>
    <w:p w:rsidR="003F2791" w:rsidRPr="00BE5A0F" w:rsidRDefault="003F2791" w:rsidP="00BE5A0F">
      <w:pPr>
        <w:rPr>
          <w:rFonts w:ascii="Bookman Old Style" w:eastAsia="Arial" w:hAnsi="Bookman Old Style" w:cs="Arial"/>
        </w:rPr>
      </w:pPr>
      <w:proofErr w:type="gramStart"/>
      <w:r w:rsidRPr="00BE5A0F">
        <w:rPr>
          <w:rFonts w:ascii="Bookman Old Style" w:eastAsia="Arial" w:hAnsi="Bookman Old Style" w:cs="Arial"/>
        </w:rPr>
        <w:t>AFFECTED PARTIES: 2016 Maine commercial and noncommercial scallop license holders and scallop dealers.</w:t>
      </w:r>
      <w:proofErr w:type="gramEnd"/>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D929E4">
        <w:rPr>
          <w:rFonts w:ascii="Bookman Old Style" w:eastAsia="Arial" w:hAnsi="Bookman Old Style" w:cs="Arial"/>
          <w:b/>
        </w:rPr>
        <w:t xml:space="preserve"> 11</w:t>
      </w:r>
      <w:r w:rsidR="003F2791" w:rsidRPr="00BE5A0F">
        <w:rPr>
          <w:rFonts w:ascii="Bookman Old Style" w:eastAsia="Arial" w:hAnsi="Bookman Old Style" w:cs="Arial"/>
        </w:rPr>
        <w:t>:</w:t>
      </w:r>
      <w:r>
        <w:rPr>
          <w:rFonts w:ascii="Bookman Old Style" w:eastAsia="Arial" w:hAnsi="Bookman Old Style" w:cs="Arial"/>
        </w:rPr>
        <w:t xml:space="preserve"> </w:t>
      </w:r>
      <w:proofErr w:type="gramStart"/>
      <w:r w:rsidR="003F2791" w:rsidRPr="00BE5A0F">
        <w:rPr>
          <w:rFonts w:ascii="Bookman Old Style" w:eastAsia="Arial" w:hAnsi="Bookman Old Style" w:cs="Arial"/>
        </w:rPr>
        <w:t xml:space="preserve">11.22 </w:t>
      </w:r>
      <w:r w:rsidR="00C45DD5">
        <w:rPr>
          <w:rFonts w:ascii="Bookman Old Style" w:eastAsia="Arial" w:hAnsi="Bookman Old Style" w:cs="Arial"/>
        </w:rPr>
        <w:t>,</w:t>
      </w:r>
      <w:r w:rsidR="003F2791" w:rsidRPr="00BE5A0F">
        <w:rPr>
          <w:rFonts w:ascii="Bookman Old Style" w:eastAsia="Arial" w:hAnsi="Bookman Old Style" w:cs="Arial"/>
        </w:rPr>
        <w:t>Targeted</w:t>
      </w:r>
      <w:proofErr w:type="gramEnd"/>
      <w:r w:rsidR="003F2791" w:rsidRPr="00BE5A0F">
        <w:rPr>
          <w:rFonts w:ascii="Bookman Old Style" w:eastAsia="Arial" w:hAnsi="Bookman Old Style" w:cs="Arial"/>
        </w:rPr>
        <w:t xml:space="preserve"> Closures (1)(17) Muscle Ridge and Western</w:t>
      </w:r>
      <w:r w:rsidR="00C45DD5">
        <w:rPr>
          <w:rFonts w:ascii="Bookman Old Style" w:eastAsia="Arial" w:hAnsi="Bookman Old Style" w:cs="Arial"/>
        </w:rPr>
        <w:t xml:space="preserve"> Penobscot Bay</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§6171(3). </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The Commissioner adopt</w:t>
      </w:r>
      <w:r w:rsidR="00985E03" w:rsidRPr="00BE5A0F">
        <w:rPr>
          <w:rFonts w:ascii="Bookman Old Style" w:eastAsia="Arial" w:hAnsi="Bookman Old Style" w:cs="Arial"/>
        </w:rPr>
        <w:t>ed</w:t>
      </w:r>
      <w:r w:rsidRPr="00BE5A0F">
        <w:rPr>
          <w:rFonts w:ascii="Bookman Old Style" w:eastAsia="Arial" w:hAnsi="Bookman Old Style" w:cs="Arial"/>
        </w:rPr>
        <w:t xml:space="preserve"> this emergency </w:t>
      </w:r>
      <w:r w:rsidR="00487E54" w:rsidRPr="00487E54">
        <w:rPr>
          <w:rFonts w:ascii="Bookman Old Style" w:eastAsia="Arial" w:hAnsi="Bookman Old Style" w:cs="Arial"/>
        </w:rPr>
        <w:t>rule-making</w:t>
      </w:r>
      <w:r w:rsidRPr="00BE5A0F">
        <w:rPr>
          <w:rFonts w:ascii="Bookman Old Style" w:eastAsia="Arial" w:hAnsi="Bookman Old Style" w:cs="Arial"/>
        </w:rPr>
        <w:t xml:space="preserve"> for the</w:t>
      </w:r>
      <w:r w:rsidR="00985E03" w:rsidRPr="00BE5A0F">
        <w:rPr>
          <w:rFonts w:ascii="Bookman Old Style" w:eastAsia="Arial" w:hAnsi="Bookman Old Style" w:cs="Arial"/>
        </w:rPr>
        <w:t xml:space="preserve"> implementation of conservation </w:t>
      </w:r>
      <w:r w:rsidRPr="00BE5A0F">
        <w:rPr>
          <w:rFonts w:ascii="Bookman Old Style" w:eastAsia="Arial" w:hAnsi="Bookman Old Style" w:cs="Arial"/>
        </w:rPr>
        <w:t>closures located in Muscle Ridge and Western Penobscot Bay in order to p</w:t>
      </w:r>
      <w:r w:rsidR="00985E03" w:rsidRPr="00BE5A0F">
        <w:rPr>
          <w:rFonts w:ascii="Bookman Old Style" w:eastAsia="Arial" w:hAnsi="Bookman Old Style" w:cs="Arial"/>
        </w:rPr>
        <w:t xml:space="preserve">rotect Maine’s scallop resource </w:t>
      </w:r>
      <w:r w:rsidRPr="00BE5A0F">
        <w:rPr>
          <w:rFonts w:ascii="Bookman Old Style" w:eastAsia="Arial" w:hAnsi="Bookman Old Style" w:cs="Arial"/>
        </w:rPr>
        <w:t>due to the risk of imminent depletion and unusual damage. While scallop p</w:t>
      </w:r>
      <w:r w:rsidR="00985E03" w:rsidRPr="00BE5A0F">
        <w:rPr>
          <w:rFonts w:ascii="Bookman Old Style" w:eastAsia="Arial" w:hAnsi="Bookman Old Style" w:cs="Arial"/>
        </w:rPr>
        <w:t xml:space="preserve">opulations are indicating signs </w:t>
      </w:r>
      <w:r w:rsidRPr="00BE5A0F">
        <w:rPr>
          <w:rFonts w:ascii="Bookman Old Style" w:eastAsia="Arial" w:hAnsi="Bookman Old Style" w:cs="Arial"/>
        </w:rPr>
        <w:t xml:space="preserve">of recovery in some areas of the state, the Department </w:t>
      </w:r>
      <w:r w:rsidR="00985E03" w:rsidRPr="00BE5A0F">
        <w:rPr>
          <w:rFonts w:ascii="Bookman Old Style" w:eastAsia="Arial" w:hAnsi="Bookman Old Style" w:cs="Arial"/>
        </w:rPr>
        <w:t>wa</w:t>
      </w:r>
      <w:r w:rsidRPr="00BE5A0F">
        <w:rPr>
          <w:rFonts w:ascii="Bookman Old Style" w:eastAsia="Arial" w:hAnsi="Bookman Old Style" w:cs="Arial"/>
        </w:rPr>
        <w:t>s concerned that unrestricted harvest during the</w:t>
      </w:r>
      <w:r w:rsidR="00985E03" w:rsidRPr="00BE5A0F">
        <w:rPr>
          <w:rFonts w:ascii="Bookman Old Style" w:eastAsia="Arial" w:hAnsi="Bookman Old Style" w:cs="Arial"/>
        </w:rPr>
        <w:t xml:space="preserve"> </w:t>
      </w:r>
      <w:r w:rsidRPr="00BE5A0F">
        <w:rPr>
          <w:rFonts w:ascii="Bookman Old Style" w:eastAsia="Arial" w:hAnsi="Bookman Old Style" w:cs="Arial"/>
        </w:rPr>
        <w:t xml:space="preserve">remainder of the 2015-16 fishing season in these specific areas </w:t>
      </w:r>
      <w:r w:rsidR="00985E03" w:rsidRPr="00BE5A0F">
        <w:rPr>
          <w:rFonts w:ascii="Bookman Old Style" w:eastAsia="Arial" w:hAnsi="Bookman Old Style" w:cs="Arial"/>
        </w:rPr>
        <w:t>would</w:t>
      </w:r>
      <w:r w:rsidRPr="00BE5A0F">
        <w:rPr>
          <w:rFonts w:ascii="Bookman Old Style" w:eastAsia="Arial" w:hAnsi="Bookman Old Style" w:cs="Arial"/>
        </w:rPr>
        <w:t xml:space="preserve"> redu</w:t>
      </w:r>
      <w:r w:rsidR="00985E03" w:rsidRPr="00BE5A0F">
        <w:rPr>
          <w:rFonts w:ascii="Bookman Old Style" w:eastAsia="Arial" w:hAnsi="Bookman Old Style" w:cs="Arial"/>
        </w:rPr>
        <w:t xml:space="preserve">ce the broodstock essential for </w:t>
      </w:r>
      <w:r w:rsidRPr="00BE5A0F">
        <w:rPr>
          <w:rFonts w:ascii="Bookman Old Style" w:eastAsia="Arial" w:hAnsi="Bookman Old Style" w:cs="Arial"/>
        </w:rPr>
        <w:t>continuing recovery of the resource. These immediate conservation closu</w:t>
      </w:r>
      <w:r w:rsidR="00985E03" w:rsidRPr="00BE5A0F">
        <w:rPr>
          <w:rFonts w:ascii="Bookman Old Style" w:eastAsia="Arial" w:hAnsi="Bookman Old Style" w:cs="Arial"/>
        </w:rPr>
        <w:t xml:space="preserve">res were necessary to reduce the </w:t>
      </w:r>
      <w:r w:rsidRPr="00BE5A0F">
        <w:rPr>
          <w:rFonts w:ascii="Bookman Old Style" w:eastAsia="Arial" w:hAnsi="Bookman Old Style" w:cs="Arial"/>
        </w:rPr>
        <w:t>risk of unusual damage and imminent depletion. For these reasons, th</w:t>
      </w:r>
      <w:r w:rsidR="00985E03" w:rsidRPr="00BE5A0F">
        <w:rPr>
          <w:rFonts w:ascii="Bookman Old Style" w:eastAsia="Arial" w:hAnsi="Bookman Old Style" w:cs="Arial"/>
        </w:rPr>
        <w:t xml:space="preserve">e Commissioner adopted an </w:t>
      </w:r>
      <w:r w:rsidRPr="00BE5A0F">
        <w:rPr>
          <w:rFonts w:ascii="Bookman Old Style" w:eastAsia="Arial" w:hAnsi="Bookman Old Style" w:cs="Arial"/>
        </w:rPr>
        <w:t>emergency closure of Maine’s scallop fishery in Muscle Ridge and West</w:t>
      </w:r>
      <w:r w:rsidR="00985E03" w:rsidRPr="00BE5A0F">
        <w:rPr>
          <w:rFonts w:ascii="Bookman Old Style" w:eastAsia="Arial" w:hAnsi="Bookman Old Style" w:cs="Arial"/>
        </w:rPr>
        <w:t xml:space="preserve">ern Penobscot Bay as authorized </w:t>
      </w:r>
      <w:r w:rsidRPr="00BE5A0F">
        <w:rPr>
          <w:rFonts w:ascii="Bookman Old Style" w:eastAsia="Arial" w:hAnsi="Bookman Old Style" w:cs="Arial"/>
        </w:rPr>
        <w:t xml:space="preserve">by 12 M.R.S. §6171(3). </w:t>
      </w:r>
    </w:p>
    <w:p w:rsidR="00B96A05" w:rsidRPr="00BE5A0F" w:rsidRDefault="003F2791" w:rsidP="00BE5A0F">
      <w:pPr>
        <w:rPr>
          <w:rFonts w:ascii="Bookman Old Style" w:hAnsi="Bookman Old Style"/>
        </w:rPr>
      </w:pPr>
      <w:r w:rsidRPr="00BE5A0F">
        <w:rPr>
          <w:rFonts w:ascii="Bookman Old Style" w:eastAsia="Arial" w:hAnsi="Bookman Old Style" w:cs="Arial"/>
        </w:rPr>
        <w:t xml:space="preserve">EFFECTIVE DATE OF ADOPTED RULE: January 23, 2016 </w:t>
      </w:r>
    </w:p>
    <w:p w:rsidR="003F2791" w:rsidRPr="00BE5A0F" w:rsidRDefault="003F2791" w:rsidP="00BE5A0F">
      <w:pPr>
        <w:rPr>
          <w:rFonts w:ascii="Bookman Old Style" w:eastAsia="Arial" w:hAnsi="Bookman Old Style" w:cs="Arial"/>
        </w:rPr>
      </w:pPr>
      <w:proofErr w:type="gramStart"/>
      <w:r w:rsidRPr="00BE5A0F">
        <w:rPr>
          <w:rFonts w:ascii="Bookman Old Style" w:eastAsia="Arial" w:hAnsi="Bookman Old Style" w:cs="Arial"/>
        </w:rPr>
        <w:t>AFFECTED PARTIES: 2016 Maine commercial and noncommercial scallop license holders and scallop dealers.</w:t>
      </w:r>
      <w:proofErr w:type="gramEnd"/>
    </w:p>
    <w:p w:rsidR="00B96A05" w:rsidRPr="00BE5A0F" w:rsidRDefault="00B96A05" w:rsidP="00BE5A0F">
      <w:pPr>
        <w:rPr>
          <w:rFonts w:ascii="Bookman Old Style" w:hAnsi="Bookman Old Style"/>
        </w:rPr>
      </w:pPr>
    </w:p>
    <w:p w:rsidR="00B96A05" w:rsidRPr="00BE5A0F" w:rsidRDefault="00BE5A0F" w:rsidP="00C45DD5">
      <w:pPr>
        <w:ind w:right="-360"/>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11</w:t>
      </w:r>
      <w:r w:rsidR="003F2791" w:rsidRPr="00BE5A0F">
        <w:rPr>
          <w:rFonts w:ascii="Bookman Old Style" w:eastAsia="Arial" w:hAnsi="Bookman Old Style" w:cs="Arial"/>
        </w:rPr>
        <w:t>:</w:t>
      </w:r>
      <w:r>
        <w:rPr>
          <w:rFonts w:ascii="Bookman Old Style" w:eastAsia="Arial" w:hAnsi="Bookman Old Style" w:cs="Arial"/>
        </w:rPr>
        <w:t xml:space="preserve"> </w:t>
      </w:r>
      <w:r w:rsidR="003F2791" w:rsidRPr="00BE5A0F">
        <w:rPr>
          <w:rFonts w:ascii="Bookman Old Style" w:eastAsia="Arial" w:hAnsi="Bookman Old Style" w:cs="Arial"/>
        </w:rPr>
        <w:t>11.22</w:t>
      </w:r>
      <w:r w:rsidR="00C45DD5">
        <w:rPr>
          <w:rFonts w:ascii="Bookman Old Style" w:eastAsia="Arial" w:hAnsi="Bookman Old Style" w:cs="Arial"/>
        </w:rPr>
        <w:t>,</w:t>
      </w:r>
      <w:r w:rsidR="003F2791" w:rsidRPr="00BE5A0F">
        <w:rPr>
          <w:rFonts w:ascii="Bookman Old Style" w:eastAsia="Arial" w:hAnsi="Bookman Old Style" w:cs="Arial"/>
        </w:rPr>
        <w:t xml:space="preserve"> Targeted Closures (18</w:t>
      </w:r>
      <w:proofErr w:type="gramStart"/>
      <w:r w:rsidR="003F2791" w:rsidRPr="00BE5A0F">
        <w:rPr>
          <w:rFonts w:ascii="Bookman Old Style" w:eastAsia="Arial" w:hAnsi="Bookman Old Style" w:cs="Arial"/>
        </w:rPr>
        <w:t>)(</w:t>
      </w:r>
      <w:proofErr w:type="gramEnd"/>
      <w:r w:rsidR="003F2791" w:rsidRPr="00BE5A0F">
        <w:rPr>
          <w:rFonts w:ascii="Bookman Old Style" w:eastAsia="Arial" w:hAnsi="Bookman Old Style" w:cs="Arial"/>
        </w:rPr>
        <w:t>19)(20) Cobscook Bay, St.</w:t>
      </w:r>
      <w:r w:rsidR="00C45DD5">
        <w:rPr>
          <w:rFonts w:ascii="Bookman Old Style" w:eastAsia="Arial" w:hAnsi="Bookman Old Style" w:cs="Arial"/>
        </w:rPr>
        <w:t xml:space="preserve"> Croix River and Owls Head</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00C45DD5">
        <w:rPr>
          <w:rFonts w:ascii="Bookman Old Style" w:eastAsia="Arial" w:hAnsi="Bookman Old Style" w:cs="Arial"/>
        </w:rPr>
        <w:t>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The Commissioner adopt</w:t>
      </w:r>
      <w:r w:rsidR="00985E03" w:rsidRPr="00BE5A0F">
        <w:rPr>
          <w:rFonts w:ascii="Bookman Old Style" w:eastAsia="Arial" w:hAnsi="Bookman Old Style" w:cs="Arial"/>
        </w:rPr>
        <w:t>ed</w:t>
      </w:r>
      <w:r w:rsidRPr="00BE5A0F">
        <w:rPr>
          <w:rFonts w:ascii="Bookman Old Style" w:eastAsia="Arial" w:hAnsi="Bookman Old Style" w:cs="Arial"/>
        </w:rPr>
        <w:t xml:space="preserve"> this emergency </w:t>
      </w:r>
      <w:r w:rsidR="00487E54" w:rsidRPr="00487E54">
        <w:rPr>
          <w:rFonts w:ascii="Bookman Old Style" w:eastAsia="Arial" w:hAnsi="Bookman Old Style" w:cs="Arial"/>
        </w:rPr>
        <w:t>rule-making</w:t>
      </w:r>
      <w:r w:rsidRPr="00BE5A0F">
        <w:rPr>
          <w:rFonts w:ascii="Bookman Old Style" w:eastAsia="Arial" w:hAnsi="Bookman Old Style" w:cs="Arial"/>
        </w:rPr>
        <w:t xml:space="preserve"> for the</w:t>
      </w:r>
      <w:r w:rsidR="00985E03" w:rsidRPr="00BE5A0F">
        <w:rPr>
          <w:rFonts w:ascii="Bookman Old Style" w:eastAsia="Arial" w:hAnsi="Bookman Old Style" w:cs="Arial"/>
        </w:rPr>
        <w:t xml:space="preserve"> implementation of conservation </w:t>
      </w:r>
      <w:r w:rsidRPr="00BE5A0F">
        <w:rPr>
          <w:rFonts w:ascii="Bookman Old Style" w:eastAsia="Arial" w:hAnsi="Bookman Old Style" w:cs="Arial"/>
        </w:rPr>
        <w:t>closures located in Cobscook Bay and Owls Head in order to protect Main</w:t>
      </w:r>
      <w:r w:rsidR="00985E03" w:rsidRPr="00BE5A0F">
        <w:rPr>
          <w:rFonts w:ascii="Bookman Old Style" w:eastAsia="Arial" w:hAnsi="Bookman Old Style" w:cs="Arial"/>
        </w:rPr>
        <w:t xml:space="preserve">e’s scallop resource due to the </w:t>
      </w:r>
      <w:r w:rsidRPr="00BE5A0F">
        <w:rPr>
          <w:rFonts w:ascii="Bookman Old Style" w:eastAsia="Arial" w:hAnsi="Bookman Old Style" w:cs="Arial"/>
        </w:rPr>
        <w:t>risk of imminent depletion and unusual damage. In addition, harvesting in the St. C</w:t>
      </w:r>
      <w:r w:rsidR="00985E03" w:rsidRPr="00BE5A0F">
        <w:rPr>
          <w:rFonts w:ascii="Bookman Old Style" w:eastAsia="Arial" w:hAnsi="Bookman Old Style" w:cs="Arial"/>
        </w:rPr>
        <w:t xml:space="preserve">roix River was </w:t>
      </w:r>
      <w:r w:rsidRPr="00BE5A0F">
        <w:rPr>
          <w:rFonts w:ascii="Bookman Old Style" w:eastAsia="Arial" w:hAnsi="Bookman Old Style" w:cs="Arial"/>
        </w:rPr>
        <w:t>limited to one day per week for draggers, and one day per week for divers</w:t>
      </w:r>
      <w:r w:rsidR="00985E03" w:rsidRPr="00BE5A0F">
        <w:rPr>
          <w:rFonts w:ascii="Bookman Old Style" w:eastAsia="Arial" w:hAnsi="Bookman Old Style" w:cs="Arial"/>
        </w:rPr>
        <w:t xml:space="preserve">. While scallop populations are </w:t>
      </w:r>
      <w:r w:rsidRPr="00BE5A0F">
        <w:rPr>
          <w:rFonts w:ascii="Bookman Old Style" w:eastAsia="Arial" w:hAnsi="Bookman Old Style" w:cs="Arial"/>
        </w:rPr>
        <w:t>indicating signs of recovery in some areas of the state, the Department</w:t>
      </w:r>
      <w:r w:rsidR="00985E03" w:rsidRPr="00BE5A0F">
        <w:rPr>
          <w:rFonts w:ascii="Bookman Old Style" w:eastAsia="Arial" w:hAnsi="Bookman Old Style" w:cs="Arial"/>
        </w:rPr>
        <w:t xml:space="preserve"> was concerned that unrestricted </w:t>
      </w:r>
      <w:r w:rsidRPr="00BE5A0F">
        <w:rPr>
          <w:rFonts w:ascii="Bookman Old Style" w:eastAsia="Arial" w:hAnsi="Bookman Old Style" w:cs="Arial"/>
        </w:rPr>
        <w:t>harvest during the remainder of the 2015-16 fishing season in these spe</w:t>
      </w:r>
      <w:r w:rsidR="00985E03" w:rsidRPr="00BE5A0F">
        <w:rPr>
          <w:rFonts w:ascii="Bookman Old Style" w:eastAsia="Arial" w:hAnsi="Bookman Old Style" w:cs="Arial"/>
        </w:rPr>
        <w:t xml:space="preserve">cific areas would damage sublegal </w:t>
      </w:r>
      <w:r w:rsidRPr="00BE5A0F">
        <w:rPr>
          <w:rFonts w:ascii="Bookman Old Style" w:eastAsia="Arial" w:hAnsi="Bookman Old Style" w:cs="Arial"/>
        </w:rPr>
        <w:t xml:space="preserve">scallops that could be caught during subsequent fishing seasons, as </w:t>
      </w:r>
      <w:r w:rsidR="00985E03" w:rsidRPr="00BE5A0F">
        <w:rPr>
          <w:rFonts w:ascii="Bookman Old Style" w:eastAsia="Arial" w:hAnsi="Bookman Old Style" w:cs="Arial"/>
        </w:rPr>
        <w:t xml:space="preserve">well as reduce the broodstock </w:t>
      </w:r>
      <w:r w:rsidRPr="00BE5A0F">
        <w:rPr>
          <w:rFonts w:ascii="Bookman Old Style" w:eastAsia="Arial" w:hAnsi="Bookman Old Style" w:cs="Arial"/>
        </w:rPr>
        <w:t xml:space="preserve">essential to a recovery. These immediate conservation closures </w:t>
      </w:r>
      <w:r w:rsidR="00985E03" w:rsidRPr="00BE5A0F">
        <w:rPr>
          <w:rFonts w:ascii="Bookman Old Style" w:eastAsia="Arial" w:hAnsi="Bookman Old Style" w:cs="Arial"/>
        </w:rPr>
        <w:t>were</w:t>
      </w:r>
      <w:r w:rsidRPr="00BE5A0F">
        <w:rPr>
          <w:rFonts w:ascii="Bookman Old Style" w:eastAsia="Arial" w:hAnsi="Bookman Old Style" w:cs="Arial"/>
        </w:rPr>
        <w:t xml:space="preserve"> necessary to re</w:t>
      </w:r>
      <w:r w:rsidR="00985E03" w:rsidRPr="00BE5A0F">
        <w:rPr>
          <w:rFonts w:ascii="Bookman Old Style" w:eastAsia="Arial" w:hAnsi="Bookman Old Style" w:cs="Arial"/>
        </w:rPr>
        <w:t xml:space="preserve">duce the risk of </w:t>
      </w:r>
      <w:r w:rsidRPr="00BE5A0F">
        <w:rPr>
          <w:rFonts w:ascii="Bookman Old Style" w:eastAsia="Arial" w:hAnsi="Bookman Old Style" w:cs="Arial"/>
        </w:rPr>
        <w:t>unusual damage and imminent depletion. For these reasons, th</w:t>
      </w:r>
      <w:r w:rsidR="00985E03" w:rsidRPr="00BE5A0F">
        <w:rPr>
          <w:rFonts w:ascii="Bookman Old Style" w:eastAsia="Arial" w:hAnsi="Bookman Old Style" w:cs="Arial"/>
        </w:rPr>
        <w:t xml:space="preserve">e Commissioner adopted an </w:t>
      </w:r>
      <w:r w:rsidRPr="00BE5A0F">
        <w:rPr>
          <w:rFonts w:ascii="Bookman Old Style" w:eastAsia="Arial" w:hAnsi="Bookman Old Style" w:cs="Arial"/>
        </w:rPr>
        <w:t>emergency closure of Maine’s scallop fishery in Cobscook Bay and Owls He</w:t>
      </w:r>
      <w:r w:rsidR="00985E03" w:rsidRPr="00BE5A0F">
        <w:rPr>
          <w:rFonts w:ascii="Bookman Old Style" w:eastAsia="Arial" w:hAnsi="Bookman Old Style" w:cs="Arial"/>
        </w:rPr>
        <w:t xml:space="preserve">ad and restricted harvest </w:t>
      </w:r>
      <w:r w:rsidRPr="00BE5A0F">
        <w:rPr>
          <w:rFonts w:ascii="Bookman Old Style" w:eastAsia="Arial" w:hAnsi="Bookman Old Style" w:cs="Arial"/>
        </w:rPr>
        <w:t>in the St. Croix River, as authorized by 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 xml:space="preserve">EFFECTIVE DATE OF ADOPTED RULE: February 6, 2016 </w:t>
      </w:r>
    </w:p>
    <w:p w:rsidR="003F2791" w:rsidRPr="00BE5A0F" w:rsidRDefault="003F2791" w:rsidP="00BE5A0F">
      <w:pPr>
        <w:rPr>
          <w:rFonts w:ascii="Bookman Old Style" w:eastAsia="Arial" w:hAnsi="Bookman Old Style" w:cs="Arial"/>
        </w:rPr>
      </w:pPr>
      <w:proofErr w:type="gramStart"/>
      <w:r w:rsidRPr="00BE5A0F">
        <w:rPr>
          <w:rFonts w:ascii="Bookman Old Style" w:eastAsia="Arial" w:hAnsi="Bookman Old Style" w:cs="Arial"/>
        </w:rPr>
        <w:t>AFFECTED PARTIES: 2016 Maine commercial and noncommercial scallop license holders and scallop dealers.</w:t>
      </w:r>
      <w:proofErr w:type="gramEnd"/>
    </w:p>
    <w:p w:rsidR="003F2791" w:rsidRPr="00BE5A0F" w:rsidRDefault="003F2791" w:rsidP="00BE5A0F">
      <w:pPr>
        <w:rPr>
          <w:rFonts w:ascii="Bookman Old Style" w:eastAsia="Arial" w:hAnsi="Bookman Old Style" w:cs="Arial"/>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11</w:t>
      </w:r>
      <w:r w:rsidR="003F2791" w:rsidRPr="00BE5A0F">
        <w:rPr>
          <w:rFonts w:ascii="Bookman Old Style" w:eastAsia="Arial" w:hAnsi="Bookman Old Style" w:cs="Arial"/>
        </w:rPr>
        <w:t>:</w:t>
      </w:r>
      <w:r>
        <w:rPr>
          <w:rFonts w:ascii="Bookman Old Style" w:eastAsia="Arial" w:hAnsi="Bookman Old Style" w:cs="Arial"/>
        </w:rPr>
        <w:t xml:space="preserve"> </w:t>
      </w:r>
      <w:r w:rsidR="003F2791" w:rsidRPr="00BE5A0F">
        <w:rPr>
          <w:rFonts w:ascii="Bookman Old Style" w:eastAsia="Arial" w:hAnsi="Bookman Old Style" w:cs="Arial"/>
        </w:rPr>
        <w:t>11.22</w:t>
      </w:r>
      <w:r w:rsidR="00C45DD5">
        <w:rPr>
          <w:rFonts w:ascii="Bookman Old Style" w:eastAsia="Arial" w:hAnsi="Bookman Old Style" w:cs="Arial"/>
        </w:rPr>
        <w:t>,</w:t>
      </w:r>
      <w:r w:rsidR="003F2791" w:rsidRPr="00BE5A0F">
        <w:rPr>
          <w:rFonts w:ascii="Bookman Old Style" w:eastAsia="Arial" w:hAnsi="Bookman Old Style" w:cs="Arial"/>
        </w:rPr>
        <w:t xml:space="preserve"> Targeted Closures (21)(22)(23)(24)(25)(26)(27) Inner</w:t>
      </w:r>
      <w:r w:rsidR="00C45DD5">
        <w:rPr>
          <w:rFonts w:ascii="Bookman Old Style" w:eastAsia="Arial" w:hAnsi="Bookman Old Style" w:cs="Arial"/>
        </w:rPr>
        <w:t xml:space="preserve"> </w:t>
      </w:r>
      <w:r w:rsidR="003F2791" w:rsidRPr="00BE5A0F">
        <w:rPr>
          <w:rFonts w:ascii="Bookman Old Style" w:eastAsia="Arial" w:hAnsi="Bookman Old Style" w:cs="Arial"/>
        </w:rPr>
        <w:t>Machias Area, Wohoa/Western Bay Rotational Area, Gouldsboro/Dyers Bay Rotational Area, Upper Blue</w:t>
      </w:r>
      <w:r w:rsidR="00C45DD5">
        <w:rPr>
          <w:rFonts w:ascii="Bookman Old Style" w:eastAsia="Arial" w:hAnsi="Bookman Old Style" w:cs="Arial"/>
        </w:rPr>
        <w:t xml:space="preserve"> </w:t>
      </w:r>
      <w:r w:rsidR="003F2791" w:rsidRPr="00BE5A0F">
        <w:rPr>
          <w:rFonts w:ascii="Bookman Old Style" w:eastAsia="Arial" w:hAnsi="Bookman Old Style" w:cs="Arial"/>
        </w:rPr>
        <w:t>Hill Bay/Union River Rotational Area, Jericho Bay Area, Eggemoggin Reach/Southeast Harbor Rotational</w:t>
      </w:r>
      <w:r w:rsidR="00C45DD5">
        <w:rPr>
          <w:rFonts w:ascii="Bookman Old Style" w:eastAsia="Arial" w:hAnsi="Bookman Old Style" w:cs="Arial"/>
        </w:rPr>
        <w:t xml:space="preserve"> </w:t>
      </w:r>
      <w:r w:rsidR="003F2791" w:rsidRPr="00BE5A0F">
        <w:rPr>
          <w:rFonts w:ascii="Bookman Old Style" w:eastAsia="Arial" w:hAnsi="Bookman Old Style" w:cs="Arial"/>
        </w:rPr>
        <w:t>Area and Casco Bay</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§6171(3). </w:t>
      </w:r>
    </w:p>
    <w:p w:rsidR="00B96A05" w:rsidRPr="00BE5A0F" w:rsidRDefault="003F2791" w:rsidP="00BE5A0F">
      <w:pPr>
        <w:rPr>
          <w:rFonts w:ascii="Bookman Old Style" w:hAnsi="Bookman Old Style"/>
        </w:rPr>
      </w:pPr>
      <w:r w:rsidRPr="00BE5A0F">
        <w:rPr>
          <w:rFonts w:ascii="Bookman Old Style" w:eastAsia="Arial" w:hAnsi="Bookman Old Style" w:cs="Arial"/>
        </w:rPr>
        <w:lastRenderedPageBreak/>
        <w:t>PURPOSE:</w:t>
      </w:r>
      <w:r w:rsidR="00BE5A0F">
        <w:rPr>
          <w:rFonts w:ascii="Bookman Old Style" w:eastAsia="Arial" w:hAnsi="Bookman Old Style" w:cs="Arial"/>
        </w:rPr>
        <w:t xml:space="preserve"> </w:t>
      </w:r>
      <w:r w:rsidRPr="00BE5A0F">
        <w:rPr>
          <w:rFonts w:ascii="Bookman Old Style" w:eastAsia="Arial" w:hAnsi="Bookman Old Style" w:cs="Arial"/>
        </w:rPr>
        <w:t>The Commissioner adopt</w:t>
      </w:r>
      <w:r w:rsidR="00B60A50" w:rsidRPr="00BE5A0F">
        <w:rPr>
          <w:rFonts w:ascii="Bookman Old Style" w:eastAsia="Arial" w:hAnsi="Bookman Old Style" w:cs="Arial"/>
        </w:rPr>
        <w:t>ed</w:t>
      </w:r>
      <w:r w:rsidRPr="00BE5A0F">
        <w:rPr>
          <w:rFonts w:ascii="Bookman Old Style" w:eastAsia="Arial" w:hAnsi="Bookman Old Style" w:cs="Arial"/>
        </w:rPr>
        <w:t xml:space="preserve"> this emergency </w:t>
      </w:r>
      <w:r w:rsidR="00487E54" w:rsidRPr="00487E54">
        <w:rPr>
          <w:rFonts w:ascii="Bookman Old Style" w:eastAsia="Arial" w:hAnsi="Bookman Old Style" w:cs="Arial"/>
        </w:rPr>
        <w:t>rule-making</w:t>
      </w:r>
      <w:r w:rsidRPr="00BE5A0F">
        <w:rPr>
          <w:rFonts w:ascii="Bookman Old Style" w:eastAsia="Arial" w:hAnsi="Bookman Old Style" w:cs="Arial"/>
        </w:rPr>
        <w:t xml:space="preserve"> for the</w:t>
      </w:r>
      <w:r w:rsidR="00B60A50" w:rsidRPr="00BE5A0F">
        <w:rPr>
          <w:rFonts w:ascii="Bookman Old Style" w:eastAsia="Arial" w:hAnsi="Bookman Old Style" w:cs="Arial"/>
        </w:rPr>
        <w:t xml:space="preserve"> implementation of conservation </w:t>
      </w:r>
      <w:r w:rsidRPr="00BE5A0F">
        <w:rPr>
          <w:rFonts w:ascii="Bookman Old Style" w:eastAsia="Arial" w:hAnsi="Bookman Old Style" w:cs="Arial"/>
        </w:rPr>
        <w:t>closures located in the Inner Machias Area, Wohoa/Western Bay Rotati</w:t>
      </w:r>
      <w:r w:rsidR="00B60A50" w:rsidRPr="00BE5A0F">
        <w:rPr>
          <w:rFonts w:ascii="Bookman Old Style" w:eastAsia="Arial" w:hAnsi="Bookman Old Style" w:cs="Arial"/>
        </w:rPr>
        <w:t xml:space="preserve">onal Area, Gouldsboro/Dyers Bay </w:t>
      </w:r>
      <w:r w:rsidRPr="00BE5A0F">
        <w:rPr>
          <w:rFonts w:ascii="Bookman Old Style" w:eastAsia="Arial" w:hAnsi="Bookman Old Style" w:cs="Arial"/>
        </w:rPr>
        <w:t>Rotational Area, Upper Blue Hill Bay/Union River Rotational Area, Jericho Bay A</w:t>
      </w:r>
      <w:r w:rsidR="00B60A50" w:rsidRPr="00BE5A0F">
        <w:rPr>
          <w:rFonts w:ascii="Bookman Old Style" w:eastAsia="Arial" w:hAnsi="Bookman Old Style" w:cs="Arial"/>
        </w:rPr>
        <w:t xml:space="preserve">rea, Eggemoggin </w:t>
      </w:r>
      <w:r w:rsidRPr="00BE5A0F">
        <w:rPr>
          <w:rFonts w:ascii="Bookman Old Style" w:eastAsia="Arial" w:hAnsi="Bookman Old Style" w:cs="Arial"/>
        </w:rPr>
        <w:t>Reach/Southeast Harbor Rotational Area and Casco Bay (hand harvest by</w:t>
      </w:r>
      <w:r w:rsidR="00B60A50" w:rsidRPr="00BE5A0F">
        <w:rPr>
          <w:rFonts w:ascii="Bookman Old Style" w:eastAsia="Arial" w:hAnsi="Bookman Old Style" w:cs="Arial"/>
        </w:rPr>
        <w:t xml:space="preserve"> scuba diving allowed) in order </w:t>
      </w:r>
      <w:r w:rsidRPr="00BE5A0F">
        <w:rPr>
          <w:rFonts w:ascii="Bookman Old Style" w:eastAsia="Arial" w:hAnsi="Bookman Old Style" w:cs="Arial"/>
        </w:rPr>
        <w:t>to protect Maine’s scallop resource due to the risk of imminent depl</w:t>
      </w:r>
      <w:r w:rsidR="00B60A50" w:rsidRPr="00BE5A0F">
        <w:rPr>
          <w:rFonts w:ascii="Bookman Old Style" w:eastAsia="Arial" w:hAnsi="Bookman Old Style" w:cs="Arial"/>
        </w:rPr>
        <w:t xml:space="preserve">etion and unusual damage. While </w:t>
      </w:r>
      <w:r w:rsidRPr="00BE5A0F">
        <w:rPr>
          <w:rFonts w:ascii="Bookman Old Style" w:eastAsia="Arial" w:hAnsi="Bookman Old Style" w:cs="Arial"/>
        </w:rPr>
        <w:t xml:space="preserve">scallop populations are indicating signs of recovery in some areas </w:t>
      </w:r>
      <w:r w:rsidR="00B60A50" w:rsidRPr="00BE5A0F">
        <w:rPr>
          <w:rFonts w:ascii="Bookman Old Style" w:eastAsia="Arial" w:hAnsi="Bookman Old Style" w:cs="Arial"/>
        </w:rPr>
        <w:t xml:space="preserve">of the state, the Department was </w:t>
      </w:r>
      <w:r w:rsidRPr="00BE5A0F">
        <w:rPr>
          <w:rFonts w:ascii="Bookman Old Style" w:eastAsia="Arial" w:hAnsi="Bookman Old Style" w:cs="Arial"/>
        </w:rPr>
        <w:t>concerned that unrestricted harvest during the remainder of the 2015-16 f</w:t>
      </w:r>
      <w:r w:rsidR="00B60A50" w:rsidRPr="00BE5A0F">
        <w:rPr>
          <w:rFonts w:ascii="Bookman Old Style" w:eastAsia="Arial" w:hAnsi="Bookman Old Style" w:cs="Arial"/>
        </w:rPr>
        <w:t xml:space="preserve">ishing season in these specific </w:t>
      </w:r>
      <w:r w:rsidRPr="00BE5A0F">
        <w:rPr>
          <w:rFonts w:ascii="Bookman Old Style" w:eastAsia="Arial" w:hAnsi="Bookman Old Style" w:cs="Arial"/>
        </w:rPr>
        <w:t xml:space="preserve">areas </w:t>
      </w:r>
      <w:r w:rsidR="00B60A50" w:rsidRPr="00BE5A0F">
        <w:rPr>
          <w:rFonts w:ascii="Bookman Old Style" w:eastAsia="Arial" w:hAnsi="Bookman Old Style" w:cs="Arial"/>
        </w:rPr>
        <w:t>would</w:t>
      </w:r>
      <w:r w:rsidRPr="00BE5A0F">
        <w:rPr>
          <w:rFonts w:ascii="Bookman Old Style" w:eastAsia="Arial" w:hAnsi="Bookman Old Style" w:cs="Arial"/>
        </w:rPr>
        <w:t xml:space="preserve"> damage sublegal scallops that could be caught during subsequent fishing seasons, </w:t>
      </w:r>
      <w:r w:rsidR="00B60A50" w:rsidRPr="00BE5A0F">
        <w:rPr>
          <w:rFonts w:ascii="Bookman Old Style" w:eastAsia="Arial" w:hAnsi="Bookman Old Style" w:cs="Arial"/>
        </w:rPr>
        <w:t xml:space="preserve">as well as </w:t>
      </w:r>
      <w:r w:rsidRPr="00BE5A0F">
        <w:rPr>
          <w:rFonts w:ascii="Bookman Old Style" w:eastAsia="Arial" w:hAnsi="Bookman Old Style" w:cs="Arial"/>
        </w:rPr>
        <w:t>reducing the broodstock essential to a recovery. These immediate cons</w:t>
      </w:r>
      <w:r w:rsidR="00B60A50" w:rsidRPr="00BE5A0F">
        <w:rPr>
          <w:rFonts w:ascii="Bookman Old Style" w:eastAsia="Arial" w:hAnsi="Bookman Old Style" w:cs="Arial"/>
        </w:rPr>
        <w:t xml:space="preserve">ervation closures were necessary </w:t>
      </w:r>
      <w:r w:rsidRPr="00BE5A0F">
        <w:rPr>
          <w:rFonts w:ascii="Bookman Old Style" w:eastAsia="Arial" w:hAnsi="Bookman Old Style" w:cs="Arial"/>
        </w:rPr>
        <w:t xml:space="preserve">to reduce the risk of unusual damage and imminent depletion. For </w:t>
      </w:r>
      <w:r w:rsidR="00B60A50" w:rsidRPr="00BE5A0F">
        <w:rPr>
          <w:rFonts w:ascii="Bookman Old Style" w:eastAsia="Arial" w:hAnsi="Bookman Old Style" w:cs="Arial"/>
        </w:rPr>
        <w:t>these reasons, the Commissioner adopted</w:t>
      </w:r>
      <w:r w:rsidRPr="00BE5A0F">
        <w:rPr>
          <w:rFonts w:ascii="Bookman Old Style" w:eastAsia="Arial" w:hAnsi="Bookman Old Style" w:cs="Arial"/>
        </w:rPr>
        <w:t xml:space="preserve"> an emergency closure of Maine’s scallop fishery in the Inner Machias Area,</w:t>
      </w:r>
      <w:r w:rsidR="00B60A50" w:rsidRPr="00BE5A0F">
        <w:rPr>
          <w:rFonts w:ascii="Bookman Old Style" w:eastAsia="Arial" w:hAnsi="Bookman Old Style" w:cs="Arial"/>
        </w:rPr>
        <w:t xml:space="preserve"> </w:t>
      </w:r>
      <w:r w:rsidRPr="00BE5A0F">
        <w:rPr>
          <w:rFonts w:ascii="Bookman Old Style" w:eastAsia="Arial" w:hAnsi="Bookman Old Style" w:cs="Arial"/>
        </w:rPr>
        <w:t xml:space="preserve">Wohoa/Western Bay Rotational Area, Gouldsboro/Dyers Bay Rotational Area, Upper Blue Hill </w:t>
      </w:r>
      <w:r w:rsidR="00B60A50" w:rsidRPr="00BE5A0F">
        <w:rPr>
          <w:rFonts w:ascii="Bookman Old Style" w:eastAsia="Arial" w:hAnsi="Bookman Old Style" w:cs="Arial"/>
        </w:rPr>
        <w:t xml:space="preserve">Bay/Union </w:t>
      </w:r>
      <w:r w:rsidRPr="00BE5A0F">
        <w:rPr>
          <w:rFonts w:ascii="Bookman Old Style" w:eastAsia="Arial" w:hAnsi="Bookman Old Style" w:cs="Arial"/>
        </w:rPr>
        <w:t>River Rotational Area, Jericho Bay Area, Eggemoggin Reach/South</w:t>
      </w:r>
      <w:r w:rsidR="00B60A50" w:rsidRPr="00BE5A0F">
        <w:rPr>
          <w:rFonts w:ascii="Bookman Old Style" w:eastAsia="Arial" w:hAnsi="Bookman Old Style" w:cs="Arial"/>
        </w:rPr>
        <w:t xml:space="preserve">east Harbor Rotational Area and </w:t>
      </w:r>
      <w:r w:rsidRPr="00BE5A0F">
        <w:rPr>
          <w:rFonts w:ascii="Bookman Old Style" w:eastAsia="Arial" w:hAnsi="Bookman Old Style" w:cs="Arial"/>
        </w:rPr>
        <w:t>Casco Bay (hand harvest by scuba diving allowed), as authorized by 12</w:t>
      </w:r>
      <w:r w:rsidR="00D929E4">
        <w:rPr>
          <w:rFonts w:ascii="Bookman Old Style" w:eastAsia="Arial" w:hAnsi="Bookman Old Style" w:cs="Arial"/>
        </w:rPr>
        <w:t> </w:t>
      </w:r>
      <w:r w:rsidRPr="00BE5A0F">
        <w:rPr>
          <w:rFonts w:ascii="Bookman Old Style" w:eastAsia="Arial" w:hAnsi="Bookman Old Style" w:cs="Arial"/>
        </w:rPr>
        <w:t>M.R.S. §6171(3).</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 xml:space="preserve">March 20, 2016 </w:t>
      </w:r>
    </w:p>
    <w:p w:rsidR="003F2791" w:rsidRPr="00BE5A0F" w:rsidRDefault="003F2791" w:rsidP="00BE5A0F">
      <w:pPr>
        <w:rPr>
          <w:rFonts w:ascii="Bookman Old Style" w:eastAsia="Arial" w:hAnsi="Bookman Old Style" w:cs="Arial"/>
        </w:rPr>
      </w:pPr>
      <w:proofErr w:type="gramStart"/>
      <w:r w:rsidRPr="00BE5A0F">
        <w:rPr>
          <w:rFonts w:ascii="Bookman Old Style" w:eastAsia="Arial" w:hAnsi="Bookman Old Style" w:cs="Arial"/>
        </w:rPr>
        <w:t>AFFECTED PARTIES: 2016 Maine commercial and noncommercial scallop license holders and scallop dealers.</w:t>
      </w:r>
      <w:proofErr w:type="gramEnd"/>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34</w:t>
      </w:r>
      <w:r w:rsidR="003F2791" w:rsidRPr="00BE5A0F">
        <w:rPr>
          <w:rFonts w:ascii="Bookman Old Style" w:eastAsia="Arial" w:hAnsi="Bookman Old Style" w:cs="Arial"/>
        </w:rPr>
        <w:t>:</w:t>
      </w:r>
      <w:r>
        <w:rPr>
          <w:rFonts w:ascii="Bookman Old Style" w:eastAsia="Arial" w:hAnsi="Bookman Old Style" w:cs="Arial"/>
        </w:rPr>
        <w:t xml:space="preserve"> </w:t>
      </w:r>
      <w:r w:rsidR="003F2791" w:rsidRPr="00BE5A0F">
        <w:rPr>
          <w:rFonts w:ascii="Bookman Old Style" w:eastAsia="Arial" w:hAnsi="Bookman Old Style" w:cs="Arial"/>
        </w:rPr>
        <w:t>Groundfish Regulations. Recreational Cod Federal</w:t>
      </w:r>
      <w:r w:rsidR="00C45DD5">
        <w:rPr>
          <w:rFonts w:ascii="Bookman Old Style" w:eastAsia="Arial" w:hAnsi="Bookman Old Style" w:cs="Arial"/>
        </w:rPr>
        <w:t xml:space="preserve"> </w:t>
      </w:r>
      <w:r w:rsidR="003F2791" w:rsidRPr="00BE5A0F">
        <w:rPr>
          <w:rFonts w:ascii="Bookman Old Style" w:eastAsia="Arial" w:hAnsi="Bookman Old Style" w:cs="Arial"/>
        </w:rPr>
        <w:t xml:space="preserve">Compliance </w:t>
      </w:r>
      <w:r w:rsidR="00C45DD5">
        <w:rPr>
          <w:rFonts w:ascii="Bookman Old Style" w:eastAsia="Arial" w:hAnsi="Bookman Old Style" w:cs="Arial"/>
        </w:rPr>
        <w:t>(</w:t>
      </w:r>
      <w:r w:rsidR="003F2791" w:rsidRPr="00BE5A0F">
        <w:rPr>
          <w:rFonts w:ascii="Bookman Old Style" w:eastAsia="Arial" w:hAnsi="Bookman Old Style" w:cs="Arial"/>
        </w:rPr>
        <w:t>Emergency Rule-Making</w:t>
      </w:r>
      <w:r w:rsidR="00C45DD5">
        <w:rPr>
          <w:rFonts w:ascii="Bookman Old Style" w:eastAsia="Arial" w:hAnsi="Bookman Old Style" w:cs="Arial"/>
        </w:rPr>
        <w:t>)</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§6171(3). </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In accordance with the New England Fisheries Management Council and for consistency with the National Marine Fisheries Service (NMFS) federal regulations effective May</w:t>
      </w:r>
      <w:r w:rsidR="00D929E4">
        <w:rPr>
          <w:rFonts w:ascii="Bookman Old Style" w:eastAsia="Arial" w:hAnsi="Bookman Old Style" w:cs="Arial"/>
        </w:rPr>
        <w:t> </w:t>
      </w:r>
      <w:r w:rsidRPr="00BE5A0F">
        <w:rPr>
          <w:rFonts w:ascii="Bookman Old Style" w:eastAsia="Arial" w:hAnsi="Bookman Old Style" w:cs="Arial"/>
        </w:rPr>
        <w:t xml:space="preserve">1, 2016, the Department </w:t>
      </w:r>
      <w:r w:rsidR="00B60A50" w:rsidRPr="00BE5A0F">
        <w:rPr>
          <w:rFonts w:ascii="Bookman Old Style" w:eastAsia="Arial" w:hAnsi="Bookman Old Style" w:cs="Arial"/>
        </w:rPr>
        <w:t>enacted</w:t>
      </w:r>
      <w:r w:rsidRPr="00BE5A0F">
        <w:rPr>
          <w:rFonts w:ascii="Bookman Old Style" w:eastAsia="Arial" w:hAnsi="Bookman Old Style" w:cs="Arial"/>
        </w:rPr>
        <w:t xml:space="preserve"> emergency </w:t>
      </w:r>
      <w:r w:rsidR="00487E54" w:rsidRPr="00487E54">
        <w:rPr>
          <w:rFonts w:ascii="Bookman Old Style" w:eastAsia="Arial" w:hAnsi="Bookman Old Style" w:cs="Arial"/>
        </w:rPr>
        <w:t>rule-making</w:t>
      </w:r>
      <w:r w:rsidRPr="00BE5A0F">
        <w:rPr>
          <w:rFonts w:ascii="Bookman Old Style" w:eastAsia="Arial" w:hAnsi="Bookman Old Style" w:cs="Arial"/>
        </w:rPr>
        <w:t xml:space="preserve"> for charter, party and recreational fishing vessels operating in state waters regarding cod and haddock. For the recreational fishery, the cod fishery </w:t>
      </w:r>
      <w:r w:rsidR="00B60A50" w:rsidRPr="00BE5A0F">
        <w:rPr>
          <w:rFonts w:ascii="Bookman Old Style" w:eastAsia="Arial" w:hAnsi="Bookman Old Style" w:cs="Arial"/>
        </w:rPr>
        <w:t>was</w:t>
      </w:r>
      <w:r w:rsidRPr="00BE5A0F">
        <w:rPr>
          <w:rFonts w:ascii="Bookman Old Style" w:eastAsia="Arial" w:hAnsi="Bookman Old Style" w:cs="Arial"/>
        </w:rPr>
        <w:t xml:space="preserve"> taken off the prohibited list and it is now lawful to take or possess one cod per day in state waters. Cod may not be possessed on board a charter, party or recreational fishing vessel from October 1 to July 31 inclusive. For cod fish, the size limit of 24" (60.1 cm) </w:t>
      </w:r>
      <w:r w:rsidR="00B60A50" w:rsidRPr="00BE5A0F">
        <w:rPr>
          <w:rFonts w:ascii="Bookman Old Style" w:eastAsia="Arial" w:hAnsi="Bookman Old Style" w:cs="Arial"/>
        </w:rPr>
        <w:t>applies</w:t>
      </w:r>
      <w:r w:rsidRPr="00BE5A0F">
        <w:rPr>
          <w:rFonts w:ascii="Bookman Old Style" w:eastAsia="Arial" w:hAnsi="Bookman Old Style" w:cs="Arial"/>
        </w:rPr>
        <w:t xml:space="preserve">. In addition to complying with federal law, this emergency regulation </w:t>
      </w:r>
      <w:r w:rsidR="00B60A50" w:rsidRPr="00BE5A0F">
        <w:rPr>
          <w:rFonts w:ascii="Bookman Old Style" w:eastAsia="Arial" w:hAnsi="Bookman Old Style" w:cs="Arial"/>
        </w:rPr>
        <w:t>increased</w:t>
      </w:r>
      <w:r w:rsidRPr="00BE5A0F">
        <w:rPr>
          <w:rFonts w:ascii="Bookman Old Style" w:eastAsia="Arial" w:hAnsi="Bookman Old Style" w:cs="Arial"/>
        </w:rPr>
        <w:t xml:space="preserve"> fishing opportunity in Maine State waters. The rule implement</w:t>
      </w:r>
      <w:r w:rsidR="00B60A50" w:rsidRPr="00BE5A0F">
        <w:rPr>
          <w:rFonts w:ascii="Bookman Old Style" w:eastAsia="Arial" w:hAnsi="Bookman Old Style" w:cs="Arial"/>
        </w:rPr>
        <w:t>ed</w:t>
      </w:r>
      <w:r w:rsidRPr="00BE5A0F">
        <w:rPr>
          <w:rFonts w:ascii="Bookman Old Style" w:eastAsia="Arial" w:hAnsi="Bookman Old Style" w:cs="Arial"/>
        </w:rPr>
        <w:t xml:space="preserve"> NMFS’s increase of recreational possession limits for haddock from 3 to 15 fish. Finally, restrictions on recreational haddock possession </w:t>
      </w:r>
      <w:r w:rsidR="00B60A50" w:rsidRPr="00BE5A0F">
        <w:rPr>
          <w:rFonts w:ascii="Bookman Old Style" w:eastAsia="Arial" w:hAnsi="Bookman Old Style" w:cs="Arial"/>
        </w:rPr>
        <w:t>were</w:t>
      </w:r>
      <w:r w:rsidRPr="00BE5A0F">
        <w:rPr>
          <w:rFonts w:ascii="Bookman Old Style" w:eastAsia="Arial" w:hAnsi="Bookman Old Style" w:cs="Arial"/>
        </w:rPr>
        <w:t xml:space="preserve"> shifted, so that haddock may not be possessed on board a recreational fishing from March 1 through April 14, whereas the rule had previously restricted recreational haddock possession in both the fall and spring months.</w:t>
      </w:r>
      <w:r w:rsidRPr="00BE5A0F">
        <w:rPr>
          <w:rFonts w:ascii="Bookman Old Style" w:eastAsia="Arial" w:hAnsi="Bookman Old Style" w:cs="Arial"/>
        </w:rPr>
        <w:b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May 7, 2016</w:t>
      </w:r>
    </w:p>
    <w:p w:rsidR="00B96A05" w:rsidRPr="00BE5A0F" w:rsidRDefault="003F2791" w:rsidP="00BE5A0F">
      <w:pPr>
        <w:rPr>
          <w:rFonts w:ascii="Bookman Old Style" w:hAnsi="Bookman Old Style"/>
        </w:rPr>
      </w:pPr>
      <w:proofErr w:type="gramStart"/>
      <w:r w:rsidRPr="00BE5A0F">
        <w:rPr>
          <w:rFonts w:ascii="Bookman Old Style" w:eastAsia="Arial" w:hAnsi="Bookman Old Style" w:cs="Arial"/>
        </w:rPr>
        <w:t>AFFECTED PARTIES: Charter, party and recreational fishing vessels operating in state waters and fishing for cod and haddock.</w:t>
      </w:r>
      <w:proofErr w:type="gramEnd"/>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25</w:t>
      </w:r>
      <w:r w:rsidR="003F2791" w:rsidRPr="00BE5A0F">
        <w:rPr>
          <w:rFonts w:ascii="Bookman Old Style" w:eastAsia="Arial" w:hAnsi="Bookman Old Style" w:cs="Arial"/>
        </w:rPr>
        <w:t>:</w:t>
      </w:r>
      <w:r>
        <w:rPr>
          <w:rFonts w:ascii="Bookman Old Style" w:eastAsia="Arial" w:hAnsi="Bookman Old Style" w:cs="Arial"/>
        </w:rPr>
        <w:t xml:space="preserve"> </w:t>
      </w:r>
      <w:r w:rsidR="003F2791" w:rsidRPr="00BE5A0F">
        <w:rPr>
          <w:rFonts w:ascii="Bookman Old Style" w:eastAsia="Arial" w:hAnsi="Bookman Old Style" w:cs="Arial"/>
        </w:rPr>
        <w:t>25.65</w:t>
      </w:r>
      <w:r w:rsidR="00D929E4">
        <w:rPr>
          <w:rFonts w:ascii="Bookman Old Style" w:eastAsia="Arial" w:hAnsi="Bookman Old Style" w:cs="Arial"/>
        </w:rPr>
        <w:t>,</w:t>
      </w:r>
      <w:r w:rsidR="003F2791" w:rsidRPr="00BE5A0F">
        <w:rPr>
          <w:rFonts w:ascii="Bookman Old Style" w:eastAsia="Arial" w:hAnsi="Bookman Old Style" w:cs="Arial"/>
        </w:rPr>
        <w:t xml:space="preserve"> Lobster and Crab Closure in Penobscot River</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00C45DD5">
        <w:rPr>
          <w:rFonts w:ascii="Bookman Old Style" w:eastAsia="Arial" w:hAnsi="Bookman Old Style" w:cs="Arial"/>
        </w:rPr>
        <w:t>12 M.R.S. §</w:t>
      </w:r>
      <w:r w:rsidRPr="00BE5A0F">
        <w:rPr>
          <w:rFonts w:ascii="Bookman Old Style" w:eastAsia="Arial" w:hAnsi="Bookman Old Style" w:cs="Arial"/>
        </w:rPr>
        <w:t>6171-</w:t>
      </w:r>
      <w:proofErr w:type="gramStart"/>
      <w:r w:rsidRPr="00BE5A0F">
        <w:rPr>
          <w:rFonts w:ascii="Bookman Old Style" w:eastAsia="Arial" w:hAnsi="Bookman Old Style" w:cs="Arial"/>
        </w:rPr>
        <w:t>A(</w:t>
      </w:r>
      <w:proofErr w:type="gramEnd"/>
      <w:r w:rsidRPr="00BE5A0F">
        <w:rPr>
          <w:rFonts w:ascii="Bookman Old Style" w:eastAsia="Arial" w:hAnsi="Bookman Old Style" w:cs="Arial"/>
        </w:rPr>
        <w:t>4-A)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The Commissioner adopt</w:t>
      </w:r>
      <w:r w:rsidR="00B60A50" w:rsidRPr="00BE5A0F">
        <w:rPr>
          <w:rFonts w:ascii="Bookman Old Style" w:eastAsia="Arial" w:hAnsi="Bookman Old Style" w:cs="Arial"/>
        </w:rPr>
        <w:t xml:space="preserve">ed </w:t>
      </w:r>
      <w:r w:rsidRPr="00BE5A0F">
        <w:rPr>
          <w:rFonts w:ascii="Bookman Old Style" w:eastAsia="Arial" w:hAnsi="Bookman Old Style" w:cs="Arial"/>
        </w:rPr>
        <w:t xml:space="preserve">this emergency </w:t>
      </w:r>
      <w:r w:rsidR="00487E54" w:rsidRPr="00487E54">
        <w:rPr>
          <w:rFonts w:ascii="Bookman Old Style" w:eastAsia="Arial" w:hAnsi="Bookman Old Style" w:cs="Arial"/>
        </w:rPr>
        <w:t>rule-making</w:t>
      </w:r>
      <w:r w:rsidRPr="00BE5A0F">
        <w:rPr>
          <w:rFonts w:ascii="Bookman Old Style" w:eastAsia="Arial" w:hAnsi="Bookman Old Style" w:cs="Arial"/>
        </w:rPr>
        <w:t xml:space="preserve"> in order to protect public health due to the risk of mercury contamination in lobsters and crabs found in the mouth of the Penobscot River north of a line starting at the westernmost point of Perkins Point in the Town of Castine continuing in a northwes</w:t>
      </w:r>
      <w:r w:rsidR="00B60A50" w:rsidRPr="00BE5A0F">
        <w:rPr>
          <w:rFonts w:ascii="Bookman Old Style" w:eastAsia="Arial" w:hAnsi="Bookman Old Style" w:cs="Arial"/>
        </w:rPr>
        <w:t>terly direction to the southern</w:t>
      </w:r>
      <w:r w:rsidRPr="00BE5A0F">
        <w:rPr>
          <w:rFonts w:ascii="Bookman Old Style" w:eastAsia="Arial" w:hAnsi="Bookman Old Style" w:cs="Arial"/>
        </w:rPr>
        <w:t xml:space="preserve">most point on Squaw Point on Cape Jellison in the Town of Stockton Springs. In 2013, DMR received data warranting the current closure in the mouth of the river, and undertook confirmation work to provide the basis for future management or public health decisions. Based on analysis of the data collected in 2014 through the confirmation work, DMR determined that </w:t>
      </w:r>
      <w:proofErr w:type="gramStart"/>
      <w:r w:rsidRPr="00BE5A0F">
        <w:rPr>
          <w:rFonts w:ascii="Bookman Old Style" w:eastAsia="Arial" w:hAnsi="Bookman Old Style" w:cs="Arial"/>
        </w:rPr>
        <w:t>a consumption</w:t>
      </w:r>
      <w:proofErr w:type="gramEnd"/>
      <w:r w:rsidRPr="00BE5A0F">
        <w:rPr>
          <w:rFonts w:ascii="Bookman Old Style" w:eastAsia="Arial" w:hAnsi="Bookman Old Style" w:cs="Arial"/>
        </w:rPr>
        <w:t xml:space="preserve"> advisory is warranted for lobster taken from an expanded area south of the existing closure. Because this remains a discrete area and in order to be health protective, DMR </w:t>
      </w:r>
      <w:r w:rsidR="00B60A50" w:rsidRPr="00BE5A0F">
        <w:rPr>
          <w:rFonts w:ascii="Bookman Old Style" w:eastAsia="Arial" w:hAnsi="Bookman Old Style" w:cs="Arial"/>
        </w:rPr>
        <w:t>instead took</w:t>
      </w:r>
      <w:r w:rsidRPr="00BE5A0F">
        <w:rPr>
          <w:rFonts w:ascii="Bookman Old Style" w:eastAsia="Arial" w:hAnsi="Bookman Old Style" w:cs="Arial"/>
        </w:rPr>
        <w:t xml:space="preserve"> immediate action to expand the existing closed area. While the confirmation work did not show levels of concern for crabs, the area </w:t>
      </w:r>
      <w:r w:rsidR="00B60A50" w:rsidRPr="00BE5A0F">
        <w:rPr>
          <w:rFonts w:ascii="Bookman Old Style" w:eastAsia="Arial" w:hAnsi="Bookman Old Style" w:cs="Arial"/>
        </w:rPr>
        <w:t>r</w:t>
      </w:r>
      <w:r w:rsidRPr="00BE5A0F">
        <w:rPr>
          <w:rFonts w:ascii="Bookman Old Style" w:eastAsia="Arial" w:hAnsi="Bookman Old Style" w:cs="Arial"/>
        </w:rPr>
        <w:t>emain</w:t>
      </w:r>
      <w:r w:rsidR="00B60A50" w:rsidRPr="00BE5A0F">
        <w:rPr>
          <w:rFonts w:ascii="Bookman Old Style" w:eastAsia="Arial" w:hAnsi="Bookman Old Style" w:cs="Arial"/>
        </w:rPr>
        <w:t>s</w:t>
      </w:r>
      <w:r w:rsidRPr="00BE5A0F">
        <w:rPr>
          <w:rFonts w:ascii="Bookman Old Style" w:eastAsia="Arial" w:hAnsi="Bookman Old Style" w:cs="Arial"/>
        </w:rPr>
        <w:t xml:space="preserve"> closed to the harvest of crabs due to enforcement </w:t>
      </w:r>
      <w:r w:rsidRPr="00BE5A0F">
        <w:rPr>
          <w:rFonts w:ascii="Bookman Old Style" w:eastAsia="Arial" w:hAnsi="Bookman Old Style" w:cs="Arial"/>
        </w:rPr>
        <w:lastRenderedPageBreak/>
        <w:t xml:space="preserve">constraints. For these reasons, the Commissioner </w:t>
      </w:r>
      <w:r w:rsidR="00B60A50" w:rsidRPr="00BE5A0F">
        <w:rPr>
          <w:rFonts w:ascii="Bookman Old Style" w:eastAsia="Arial" w:hAnsi="Bookman Old Style" w:cs="Arial"/>
        </w:rPr>
        <w:t>adopted</w:t>
      </w:r>
      <w:r w:rsidRPr="00BE5A0F">
        <w:rPr>
          <w:rFonts w:ascii="Bookman Old Style" w:eastAsia="Arial" w:hAnsi="Bookman Old Style" w:cs="Arial"/>
        </w:rPr>
        <w:t xml:space="preserve"> an emergency closure to the taking of lobster and crab in this area as authorized by 12 M.R.S. §6171-</w:t>
      </w:r>
      <w:proofErr w:type="gramStart"/>
      <w:r w:rsidRPr="00BE5A0F">
        <w:rPr>
          <w:rFonts w:ascii="Bookman Old Style" w:eastAsia="Arial" w:hAnsi="Bookman Old Style" w:cs="Arial"/>
        </w:rPr>
        <w:t>A(</w:t>
      </w:r>
      <w:proofErr w:type="gramEnd"/>
      <w:r w:rsidRPr="00BE5A0F">
        <w:rPr>
          <w:rFonts w:ascii="Bookman Old Style" w:eastAsia="Arial" w:hAnsi="Bookman Old Style" w:cs="Arial"/>
        </w:rPr>
        <w:t>4-A).</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June 21, 2016</w:t>
      </w:r>
    </w:p>
    <w:p w:rsidR="00B96A05" w:rsidRPr="00BE5A0F" w:rsidRDefault="003F2791" w:rsidP="00BE5A0F">
      <w:pPr>
        <w:rPr>
          <w:rFonts w:ascii="Bookman Old Style" w:hAnsi="Bookman Old Style"/>
        </w:rPr>
      </w:pPr>
      <w:proofErr w:type="gramStart"/>
      <w:r w:rsidRPr="00BE5A0F">
        <w:rPr>
          <w:rFonts w:ascii="Bookman Old Style" w:eastAsia="Arial" w:hAnsi="Bookman Old Style" w:cs="Arial"/>
        </w:rPr>
        <w:t>AFFECTED PARTIES: Lobster and crab fishermen in the Penobscot River area.</w:t>
      </w:r>
      <w:proofErr w:type="gramEnd"/>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36</w:t>
      </w:r>
      <w:r w:rsidR="003F2791" w:rsidRPr="00BE5A0F">
        <w:rPr>
          <w:rFonts w:ascii="Bookman Old Style" w:eastAsia="Arial" w:hAnsi="Bookman Old Style" w:cs="Arial"/>
        </w:rPr>
        <w:t>:</w:t>
      </w:r>
      <w:r>
        <w:rPr>
          <w:rFonts w:ascii="Bookman Old Style" w:eastAsia="Arial" w:hAnsi="Bookman Old Style" w:cs="Arial"/>
        </w:rPr>
        <w:t xml:space="preserve"> </w:t>
      </w:r>
      <w:r w:rsidR="00C45DD5">
        <w:rPr>
          <w:rFonts w:ascii="Bookman Old Style" w:eastAsia="Arial" w:hAnsi="Bookman Old Style" w:cs="Arial"/>
        </w:rPr>
        <w:t>36.01,</w:t>
      </w:r>
      <w:r w:rsidR="003F2791" w:rsidRPr="00BE5A0F">
        <w:rPr>
          <w:rFonts w:ascii="Bookman Old Style" w:eastAsia="Arial" w:hAnsi="Bookman Old Style" w:cs="Arial"/>
        </w:rPr>
        <w:t xml:space="preserve"> Herring Management Plan</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 xml:space="preserve">For Management Area 1A, Sub-ACL Trimester 2 (June 1 – September 30), Atlantic herring may only be landed from Management Area 1A on days that have been designated landing days by the Atlantic States Marine Fisheries Commission (ASMFC). All vessels landing herring caught in Management Area 1A in any Maine port </w:t>
      </w:r>
      <w:r w:rsidR="00B60A50" w:rsidRPr="00BE5A0F">
        <w:rPr>
          <w:rFonts w:ascii="Bookman Old Style" w:eastAsia="Arial" w:hAnsi="Bookman Old Style" w:cs="Arial"/>
        </w:rPr>
        <w:t>are</w:t>
      </w:r>
      <w:r w:rsidRPr="00BE5A0F">
        <w:rPr>
          <w:rFonts w:ascii="Bookman Old Style" w:eastAsia="Arial" w:hAnsi="Bookman Old Style" w:cs="Arial"/>
        </w:rPr>
        <w:t xml:space="preserve"> limited to fishing for and landing herring only on days designated by the Atlantic States Marine Fisheries Commission herring section, which are designated as three consecutive days until June 30, then four consecutive days per week beginning July 1. Landing days begin on Sunday of each week at 6 pm. All vessels landing herring caught in Managemen</w:t>
      </w:r>
      <w:r w:rsidR="00B60A50" w:rsidRPr="00BE5A0F">
        <w:rPr>
          <w:rFonts w:ascii="Bookman Old Style" w:eastAsia="Arial" w:hAnsi="Bookman Old Style" w:cs="Arial"/>
        </w:rPr>
        <w:t xml:space="preserve">t Area 1A in any Maine port are </w:t>
      </w:r>
      <w:r w:rsidRPr="00BE5A0F">
        <w:rPr>
          <w:rFonts w:ascii="Bookman Old Style" w:eastAsia="Arial" w:hAnsi="Bookman Old Style" w:cs="Arial"/>
        </w:rPr>
        <w:t xml:space="preserve">limited to one landing per 24 hour period (6 pm to 6 pm). For the purpose of this subsection, “landing” shall be defined as follows: To come to shore, float, or a dock and offload herring. The Commissioner </w:t>
      </w:r>
      <w:r w:rsidR="00B60A50" w:rsidRPr="00BE5A0F">
        <w:rPr>
          <w:rFonts w:ascii="Bookman Old Style" w:eastAsia="Arial" w:hAnsi="Bookman Old Style" w:cs="Arial"/>
        </w:rPr>
        <w:t>adopted</w:t>
      </w:r>
      <w:r w:rsidRPr="00BE5A0F">
        <w:rPr>
          <w:rFonts w:ascii="Bookman Old Style" w:eastAsia="Arial" w:hAnsi="Bookman Old Style" w:cs="Arial"/>
        </w:rPr>
        <w:t xml:space="preserve"> this emergency regulation as authorized by 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June 22, 2016</w:t>
      </w:r>
    </w:p>
    <w:p w:rsidR="00B96A05" w:rsidRPr="00BE5A0F" w:rsidRDefault="003F2791" w:rsidP="00BE5A0F">
      <w:pPr>
        <w:rPr>
          <w:rFonts w:ascii="Bookman Old Style" w:hAnsi="Bookman Old Style"/>
        </w:rPr>
      </w:pPr>
      <w:proofErr w:type="gramStart"/>
      <w:r w:rsidRPr="00BE5A0F">
        <w:rPr>
          <w:rFonts w:ascii="Bookman Old Style" w:eastAsia="Arial" w:hAnsi="Bookman Old Style" w:cs="Arial"/>
        </w:rPr>
        <w:t>AFFECTED PARTIES: Herring fishermen.</w:t>
      </w:r>
      <w:proofErr w:type="gramEnd"/>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36</w:t>
      </w:r>
      <w:r w:rsidR="003F2791" w:rsidRPr="00BE5A0F">
        <w:rPr>
          <w:rFonts w:ascii="Bookman Old Style" w:eastAsia="Arial" w:hAnsi="Bookman Old Style" w:cs="Arial"/>
        </w:rPr>
        <w:t>:</w:t>
      </w:r>
      <w:r>
        <w:rPr>
          <w:rFonts w:ascii="Bookman Old Style" w:eastAsia="Arial" w:hAnsi="Bookman Old Style" w:cs="Arial"/>
        </w:rPr>
        <w:t xml:space="preserve"> </w:t>
      </w:r>
      <w:r w:rsidR="00C45DD5">
        <w:rPr>
          <w:rFonts w:ascii="Bookman Old Style" w:eastAsia="Arial" w:hAnsi="Bookman Old Style" w:cs="Arial"/>
        </w:rPr>
        <w:t>36.01,</w:t>
      </w:r>
      <w:r w:rsidR="003F2791" w:rsidRPr="00BE5A0F">
        <w:rPr>
          <w:rFonts w:ascii="Bookman Old Style" w:eastAsia="Arial" w:hAnsi="Bookman Old Style" w:cs="Arial"/>
        </w:rPr>
        <w:t xml:space="preserve"> Herring Management Plan</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For Management Area 1A, Sub-ACL Trimester 2 (June 1 – September 30), all vessels landing herring caught in Management Area 1A in any Maine port will be limited to fishing for and landing herring for one day only: 6 pm on Sunday night to 6 pm Monday. All vessels landing herring caught in Management Area 1A in any Maine port are limited to one landing per 24 hour period (6 pm to 6 pm). “Landing” is defined to mean to come to shore, float, or a dock and offload herring. The rule also puts into effect certain measures required under the Atlantic States Marine Fisheries Commission (ASMFC) approved Amendment 3 to the Interstate Fishery Management Plan (FMP) for Atlantic Herring in February 2016. For these reasons, the Commissioner has determined that it is necessary to take emergency action under 12 MRS</w:t>
      </w:r>
      <w:r w:rsidR="00C66D2D">
        <w:rPr>
          <w:rFonts w:ascii="Bookman Old Style" w:eastAsia="Arial" w:hAnsi="Bookman Old Style" w:cs="Arial"/>
        </w:rPr>
        <w:t>§6172</w:t>
      </w:r>
      <w:r w:rsidRPr="00BE5A0F">
        <w:rPr>
          <w:rFonts w:ascii="Bookman Old Style" w:eastAsia="Arial" w:hAnsi="Bookman Old Style" w:cs="Arial"/>
        </w:rPr>
        <w:t>(3</w:t>
      </w:r>
      <w:proofErr w:type="gramStart"/>
      <w:r w:rsidRPr="00BE5A0F">
        <w:rPr>
          <w:rFonts w:ascii="Bookman Old Style" w:eastAsia="Arial" w:hAnsi="Bookman Old Style" w:cs="Arial"/>
        </w:rPr>
        <w:t>)(</w:t>
      </w:r>
      <w:proofErr w:type="gramEnd"/>
      <w:r w:rsidRPr="00BE5A0F">
        <w:rPr>
          <w:rFonts w:ascii="Bookman Old Style" w:eastAsia="Arial" w:hAnsi="Bookman Old Style" w:cs="Arial"/>
        </w:rPr>
        <w:t>B) and (C) to prevent the depletion of the supply of herring and to achieve compliance with changes to the interstate fisheries management plan. The Commissioner hereby adopts this emergency regulation as authorized by 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July 2, 2016.</w:t>
      </w:r>
    </w:p>
    <w:p w:rsidR="00B96A05" w:rsidRPr="00BE5A0F" w:rsidRDefault="003F2791" w:rsidP="00BE5A0F">
      <w:pPr>
        <w:rPr>
          <w:rFonts w:ascii="Bookman Old Style" w:hAnsi="Bookman Old Style"/>
        </w:rPr>
      </w:pPr>
      <w:proofErr w:type="gramStart"/>
      <w:r w:rsidRPr="00BE5A0F">
        <w:rPr>
          <w:rFonts w:ascii="Bookman Old Style" w:eastAsia="Arial" w:hAnsi="Bookman Old Style" w:cs="Arial"/>
        </w:rPr>
        <w:t>AFFECTED PARTIES: Herring fishermen.</w:t>
      </w:r>
      <w:proofErr w:type="gramEnd"/>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Pr>
          <w:rFonts w:ascii="Bookman Old Style" w:eastAsia="Arial" w:hAnsi="Bookman Old Style" w:cs="Arial"/>
          <w:b/>
        </w:rPr>
        <w:t xml:space="preserve"> 36</w:t>
      </w:r>
      <w:r w:rsidR="003F2791" w:rsidRPr="00BE5A0F">
        <w:rPr>
          <w:rFonts w:ascii="Bookman Old Style" w:eastAsia="Arial" w:hAnsi="Bookman Old Style" w:cs="Arial"/>
        </w:rPr>
        <w:t>:</w:t>
      </w:r>
      <w:r>
        <w:rPr>
          <w:rFonts w:ascii="Bookman Old Style" w:eastAsia="Arial" w:hAnsi="Bookman Old Style" w:cs="Arial"/>
        </w:rPr>
        <w:t xml:space="preserve"> </w:t>
      </w:r>
      <w:r w:rsidR="00C45DD5">
        <w:rPr>
          <w:rFonts w:ascii="Bookman Old Style" w:eastAsia="Arial" w:hAnsi="Bookman Old Style" w:cs="Arial"/>
        </w:rPr>
        <w:t>36.01,</w:t>
      </w:r>
      <w:r w:rsidR="003F2791" w:rsidRPr="00BE5A0F">
        <w:rPr>
          <w:rFonts w:ascii="Bookman Old Style" w:eastAsia="Arial" w:hAnsi="Bookman Old Style" w:cs="Arial"/>
        </w:rPr>
        <w:t xml:space="preserve"> Herring Management Plan</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§6171(3).</w:t>
      </w:r>
    </w:p>
    <w:p w:rsidR="00B96A05" w:rsidRPr="00BE5A0F" w:rsidRDefault="003F2791" w:rsidP="00C45DD5">
      <w:pPr>
        <w:ind w:right="-90"/>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For Management Area 1A, Sub-ACL Trimester 2 (June 1 – September 30), all vessels landing herring caught in Management Area 1A in any Maine port will be limited to fishing for herring on three consecutive days only (6 pm Saturday to 6 pm Tuesday) and landing herring for two consecutive days only: 6 pm on Sunday night to 6 pm Tuesday. All vessels landing herring caught in Management Area 1A in any Maine port are limited to one landing per 24 hour period (6 pm to 6 pm). The rule also define</w:t>
      </w:r>
      <w:r w:rsidR="00B60A50" w:rsidRPr="00BE5A0F">
        <w:rPr>
          <w:rFonts w:ascii="Bookman Old Style" w:eastAsia="Arial" w:hAnsi="Bookman Old Style" w:cs="Arial"/>
        </w:rPr>
        <w:t>d</w:t>
      </w:r>
      <w:r w:rsidRPr="00BE5A0F">
        <w:rPr>
          <w:rFonts w:ascii="Bookman Old Style" w:eastAsia="Arial" w:hAnsi="Bookman Old Style" w:cs="Arial"/>
        </w:rPr>
        <w:t xml:space="preserve"> harvester vessel and carrier vessel, and impose</w:t>
      </w:r>
      <w:r w:rsidR="00B60A50" w:rsidRPr="00BE5A0F">
        <w:rPr>
          <w:rFonts w:ascii="Bookman Old Style" w:eastAsia="Arial" w:hAnsi="Bookman Old Style" w:cs="Arial"/>
        </w:rPr>
        <w:t>d</w:t>
      </w:r>
      <w:r w:rsidRPr="00BE5A0F">
        <w:rPr>
          <w:rFonts w:ascii="Bookman Old Style" w:eastAsia="Arial" w:hAnsi="Bookman Old Style" w:cs="Arial"/>
        </w:rPr>
        <w:t xml:space="preserve"> reporting requirements for both types of vessels. Seiners may transfer fish to another seiner (who is required to report the received catch as their own), but may only transfer fish to one carrier vessel per week. Vessels operating as harvester vessels may not operate as carrier vessels on the same trip. </w:t>
      </w:r>
      <w:r w:rsidR="00385E3D" w:rsidRPr="00BE5A0F">
        <w:rPr>
          <w:rFonts w:ascii="Bookman Old Style" w:eastAsia="Arial" w:hAnsi="Bookman Old Style" w:cs="Arial"/>
        </w:rPr>
        <w:t>The</w:t>
      </w:r>
      <w:r w:rsidRPr="00BE5A0F">
        <w:rPr>
          <w:rFonts w:ascii="Bookman Old Style" w:eastAsia="Arial" w:hAnsi="Bookman Old Style" w:cs="Arial"/>
        </w:rPr>
        <w:t xml:space="preserve"> Commissioner determined that it </w:t>
      </w:r>
      <w:r w:rsidR="00385E3D" w:rsidRPr="00BE5A0F">
        <w:rPr>
          <w:rFonts w:ascii="Bookman Old Style" w:eastAsia="Arial" w:hAnsi="Bookman Old Style" w:cs="Arial"/>
        </w:rPr>
        <w:t>wa</w:t>
      </w:r>
      <w:r w:rsidRPr="00BE5A0F">
        <w:rPr>
          <w:rFonts w:ascii="Bookman Old Style" w:eastAsia="Arial" w:hAnsi="Bookman Old Style" w:cs="Arial"/>
        </w:rPr>
        <w:t>s necessary to take emergency action under 12 MRS</w:t>
      </w:r>
      <w:r w:rsidR="00C66D2D">
        <w:rPr>
          <w:rFonts w:ascii="Bookman Old Style" w:eastAsia="Arial" w:hAnsi="Bookman Old Style" w:cs="Arial"/>
        </w:rPr>
        <w:t>§6172</w:t>
      </w:r>
      <w:r w:rsidRPr="00BE5A0F">
        <w:rPr>
          <w:rFonts w:ascii="Bookman Old Style" w:eastAsia="Arial" w:hAnsi="Bookman Old Style" w:cs="Arial"/>
        </w:rPr>
        <w:t>(3</w:t>
      </w:r>
      <w:proofErr w:type="gramStart"/>
      <w:r w:rsidRPr="00BE5A0F">
        <w:rPr>
          <w:rFonts w:ascii="Bookman Old Style" w:eastAsia="Arial" w:hAnsi="Bookman Old Style" w:cs="Arial"/>
        </w:rPr>
        <w:t>)(</w:t>
      </w:r>
      <w:proofErr w:type="gramEnd"/>
      <w:r w:rsidRPr="00BE5A0F">
        <w:rPr>
          <w:rFonts w:ascii="Bookman Old Style" w:eastAsia="Arial" w:hAnsi="Bookman Old Style" w:cs="Arial"/>
        </w:rPr>
        <w:t>B) to prevent the depletion of the supply of herring. The Commissioner hereby adopts this emergency regulation as authorized by 12 M.R.S. §6171(3).</w:t>
      </w:r>
    </w:p>
    <w:p w:rsidR="00B96A05" w:rsidRPr="00BE5A0F" w:rsidRDefault="003F2791" w:rsidP="00BE5A0F">
      <w:pPr>
        <w:rPr>
          <w:rFonts w:ascii="Bookman Old Style" w:hAnsi="Bookman Old Style"/>
        </w:rPr>
      </w:pPr>
      <w:r w:rsidRPr="00BE5A0F">
        <w:rPr>
          <w:rFonts w:ascii="Bookman Old Style" w:eastAsia="Arial" w:hAnsi="Bookman Old Style" w:cs="Arial"/>
        </w:rPr>
        <w:t>EFFECTIVE DATE OF ADOPTED RULE:</w:t>
      </w:r>
      <w:r w:rsidR="00BE5A0F">
        <w:rPr>
          <w:rFonts w:ascii="Bookman Old Style" w:eastAsia="Arial" w:hAnsi="Bookman Old Style" w:cs="Arial"/>
        </w:rPr>
        <w:t xml:space="preserve"> </w:t>
      </w:r>
      <w:r w:rsidRPr="00BE5A0F">
        <w:rPr>
          <w:rFonts w:ascii="Bookman Old Style" w:eastAsia="Arial" w:hAnsi="Bookman Old Style" w:cs="Arial"/>
        </w:rPr>
        <w:t>July 9, 2016</w:t>
      </w:r>
    </w:p>
    <w:p w:rsidR="00B96A05" w:rsidRPr="00BE5A0F" w:rsidRDefault="003F2791" w:rsidP="00BE5A0F">
      <w:pPr>
        <w:rPr>
          <w:rFonts w:ascii="Bookman Old Style" w:hAnsi="Bookman Old Style"/>
        </w:rPr>
      </w:pPr>
      <w:proofErr w:type="gramStart"/>
      <w:r w:rsidRPr="00BE5A0F">
        <w:rPr>
          <w:rFonts w:ascii="Bookman Old Style" w:eastAsia="Arial" w:hAnsi="Bookman Old Style" w:cs="Arial"/>
        </w:rPr>
        <w:t>AFFECTED PARTIES: Herring fishermen.</w:t>
      </w:r>
      <w:proofErr w:type="gramEnd"/>
    </w:p>
    <w:p w:rsidR="00B96A05" w:rsidRPr="00BE5A0F" w:rsidRDefault="003F2791" w:rsidP="00BE5A0F">
      <w:pPr>
        <w:rPr>
          <w:rFonts w:ascii="Bookman Old Style" w:hAnsi="Bookman Old Style"/>
        </w:rPr>
      </w:pPr>
      <w:r w:rsidRPr="00BE5A0F">
        <w:rPr>
          <w:rFonts w:ascii="Bookman Old Style" w:eastAsia="Arial" w:hAnsi="Bookman Old Style" w:cs="Arial"/>
        </w:rPr>
        <w:t xml:space="preserve"> </w:t>
      </w:r>
    </w:p>
    <w:p w:rsidR="00AF46BD" w:rsidRPr="00BE5A0F" w:rsidRDefault="00BE5A0F" w:rsidP="00BE5A0F">
      <w:pPr>
        <w:rPr>
          <w:rFonts w:ascii="Bookman Old Style" w:hAnsi="Bookman Old Style" w:cs="Arial"/>
        </w:rPr>
      </w:pPr>
      <w:r w:rsidRPr="00BE5A0F">
        <w:rPr>
          <w:rFonts w:ascii="Bookman Old Style" w:hAnsi="Bookman Old Style" w:cs="Arial"/>
          <w:b/>
        </w:rPr>
        <w:lastRenderedPageBreak/>
        <w:t>CHAPTER</w:t>
      </w:r>
      <w:r w:rsidR="00D929E4">
        <w:rPr>
          <w:rFonts w:ascii="Bookman Old Style" w:hAnsi="Bookman Old Style" w:cs="Arial"/>
          <w:b/>
        </w:rPr>
        <w:t xml:space="preserve"> 41:</w:t>
      </w:r>
      <w:r w:rsidR="00C45DD5">
        <w:rPr>
          <w:rFonts w:ascii="Bookman Old Style" w:hAnsi="Bookman Old Style" w:cs="Arial"/>
        </w:rPr>
        <w:t xml:space="preserve"> </w:t>
      </w:r>
      <w:r w:rsidR="00AF46BD" w:rsidRPr="00BE5A0F">
        <w:rPr>
          <w:rFonts w:ascii="Bookman Old Style" w:hAnsi="Bookman Old Style" w:cs="Arial"/>
        </w:rPr>
        <w:t>41.30</w:t>
      </w:r>
      <w:r w:rsidR="00C45DD5">
        <w:rPr>
          <w:rFonts w:ascii="Bookman Old Style" w:hAnsi="Bookman Old Style" w:cs="Arial"/>
        </w:rPr>
        <w:t>,</w:t>
      </w:r>
      <w:r w:rsidR="00AF46BD" w:rsidRPr="00BE5A0F">
        <w:rPr>
          <w:rFonts w:ascii="Bookman Old Style" w:hAnsi="Bookman Old Style" w:cs="Arial"/>
        </w:rPr>
        <w:t xml:space="preserve"> Menhaden Program Episodic Event Fishery </w:t>
      </w:r>
    </w:p>
    <w:p w:rsidR="00AF46BD" w:rsidRPr="00BE5A0F" w:rsidRDefault="00AF46BD" w:rsidP="00BE5A0F">
      <w:pPr>
        <w:rPr>
          <w:rFonts w:ascii="Bookman Old Style" w:hAnsi="Bookman Old Style" w:cs="Arial"/>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§6171(3)</w:t>
      </w:r>
    </w:p>
    <w:p w:rsidR="00385E3D" w:rsidRPr="00BE5A0F" w:rsidRDefault="00AF46BD" w:rsidP="00C45DD5">
      <w:pPr>
        <w:ind w:right="-180"/>
        <w:rPr>
          <w:rFonts w:ascii="Bookman Old Style" w:hAnsi="Bookman Old Style" w:cs="Arial"/>
        </w:rPr>
      </w:pPr>
      <w:r w:rsidRPr="00BE5A0F">
        <w:rPr>
          <w:rFonts w:ascii="Bookman Old Style" w:hAnsi="Bookman Old Style" w:cs="Arial"/>
        </w:rPr>
        <w:t>CONCISE SUMMARY: As provided by Technical Addendum 1 to Amendment 2 of the Interstate Fisheries Management Plan for Atlantic Menhaden, Maine implement</w:t>
      </w:r>
      <w:r w:rsidR="00385E3D" w:rsidRPr="00BE5A0F">
        <w:rPr>
          <w:rFonts w:ascii="Bookman Old Style" w:hAnsi="Bookman Old Style" w:cs="Arial"/>
        </w:rPr>
        <w:t>ed</w:t>
      </w:r>
      <w:r w:rsidRPr="00BE5A0F">
        <w:rPr>
          <w:rFonts w:ascii="Bookman Old Style" w:hAnsi="Bookman Old Style" w:cs="Arial"/>
        </w:rPr>
        <w:t xml:space="preserve"> the requirements necessary to provide for an episodic event fishery for Atlantic menhaden. Maine DMR </w:t>
      </w:r>
      <w:r w:rsidR="00385E3D" w:rsidRPr="00BE5A0F">
        <w:rPr>
          <w:rFonts w:ascii="Bookman Old Style" w:hAnsi="Bookman Old Style" w:cs="Arial"/>
        </w:rPr>
        <w:t>wa</w:t>
      </w:r>
      <w:r w:rsidRPr="00BE5A0F">
        <w:rPr>
          <w:rFonts w:ascii="Bookman Old Style" w:hAnsi="Bookman Old Style" w:cs="Arial"/>
        </w:rPr>
        <w:t>s aware that the allocated state quota for menhaden ha</w:t>
      </w:r>
      <w:r w:rsidR="003F2791" w:rsidRPr="00BE5A0F">
        <w:rPr>
          <w:rFonts w:ascii="Bookman Old Style" w:hAnsi="Bookman Old Style" w:cs="Arial"/>
        </w:rPr>
        <w:t>d</w:t>
      </w:r>
      <w:r w:rsidRPr="00BE5A0F">
        <w:rPr>
          <w:rFonts w:ascii="Bookman Old Style" w:hAnsi="Bookman Old Style" w:cs="Arial"/>
        </w:rPr>
        <w:t xml:space="preserve"> been met, and there </w:t>
      </w:r>
      <w:r w:rsidR="00385E3D" w:rsidRPr="00BE5A0F">
        <w:rPr>
          <w:rFonts w:ascii="Bookman Old Style" w:hAnsi="Bookman Old Style" w:cs="Arial"/>
        </w:rPr>
        <w:t>wa</w:t>
      </w:r>
      <w:r w:rsidRPr="00BE5A0F">
        <w:rPr>
          <w:rFonts w:ascii="Bookman Old Style" w:hAnsi="Bookman Old Style" w:cs="Arial"/>
        </w:rPr>
        <w:t xml:space="preserve">s biomass still available such that an episodic event fishery </w:t>
      </w:r>
      <w:r w:rsidR="003F2791" w:rsidRPr="00BE5A0F">
        <w:rPr>
          <w:rFonts w:ascii="Bookman Old Style" w:hAnsi="Bookman Old Style" w:cs="Arial"/>
        </w:rPr>
        <w:t>wa</w:t>
      </w:r>
      <w:r w:rsidRPr="00BE5A0F">
        <w:rPr>
          <w:rFonts w:ascii="Bookman Old Style" w:hAnsi="Bookman Old Style" w:cs="Arial"/>
        </w:rPr>
        <w:t xml:space="preserve">s necessary. The requirements for daily trip level harvester reporting, requiring menhaden harvested in state waters to be landed in Maine, and limiting daily harvests and landings to 120,000 pounds/vessel </w:t>
      </w:r>
      <w:r w:rsidR="00385E3D" w:rsidRPr="00BE5A0F">
        <w:rPr>
          <w:rFonts w:ascii="Bookman Old Style" w:hAnsi="Bookman Old Style" w:cs="Arial"/>
        </w:rPr>
        <w:t>were</w:t>
      </w:r>
      <w:r w:rsidRPr="00BE5A0F">
        <w:rPr>
          <w:rFonts w:ascii="Bookman Old Style" w:hAnsi="Bookman Old Style" w:cs="Arial"/>
        </w:rPr>
        <w:t xml:space="preserve"> necessary to prevent unusual damage or imminent depletion of the Atlantic menhaden resource. The Commissioner adopt</w:t>
      </w:r>
      <w:r w:rsidR="00385E3D" w:rsidRPr="00BE5A0F">
        <w:rPr>
          <w:rFonts w:ascii="Bookman Old Style" w:hAnsi="Bookman Old Style" w:cs="Arial"/>
        </w:rPr>
        <w:t>ed</w:t>
      </w:r>
      <w:r w:rsidRPr="00BE5A0F">
        <w:rPr>
          <w:rFonts w:ascii="Bookman Old Style" w:hAnsi="Bookman Old Style" w:cs="Arial"/>
        </w:rPr>
        <w:t xml:space="preserve"> this emergency rule-making under t</w:t>
      </w:r>
      <w:r w:rsidR="00C45DD5">
        <w:rPr>
          <w:rFonts w:ascii="Bookman Old Style" w:hAnsi="Bookman Old Style" w:cs="Arial"/>
        </w:rPr>
        <w:t>he authority provided by</w:t>
      </w:r>
      <w:r w:rsidR="00C66D2D">
        <w:rPr>
          <w:rFonts w:ascii="Bookman Old Style" w:hAnsi="Bookman Old Style" w:cs="Arial"/>
        </w:rPr>
        <w:t>§6172</w:t>
      </w:r>
      <w:r w:rsidR="00C45DD5">
        <w:rPr>
          <w:rFonts w:ascii="Bookman Old Style" w:hAnsi="Bookman Old Style" w:cs="Arial"/>
        </w:rPr>
        <w:t>-3</w:t>
      </w:r>
      <w:r w:rsidRPr="00BE5A0F">
        <w:rPr>
          <w:rFonts w:ascii="Bookman Old Style" w:hAnsi="Bookman Old Style" w:cs="Arial"/>
        </w:rPr>
        <w:t>(A) and (C). This notice of agency emergency rule-making serve</w:t>
      </w:r>
      <w:r w:rsidR="00385E3D" w:rsidRPr="00BE5A0F">
        <w:rPr>
          <w:rFonts w:ascii="Bookman Old Style" w:hAnsi="Bookman Old Style" w:cs="Arial"/>
        </w:rPr>
        <w:t>d</w:t>
      </w:r>
      <w:r w:rsidRPr="00BE5A0F">
        <w:rPr>
          <w:rFonts w:ascii="Bookman Old Style" w:hAnsi="Bookman Old Style" w:cs="Arial"/>
        </w:rPr>
        <w:t xml:space="preserve"> as the notice that the episodic event fishery is open. </w:t>
      </w:r>
    </w:p>
    <w:p w:rsidR="00B96A05" w:rsidRPr="00BE5A0F" w:rsidRDefault="00AF46BD" w:rsidP="00BE5A0F">
      <w:pPr>
        <w:rPr>
          <w:rFonts w:ascii="Bookman Old Style" w:hAnsi="Bookman Old Style" w:cs="Arial"/>
        </w:rPr>
      </w:pPr>
      <w:r w:rsidRPr="00BE5A0F">
        <w:rPr>
          <w:rFonts w:ascii="Bookman Old Style" w:hAnsi="Bookman Old Style" w:cs="Arial"/>
        </w:rPr>
        <w:t>EFFECTIVE DATE: July 31, 2016</w:t>
      </w:r>
    </w:p>
    <w:p w:rsidR="00AF46BD" w:rsidRPr="00BE5A0F" w:rsidRDefault="00AF46BD" w:rsidP="00BE5A0F">
      <w:pPr>
        <w:rPr>
          <w:rFonts w:ascii="Bookman Old Style" w:hAnsi="Bookman Old Style" w:cs="Arial"/>
        </w:rPr>
      </w:pPr>
      <w:r w:rsidRPr="00BE5A0F">
        <w:rPr>
          <w:rFonts w:ascii="Bookman Old Style" w:hAnsi="Bookman Old Style" w:cs="Arial"/>
        </w:rPr>
        <w:t>AFFECTED PARTIES:</w:t>
      </w:r>
      <w:r w:rsidR="00BE5A0F">
        <w:rPr>
          <w:rFonts w:ascii="Bookman Old Style" w:hAnsi="Bookman Old Style" w:cs="Arial"/>
        </w:rPr>
        <w:t xml:space="preserve"> </w:t>
      </w:r>
      <w:r w:rsidR="00527D06" w:rsidRPr="00BE5A0F">
        <w:rPr>
          <w:rFonts w:ascii="Bookman Old Style" w:hAnsi="Bookman Old Style" w:cs="Arial"/>
        </w:rPr>
        <w:t>Menhaden fishermen</w:t>
      </w:r>
    </w:p>
    <w:p w:rsidR="00AF46BD" w:rsidRPr="00BE5A0F" w:rsidRDefault="00AF46BD" w:rsidP="00BE5A0F">
      <w:pPr>
        <w:rPr>
          <w:rFonts w:ascii="Bookman Old Style" w:hAnsi="Bookman Old Style" w:cs="Arial"/>
        </w:rPr>
      </w:pPr>
    </w:p>
    <w:p w:rsidR="00AF46BD" w:rsidRPr="00BE5A0F" w:rsidRDefault="00BE5A0F" w:rsidP="00BE5A0F">
      <w:pPr>
        <w:rPr>
          <w:rFonts w:ascii="Bookman Old Style" w:hAnsi="Bookman Old Style" w:cs="Arial"/>
        </w:rPr>
      </w:pPr>
      <w:r w:rsidRPr="00BE5A0F">
        <w:rPr>
          <w:rFonts w:ascii="Bookman Old Style" w:hAnsi="Bookman Old Style" w:cs="Arial"/>
          <w:b/>
        </w:rPr>
        <w:t>CHAPTER</w:t>
      </w:r>
      <w:r w:rsidR="00D929E4">
        <w:rPr>
          <w:rFonts w:ascii="Bookman Old Style" w:hAnsi="Bookman Old Style" w:cs="Arial"/>
          <w:b/>
        </w:rPr>
        <w:t xml:space="preserve"> 41</w:t>
      </w:r>
      <w:r w:rsidR="00AF46BD" w:rsidRPr="00BE5A0F">
        <w:rPr>
          <w:rFonts w:ascii="Bookman Old Style" w:hAnsi="Bookman Old Style" w:cs="Arial"/>
        </w:rPr>
        <w:t>:</w:t>
      </w:r>
      <w:r>
        <w:rPr>
          <w:rFonts w:ascii="Bookman Old Style" w:hAnsi="Bookman Old Style" w:cs="Arial"/>
        </w:rPr>
        <w:t xml:space="preserve"> </w:t>
      </w:r>
      <w:r w:rsidR="00C45DD5">
        <w:rPr>
          <w:rFonts w:ascii="Bookman Old Style" w:hAnsi="Bookman Old Style" w:cs="Arial"/>
        </w:rPr>
        <w:t>41.30</w:t>
      </w:r>
      <w:r w:rsidR="00AF46BD" w:rsidRPr="00BE5A0F">
        <w:rPr>
          <w:rFonts w:ascii="Bookman Old Style" w:hAnsi="Bookman Old Style" w:cs="Arial"/>
        </w:rPr>
        <w:t>(1)</w:t>
      </w:r>
      <w:r w:rsidR="00C45DD5">
        <w:rPr>
          <w:rFonts w:ascii="Bookman Old Style" w:hAnsi="Bookman Old Style" w:cs="Arial"/>
        </w:rPr>
        <w:t>,</w:t>
      </w:r>
      <w:r w:rsidR="00AF46BD" w:rsidRPr="00BE5A0F">
        <w:rPr>
          <w:rFonts w:ascii="Bookman Old Style" w:hAnsi="Bookman Old Style" w:cs="Arial"/>
        </w:rPr>
        <w:t xml:space="preserve"> Menhaden Fishery Closure</w:t>
      </w:r>
    </w:p>
    <w:p w:rsidR="00AF46BD" w:rsidRPr="00BE5A0F" w:rsidRDefault="00AF46BD" w:rsidP="00BE5A0F">
      <w:pPr>
        <w:rPr>
          <w:rFonts w:ascii="Bookman Old Style" w:hAnsi="Bookman Old Style" w:cs="Arial"/>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§6171(3)</w:t>
      </w:r>
    </w:p>
    <w:p w:rsidR="00AF46BD" w:rsidRPr="00BE5A0F" w:rsidRDefault="00AF46BD" w:rsidP="00BE5A0F">
      <w:pPr>
        <w:rPr>
          <w:rFonts w:ascii="Bookman Old Style" w:hAnsi="Bookman Old Style" w:cs="Arial"/>
        </w:rPr>
      </w:pPr>
      <w:r w:rsidRPr="00BE5A0F">
        <w:rPr>
          <w:rFonts w:ascii="Bookman Old Style" w:hAnsi="Bookman Old Style" w:cs="Arial"/>
        </w:rPr>
        <w:t>CONCISE SUMMARY:</w:t>
      </w:r>
      <w:r w:rsidR="00BE5A0F">
        <w:rPr>
          <w:rFonts w:ascii="Bookman Old Style" w:hAnsi="Bookman Old Style" w:cs="Arial"/>
        </w:rPr>
        <w:t xml:space="preserve"> </w:t>
      </w:r>
      <w:r w:rsidRPr="00BE5A0F">
        <w:rPr>
          <w:rFonts w:ascii="Bookman Old Style" w:hAnsi="Bookman Old Style" w:cs="Arial"/>
        </w:rPr>
        <w:t>The Atlantic States Marine Fisheries Commission Atlantic Menhaden Management Board approved a total allowable catch (TAC) for the 2015 and 2016 fishing seasons of 187,880 mt per year.</w:t>
      </w:r>
      <w:r w:rsidR="00BE5A0F">
        <w:rPr>
          <w:rFonts w:ascii="Bookman Old Style" w:hAnsi="Bookman Old Style" w:cs="Arial"/>
        </w:rPr>
        <w:t xml:space="preserve"> </w:t>
      </w:r>
      <w:r w:rsidRPr="00BE5A0F">
        <w:rPr>
          <w:rFonts w:ascii="Bookman Old Style" w:hAnsi="Bookman Old Style" w:cs="Arial"/>
        </w:rPr>
        <w:t>The percentage allocated to Maine for 2016 is 0.04%, or 161,466 lbs.</w:t>
      </w:r>
      <w:r w:rsidR="00BE5A0F">
        <w:rPr>
          <w:rFonts w:ascii="Bookman Old Style" w:hAnsi="Bookman Old Style" w:cs="Arial"/>
        </w:rPr>
        <w:t xml:space="preserve"> </w:t>
      </w:r>
      <w:r w:rsidRPr="00BE5A0F">
        <w:rPr>
          <w:rFonts w:ascii="Bookman Old Style" w:hAnsi="Bookman Old Style" w:cs="Arial"/>
        </w:rPr>
        <w:t>States have the responsibility to close their directed commercial fisheries in their state once their quota has been reached.</w:t>
      </w:r>
      <w:r w:rsidR="00BE5A0F">
        <w:rPr>
          <w:rFonts w:ascii="Bookman Old Style" w:hAnsi="Bookman Old Style" w:cs="Arial"/>
        </w:rPr>
        <w:t xml:space="preserve"> </w:t>
      </w:r>
      <w:r w:rsidRPr="00BE5A0F">
        <w:rPr>
          <w:rFonts w:ascii="Bookman Old Style" w:hAnsi="Bookman Old Style" w:cs="Arial"/>
        </w:rPr>
        <w:t>Based on landings reports received, Maine DMR is aware that the 2016 menhaden quota has been reached, and is closing the menhaden fishery for 2016 in order to avoid unusual damage and imminent depletion of the menhaden resource.</w:t>
      </w:r>
      <w:r w:rsidR="00BE5A0F">
        <w:rPr>
          <w:rFonts w:ascii="Bookman Old Style" w:hAnsi="Bookman Old Style" w:cs="Arial"/>
        </w:rPr>
        <w:t xml:space="preserve"> </w:t>
      </w:r>
      <w:r w:rsidRPr="00BE5A0F">
        <w:rPr>
          <w:rFonts w:ascii="Bookman Old Style" w:hAnsi="Bookman Old Style" w:cs="Arial"/>
        </w:rPr>
        <w:t>An exception to the closure is provided in order to allow a small amount of menhaden to be taken by hook and line for personal use only.</w:t>
      </w:r>
      <w:r w:rsidR="00BE5A0F">
        <w:rPr>
          <w:rFonts w:ascii="Bookman Old Style" w:hAnsi="Bookman Old Style" w:cs="Arial"/>
        </w:rPr>
        <w:t xml:space="preserve"> </w:t>
      </w:r>
      <w:r w:rsidRPr="00BE5A0F">
        <w:rPr>
          <w:rFonts w:ascii="Bookman Old Style" w:hAnsi="Bookman Old Style" w:cs="Arial"/>
        </w:rPr>
        <w:t>The Commissioner adopt</w:t>
      </w:r>
      <w:r w:rsidR="003F2791" w:rsidRPr="00BE5A0F">
        <w:rPr>
          <w:rFonts w:ascii="Bookman Old Style" w:hAnsi="Bookman Old Style" w:cs="Arial"/>
        </w:rPr>
        <w:t>ed</w:t>
      </w:r>
      <w:r w:rsidRPr="00BE5A0F">
        <w:rPr>
          <w:rFonts w:ascii="Bookman Old Style" w:hAnsi="Bookman Old Style" w:cs="Arial"/>
        </w:rPr>
        <w:t xml:space="preserve"> this emergency rule-making under the authority provided by</w:t>
      </w:r>
      <w:r w:rsidR="00C66D2D">
        <w:rPr>
          <w:rFonts w:ascii="Bookman Old Style" w:hAnsi="Bookman Old Style" w:cs="Arial"/>
        </w:rPr>
        <w:t>§6172</w:t>
      </w:r>
      <w:r w:rsidRPr="00BE5A0F">
        <w:rPr>
          <w:rFonts w:ascii="Bookman Old Style" w:hAnsi="Bookman Old Style" w:cs="Arial"/>
        </w:rPr>
        <w:t>-3 (A).</w:t>
      </w:r>
      <w:r w:rsidR="00BE5A0F">
        <w:rPr>
          <w:rFonts w:ascii="Bookman Old Style" w:hAnsi="Bookman Old Style" w:cs="Arial"/>
        </w:rPr>
        <w:t xml:space="preserve"> </w:t>
      </w:r>
      <w:r w:rsidRPr="00BE5A0F">
        <w:rPr>
          <w:rFonts w:ascii="Bookman Old Style" w:hAnsi="Bookman Old Style" w:cs="Arial"/>
        </w:rPr>
        <w:t>Maine DMR also anticipate</w:t>
      </w:r>
      <w:r w:rsidR="003F2791" w:rsidRPr="00BE5A0F">
        <w:rPr>
          <w:rFonts w:ascii="Bookman Old Style" w:hAnsi="Bookman Old Style" w:cs="Arial"/>
        </w:rPr>
        <w:t>d</w:t>
      </w:r>
      <w:r w:rsidRPr="00BE5A0F">
        <w:rPr>
          <w:rFonts w:ascii="Bookman Old Style" w:hAnsi="Bookman Old Style" w:cs="Arial"/>
        </w:rPr>
        <w:t xml:space="preserve"> that the biomass available to the State for an episodic event fishery </w:t>
      </w:r>
      <w:r w:rsidR="003F2791" w:rsidRPr="00BE5A0F">
        <w:rPr>
          <w:rFonts w:ascii="Bookman Old Style" w:hAnsi="Bookman Old Style" w:cs="Arial"/>
        </w:rPr>
        <w:t>would be</w:t>
      </w:r>
      <w:r w:rsidRPr="00BE5A0F">
        <w:rPr>
          <w:rFonts w:ascii="Bookman Old Style" w:hAnsi="Bookman Old Style" w:cs="Arial"/>
        </w:rPr>
        <w:t xml:space="preserve"> met or exceeded before August 5, 2016, and this also serve</w:t>
      </w:r>
      <w:r w:rsidR="003F2791" w:rsidRPr="00BE5A0F">
        <w:rPr>
          <w:rFonts w:ascii="Bookman Old Style" w:hAnsi="Bookman Old Style" w:cs="Arial"/>
        </w:rPr>
        <w:t>d</w:t>
      </w:r>
      <w:r w:rsidRPr="00BE5A0F">
        <w:rPr>
          <w:rFonts w:ascii="Bookman Old Style" w:hAnsi="Bookman Old Style" w:cs="Arial"/>
        </w:rPr>
        <w:t xml:space="preserve"> as notice that the episodic event fishery is closed, as provided by 41.30(2)(A).</w:t>
      </w:r>
    </w:p>
    <w:p w:rsidR="00AF46BD" w:rsidRPr="00BE5A0F" w:rsidRDefault="00AF46BD" w:rsidP="00BE5A0F">
      <w:pPr>
        <w:rPr>
          <w:rFonts w:ascii="Bookman Old Style" w:hAnsi="Bookman Old Style" w:cs="Arial"/>
        </w:rPr>
      </w:pPr>
      <w:r w:rsidRPr="00BE5A0F">
        <w:rPr>
          <w:rFonts w:ascii="Bookman Old Style" w:hAnsi="Bookman Old Style" w:cs="Arial"/>
        </w:rPr>
        <w:t>EFFECTIVE DATE:</w:t>
      </w:r>
      <w:r w:rsidR="00BE5A0F">
        <w:rPr>
          <w:rFonts w:ascii="Bookman Old Style" w:hAnsi="Bookman Old Style" w:cs="Arial"/>
        </w:rPr>
        <w:t xml:space="preserve"> </w:t>
      </w:r>
      <w:r w:rsidRPr="00BE5A0F">
        <w:rPr>
          <w:rFonts w:ascii="Bookman Old Style" w:hAnsi="Bookman Old Style" w:cs="Arial"/>
        </w:rPr>
        <w:t>August 5, 2016</w:t>
      </w:r>
    </w:p>
    <w:p w:rsidR="00527D06" w:rsidRPr="00BE5A0F" w:rsidRDefault="00527D06" w:rsidP="00BE5A0F">
      <w:pPr>
        <w:rPr>
          <w:rFonts w:ascii="Bookman Old Style" w:hAnsi="Bookman Old Style" w:cs="Arial"/>
        </w:rPr>
      </w:pPr>
      <w:r w:rsidRPr="00BE5A0F">
        <w:rPr>
          <w:rFonts w:ascii="Bookman Old Style" w:hAnsi="Bookman Old Style" w:cs="Arial"/>
        </w:rPr>
        <w:t>AFFECTED PARTIES:</w:t>
      </w:r>
      <w:r w:rsidR="00BE5A0F">
        <w:rPr>
          <w:rFonts w:ascii="Bookman Old Style" w:hAnsi="Bookman Old Style" w:cs="Arial"/>
        </w:rPr>
        <w:t xml:space="preserve"> </w:t>
      </w:r>
      <w:r w:rsidRPr="00BE5A0F">
        <w:rPr>
          <w:rFonts w:ascii="Bookman Old Style" w:hAnsi="Bookman Old Style" w:cs="Arial"/>
        </w:rPr>
        <w:t>Menhaden fishermen</w:t>
      </w:r>
    </w:p>
    <w:p w:rsidR="00AF46BD" w:rsidRPr="00BE5A0F" w:rsidRDefault="00AF46BD" w:rsidP="00BE5A0F">
      <w:pPr>
        <w:rPr>
          <w:rFonts w:ascii="Bookman Old Style" w:hAnsi="Bookman Old Style" w:cs="Arial"/>
        </w:rPr>
      </w:pPr>
    </w:p>
    <w:p w:rsidR="00B96A05" w:rsidRPr="00BE5A0F" w:rsidRDefault="003F2791" w:rsidP="00BE5A0F">
      <w:pPr>
        <w:rPr>
          <w:rFonts w:ascii="Bookman Old Style" w:hAnsi="Bookman Old Style" w:cs="Arial"/>
        </w:rPr>
      </w:pPr>
      <w:r w:rsidRPr="00BE5A0F">
        <w:rPr>
          <w:rFonts w:ascii="Bookman Old Style" w:eastAsia="Arial" w:hAnsi="Bookman Old Style" w:cs="Arial"/>
          <w:b/>
        </w:rPr>
        <w:t xml:space="preserve">EXPECTED 2016-2017 </w:t>
      </w:r>
      <w:r w:rsidR="00487E54" w:rsidRPr="00C45DD5">
        <w:rPr>
          <w:rFonts w:ascii="Bookman Old Style" w:eastAsia="Arial" w:hAnsi="Bookman Old Style" w:cs="Arial"/>
          <w:b/>
        </w:rPr>
        <w:t>RULE-MAKING</w:t>
      </w:r>
      <w:r w:rsidRPr="00BE5A0F">
        <w:rPr>
          <w:rFonts w:ascii="Bookman Old Style" w:eastAsia="Arial" w:hAnsi="Bookman Old Style" w:cs="Arial"/>
          <w:b/>
        </w:rPr>
        <w:t xml:space="preserve"> ACTIVITY:</w:t>
      </w:r>
    </w:p>
    <w:p w:rsidR="00B96A05" w:rsidRPr="00BE5A0F" w:rsidRDefault="00B96A05" w:rsidP="00BE5A0F">
      <w:pPr>
        <w:rPr>
          <w:rFonts w:ascii="Bookman Old Style" w:hAnsi="Bookman Old Style" w:cs="Arial"/>
        </w:rPr>
      </w:pPr>
    </w:p>
    <w:p w:rsidR="00B96A05" w:rsidRPr="00BE5A0F" w:rsidRDefault="003F2791" w:rsidP="00BE5A0F">
      <w:pPr>
        <w:rPr>
          <w:rFonts w:ascii="Bookman Old Style" w:hAnsi="Bookman Old Style"/>
        </w:rPr>
      </w:pPr>
      <w:r w:rsidRPr="00BE5A0F">
        <w:rPr>
          <w:rFonts w:ascii="Bookman Old Style" w:eastAsia="Arial" w:hAnsi="Bookman Old Style" w:cs="Arial"/>
        </w:rPr>
        <w:t>(C</w:t>
      </w:r>
      <w:r w:rsidRPr="00BE5A0F">
        <w:rPr>
          <w:rFonts w:ascii="Bookman Old Style" w:eastAsia="Arial" w:hAnsi="Bookman Old Style" w:cs="Arial"/>
          <w:smallCaps/>
        </w:rPr>
        <w:t>ONSENSUS-BASED RULE DEVELOPMENT</w:t>
      </w:r>
      <w:r w:rsidRPr="00BE5A0F">
        <w:rPr>
          <w:rFonts w:ascii="Bookman Old Style" w:eastAsia="Arial" w:hAnsi="Bookman Old Style" w:cs="Arial"/>
        </w:rPr>
        <w:t>: Not contemplated for all rules listed.)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C45DD5">
        <w:rPr>
          <w:rFonts w:ascii="Bookman Old Style" w:eastAsia="Arial" w:hAnsi="Bookman Old Style" w:cs="Arial"/>
          <w:b/>
        </w:rPr>
        <w:t xml:space="preserve"> 1</w:t>
      </w:r>
      <w:r w:rsidR="00C45DD5">
        <w:rPr>
          <w:rFonts w:ascii="Bookman Old Style" w:eastAsia="Arial" w:hAnsi="Bookman Old Style" w:cs="Arial"/>
        </w:rPr>
        <w:t>:</w:t>
      </w:r>
      <w:r w:rsidR="003F2791" w:rsidRPr="00BE5A0F">
        <w:rPr>
          <w:rFonts w:ascii="Bookman Old Style" w:eastAsia="Arial" w:hAnsi="Bookman Old Style" w:cs="Arial"/>
        </w:rPr>
        <w:t xml:space="preserve"> Watercraft Excise Tax Decal-No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C45DD5">
        <w:rPr>
          <w:rFonts w:ascii="Bookman Old Style" w:eastAsia="Arial" w:hAnsi="Bookman Old Style" w:cs="Arial"/>
          <w:b/>
        </w:rPr>
        <w:t>CHAPTER</w:t>
      </w:r>
      <w:r w:rsidR="003F2791" w:rsidRPr="00C45DD5">
        <w:rPr>
          <w:rFonts w:ascii="Bookman Old Style" w:eastAsia="Arial" w:hAnsi="Bookman Old Style" w:cs="Arial"/>
          <w:b/>
        </w:rPr>
        <w:t xml:space="preserve"> 2</w:t>
      </w:r>
      <w:r w:rsidR="00C45DD5">
        <w:rPr>
          <w:rFonts w:ascii="Bookman Old Style" w:eastAsia="Arial" w:hAnsi="Bookman Old Style" w:cs="Arial"/>
        </w:rPr>
        <w:t>:</w:t>
      </w:r>
      <w:r w:rsidR="003F2791" w:rsidRPr="00BE5A0F">
        <w:rPr>
          <w:rFonts w:ascii="Bookman Old Style" w:eastAsia="Arial" w:hAnsi="Bookman Old Style" w:cs="Arial"/>
        </w:rPr>
        <w:t xml:space="preserve"> Aquaculture</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w:t>
      </w:r>
      <w:r w:rsidR="00C45DD5">
        <w:rPr>
          <w:rFonts w:ascii="Bookman Old Style" w:eastAsia="Arial" w:hAnsi="Bookman Old Style" w:cs="Arial"/>
        </w:rPr>
        <w:t xml:space="preserve"> </w:t>
      </w:r>
      <w:r w:rsidRPr="00BE5A0F">
        <w:rPr>
          <w:rFonts w:ascii="Bookman Old Style" w:eastAsia="Arial" w:hAnsi="Bookman Old Style" w:cs="Arial"/>
        </w:rPr>
        <w:t>6072, 6072-A, 6072-C,</w:t>
      </w:r>
      <w:r w:rsidR="00F66955">
        <w:rPr>
          <w:rFonts w:ascii="Bookman Old Style" w:eastAsia="Arial" w:hAnsi="Bookman Old Style" w:cs="Arial"/>
        </w:rPr>
        <w:t xml:space="preserve"> </w:t>
      </w:r>
      <w:r w:rsidR="00C66D2D">
        <w:rPr>
          <w:rFonts w:ascii="Bookman Old Style" w:eastAsia="Arial" w:hAnsi="Bookman Old Style" w:cs="Arial"/>
        </w:rPr>
        <w:t>6172</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Update Chapter 2 to include regulations for: (1) gear variances for aquaculture gear to implement statutory changes; (2) land based aquaculture; (3) wild seed (spat) collection; (4) wet storage of shellfish grown on aquaculture sites; (5) retail sales directly from lease sites; and (6) updates to Chapter 2 to implement past legislation and clarify existing rules.</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Aquaculture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C45DD5" w:rsidRPr="005A039B">
        <w:rPr>
          <w:rFonts w:ascii="Bookman Old Style" w:eastAsia="Arial" w:hAnsi="Bookman Old Style" w:cs="Arial"/>
          <w:b/>
        </w:rPr>
        <w:t xml:space="preserve"> </w:t>
      </w:r>
      <w:r w:rsidR="003F2791" w:rsidRPr="005A039B">
        <w:rPr>
          <w:rFonts w:ascii="Bookman Old Style" w:eastAsia="Arial" w:hAnsi="Bookman Old Style" w:cs="Arial"/>
          <w:b/>
        </w:rPr>
        <w:t>3</w:t>
      </w:r>
      <w:r w:rsidR="00C45DD5">
        <w:rPr>
          <w:rFonts w:ascii="Bookman Old Style" w:eastAsia="Arial" w:hAnsi="Bookman Old Style" w:cs="Arial"/>
        </w:rPr>
        <w:t>:</w:t>
      </w:r>
      <w:r w:rsidR="003F2791" w:rsidRPr="00BE5A0F">
        <w:rPr>
          <w:rFonts w:ascii="Bookman Old Style" w:eastAsia="Arial" w:hAnsi="Bookman Old Style" w:cs="Arial"/>
        </w:rPr>
        <w:t xml:space="preserve"> Foreign Fish Processing within the State of Maine’s Internal Waters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 </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4</w:t>
      </w:r>
      <w:r w:rsidR="00C45DD5">
        <w:rPr>
          <w:rFonts w:ascii="Bookman Old Style" w:eastAsia="Arial" w:hAnsi="Bookman Old Style" w:cs="Arial"/>
        </w:rPr>
        <w:t>:</w:t>
      </w:r>
      <w:r w:rsidR="003F2791" w:rsidRPr="00BE5A0F">
        <w:rPr>
          <w:rFonts w:ascii="Bookman Old Style" w:eastAsia="Arial" w:hAnsi="Bookman Old Style" w:cs="Arial"/>
        </w:rPr>
        <w:t xml:space="preserve"> Certification, Recertification, Revocation of Certification for Municipal Shellfish Conservation </w:t>
      </w:r>
      <w:r w:rsidR="003F2791" w:rsidRPr="00BE5A0F">
        <w:rPr>
          <w:rFonts w:ascii="Bookman Old Style" w:eastAsia="Arial" w:hAnsi="Bookman Old Style" w:cs="Arial"/>
          <w:color w:val="auto"/>
        </w:rPr>
        <w:t>Warden</w:t>
      </w:r>
      <w:r w:rsidR="00385E3D" w:rsidRPr="00BE5A0F">
        <w:rPr>
          <w:rFonts w:ascii="Bookman Old Style" w:hAnsi="Bookman Old Style"/>
          <w:color w:val="auto"/>
        </w:rPr>
        <w:t xml:space="preserve"> - </w:t>
      </w:r>
      <w:r w:rsidR="003F2791" w:rsidRPr="00BE5A0F">
        <w:rPr>
          <w:rFonts w:ascii="Bookman Old Style" w:eastAsia="Arial" w:hAnsi="Bookman Old Style" w:cs="Arial"/>
          <w:color w:val="auto"/>
        </w:rPr>
        <w:t xml:space="preserve">No </w:t>
      </w:r>
      <w:r w:rsidR="00487E54" w:rsidRPr="00487E54">
        <w:rPr>
          <w:rFonts w:ascii="Bookman Old Style" w:eastAsia="Arial" w:hAnsi="Bookman Old Style" w:cs="Arial"/>
          <w:color w:val="auto"/>
        </w:rPr>
        <w:t>rule-making</w:t>
      </w:r>
      <w:r w:rsidR="003F2791" w:rsidRPr="00BE5A0F">
        <w:rPr>
          <w:rFonts w:ascii="Bookman Old Style" w:eastAsia="Arial" w:hAnsi="Bookman Old Style" w:cs="Arial"/>
          <w:color w:val="auto"/>
        </w:rPr>
        <w:t xml:space="preserve"> anticipated </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5</w:t>
      </w:r>
      <w:r w:rsidR="00C45DD5">
        <w:rPr>
          <w:rFonts w:ascii="Bookman Old Style" w:eastAsia="Arial" w:hAnsi="Bookman Old Style" w:cs="Arial"/>
        </w:rPr>
        <w:t>:</w:t>
      </w:r>
      <w:r w:rsidR="003F2791" w:rsidRPr="00BE5A0F">
        <w:rPr>
          <w:rFonts w:ascii="Bookman Old Style" w:eastAsia="Arial" w:hAnsi="Bookman Old Style" w:cs="Arial"/>
        </w:rPr>
        <w:t xml:space="preserve"> Confidentiality of Statistics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 </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6</w:t>
      </w:r>
      <w:r w:rsidR="00C45DD5">
        <w:rPr>
          <w:rFonts w:ascii="Bookman Old Style" w:eastAsia="Arial" w:hAnsi="Bookman Old Style" w:cs="Arial"/>
        </w:rPr>
        <w:t>:</w:t>
      </w:r>
      <w:r w:rsidR="003F2791" w:rsidRPr="00BE5A0F">
        <w:rPr>
          <w:rFonts w:ascii="Bookman Old Style" w:eastAsia="Arial" w:hAnsi="Bookman Old Style" w:cs="Arial"/>
        </w:rPr>
        <w:t xml:space="preserve"> Lobster Processing, Restrictions and Prohibitions-No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F66955">
        <w:rPr>
          <w:rFonts w:ascii="Bookman Old Style" w:eastAsia="Arial" w:hAnsi="Bookman Old Style" w:cs="Arial"/>
          <w:b/>
        </w:rPr>
        <w:t xml:space="preserve"> 7</w:t>
      </w:r>
      <w:r w:rsidR="00C45DD5">
        <w:rPr>
          <w:rFonts w:ascii="Bookman Old Style" w:eastAsia="Arial" w:hAnsi="Bookman Old Style" w:cs="Arial"/>
        </w:rPr>
        <w:t>:</w:t>
      </w:r>
      <w:r w:rsidR="003F2791" w:rsidRPr="00BE5A0F">
        <w:rPr>
          <w:rFonts w:ascii="Bookman Old Style" w:eastAsia="Arial" w:hAnsi="Bookman Old Style" w:cs="Arial"/>
        </w:rPr>
        <w:t xml:space="preserve"> Requirements for Municipalities Having Shellfish Conservation Programs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w:t>
      </w:r>
      <w:r w:rsidR="00C66D2D">
        <w:rPr>
          <w:rFonts w:ascii="Bookman Old Style" w:eastAsia="Arial" w:hAnsi="Bookman Old Style" w:cs="Arial"/>
        </w:rPr>
        <w:t xml:space="preserve"> </w:t>
      </w:r>
      <w:r w:rsidRPr="00BE5A0F">
        <w:rPr>
          <w:rFonts w:ascii="Bookman Old Style" w:eastAsia="Arial" w:hAnsi="Bookman Old Style" w:cs="Arial"/>
        </w:rPr>
        <w:t>6671, 6673</w:t>
      </w:r>
    </w:p>
    <w:p w:rsidR="00B96A05" w:rsidRPr="00BE5A0F" w:rsidRDefault="003F2791" w:rsidP="00BE5A0F">
      <w:pPr>
        <w:rPr>
          <w:rFonts w:ascii="Bookman Old Style" w:hAnsi="Bookman Old Style"/>
        </w:rPr>
      </w:pPr>
      <w:r w:rsidRPr="00BE5A0F">
        <w:rPr>
          <w:rFonts w:ascii="Bookman Old Style" w:eastAsia="Arial" w:hAnsi="Bookman Old Style" w:cs="Arial"/>
        </w:rPr>
        <w:t>PURPOSE: To update and amend the regulations for towns with approved shellfish conservation management programs.</w:t>
      </w:r>
      <w:r w:rsid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 Municipalities that have DMR approved Shellfish Conservation Programs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8</w:t>
      </w:r>
      <w:r w:rsidR="00C45DD5">
        <w:rPr>
          <w:rFonts w:ascii="Bookman Old Style" w:eastAsia="Arial" w:hAnsi="Bookman Old Style" w:cs="Arial"/>
        </w:rPr>
        <w:t>:</w:t>
      </w:r>
      <w:r w:rsidR="003F2791" w:rsidRPr="00BE5A0F">
        <w:rPr>
          <w:rFonts w:ascii="Bookman Old Style" w:eastAsia="Arial" w:hAnsi="Bookman Old Style" w:cs="Arial"/>
        </w:rPr>
        <w:t xml:space="preserve"> Landings Program</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00C66D2D">
        <w:rPr>
          <w:rFonts w:ascii="Bookman Old Style" w:eastAsia="Arial" w:hAnsi="Bookman Old Style" w:cs="Arial"/>
        </w:rPr>
        <w:t>12 M.R.S. §</w:t>
      </w:r>
      <w:r w:rsidRPr="00BE5A0F">
        <w:rPr>
          <w:rFonts w:ascii="Bookman Old Style" w:eastAsia="Arial" w:hAnsi="Bookman Old Style" w:cs="Arial"/>
        </w:rPr>
        <w:t>§</w:t>
      </w:r>
      <w:r w:rsidR="00F66955">
        <w:rPr>
          <w:rFonts w:ascii="Bookman Old Style" w:eastAsia="Arial" w:hAnsi="Bookman Old Style" w:cs="Arial"/>
        </w:rPr>
        <w:t xml:space="preserve"> </w:t>
      </w:r>
      <w:r w:rsidRPr="00BE5A0F">
        <w:rPr>
          <w:rFonts w:ascii="Bookman Old Style" w:eastAsia="Arial" w:hAnsi="Bookman Old Style" w:cs="Arial"/>
        </w:rPr>
        <w:t>6171, 6173</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update landings reporting requirements in conjunction with the implementation of the Atlantic Coastal Cooperative Statistics Program (ACCSP) and to collect landings information as necessary for management purposes.</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Marine harvesters and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9</w:t>
      </w:r>
      <w:r w:rsidR="00C45DD5">
        <w:rPr>
          <w:rFonts w:ascii="Bookman Old Style" w:eastAsia="Arial" w:hAnsi="Bookman Old Style" w:cs="Arial"/>
        </w:rPr>
        <w:t>:</w:t>
      </w:r>
      <w:r w:rsidR="003F2791" w:rsidRPr="00BE5A0F">
        <w:rPr>
          <w:rFonts w:ascii="Bookman Old Style" w:eastAsia="Arial" w:hAnsi="Bookman Old Style" w:cs="Arial"/>
        </w:rPr>
        <w:t xml:space="preserve"> Harvester: Shellstock Harvesting, Handling and Sanitation</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w:t>
      </w:r>
      <w:r w:rsidR="00C66D2D">
        <w:rPr>
          <w:rFonts w:ascii="Bookman Old Style" w:eastAsia="Arial" w:hAnsi="Bookman Old Style" w:cs="Arial"/>
        </w:rPr>
        <w:t xml:space="preserve"> §6172</w:t>
      </w:r>
      <w:r w:rsidRPr="00BE5A0F">
        <w:rPr>
          <w:rFonts w:ascii="Bookman Old Style" w:eastAsia="Arial" w:hAnsi="Bookman Old Style" w:cs="Arial"/>
        </w:rPr>
        <w:t>-A</w:t>
      </w:r>
    </w:p>
    <w:p w:rsidR="00B96A05" w:rsidRPr="00BE5A0F" w:rsidRDefault="003F2791" w:rsidP="00BE5A0F">
      <w:pPr>
        <w:rPr>
          <w:rFonts w:ascii="Bookman Old Style" w:hAnsi="Bookman Old Style"/>
        </w:rPr>
      </w:pPr>
      <w:r w:rsidRPr="00BE5A0F">
        <w:rPr>
          <w:rFonts w:ascii="Bookman Old Style" w:eastAsia="Arial" w:hAnsi="Bookman Old Style" w:cs="Arial"/>
        </w:rPr>
        <w:t>PURPOSE: 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5A039B">
        <w:rPr>
          <w:rFonts w:ascii="Bookman Old Style" w:eastAsia="Arial" w:hAnsi="Bookman Old Style" w:cs="Arial"/>
          <w:b/>
        </w:rPr>
        <w:t>10</w:t>
      </w:r>
      <w:r w:rsidR="00C45DD5">
        <w:rPr>
          <w:rFonts w:ascii="Bookman Old Style" w:eastAsia="Arial" w:hAnsi="Bookman Old Style" w:cs="Arial"/>
        </w:rPr>
        <w:t>:</w:t>
      </w:r>
      <w:r w:rsidR="003F2791" w:rsidRPr="00BE5A0F">
        <w:rPr>
          <w:rFonts w:ascii="Bookman Old Style" w:eastAsia="Arial" w:hAnsi="Bookman Old Style" w:cs="Arial"/>
        </w:rPr>
        <w:t xml:space="preserve"> Clams and Quahogs</w:t>
      </w:r>
    </w:p>
    <w:p w:rsidR="00385E3D" w:rsidRPr="00BE5A0F" w:rsidRDefault="00385E3D"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385E3D" w:rsidRPr="00BE5A0F" w:rsidRDefault="00385E3D" w:rsidP="00BE5A0F">
      <w:pPr>
        <w:rPr>
          <w:rFonts w:ascii="Bookman Old Style" w:hAnsi="Bookman Old Style"/>
        </w:rPr>
      </w:pPr>
      <w:r w:rsidRPr="00BE5A0F">
        <w:rPr>
          <w:rFonts w:ascii="Bookman Old Style" w:eastAsia="Arial" w:hAnsi="Bookman Old Style" w:cs="Arial"/>
        </w:rPr>
        <w:t>PURPOSE: Amendments to size and harvest restrictions, and regulations pertaining to management of the clam and quahog resources.</w:t>
      </w:r>
    </w:p>
    <w:p w:rsidR="00385E3D" w:rsidRPr="00BE5A0F" w:rsidRDefault="00385E3D"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385E3D" w:rsidRPr="00BE5A0F" w:rsidRDefault="00385E3D" w:rsidP="00BE5A0F">
      <w:pPr>
        <w:rPr>
          <w:rFonts w:ascii="Bookman Old Style" w:hAnsi="Bookman Old Style"/>
        </w:rPr>
      </w:pPr>
      <w:r w:rsidRPr="00BE5A0F">
        <w:rPr>
          <w:rFonts w:ascii="Bookman Old Style" w:eastAsia="Arial" w:hAnsi="Bookman Old Style" w:cs="Arial"/>
        </w:rPr>
        <w:t>AFFECTED PARTIES: Clam and quahog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11</w:t>
      </w:r>
      <w:r w:rsidR="00C45DD5">
        <w:rPr>
          <w:rFonts w:ascii="Bookman Old Style" w:eastAsia="Arial" w:hAnsi="Bookman Old Style" w:cs="Arial"/>
        </w:rPr>
        <w:t>:</w:t>
      </w:r>
      <w:r w:rsidR="003F2791" w:rsidRPr="00BE5A0F">
        <w:rPr>
          <w:rFonts w:ascii="Bookman Old Style" w:eastAsia="Arial" w:hAnsi="Bookman Old Style" w:cs="Arial"/>
        </w:rPr>
        <w:t xml:space="preserve"> Scallops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w:t>
      </w:r>
      <w:r w:rsidR="00C66D2D">
        <w:rPr>
          <w:rFonts w:ascii="Bookman Old Style" w:eastAsia="Arial" w:hAnsi="Bookman Old Style" w:cs="Arial"/>
        </w:rPr>
        <w:t xml:space="preserve"> </w:t>
      </w:r>
      <w:r w:rsidRPr="00BE5A0F">
        <w:rPr>
          <w:rFonts w:ascii="Bookman Old Style" w:eastAsia="Arial" w:hAnsi="Bookman Old Style" w:cs="Arial"/>
        </w:rPr>
        <w:t>6171, 6856, 6171-A, 6728, 6706</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establish or amend local and/or state-wide regulations pertaining to the management of the scallop resource, including annual setting of the season.</w:t>
      </w:r>
      <w:r w:rsidR="00BE5A0F">
        <w:rPr>
          <w:rFonts w:ascii="Bookman Old Style" w:eastAsia="Arial" w:hAnsi="Bookman Old Style" w:cs="Arial"/>
        </w:rPr>
        <w:t xml:space="preserve"> </w:t>
      </w:r>
      <w:proofErr w:type="gramStart"/>
      <w:r w:rsidRPr="00BE5A0F">
        <w:rPr>
          <w:rFonts w:ascii="Bookman Old Style" w:eastAsia="Arial" w:hAnsi="Bookman Old Style" w:cs="Arial"/>
        </w:rPr>
        <w:t>Establishment of a limited entry system for the scallop fishery.</w:t>
      </w:r>
      <w:proofErr w:type="gramEnd"/>
      <w:r w:rsidR="00BE5A0F">
        <w:rPr>
          <w:rFonts w:ascii="Bookman Old Style" w:eastAsia="Arial" w:hAnsi="Bookman Old Style" w:cs="Arial"/>
        </w:rPr>
        <w:t xml:space="preserve"> </w:t>
      </w:r>
      <w:proofErr w:type="gramStart"/>
      <w:r w:rsidRPr="00BE5A0F">
        <w:rPr>
          <w:rFonts w:ascii="Bookman Old Style" w:eastAsia="Arial" w:hAnsi="Bookman Old Style" w:cs="Arial"/>
        </w:rPr>
        <w:t>Amendments for inconsistencies or technical corrections.</w:t>
      </w:r>
      <w:proofErr w:type="gramEnd"/>
      <w:r w:rsidRPr="00BE5A0F">
        <w:rPr>
          <w:rFonts w:ascii="Bookman Old Style" w:eastAsia="Arial" w:hAnsi="Bookman Old Style" w:cs="Arial"/>
          <w:color w:val="0000FF"/>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Scallop harvesters and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12</w:t>
      </w:r>
      <w:r w:rsidR="00C45DD5">
        <w:rPr>
          <w:rFonts w:ascii="Bookman Old Style" w:eastAsia="Arial" w:hAnsi="Bookman Old Style" w:cs="Arial"/>
        </w:rPr>
        <w:t>:</w:t>
      </w:r>
      <w:r w:rsidR="003F2791" w:rsidRPr="00BE5A0F">
        <w:rPr>
          <w:rFonts w:ascii="Bookman Old Style" w:eastAsia="Arial" w:hAnsi="Bookman Old Style" w:cs="Arial"/>
        </w:rPr>
        <w:t xml:space="preserve"> Mussels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 Amendments to size and harvest restrictions, and regulations pertaining to management of the mussel resource.</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 Mussel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13</w:t>
      </w:r>
      <w:r w:rsidR="00C45DD5">
        <w:rPr>
          <w:rFonts w:ascii="Bookman Old Style" w:eastAsia="Arial" w:hAnsi="Bookman Old Style" w:cs="Arial"/>
        </w:rPr>
        <w:t>:</w:t>
      </w:r>
      <w:r w:rsidR="003F2791" w:rsidRPr="00BE5A0F">
        <w:rPr>
          <w:rFonts w:ascii="Bookman Old Style" w:eastAsia="Arial" w:hAnsi="Bookman Old Style" w:cs="Arial"/>
        </w:rPr>
        <w:t xml:space="preserve"> Whelks and Periwinkles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 Regulations pertaining to management of the periwinkle resource.</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 Periwinkle harvesters</w:t>
      </w:r>
    </w:p>
    <w:p w:rsidR="00B96A05" w:rsidRPr="00BE5A0F" w:rsidRDefault="00B96A05" w:rsidP="00BE5A0F">
      <w:pPr>
        <w:rPr>
          <w:rFonts w:ascii="Bookman Old Style" w:hAnsi="Bookman Old Style"/>
        </w:rPr>
      </w:pPr>
    </w:p>
    <w:p w:rsidR="00B96A05" w:rsidRPr="00BE5A0F" w:rsidRDefault="00BE5A0F" w:rsidP="005A039B">
      <w:pPr>
        <w:keepNext/>
        <w:keepLines/>
        <w:rPr>
          <w:rFonts w:ascii="Bookman Old Style" w:hAnsi="Bookman Old Style"/>
        </w:rPr>
      </w:pPr>
      <w:r w:rsidRPr="00BE5A0F">
        <w:rPr>
          <w:rFonts w:ascii="Bookman Old Style" w:eastAsia="Arial" w:hAnsi="Bookman Old Style" w:cs="Arial"/>
          <w:b/>
        </w:rPr>
        <w:lastRenderedPageBreak/>
        <w:t>CHAPTER</w:t>
      </w:r>
      <w:r w:rsidR="003F2791" w:rsidRPr="005A039B">
        <w:rPr>
          <w:rFonts w:ascii="Bookman Old Style" w:eastAsia="Arial" w:hAnsi="Bookman Old Style" w:cs="Arial"/>
          <w:b/>
        </w:rPr>
        <w:t xml:space="preserve"> 14</w:t>
      </w:r>
      <w:r w:rsidR="00C45DD5">
        <w:rPr>
          <w:rFonts w:ascii="Bookman Old Style" w:eastAsia="Arial" w:hAnsi="Bookman Old Style" w:cs="Arial"/>
        </w:rPr>
        <w:t>:</w:t>
      </w:r>
      <w:r w:rsidR="003F2791" w:rsidRPr="00BE5A0F">
        <w:rPr>
          <w:rFonts w:ascii="Bookman Old Style" w:eastAsia="Arial" w:hAnsi="Bookman Old Style" w:cs="Arial"/>
        </w:rPr>
        <w:t xml:space="preserve"> Oysters</w:t>
      </w:r>
    </w:p>
    <w:p w:rsidR="00B96A05" w:rsidRPr="00BE5A0F" w:rsidRDefault="003F2791" w:rsidP="005A039B">
      <w:pPr>
        <w:keepNext/>
        <w:keepLines/>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 §6863</w:t>
      </w:r>
    </w:p>
    <w:p w:rsidR="00B96A05" w:rsidRPr="00BE5A0F" w:rsidRDefault="003F2791" w:rsidP="005A039B">
      <w:pPr>
        <w:keepNext/>
        <w:keepLines/>
        <w:rPr>
          <w:rFonts w:ascii="Bookman Old Style" w:hAnsi="Bookman Old Style"/>
        </w:rPr>
      </w:pPr>
      <w:r w:rsidRPr="00BE5A0F">
        <w:rPr>
          <w:rFonts w:ascii="Bookman Old Style" w:eastAsia="Arial" w:hAnsi="Bookman Old Style" w:cs="Arial"/>
        </w:rPr>
        <w:t>PURPOSE: Amendments to size and harvest restrictions, regulations pertaining to management of the oyster resource</w:t>
      </w:r>
    </w:p>
    <w:p w:rsidR="00B96A05" w:rsidRPr="00BE5A0F" w:rsidRDefault="003F2791" w:rsidP="005A039B">
      <w:pPr>
        <w:keepNext/>
        <w:keepLines/>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5A039B">
      <w:pPr>
        <w:keepNext/>
        <w:keepLines/>
        <w:rPr>
          <w:rFonts w:ascii="Bookman Old Style" w:hAnsi="Bookman Old Style"/>
        </w:rPr>
      </w:pPr>
      <w:r w:rsidRPr="00BE5A0F">
        <w:rPr>
          <w:rFonts w:ascii="Bookman Old Style" w:eastAsia="Arial" w:hAnsi="Bookman Old Style" w:cs="Arial"/>
        </w:rPr>
        <w:t>AFFECTED PARTIES: Oyster harvesters</w:t>
      </w:r>
    </w:p>
    <w:p w:rsidR="00B96A05" w:rsidRPr="00BE5A0F" w:rsidRDefault="00B96A05" w:rsidP="00BE5A0F">
      <w:pPr>
        <w:ind w:left="1440" w:hanging="1440"/>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5A039B">
        <w:rPr>
          <w:rFonts w:ascii="Bookman Old Style" w:eastAsia="Arial" w:hAnsi="Bookman Old Style" w:cs="Arial"/>
          <w:b/>
        </w:rPr>
        <w:t xml:space="preserve"> 15</w:t>
      </w:r>
      <w:r w:rsidR="00C45DD5">
        <w:rPr>
          <w:rFonts w:ascii="Bookman Old Style" w:eastAsia="Arial" w:hAnsi="Bookman Old Style" w:cs="Arial"/>
        </w:rPr>
        <w:t>:</w:t>
      </w:r>
      <w:r w:rsidR="003F2791" w:rsidRPr="00BE5A0F">
        <w:rPr>
          <w:rFonts w:ascii="Bookman Old Style" w:eastAsia="Arial" w:hAnsi="Bookman Old Style" w:cs="Arial"/>
        </w:rPr>
        <w:t xml:space="preserve"> General Shellfish Sanitation Requirements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ind w:left="1440" w:hanging="1440"/>
        <w:rPr>
          <w:rFonts w:ascii="Bookman Old Style" w:hAnsi="Bookman Old Style"/>
        </w:rPr>
      </w:pPr>
      <w:r w:rsidRPr="00BE5A0F">
        <w:rPr>
          <w:rFonts w:ascii="Bookman Old Style" w:eastAsia="Arial" w:hAnsi="Bookman Old Style" w:cs="Arial"/>
        </w:rPr>
        <w:t>AFFECTED PARTIES:</w:t>
      </w:r>
      <w:r w:rsidRPr="00BE5A0F">
        <w:rPr>
          <w:rFonts w:ascii="Bookman Old Style" w:eastAsia="Arial" w:hAnsi="Bookman Old Style" w:cs="Arial"/>
          <w:color w:val="1F497D"/>
          <w:sz w:val="22"/>
          <w:szCs w:val="22"/>
        </w:rPr>
        <w:t xml:space="preserve"> </w:t>
      </w:r>
      <w:r w:rsidRPr="00BE5A0F">
        <w:rPr>
          <w:rFonts w:ascii="Bookman Old Style" w:eastAsia="Arial" w:hAnsi="Bookman Old Style" w:cs="Arial"/>
        </w:rPr>
        <w:t>Certified shellfish dealers and harvesters</w:t>
      </w:r>
    </w:p>
    <w:p w:rsidR="00B96A05" w:rsidRPr="00BE5A0F" w:rsidRDefault="00B96A05" w:rsidP="00BE5A0F">
      <w:pPr>
        <w:ind w:left="1440" w:hanging="1440"/>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5A039B">
        <w:rPr>
          <w:rFonts w:ascii="Bookman Old Style" w:eastAsia="Arial" w:hAnsi="Bookman Old Style" w:cs="Arial"/>
          <w:b/>
        </w:rPr>
        <w:t>16</w:t>
      </w:r>
      <w:r w:rsidR="00C70E7A">
        <w:rPr>
          <w:rFonts w:ascii="Bookman Old Style" w:eastAsia="Arial" w:hAnsi="Bookman Old Style" w:cs="Arial"/>
        </w:rPr>
        <w:t>:</w:t>
      </w:r>
      <w:r w:rsidR="003F2791" w:rsidRPr="00BE5A0F">
        <w:rPr>
          <w:rFonts w:ascii="Bookman Old Style" w:eastAsia="Arial" w:hAnsi="Bookman Old Style" w:cs="Arial"/>
        </w:rPr>
        <w:t xml:space="preserve"> Uniform Physical Plant Equipment and Operation Requirements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w:t>
      </w:r>
      <w:r w:rsidR="005A039B" w:rsidRPr="00BE5A0F">
        <w:rPr>
          <w:rFonts w:ascii="Bookman Old Style" w:eastAsia="Arial" w:hAnsi="Bookman Old Style" w:cs="Arial"/>
        </w:rPr>
        <w:t>§</w:t>
      </w:r>
      <w:r w:rsidRPr="00BE5A0F">
        <w:rPr>
          <w:rFonts w:ascii="Bookman Old Style" w:eastAsia="Arial" w:hAnsi="Bookman Old Style" w:cs="Arial"/>
        </w:rPr>
        <w:t>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 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5A039B">
        <w:rPr>
          <w:rFonts w:ascii="Bookman Old Style" w:eastAsia="Arial" w:hAnsi="Bookman Old Style" w:cs="Arial"/>
          <w:b/>
        </w:rPr>
        <w:t>17</w:t>
      </w:r>
      <w:r w:rsidR="00C70E7A">
        <w:rPr>
          <w:rFonts w:ascii="Bookman Old Style" w:eastAsia="Arial" w:hAnsi="Bookman Old Style" w:cs="Arial"/>
        </w:rPr>
        <w:t>:</w:t>
      </w:r>
      <w:r w:rsidR="003F2791" w:rsidRPr="00BE5A0F">
        <w:rPr>
          <w:rFonts w:ascii="Bookman Old Style" w:eastAsia="Arial" w:hAnsi="Bookman Old Style" w:cs="Arial"/>
        </w:rPr>
        <w:t xml:space="preserve"> Shucker-Packer</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w:t>
      </w:r>
      <w:r w:rsidR="005A039B" w:rsidRPr="00BE5A0F">
        <w:rPr>
          <w:rFonts w:ascii="Bookman Old Style" w:eastAsia="Arial" w:hAnsi="Bookman Old Style" w:cs="Arial"/>
        </w:rPr>
        <w:t>§</w:t>
      </w:r>
      <w:r w:rsidRPr="00BE5A0F">
        <w:rPr>
          <w:rFonts w:ascii="Bookman Old Style" w:eastAsia="Arial" w:hAnsi="Bookman Old Style" w:cs="Arial"/>
        </w:rPr>
        <w:t>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 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5A039B">
        <w:rPr>
          <w:rFonts w:ascii="Bookman Old Style" w:eastAsia="Arial" w:hAnsi="Bookman Old Style" w:cs="Arial"/>
          <w:b/>
        </w:rPr>
        <w:t>18</w:t>
      </w:r>
      <w:r w:rsidR="00C70E7A">
        <w:rPr>
          <w:rFonts w:ascii="Bookman Old Style" w:eastAsia="Arial" w:hAnsi="Bookman Old Style" w:cs="Arial"/>
        </w:rPr>
        <w:t>:</w:t>
      </w:r>
      <w:r w:rsidR="003F2791" w:rsidRPr="00BE5A0F">
        <w:rPr>
          <w:rFonts w:ascii="Bookman Old Style" w:eastAsia="Arial" w:hAnsi="Bookman Old Style" w:cs="Arial"/>
        </w:rPr>
        <w:t xml:space="preserve"> Shellstock Shipping</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w:t>
      </w:r>
      <w:r w:rsidR="005A039B" w:rsidRPr="00BE5A0F">
        <w:rPr>
          <w:rFonts w:ascii="Bookman Old Style" w:eastAsia="Arial" w:hAnsi="Bookman Old Style" w:cs="Arial"/>
        </w:rPr>
        <w:t>§</w:t>
      </w:r>
      <w:r w:rsidRPr="00BE5A0F">
        <w:rPr>
          <w:rFonts w:ascii="Bookman Old Style" w:eastAsia="Arial" w:hAnsi="Bookman Old Style" w:cs="Arial"/>
        </w:rPr>
        <w:t>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5A039B">
        <w:rPr>
          <w:rFonts w:ascii="Bookman Old Style" w:eastAsia="Arial" w:hAnsi="Bookman Old Style" w:cs="Arial"/>
          <w:b/>
        </w:rPr>
        <w:t>19</w:t>
      </w:r>
      <w:r w:rsidR="00C70E7A">
        <w:rPr>
          <w:rFonts w:ascii="Bookman Old Style" w:eastAsia="Arial" w:hAnsi="Bookman Old Style" w:cs="Arial"/>
        </w:rPr>
        <w:t>:</w:t>
      </w:r>
      <w:r w:rsidR="003F2791" w:rsidRPr="00BE5A0F">
        <w:rPr>
          <w:rFonts w:ascii="Bookman Old Style" w:eastAsia="Arial" w:hAnsi="Bookman Old Style" w:cs="Arial"/>
        </w:rPr>
        <w:t xml:space="preserve"> Reshipping</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w:t>
      </w:r>
      <w:r w:rsidR="005A039B" w:rsidRPr="00BE5A0F">
        <w:rPr>
          <w:rFonts w:ascii="Bookman Old Style" w:eastAsia="Arial" w:hAnsi="Bookman Old Style" w:cs="Arial"/>
        </w:rPr>
        <w:t>§</w:t>
      </w:r>
      <w:r w:rsidRPr="00BE5A0F">
        <w:rPr>
          <w:rFonts w:ascii="Bookman Old Style" w:eastAsia="Arial" w:hAnsi="Bookman Old Style" w:cs="Arial"/>
        </w:rPr>
        <w:t>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5A039B">
        <w:rPr>
          <w:rFonts w:ascii="Bookman Old Style" w:eastAsia="Arial" w:hAnsi="Bookman Old Style" w:cs="Arial"/>
          <w:b/>
        </w:rPr>
        <w:t>20</w:t>
      </w:r>
      <w:r w:rsidR="00C70E7A">
        <w:rPr>
          <w:rFonts w:ascii="Bookman Old Style" w:eastAsia="Arial" w:hAnsi="Bookman Old Style" w:cs="Arial"/>
        </w:rPr>
        <w:t>:</w:t>
      </w:r>
      <w:r w:rsidR="003F2791" w:rsidRPr="00BE5A0F">
        <w:rPr>
          <w:rFonts w:ascii="Bookman Old Style" w:eastAsia="Arial" w:hAnsi="Bookman Old Style" w:cs="Arial"/>
        </w:rPr>
        <w:t xml:space="preserve"> Depuration</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w:t>
      </w:r>
      <w:r w:rsidR="005A039B" w:rsidRPr="00BE5A0F">
        <w:rPr>
          <w:rFonts w:ascii="Bookman Old Style" w:eastAsia="Arial" w:hAnsi="Bookman Old Style" w:cs="Arial"/>
        </w:rPr>
        <w:t>§</w:t>
      </w:r>
      <w:r w:rsidRPr="00BE5A0F">
        <w:rPr>
          <w:rFonts w:ascii="Bookman Old Style" w:eastAsia="Arial" w:hAnsi="Bookman Old Style" w:cs="Arial"/>
        </w:rPr>
        <w:t>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5A039B">
        <w:rPr>
          <w:rFonts w:ascii="Bookman Old Style" w:eastAsia="Arial" w:hAnsi="Bookman Old Style" w:cs="Arial"/>
          <w:b/>
        </w:rPr>
        <w:t>CHAPTER</w:t>
      </w:r>
      <w:r w:rsidR="003F2791" w:rsidRPr="005A039B">
        <w:rPr>
          <w:rFonts w:ascii="Bookman Old Style" w:eastAsia="Arial" w:hAnsi="Bookman Old Style" w:cs="Arial"/>
          <w:b/>
        </w:rPr>
        <w:t xml:space="preserve"> 21</w:t>
      </w:r>
      <w:r w:rsidR="00C70E7A">
        <w:rPr>
          <w:rFonts w:ascii="Bookman Old Style" w:eastAsia="Arial" w:hAnsi="Bookman Old Style" w:cs="Arial"/>
        </w:rPr>
        <w:t>:</w:t>
      </w:r>
      <w:r w:rsidR="003F2791" w:rsidRPr="00BE5A0F">
        <w:rPr>
          <w:rFonts w:ascii="Bookman Old Style" w:eastAsia="Arial" w:hAnsi="Bookman Old Style" w:cs="Arial"/>
        </w:rPr>
        <w:t xml:space="preserve"> Shellfish Relay</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 xml:space="preserve">12 MRS </w:t>
      </w:r>
      <w:r w:rsidR="005A039B" w:rsidRPr="00BE5A0F">
        <w:rPr>
          <w:rFonts w:ascii="Bookman Old Style" w:eastAsia="Arial" w:hAnsi="Bookman Old Style" w:cs="Arial"/>
        </w:rPr>
        <w:t>§</w:t>
      </w:r>
      <w:r w:rsidRPr="00BE5A0F">
        <w:rPr>
          <w:rFonts w:ascii="Bookman Old Style" w:eastAsia="Arial" w:hAnsi="Bookman Old Style" w:cs="Arial"/>
        </w:rPr>
        <w:t>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D73DCD">
        <w:rPr>
          <w:rFonts w:ascii="Bookman Old Style" w:eastAsia="Arial" w:hAnsi="Bookman Old Style" w:cs="Arial"/>
          <w:b/>
        </w:rPr>
        <w:t>22</w:t>
      </w:r>
      <w:r w:rsidR="00C70E7A">
        <w:rPr>
          <w:rFonts w:ascii="Bookman Old Style" w:eastAsia="Arial" w:hAnsi="Bookman Old Style" w:cs="Arial"/>
        </w:rPr>
        <w:t>:</w:t>
      </w:r>
      <w:r w:rsidR="003F2791" w:rsidRPr="00BE5A0F">
        <w:rPr>
          <w:rFonts w:ascii="Bookman Old Style" w:eastAsia="Arial" w:hAnsi="Bookman Old Style" w:cs="Arial"/>
        </w:rPr>
        <w:t xml:space="preserve"> Retail Seafood</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w:t>
      </w:r>
      <w:r w:rsidR="00C66D2D">
        <w:rPr>
          <w:rFonts w:ascii="Bookman Old Style" w:eastAsia="Arial" w:hAnsi="Bookman Old Style" w:cs="Arial"/>
        </w:rPr>
        <w:t xml:space="preserve"> §6172</w:t>
      </w:r>
      <w:r w:rsidRPr="00BE5A0F">
        <w:rPr>
          <w:rFonts w:ascii="Bookman Old Style" w:eastAsia="Arial" w:hAnsi="Bookman Old Style" w:cs="Arial"/>
        </w:rPr>
        <w:t>-A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New and amended regulations as necessary for compliance with the National Shellfish Sanitation Program</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Shellfish industry</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D73DCD">
        <w:rPr>
          <w:rFonts w:ascii="Bookman Old Style" w:eastAsia="Arial" w:hAnsi="Bookman Old Style" w:cs="Arial"/>
          <w:b/>
        </w:rPr>
        <w:t>23</w:t>
      </w:r>
      <w:r w:rsidR="00C70E7A">
        <w:rPr>
          <w:rFonts w:ascii="Bookman Old Style" w:eastAsia="Arial" w:hAnsi="Bookman Old Style" w:cs="Arial"/>
        </w:rPr>
        <w:t>:</w:t>
      </w:r>
      <w:r w:rsidR="003F2791" w:rsidRPr="00BE5A0F">
        <w:rPr>
          <w:rFonts w:ascii="Bookman Old Style" w:eastAsia="Arial" w:hAnsi="Bookman Old Style" w:cs="Arial"/>
        </w:rPr>
        <w:t xml:space="preserve"> Standards for closure of contaminated or polluted flats-No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24</w:t>
      </w:r>
      <w:r w:rsidR="00C70E7A">
        <w:rPr>
          <w:rFonts w:ascii="Bookman Old Style" w:eastAsia="Arial" w:hAnsi="Bookman Old Style" w:cs="Arial"/>
        </w:rPr>
        <w:t>:</w:t>
      </w:r>
      <w:r w:rsidR="003F2791" w:rsidRPr="00BE5A0F">
        <w:rPr>
          <w:rFonts w:ascii="Bookman Old Style" w:eastAsia="Arial" w:hAnsi="Bookman Old Style" w:cs="Arial"/>
        </w:rPr>
        <w:t xml:space="preserve"> Importation of Live Marine Organisms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w:t>
      </w:r>
      <w:r w:rsidR="00C66D2D">
        <w:rPr>
          <w:rFonts w:ascii="Bookman Old Style" w:eastAsia="Arial" w:hAnsi="Bookman Old Style" w:cs="Arial"/>
        </w:rPr>
        <w:t xml:space="preserve"> </w:t>
      </w:r>
      <w:r w:rsidRPr="00BE5A0F">
        <w:rPr>
          <w:rFonts w:ascii="Bookman Old Style" w:eastAsia="Arial" w:hAnsi="Bookman Old Style" w:cs="Arial"/>
        </w:rPr>
        <w:t>6071, 6171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Updates to prevent the introduction of infectious organisms that pose a danger to indigenous marine life or its environment; update shellfish health guidelines for wild and aquaculture industry; shellfish regulation updates or establishment of testing, movement restrictions and hatchery inspection requirements; and amend for applicable land-based marine organism aquaculture permitting.</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 xml:space="preserve">Any person seeking an importation permit, aquaculturists </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25</w:t>
      </w:r>
      <w:r w:rsidR="00C70E7A">
        <w:rPr>
          <w:rFonts w:ascii="Bookman Old Style" w:eastAsia="Arial" w:hAnsi="Bookman Old Style" w:cs="Arial"/>
        </w:rPr>
        <w:t>:</w:t>
      </w:r>
      <w:r w:rsidR="003F2791" w:rsidRPr="00BE5A0F">
        <w:rPr>
          <w:rFonts w:ascii="Bookman Old Style" w:eastAsia="Arial" w:hAnsi="Bookman Old Style" w:cs="Arial"/>
        </w:rPr>
        <w:t xml:space="preserve"> Lobster and Crab</w:t>
      </w:r>
    </w:p>
    <w:p w:rsidR="00B96A05" w:rsidRPr="00BE5A0F" w:rsidRDefault="003F2791" w:rsidP="00BE5A0F">
      <w:pPr>
        <w:rPr>
          <w:rFonts w:ascii="Bookman Old Style" w:hAnsi="Bookman Old Style"/>
        </w:rPr>
      </w:pPr>
      <w:bookmarkStart w:id="0" w:name="h.gjdgxs" w:colFirst="0" w:colLast="0"/>
      <w:bookmarkEnd w:id="0"/>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w:t>
      </w:r>
      <w:r w:rsidR="00C66D2D">
        <w:rPr>
          <w:rFonts w:ascii="Bookman Old Style" w:eastAsia="Arial" w:hAnsi="Bookman Old Style" w:cs="Arial"/>
        </w:rPr>
        <w:t xml:space="preserve"> </w:t>
      </w:r>
      <w:r w:rsidRPr="00BE5A0F">
        <w:rPr>
          <w:rFonts w:ascii="Bookman Old Style" w:eastAsia="Arial" w:hAnsi="Bookman Old Style" w:cs="Arial"/>
        </w:rPr>
        <w:t xml:space="preserve">6171, 6171-A, 6175, 6431, 6446, 6447, 6448 </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adopt lobster trap limits, number of traps per trawl, the periods allowed for complying with the trap limit and the time of day when fishing may occur as established by lobster management zones’ referenda on policy proposals; amend license entry eligibility requirements per zone; amend apprentice requirements; education and safety requirements; and resolve boundary line disputes.</w:t>
      </w:r>
      <w:r w:rsidR="00BE5A0F">
        <w:rPr>
          <w:rFonts w:ascii="Bookman Old Style" w:eastAsia="Arial" w:hAnsi="Bookman Old Style" w:cs="Arial"/>
        </w:rPr>
        <w:t xml:space="preserve"> </w:t>
      </w:r>
      <w:r w:rsidRPr="00BE5A0F">
        <w:rPr>
          <w:rFonts w:ascii="Bookman Old Style" w:eastAsia="Arial" w:hAnsi="Bookman Old Style" w:cs="Arial"/>
        </w:rPr>
        <w:t>In addition, to update rules for consistency with new statutes or amend for clarifications and technical corrections; to amend seed lobster fund rules, double tags requirements for enforcement, rules regarding island limited entry for lobster fishing communities; rules regarding the use of fresh water and marine sources of bait; student license rules pertaining to serving a percentage of their time with their sponsor. To bring Maine into compliance with the ASMFC Amendments to the Interstate Fishery Management Plan for Lobster including but not limited to most restrictive rules, minimum &amp; maximum sizes, gauge changes. Implementation of emergency rules, repeal of rules replaced by laws and corrections based on rules review for errors and inconsistencies would be promulgated.</w:t>
      </w:r>
      <w:r w:rsid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lobster harvesters; lobster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26</w:t>
      </w:r>
      <w:r w:rsidR="00C70E7A">
        <w:rPr>
          <w:rFonts w:ascii="Bookman Old Style" w:eastAsia="Arial" w:hAnsi="Bookman Old Style" w:cs="Arial"/>
        </w:rPr>
        <w:t>:</w:t>
      </w:r>
      <w:r w:rsidR="003F2791" w:rsidRPr="00BE5A0F">
        <w:rPr>
          <w:rFonts w:ascii="Bookman Old Style" w:eastAsia="Arial" w:hAnsi="Bookman Old Style" w:cs="Arial"/>
        </w:rPr>
        <w:t xml:space="preserve"> Sea Urchin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 12 M.R.S. §</w:t>
      </w:r>
      <w:r w:rsidR="00C66D2D" w:rsidRPr="00BE5A0F">
        <w:rPr>
          <w:rFonts w:ascii="Bookman Old Style" w:eastAsia="Arial" w:hAnsi="Bookman Old Style" w:cs="Arial"/>
        </w:rPr>
        <w:t>§</w:t>
      </w:r>
      <w:r w:rsidR="00C66D2D">
        <w:rPr>
          <w:rFonts w:ascii="Bookman Old Style" w:eastAsia="Arial" w:hAnsi="Bookman Old Style" w:cs="Arial"/>
        </w:rPr>
        <w:t xml:space="preserve"> </w:t>
      </w:r>
      <w:r w:rsidRPr="00BE5A0F">
        <w:rPr>
          <w:rFonts w:ascii="Bookman Old Style" w:eastAsia="Arial" w:hAnsi="Bookman Old Style" w:cs="Arial"/>
        </w:rPr>
        <w:t>6171, 6749, 6749-W, 6302-A</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establish or amend local or state wide urchin regulations pertaining to management of the urchin resource.</w:t>
      </w:r>
      <w:r w:rsidR="00BE5A0F">
        <w:rPr>
          <w:rFonts w:ascii="Bookman Old Style" w:eastAsia="Arial" w:hAnsi="Bookman Old Style" w:cs="Arial"/>
        </w:rPr>
        <w:t xml:space="preserve"> </w:t>
      </w:r>
      <w:proofErr w:type="gramStart"/>
      <w:r w:rsidRPr="00BE5A0F">
        <w:rPr>
          <w:rFonts w:ascii="Bookman Old Style" w:eastAsia="Arial" w:hAnsi="Bookman Old Style" w:cs="Arial"/>
        </w:rPr>
        <w:t>To establish a limited entry system for the urchin fishery.</w:t>
      </w:r>
      <w:proofErr w:type="gramEnd"/>
      <w:r w:rsidR="00BE5A0F">
        <w:rPr>
          <w:rFonts w:ascii="Bookman Old Style" w:eastAsia="Arial" w:hAnsi="Bookman Old Style" w:cs="Arial"/>
        </w:rPr>
        <w:t xml:space="preserve"> </w:t>
      </w:r>
      <w:r w:rsidRPr="00BE5A0F">
        <w:rPr>
          <w:rFonts w:ascii="Bookman Old Style" w:eastAsia="Arial" w:hAnsi="Bookman Old Style" w:cs="Arial"/>
        </w:rPr>
        <w:t>To amend the season to reallocate the days available for fishing or to reflect spawning conditions, set daily catch limits, adjust size limits or tolerance(s), minimum and maximum size, tolerances, closures for research, zone selection rules; establish rules to govern zone council elections etc. Designate the open days and selection of early or late season(s) for the sea urchin fishery in Zones 1 and 2.</w:t>
      </w:r>
      <w:r w:rsid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Sea urchin harvesters, buyers, processors</w:t>
      </w:r>
    </w:p>
    <w:p w:rsidR="00B96A05" w:rsidRPr="00BE5A0F" w:rsidRDefault="00B96A05" w:rsidP="00BE5A0F">
      <w:pPr>
        <w:rPr>
          <w:rFonts w:ascii="Bookman Old Style" w:hAnsi="Bookman Old Style"/>
        </w:rPr>
      </w:pPr>
    </w:p>
    <w:p w:rsidR="00B96A05" w:rsidRPr="00BE5A0F" w:rsidRDefault="00BE5A0F"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hanging="360"/>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27</w:t>
      </w:r>
      <w:r w:rsidR="00C70E7A">
        <w:rPr>
          <w:rFonts w:ascii="Bookman Old Style" w:eastAsia="Arial" w:hAnsi="Bookman Old Style" w:cs="Arial"/>
        </w:rPr>
        <w:t>:</w:t>
      </w:r>
      <w:r w:rsidR="003F2791" w:rsidRPr="00BE5A0F">
        <w:rPr>
          <w:rFonts w:ascii="Bookman Old Style" w:eastAsia="Arial" w:hAnsi="Bookman Old Style" w:cs="Arial"/>
        </w:rPr>
        <w:t xml:space="preserve"> Sea Cucumber</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 12 M.R.S. §6813</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establish or amend local or state wide sea cucumber regulations pertaining to management of the sea cucumber resource.</w:t>
      </w:r>
      <w:r w:rsid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lastRenderedPageBreak/>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 xml:space="preserve">Sea cucumber harvesters and dealers </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28</w:t>
      </w:r>
      <w:r w:rsidR="00C70E7A">
        <w:rPr>
          <w:rFonts w:ascii="Bookman Old Style" w:eastAsia="Arial" w:hAnsi="Bookman Old Style" w:cs="Arial"/>
        </w:rPr>
        <w:t>:</w:t>
      </w:r>
      <w:r w:rsidR="003F2791" w:rsidRPr="00BE5A0F">
        <w:rPr>
          <w:rFonts w:ascii="Bookman Old Style" w:eastAsia="Arial" w:hAnsi="Bookman Old Style" w:cs="Arial"/>
        </w:rPr>
        <w:t xml:space="preserve"> Marine Worms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 To establish or amend regulations pertaining to management of the marine worm resource.</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 Worm harvesters and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29</w:t>
      </w:r>
      <w:r w:rsidR="00C70E7A">
        <w:rPr>
          <w:rFonts w:ascii="Bookman Old Style" w:eastAsia="Arial" w:hAnsi="Bookman Old Style" w:cs="Arial"/>
        </w:rPr>
        <w:t>:</w:t>
      </w:r>
      <w:r w:rsidR="003F2791" w:rsidRPr="00BE5A0F">
        <w:rPr>
          <w:rFonts w:ascii="Bookman Old Style" w:eastAsia="Arial" w:hAnsi="Bookman Old Style" w:cs="Arial"/>
        </w:rPr>
        <w:t xml:space="preserve"> Seaweed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 To amend regulations as necessary to implement coastwide rockweed management measures following recommendations of the Rockweed Fishery Management Plan Development Team’s Fishery Management Plan for Rockweed.</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Seaweed harvesters and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30</w:t>
      </w:r>
      <w:r w:rsidR="00C70E7A">
        <w:rPr>
          <w:rFonts w:ascii="Bookman Old Style" w:eastAsia="Arial" w:hAnsi="Bookman Old Style" w:cs="Arial"/>
        </w:rPr>
        <w:t>:</w:t>
      </w:r>
      <w:r w:rsidR="003F2791" w:rsidRPr="00BE5A0F">
        <w:rPr>
          <w:rFonts w:ascii="Bookman Old Style" w:eastAsia="Arial" w:hAnsi="Bookman Old Style" w:cs="Arial"/>
        </w:rPr>
        <w:t xml:space="preserve"> River Herring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1E2628" w:rsidRPr="00D73DCD">
        <w:rPr>
          <w:rFonts w:ascii="Bookman Old Style" w:eastAsia="Arial" w:hAnsi="Bookman Old Style" w:cs="Arial"/>
          <w:b/>
        </w:rPr>
        <w:t xml:space="preserve"> </w:t>
      </w:r>
      <w:r w:rsidR="003F2791" w:rsidRPr="00D73DCD">
        <w:rPr>
          <w:rFonts w:ascii="Bookman Old Style" w:eastAsia="Arial" w:hAnsi="Bookman Old Style" w:cs="Arial"/>
          <w:b/>
        </w:rPr>
        <w:t>31</w:t>
      </w:r>
      <w:r w:rsidR="00C70E7A">
        <w:rPr>
          <w:rFonts w:ascii="Bookman Old Style" w:eastAsia="Arial" w:hAnsi="Bookman Old Style" w:cs="Arial"/>
        </w:rPr>
        <w:t>:</w:t>
      </w:r>
      <w:r w:rsidR="003F2791" w:rsidRPr="00BE5A0F">
        <w:rPr>
          <w:rFonts w:ascii="Bookman Old Style" w:eastAsia="Arial" w:hAnsi="Bookman Old Style" w:cs="Arial"/>
        </w:rPr>
        <w:t xml:space="preserve"> Horseshoe Crabs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D73DCD">
        <w:rPr>
          <w:rFonts w:ascii="Bookman Old Style" w:eastAsia="Arial" w:hAnsi="Bookman Old Style" w:cs="Arial"/>
          <w:b/>
        </w:rPr>
        <w:t>32</w:t>
      </w:r>
      <w:r w:rsidR="00C70E7A">
        <w:rPr>
          <w:rFonts w:ascii="Bookman Old Style" w:eastAsia="Arial" w:hAnsi="Bookman Old Style" w:cs="Arial"/>
        </w:rPr>
        <w:t>:</w:t>
      </w:r>
      <w:r w:rsidR="003F2791" w:rsidRPr="00BE5A0F">
        <w:rPr>
          <w:rFonts w:ascii="Bookman Old Style" w:eastAsia="Arial" w:hAnsi="Bookman Old Style" w:cs="Arial"/>
        </w:rPr>
        <w:t xml:space="preserve"> Eels </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 To amend regulations as necessary to comply with ASMFC measures and changes in statute.</w:t>
      </w:r>
      <w:r w:rsid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 Eel harvesters and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34</w:t>
      </w:r>
      <w:r w:rsidR="00C70E7A">
        <w:rPr>
          <w:rFonts w:ascii="Bookman Old Style" w:eastAsia="Arial" w:hAnsi="Bookman Old Style" w:cs="Arial"/>
        </w:rPr>
        <w:t>:</w:t>
      </w:r>
      <w:r w:rsidR="003F2791" w:rsidRPr="00BE5A0F">
        <w:rPr>
          <w:rFonts w:ascii="Bookman Old Style" w:eastAsia="Arial" w:hAnsi="Bookman Old Style" w:cs="Arial"/>
        </w:rPr>
        <w:t xml:space="preserve"> Groundfish</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00D73DCD">
        <w:rPr>
          <w:rFonts w:ascii="Bookman Old Style" w:eastAsia="Arial" w:hAnsi="Bookman Old Style" w:cs="Arial"/>
        </w:rPr>
        <w:t>12 M.R.S. §6171</w:t>
      </w:r>
      <w:r w:rsidRP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 xml:space="preserve">To manage groundfish stocks by adjusting the sizes and rules to conform </w:t>
      </w:r>
      <w:proofErr w:type="gramStart"/>
      <w:r w:rsidRPr="00BE5A0F">
        <w:rPr>
          <w:rFonts w:ascii="Bookman Old Style" w:eastAsia="Arial" w:hAnsi="Bookman Old Style" w:cs="Arial"/>
        </w:rPr>
        <w:t>with</w:t>
      </w:r>
      <w:proofErr w:type="gramEnd"/>
      <w:r w:rsidRPr="00BE5A0F">
        <w:rPr>
          <w:rFonts w:ascii="Bookman Old Style" w:eastAsia="Arial" w:hAnsi="Bookman Old Style" w:cs="Arial"/>
        </w:rPr>
        <w:t xml:space="preserve"> Fisheries Management Plan restrictions and adjust Maine regulations for liberalization of rules pertaining to recovering groundfish stocks.</w:t>
      </w:r>
      <w:r w:rsidR="00BE5A0F">
        <w:rPr>
          <w:rFonts w:ascii="Bookman Old Style" w:eastAsia="Arial" w:hAnsi="Bookman Old Style" w:cs="Arial"/>
        </w:rPr>
        <w:t xml:space="preserve"> </w:t>
      </w:r>
      <w:r w:rsidRPr="00BE5A0F">
        <w:rPr>
          <w:rFonts w:ascii="Bookman Old Style" w:eastAsia="Arial" w:hAnsi="Bookman Old Style" w:cs="Arial"/>
        </w:rPr>
        <w:t>Compliance wit</w:t>
      </w:r>
      <w:r w:rsidR="00385E3D" w:rsidRPr="00BE5A0F">
        <w:rPr>
          <w:rFonts w:ascii="Bookman Old Style" w:eastAsia="Arial" w:hAnsi="Bookman Old Style" w:cs="Arial"/>
        </w:rPr>
        <w:t>h NEFMC measures for groundfish</w:t>
      </w:r>
      <w:r w:rsidRPr="00BE5A0F">
        <w:rPr>
          <w:rFonts w:ascii="Bookman Old Style" w:eastAsia="Arial" w:hAnsi="Bookman Old Style" w:cs="Arial"/>
        </w:rPr>
        <w:t>.</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Commercial and recreational groundfish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D73DCD">
        <w:rPr>
          <w:rFonts w:ascii="Bookman Old Style" w:eastAsia="Arial" w:hAnsi="Bookman Old Style" w:cs="Arial"/>
          <w:b/>
        </w:rPr>
        <w:t>36</w:t>
      </w:r>
      <w:r w:rsidR="00C70E7A">
        <w:rPr>
          <w:rFonts w:ascii="Bookman Old Style" w:eastAsia="Arial" w:hAnsi="Bookman Old Style" w:cs="Arial"/>
        </w:rPr>
        <w:t>:</w:t>
      </w:r>
      <w:r w:rsidR="003F2791" w:rsidRPr="00BE5A0F">
        <w:rPr>
          <w:rFonts w:ascii="Bookman Old Style" w:eastAsia="Arial" w:hAnsi="Bookman Old Style" w:cs="Arial"/>
        </w:rPr>
        <w:t xml:space="preserve"> Herring</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00D73DCD">
        <w:rPr>
          <w:rFonts w:ascii="Bookman Old Style" w:eastAsia="Arial" w:hAnsi="Bookman Old Style" w:cs="Arial"/>
        </w:rPr>
        <w:t>12 M.R.S. §6171</w:t>
      </w:r>
      <w:r w:rsidRP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 xml:space="preserve">Amend regulations as necessary to conform </w:t>
      </w:r>
      <w:proofErr w:type="gramStart"/>
      <w:r w:rsidRPr="00BE5A0F">
        <w:rPr>
          <w:rFonts w:ascii="Bookman Old Style" w:eastAsia="Arial" w:hAnsi="Bookman Old Style" w:cs="Arial"/>
        </w:rPr>
        <w:t>with</w:t>
      </w:r>
      <w:proofErr w:type="gramEnd"/>
      <w:r w:rsidRPr="00BE5A0F">
        <w:rPr>
          <w:rFonts w:ascii="Bookman Old Style" w:eastAsia="Arial" w:hAnsi="Bookman Old Style" w:cs="Arial"/>
        </w:rPr>
        <w:t xml:space="preserve"> the joint New England Fisheries Management Council (NEFMC) and ASMFC herring plans, implementation of emergency rules, repeal of rules replaced by laws and corrections based on rules review for errors and inconsistencies.</w:t>
      </w:r>
      <w:r w:rsidR="00BE5A0F">
        <w:rPr>
          <w:rFonts w:ascii="Bookman Old Style" w:eastAsia="Arial" w:hAnsi="Bookman Old Style" w:cs="Arial"/>
        </w:rPr>
        <w:t xml:space="preserve"> </w:t>
      </w:r>
      <w:r w:rsidRPr="00BE5A0F">
        <w:rPr>
          <w:rFonts w:ascii="Bookman Old Style" w:eastAsia="Arial" w:hAnsi="Bookman Old Style" w:cs="Arial"/>
        </w:rPr>
        <w:t>Changes may include days out of the fishery, fixed gear rules, monitoring, spawning closures, and addendums passed by ASMFC and NEFMC.</w:t>
      </w:r>
      <w:r w:rsidR="00BE5A0F">
        <w:rPr>
          <w:rFonts w:ascii="Bookman Old Style" w:eastAsia="Arial" w:hAnsi="Bookman Old Style" w:cs="Arial"/>
        </w:rPr>
        <w:t xml:space="preserve">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Herring harvesters and processors; bait dealers, lobstermen</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37</w:t>
      </w:r>
      <w:r w:rsidR="00C70E7A">
        <w:rPr>
          <w:rFonts w:ascii="Bookman Old Style" w:eastAsia="Arial" w:hAnsi="Bookman Old Style" w:cs="Arial"/>
        </w:rPr>
        <w:t>:</w:t>
      </w:r>
      <w:r w:rsidR="003F2791" w:rsidRPr="00BE5A0F">
        <w:rPr>
          <w:rFonts w:ascii="Bookman Old Style" w:eastAsia="Arial" w:hAnsi="Bookman Old Style" w:cs="Arial"/>
        </w:rPr>
        <w:t xml:space="preserve"> Freshwater Fish Regulations-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rPr>
      </w:pPr>
    </w:p>
    <w:p w:rsidR="00B96A05" w:rsidRPr="00BE5A0F" w:rsidRDefault="001E2628" w:rsidP="00BE5A0F">
      <w:pPr>
        <w:rPr>
          <w:rFonts w:ascii="Bookman Old Style" w:hAnsi="Bookman Old Style"/>
        </w:rPr>
      </w:pPr>
      <w:r>
        <w:rPr>
          <w:rFonts w:ascii="Bookman Old Style" w:eastAsia="Arial" w:hAnsi="Bookman Old Style" w:cs="Arial"/>
          <w:b/>
        </w:rPr>
        <w:t>CHAPTE</w:t>
      </w:r>
      <w:r w:rsidRPr="001E2628">
        <w:rPr>
          <w:rFonts w:ascii="Bookman Old Style" w:eastAsia="Arial" w:hAnsi="Bookman Old Style" w:cs="Arial"/>
          <w:b/>
        </w:rPr>
        <w:t>R</w:t>
      </w:r>
      <w:r w:rsidR="003F2791" w:rsidRPr="00D73DCD">
        <w:rPr>
          <w:rFonts w:ascii="Bookman Old Style" w:eastAsia="Arial" w:hAnsi="Bookman Old Style" w:cs="Arial"/>
          <w:b/>
        </w:rPr>
        <w:t xml:space="preserve"> 39</w:t>
      </w:r>
      <w:r w:rsidR="00C70E7A">
        <w:rPr>
          <w:rFonts w:ascii="Bookman Old Style" w:eastAsia="Arial" w:hAnsi="Bookman Old Style" w:cs="Arial"/>
        </w:rPr>
        <w:t>:</w:t>
      </w:r>
      <w:r w:rsidR="003F2791" w:rsidRPr="00BE5A0F">
        <w:rPr>
          <w:rFonts w:ascii="Bookman Old Style" w:eastAsia="Arial" w:hAnsi="Bookman Old Style" w:cs="Arial"/>
        </w:rPr>
        <w:t xml:space="preserve"> Sturgeon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40</w:t>
      </w:r>
      <w:r w:rsidR="00C70E7A">
        <w:rPr>
          <w:rFonts w:ascii="Bookman Old Style" w:eastAsia="Arial" w:hAnsi="Bookman Old Style" w:cs="Arial"/>
        </w:rPr>
        <w:t>:</w:t>
      </w:r>
      <w:r w:rsidR="003F2791" w:rsidRPr="00BE5A0F">
        <w:rPr>
          <w:rFonts w:ascii="Bookman Old Style" w:eastAsia="Arial" w:hAnsi="Bookman Old Style" w:cs="Arial"/>
        </w:rPr>
        <w:t xml:space="preserve"> Smelts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amend regulations as necessary to manage the smelt fishery.</w:t>
      </w:r>
      <w:r w:rsidR="00BE5A0F">
        <w:rPr>
          <w:rFonts w:ascii="Bookman Old Style" w:eastAsia="Arial" w:hAnsi="Bookman Old Style" w:cs="Arial"/>
        </w:rPr>
        <w:t xml:space="preserve"> </w:t>
      </w:r>
    </w:p>
    <w:p w:rsidR="00B96A05" w:rsidRPr="00BE5A0F" w:rsidRDefault="003F2791" w:rsidP="00D73DCD">
      <w:pPr>
        <w:keepNext/>
        <w:keepLines/>
        <w:rPr>
          <w:rFonts w:ascii="Bookman Old Style" w:hAnsi="Bookman Old Style"/>
        </w:rPr>
      </w:pPr>
      <w:r w:rsidRPr="00BE5A0F">
        <w:rPr>
          <w:rFonts w:ascii="Bookman Old Style" w:eastAsia="Arial" w:hAnsi="Bookman Old Style" w:cs="Arial"/>
        </w:rPr>
        <w:lastRenderedPageBreak/>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D73DCD">
      <w:pPr>
        <w:keepNext/>
        <w:keepLines/>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Smelt camp owners and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41</w:t>
      </w:r>
      <w:r w:rsidR="00C70E7A">
        <w:rPr>
          <w:rFonts w:ascii="Bookman Old Style" w:eastAsia="Arial" w:hAnsi="Bookman Old Style" w:cs="Arial"/>
        </w:rPr>
        <w:t>:</w:t>
      </w:r>
      <w:r w:rsidR="003F2791" w:rsidRPr="00BE5A0F">
        <w:rPr>
          <w:rFonts w:ascii="Bookman Old Style" w:eastAsia="Arial" w:hAnsi="Bookman Old Style" w:cs="Arial"/>
        </w:rPr>
        <w:t xml:space="preserve"> Menhaden</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 §6171-A</w:t>
      </w:r>
    </w:p>
    <w:p w:rsidR="00B96A05" w:rsidRPr="00BE5A0F" w:rsidRDefault="003F2791" w:rsidP="00BE5A0F">
      <w:pPr>
        <w:rPr>
          <w:rFonts w:ascii="Bookman Old Style" w:hAnsi="Bookman Old Style"/>
        </w:rPr>
      </w:pPr>
      <w:r w:rsidRPr="00BE5A0F">
        <w:rPr>
          <w:rFonts w:ascii="Bookman Old Style" w:eastAsia="Arial" w:hAnsi="Bookman Old Style" w:cs="Arial"/>
        </w:rPr>
        <w:t>PURPOSE: Restrictions as necessary on areas for management of the menhaden resource and reduce potential for gear conflict. Amend regulations as necessary to conform to ASMFC menhaden plan.</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 Menhaden harvesters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42</w:t>
      </w:r>
      <w:r w:rsidR="00C70E7A">
        <w:rPr>
          <w:rFonts w:ascii="Bookman Old Style" w:eastAsia="Arial" w:hAnsi="Bookman Old Style" w:cs="Arial"/>
        </w:rPr>
        <w:t>:</w:t>
      </w:r>
      <w:r w:rsidR="003F2791" w:rsidRPr="00BE5A0F">
        <w:rPr>
          <w:rFonts w:ascii="Bookman Old Style" w:eastAsia="Arial" w:hAnsi="Bookman Old Style" w:cs="Arial"/>
        </w:rPr>
        <w:t xml:space="preserve"> Striped Bass-No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43</w:t>
      </w:r>
      <w:r w:rsidR="00C70E7A">
        <w:rPr>
          <w:rFonts w:ascii="Bookman Old Style" w:eastAsia="Arial" w:hAnsi="Bookman Old Style" w:cs="Arial"/>
        </w:rPr>
        <w:t>:</w:t>
      </w:r>
      <w:r w:rsidR="003F2791" w:rsidRPr="00BE5A0F">
        <w:rPr>
          <w:rFonts w:ascii="Bookman Old Style" w:eastAsia="Arial" w:hAnsi="Bookman Old Style" w:cs="Arial"/>
        </w:rPr>
        <w:t xml:space="preserve"> Bluefish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D73DCD">
        <w:rPr>
          <w:rFonts w:ascii="Bookman Old Style" w:eastAsia="Arial" w:hAnsi="Bookman Old Style" w:cs="Arial"/>
          <w:b/>
        </w:rPr>
        <w:t xml:space="preserve"> 44</w:t>
      </w:r>
      <w:r w:rsidR="00C70E7A">
        <w:rPr>
          <w:rFonts w:ascii="Bookman Old Style" w:eastAsia="Arial" w:hAnsi="Bookman Old Style" w:cs="Arial"/>
        </w:rPr>
        <w:t>:</w:t>
      </w:r>
      <w:r w:rsidR="003F2791" w:rsidRPr="00BE5A0F">
        <w:rPr>
          <w:rFonts w:ascii="Bookman Old Style" w:eastAsia="Arial" w:hAnsi="Bookman Old Style" w:cs="Arial"/>
        </w:rPr>
        <w:t xml:space="preserve"> American Shad-No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 </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D73DCD">
        <w:rPr>
          <w:rFonts w:ascii="Bookman Old Style" w:eastAsia="Arial" w:hAnsi="Bookman Old Style" w:cs="Arial"/>
          <w:b/>
        </w:rPr>
        <w:t>CHAPTER</w:t>
      </w:r>
      <w:r w:rsidR="003F2791" w:rsidRPr="00D73DCD">
        <w:rPr>
          <w:rFonts w:ascii="Bookman Old Style" w:eastAsia="Arial" w:hAnsi="Bookman Old Style" w:cs="Arial"/>
          <w:b/>
        </w:rPr>
        <w:t xml:space="preserve"> 45</w:t>
      </w:r>
      <w:r w:rsidR="00C70E7A">
        <w:rPr>
          <w:rFonts w:ascii="Bookman Old Style" w:eastAsia="Arial" w:hAnsi="Bookman Old Style" w:cs="Arial"/>
        </w:rPr>
        <w:t>:</w:t>
      </w:r>
      <w:r w:rsidR="003F2791" w:rsidRPr="00BE5A0F">
        <w:rPr>
          <w:rFonts w:ascii="Bookman Old Style" w:eastAsia="Arial" w:hAnsi="Bookman Old Style" w:cs="Arial"/>
        </w:rPr>
        <w:t xml:space="preserve"> Shrimp</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w:t>
      </w:r>
      <w:r w:rsidR="00C66D2D">
        <w:rPr>
          <w:rFonts w:ascii="Bookman Old Style" w:eastAsia="Arial" w:hAnsi="Bookman Old Style" w:cs="Arial"/>
        </w:rPr>
        <w:t xml:space="preserve"> </w:t>
      </w:r>
      <w:r w:rsidRPr="00BE5A0F">
        <w:rPr>
          <w:rFonts w:ascii="Bookman Old Style" w:eastAsia="Arial" w:hAnsi="Bookman Old Style" w:cs="Arial"/>
        </w:rPr>
        <w:t>6171, 6171-A</w:t>
      </w:r>
    </w:p>
    <w:p w:rsidR="00385E3D" w:rsidRPr="00BE5A0F" w:rsidRDefault="003F2791" w:rsidP="00BE5A0F">
      <w:pPr>
        <w:rPr>
          <w:rFonts w:ascii="Bookman Old Style" w:eastAsia="Arial" w:hAnsi="Bookman Old Style" w:cs="Arial"/>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Amend regulations as necessary to allow for the changes made to shrimp management by the ASMFC a</w:t>
      </w:r>
      <w:r w:rsidR="00385E3D" w:rsidRPr="00BE5A0F">
        <w:rPr>
          <w:rFonts w:ascii="Bookman Old Style" w:eastAsia="Arial" w:hAnsi="Bookman Old Style" w:cs="Arial"/>
        </w:rPr>
        <w:t>nd other new measures.</w:t>
      </w:r>
    </w:p>
    <w:p w:rsidR="00B96A05" w:rsidRPr="00BE5A0F" w:rsidRDefault="00BE5A0F" w:rsidP="00BE5A0F">
      <w:pPr>
        <w:rPr>
          <w:rFonts w:ascii="Bookman Old Style" w:hAnsi="Bookman Old Style"/>
        </w:rPr>
      </w:pPr>
      <w:r>
        <w:rPr>
          <w:rFonts w:ascii="Bookman Old Style" w:eastAsia="Arial" w:hAnsi="Bookman Old Style" w:cs="Arial"/>
        </w:rPr>
        <w:t xml:space="preserve"> </w:t>
      </w:r>
      <w:r w:rsidR="003F2791" w:rsidRPr="00BE5A0F">
        <w:rPr>
          <w:rFonts w:ascii="Bookman Old Style" w:eastAsia="Arial" w:hAnsi="Bookman Old Style" w:cs="Arial"/>
        </w:rPr>
        <w:t>SCHEDULE FOR ADOPTION:</w:t>
      </w:r>
      <w:r>
        <w:rPr>
          <w:rFonts w:ascii="Bookman Old Style" w:eastAsia="Arial" w:hAnsi="Bookman Old Style" w:cs="Arial"/>
        </w:rPr>
        <w:t xml:space="preserve"> </w:t>
      </w:r>
      <w:r w:rsidR="003F2791"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Shrimp harvesters and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8870F9">
        <w:rPr>
          <w:rFonts w:ascii="Bookman Old Style" w:eastAsia="Arial" w:hAnsi="Bookman Old Style" w:cs="Arial"/>
          <w:b/>
        </w:rPr>
        <w:t>49</w:t>
      </w:r>
      <w:r w:rsidR="00C70E7A">
        <w:rPr>
          <w:rFonts w:ascii="Bookman Old Style" w:eastAsia="Arial" w:hAnsi="Bookman Old Style" w:cs="Arial"/>
        </w:rPr>
        <w:t>:</w:t>
      </w:r>
      <w:r w:rsidR="003F2791" w:rsidRPr="00BE5A0F">
        <w:rPr>
          <w:rFonts w:ascii="Bookman Old Style" w:eastAsia="Arial" w:hAnsi="Bookman Old Style" w:cs="Arial"/>
        </w:rPr>
        <w:t xml:space="preserve"> Shellfish Bait Regulations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8870F9">
        <w:rPr>
          <w:rFonts w:ascii="Bookman Old Style" w:eastAsia="Arial" w:hAnsi="Bookman Old Style" w:cs="Arial"/>
          <w:b/>
        </w:rPr>
        <w:t>50</w:t>
      </w:r>
      <w:r w:rsidR="00C70E7A">
        <w:rPr>
          <w:rFonts w:ascii="Bookman Old Style" w:eastAsia="Arial" w:hAnsi="Bookman Old Style" w:cs="Arial"/>
        </w:rPr>
        <w:t>:</w:t>
      </w:r>
      <w:r w:rsidR="003F2791" w:rsidRPr="00BE5A0F">
        <w:rPr>
          <w:rFonts w:ascii="Bookman Old Style" w:eastAsia="Arial" w:hAnsi="Bookman Old Style" w:cs="Arial"/>
        </w:rPr>
        <w:t xml:space="preserve"> Spiny Dogfish and Coastal Sharks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 xml:space="preserve">To provide compliance with interstate fisheries management plans (ASMFC) for coastal sharks or the National Marine Fisheries Service (NMFS) Fishery Management Plan for Dogfish in territorial seas through limits on commercial and recreational fisheries. Update rules to be consistent with federal rules. </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370EFA">
      <w:pPr>
        <w:ind w:right="-180"/>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 xml:space="preserve">Commercial and recreational dogfish and coastal shark harvesters, </w:t>
      </w:r>
      <w:bookmarkStart w:id="1" w:name="_GoBack"/>
      <w:bookmarkEnd w:id="1"/>
      <w:r w:rsidRPr="00BE5A0F">
        <w:rPr>
          <w:rFonts w:ascii="Bookman Old Style" w:eastAsia="Arial" w:hAnsi="Bookman Old Style" w:cs="Arial"/>
        </w:rPr>
        <w:t>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55</w:t>
      </w:r>
      <w:r w:rsidR="00C70E7A">
        <w:rPr>
          <w:rFonts w:ascii="Bookman Old Style" w:eastAsia="Arial" w:hAnsi="Bookman Old Style" w:cs="Arial"/>
        </w:rPr>
        <w:t>:</w:t>
      </w:r>
      <w:r w:rsidR="003F2791" w:rsidRPr="00BE5A0F">
        <w:rPr>
          <w:rFonts w:ascii="Bookman Old Style" w:eastAsia="Arial" w:hAnsi="Bookman Old Style" w:cs="Arial"/>
        </w:rPr>
        <w:t xml:space="preserve"> Gear Restrictions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amend regulations as necessary to manage various fisheries and clarify regulations regarding methods of fishing and taking</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Commercial and recreational harvesters and commercial dealers</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C66D2D">
        <w:rPr>
          <w:rFonts w:ascii="Bookman Old Style" w:eastAsia="Arial" w:hAnsi="Bookman Old Style" w:cs="Arial"/>
          <w:b/>
        </w:rPr>
        <w:t>60</w:t>
      </w:r>
      <w:r w:rsidR="00C70E7A">
        <w:rPr>
          <w:rFonts w:ascii="Bookman Old Style" w:eastAsia="Arial" w:hAnsi="Bookman Old Style" w:cs="Arial"/>
        </w:rPr>
        <w:t>:</w:t>
      </w:r>
      <w:r w:rsidR="003F2791" w:rsidRPr="00BE5A0F">
        <w:rPr>
          <w:rFonts w:ascii="Bookman Old Style" w:eastAsia="Arial" w:hAnsi="Bookman Old Style" w:cs="Arial"/>
        </w:rPr>
        <w:t xml:space="preserve"> Resource Management Plan-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65</w:t>
      </w:r>
      <w:r w:rsidR="00C70E7A">
        <w:rPr>
          <w:rFonts w:ascii="Bookman Old Style" w:eastAsia="Arial" w:hAnsi="Bookman Old Style" w:cs="Arial"/>
        </w:rPr>
        <w:t>:</w:t>
      </w:r>
      <w:r w:rsidR="003F2791" w:rsidRPr="00BE5A0F">
        <w:rPr>
          <w:rFonts w:ascii="Bookman Old Style" w:eastAsia="Arial" w:hAnsi="Bookman Old Style" w:cs="Arial"/>
        </w:rPr>
        <w:t xml:space="preserve"> Burnt Island, Living Lighthouse and Facilities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rPr>
      </w:pPr>
    </w:p>
    <w:p w:rsidR="00B96A05" w:rsidRPr="00BE5A0F"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70</w:t>
      </w:r>
      <w:r w:rsidR="00C70E7A">
        <w:rPr>
          <w:rFonts w:ascii="Bookman Old Style" w:eastAsia="Arial" w:hAnsi="Bookman Old Style" w:cs="Arial"/>
        </w:rPr>
        <w:t>:</w:t>
      </w:r>
      <w:r w:rsidR="003F2791" w:rsidRPr="00BE5A0F">
        <w:rPr>
          <w:rFonts w:ascii="Bookman Old Style" w:eastAsia="Arial" w:hAnsi="Bookman Old Style" w:cs="Arial"/>
        </w:rPr>
        <w:t xml:space="preserve"> Cable Area Prohibitions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360"/>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75</w:t>
      </w:r>
      <w:r w:rsidR="00C70E7A">
        <w:rPr>
          <w:rFonts w:ascii="Bookman Old Style" w:eastAsia="Arial" w:hAnsi="Bookman Old Style" w:cs="Arial"/>
        </w:rPr>
        <w:t>:</w:t>
      </w:r>
      <w:r w:rsidR="003F2791" w:rsidRPr="00BE5A0F">
        <w:rPr>
          <w:rFonts w:ascii="Bookman Old Style" w:eastAsia="Arial" w:hAnsi="Bookman Old Style" w:cs="Arial"/>
        </w:rPr>
        <w:t xml:space="preserve"> Protected Resources</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Rules for compliance and consistency with NOAA Fisheries rules; species involved may include whales, sea turtles, sturgeon, etc.</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 xml:space="preserve">Commercial and recreational harvesters </w:t>
      </w:r>
    </w:p>
    <w:p w:rsidR="00B96A05" w:rsidRPr="00BE5A0F" w:rsidRDefault="00B96A05" w:rsidP="00BE5A0F">
      <w:pPr>
        <w:rPr>
          <w:rFonts w:ascii="Bookman Old Style" w:hAnsi="Bookman Old Style"/>
        </w:rPr>
      </w:pPr>
    </w:p>
    <w:p w:rsidR="00B96A05" w:rsidRPr="00BE5A0F" w:rsidRDefault="00BE5A0F" w:rsidP="00BE5A0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80</w:t>
      </w:r>
      <w:r w:rsidR="00C70E7A">
        <w:rPr>
          <w:rFonts w:ascii="Bookman Old Style" w:eastAsia="Arial" w:hAnsi="Bookman Old Style" w:cs="Arial"/>
        </w:rPr>
        <w:t>:</w:t>
      </w:r>
      <w:r w:rsidR="003F2791" w:rsidRPr="00BE5A0F">
        <w:rPr>
          <w:rFonts w:ascii="Bookman Old Style" w:eastAsia="Arial" w:hAnsi="Bookman Old Style" w:cs="Arial"/>
        </w:rPr>
        <w:t xml:space="preserve"> Commercial Pelagic and Anadromous Fishing License –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85</w:t>
      </w:r>
      <w:r w:rsidR="00C70E7A">
        <w:rPr>
          <w:rFonts w:ascii="Bookman Old Style" w:eastAsia="Arial" w:hAnsi="Bookman Old Style" w:cs="Arial"/>
        </w:rPr>
        <w:t>:</w:t>
      </w:r>
      <w:r w:rsidR="003F2791" w:rsidRPr="00BE5A0F">
        <w:rPr>
          <w:rFonts w:ascii="Bookman Old Style" w:eastAsia="Arial" w:hAnsi="Bookman Old Style" w:cs="Arial"/>
        </w:rPr>
        <w:t xml:space="preserve"> Saltwater Fishing Registry-No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90</w:t>
      </w:r>
      <w:r w:rsidR="00C70E7A">
        <w:rPr>
          <w:rFonts w:ascii="Bookman Old Style" w:eastAsia="Arial" w:hAnsi="Bookman Old Style" w:cs="Arial"/>
        </w:rPr>
        <w:t>:</w:t>
      </w:r>
      <w:r w:rsidR="003F2791" w:rsidRPr="00BE5A0F">
        <w:rPr>
          <w:rFonts w:ascii="Bookman Old Style" w:eastAsia="Arial" w:hAnsi="Bookman Old Style" w:cs="Arial"/>
        </w:rPr>
        <w:t xml:space="preserve"> Conservation Areas-No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95</w:t>
      </w:r>
      <w:r w:rsidR="00C70E7A">
        <w:rPr>
          <w:rFonts w:ascii="Bookman Old Style" w:eastAsia="Arial" w:hAnsi="Bookman Old Style" w:cs="Arial"/>
        </w:rPr>
        <w:t>:</w:t>
      </w:r>
      <w:r w:rsidR="003F2791" w:rsidRPr="00BE5A0F">
        <w:rPr>
          <w:rFonts w:ascii="Bookman Old Style" w:eastAsia="Arial" w:hAnsi="Bookman Old Style" w:cs="Arial"/>
        </w:rPr>
        <w:t xml:space="preserve"> Closed Polluted Areas-No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8870F9">
        <w:rPr>
          <w:rFonts w:ascii="Bookman Old Style" w:eastAsia="Arial" w:hAnsi="Bookman Old Style" w:cs="Arial"/>
          <w:b/>
        </w:rPr>
        <w:t xml:space="preserve"> 96</w:t>
      </w:r>
      <w:r w:rsidR="00C70E7A">
        <w:rPr>
          <w:rFonts w:ascii="Bookman Old Style" w:eastAsia="Arial" w:hAnsi="Bookman Old Style" w:cs="Arial"/>
        </w:rPr>
        <w:t>:</w:t>
      </w:r>
      <w:r w:rsidR="003F2791" w:rsidRPr="00BE5A0F">
        <w:rPr>
          <w:rFonts w:ascii="Bookman Old Style" w:eastAsia="Arial" w:hAnsi="Bookman Old Style" w:cs="Arial"/>
        </w:rPr>
        <w:t xml:space="preserve"> Closed Areas-No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8870F9">
        <w:rPr>
          <w:rFonts w:ascii="Bookman Old Style" w:eastAsia="Arial" w:hAnsi="Bookman Old Style" w:cs="Arial"/>
          <w:b/>
        </w:rPr>
        <w:t>CHAPTER</w:t>
      </w:r>
      <w:r w:rsidR="003F2791" w:rsidRPr="008870F9">
        <w:rPr>
          <w:rFonts w:ascii="Bookman Old Style" w:eastAsia="Arial" w:hAnsi="Bookman Old Style" w:cs="Arial"/>
          <w:b/>
        </w:rPr>
        <w:t xml:space="preserve"> 100</w:t>
      </w:r>
      <w:r w:rsidR="00C70E7A">
        <w:rPr>
          <w:rFonts w:ascii="Bookman Old Style" w:eastAsia="Arial" w:hAnsi="Bookman Old Style" w:cs="Arial"/>
        </w:rPr>
        <w:t>:</w:t>
      </w:r>
      <w:r w:rsidR="003F2791" w:rsidRPr="00BE5A0F">
        <w:rPr>
          <w:rFonts w:ascii="Bookman Old Style" w:eastAsia="Arial" w:hAnsi="Bookman Old Style" w:cs="Arial"/>
        </w:rPr>
        <w:t xml:space="preserve"> Grievance Procedures for the Handicapped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8870F9">
        <w:rPr>
          <w:rFonts w:ascii="Bookman Old Style" w:eastAsia="Arial" w:hAnsi="Bookman Old Style" w:cs="Arial"/>
          <w:b/>
        </w:rPr>
        <w:t>105</w:t>
      </w:r>
      <w:r w:rsidR="00C70E7A">
        <w:rPr>
          <w:rFonts w:ascii="Bookman Old Style" w:eastAsia="Arial" w:hAnsi="Bookman Old Style" w:cs="Arial"/>
        </w:rPr>
        <w:t>:</w:t>
      </w:r>
      <w:r w:rsidR="003F2791" w:rsidRPr="00BE5A0F">
        <w:rPr>
          <w:rFonts w:ascii="Bookman Old Style" w:eastAsia="Arial" w:hAnsi="Bookman Old Style" w:cs="Arial"/>
        </w:rPr>
        <w:t xml:space="preserve"> Safety Regulations –No </w:t>
      </w:r>
      <w:r w:rsidR="00487E54" w:rsidRPr="00487E54">
        <w:rPr>
          <w:rFonts w:ascii="Bookman Old Style" w:eastAsia="Arial" w:hAnsi="Bookman Old Style" w:cs="Arial"/>
        </w:rPr>
        <w:t>rule-making</w:t>
      </w:r>
      <w:r w:rsidR="003F2791" w:rsidRPr="00BE5A0F">
        <w:rPr>
          <w:rFonts w:ascii="Bookman Old Style" w:eastAsia="Arial" w:hAnsi="Bookman Old Style" w:cs="Arial"/>
        </w:rPr>
        <w:t xml:space="preserve"> anticipated</w:t>
      </w:r>
    </w:p>
    <w:p w:rsidR="00B96A05" w:rsidRPr="00BE5A0F" w:rsidRDefault="00B96A05" w:rsidP="00BE5A0F">
      <w:pPr>
        <w:rPr>
          <w:rFonts w:ascii="Bookman Old Style" w:hAnsi="Bookman Old Style"/>
        </w:rPr>
      </w:pPr>
    </w:p>
    <w:p w:rsidR="00B96A05" w:rsidRPr="00BE5A0F" w:rsidRDefault="00BE5A0F" w:rsidP="00BE5A0F">
      <w:pPr>
        <w:rPr>
          <w:rFonts w:ascii="Bookman Old Style" w:hAnsi="Bookman Old Style"/>
        </w:rPr>
      </w:pPr>
      <w:r w:rsidRPr="00BE5A0F">
        <w:rPr>
          <w:rFonts w:ascii="Bookman Old Style" w:eastAsia="Arial" w:hAnsi="Bookman Old Style" w:cs="Arial"/>
          <w:b/>
        </w:rPr>
        <w:t>CHAPTER</w:t>
      </w:r>
      <w:r w:rsidR="003F2791" w:rsidRPr="00BE5A0F">
        <w:rPr>
          <w:rFonts w:ascii="Bookman Old Style" w:eastAsia="Arial" w:hAnsi="Bookman Old Style" w:cs="Arial"/>
        </w:rPr>
        <w:t xml:space="preserve"> </w:t>
      </w:r>
      <w:r w:rsidR="003F2791" w:rsidRPr="008870F9">
        <w:rPr>
          <w:rFonts w:ascii="Bookman Old Style" w:eastAsia="Arial" w:hAnsi="Bookman Old Style" w:cs="Arial"/>
          <w:b/>
        </w:rPr>
        <w:t>110</w:t>
      </w:r>
      <w:r w:rsidR="00C70E7A">
        <w:rPr>
          <w:rFonts w:ascii="Bookman Old Style" w:eastAsia="Arial" w:hAnsi="Bookman Old Style" w:cs="Arial"/>
        </w:rPr>
        <w:t>:</w:t>
      </w:r>
      <w:r w:rsidR="003F2791" w:rsidRPr="00BE5A0F">
        <w:rPr>
          <w:rFonts w:ascii="Bookman Old Style" w:eastAsia="Arial" w:hAnsi="Bookman Old Style" w:cs="Arial"/>
        </w:rPr>
        <w:t xml:space="preserve"> Marine Harvesting Demonstration License</w:t>
      </w:r>
    </w:p>
    <w:p w:rsidR="00B96A05" w:rsidRPr="00BE5A0F" w:rsidRDefault="003F2791" w:rsidP="00BE5A0F">
      <w:pPr>
        <w:rPr>
          <w:rFonts w:ascii="Bookman Old Style" w:hAnsi="Bookman Old Style"/>
        </w:rPr>
      </w:pPr>
      <w:r w:rsidRPr="00BE5A0F">
        <w:rPr>
          <w:rFonts w:ascii="Bookman Old Style" w:eastAsia="Arial" w:hAnsi="Bookman Old Style" w:cs="Arial"/>
        </w:rPr>
        <w:t>STATUTORY BASIS:</w:t>
      </w:r>
      <w:r w:rsidR="00BE5A0F">
        <w:rPr>
          <w:rFonts w:ascii="Bookman Old Style" w:eastAsia="Arial" w:hAnsi="Bookman Old Style" w:cs="Arial"/>
        </w:rPr>
        <w:t xml:space="preserve"> </w:t>
      </w:r>
      <w:r w:rsidRPr="00BE5A0F">
        <w:rPr>
          <w:rFonts w:ascii="Bookman Old Style" w:eastAsia="Arial" w:hAnsi="Bookman Old Style" w:cs="Arial"/>
        </w:rPr>
        <w:t>12 M.R.S. §6171</w:t>
      </w:r>
    </w:p>
    <w:p w:rsidR="00B96A05" w:rsidRPr="00BE5A0F" w:rsidRDefault="003F2791" w:rsidP="00BE5A0F">
      <w:pPr>
        <w:rPr>
          <w:rFonts w:ascii="Bookman Old Style" w:hAnsi="Bookman Old Style"/>
        </w:rPr>
      </w:pPr>
      <w:r w:rsidRPr="00BE5A0F">
        <w:rPr>
          <w:rFonts w:ascii="Bookman Old Style" w:eastAsia="Arial" w:hAnsi="Bookman Old Style" w:cs="Arial"/>
        </w:rPr>
        <w:t>PURPOSE:</w:t>
      </w:r>
      <w:r w:rsidR="00BE5A0F">
        <w:rPr>
          <w:rFonts w:ascii="Bookman Old Style" w:eastAsia="Arial" w:hAnsi="Bookman Old Style" w:cs="Arial"/>
        </w:rPr>
        <w:t xml:space="preserve"> </w:t>
      </w:r>
      <w:r w:rsidRPr="00BE5A0F">
        <w:rPr>
          <w:rFonts w:ascii="Bookman Old Style" w:eastAsia="Arial" w:hAnsi="Bookman Old Style" w:cs="Arial"/>
        </w:rPr>
        <w:t>To amend regulations as necessary to manage licensed activities.</w:t>
      </w:r>
    </w:p>
    <w:p w:rsidR="00B96A05" w:rsidRPr="00BE5A0F" w:rsidRDefault="003F2791" w:rsidP="00BE5A0F">
      <w:pPr>
        <w:rPr>
          <w:rFonts w:ascii="Bookman Old Style" w:hAnsi="Bookman Old Style"/>
        </w:rPr>
      </w:pPr>
      <w:r w:rsidRPr="00BE5A0F">
        <w:rPr>
          <w:rFonts w:ascii="Bookman Old Style" w:eastAsia="Arial" w:hAnsi="Bookman Old Style" w:cs="Arial"/>
        </w:rPr>
        <w:t>SCHEDULE FOR ADOPTION:</w:t>
      </w:r>
      <w:r w:rsidR="00BE5A0F">
        <w:rPr>
          <w:rFonts w:ascii="Bookman Old Style" w:eastAsia="Arial" w:hAnsi="Bookman Old Style" w:cs="Arial"/>
        </w:rPr>
        <w:t xml:space="preserve"> </w:t>
      </w:r>
      <w:r w:rsidRPr="00BE5A0F">
        <w:rPr>
          <w:rFonts w:ascii="Bookman Old Style" w:eastAsia="Arial" w:hAnsi="Bookman Old Style" w:cs="Arial"/>
        </w:rPr>
        <w:t>Throughout the year as necessary</w:t>
      </w:r>
    </w:p>
    <w:p w:rsidR="00B96A05" w:rsidRPr="00BE5A0F" w:rsidRDefault="003F2791" w:rsidP="00BE5A0F">
      <w:pPr>
        <w:rPr>
          <w:rFonts w:ascii="Bookman Old Style" w:hAnsi="Bookman Old Style"/>
        </w:rPr>
      </w:pPr>
      <w:r w:rsidRPr="00BE5A0F">
        <w:rPr>
          <w:rFonts w:ascii="Bookman Old Style" w:eastAsia="Arial" w:hAnsi="Bookman Old Style" w:cs="Arial"/>
        </w:rPr>
        <w:t>AFFECTED PARTIES:</w:t>
      </w:r>
      <w:r w:rsidR="00BE5A0F">
        <w:rPr>
          <w:rFonts w:ascii="Bookman Old Style" w:eastAsia="Arial" w:hAnsi="Bookman Old Style" w:cs="Arial"/>
        </w:rPr>
        <w:t xml:space="preserve"> </w:t>
      </w:r>
      <w:r w:rsidRPr="00BE5A0F">
        <w:rPr>
          <w:rFonts w:ascii="Bookman Old Style" w:eastAsia="Arial" w:hAnsi="Bookman Old Style" w:cs="Arial"/>
        </w:rPr>
        <w:t>Marine harvesting demonstration license holders</w:t>
      </w:r>
    </w:p>
    <w:p w:rsidR="00B96A05" w:rsidRPr="00BE5A0F" w:rsidRDefault="00B96A05" w:rsidP="00BE5A0F">
      <w:pPr>
        <w:rPr>
          <w:rFonts w:ascii="Bookman Old Style" w:hAnsi="Bookman Old Style"/>
        </w:rPr>
      </w:pPr>
    </w:p>
    <w:sectPr w:rsidR="00B96A05" w:rsidRPr="00BE5A0F" w:rsidSect="00BE5A0F">
      <w:footerReference w:type="default" r:id="rId8"/>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55" w:rsidRDefault="00F66955">
      <w:r>
        <w:separator/>
      </w:r>
    </w:p>
  </w:endnote>
  <w:endnote w:type="continuationSeparator" w:id="0">
    <w:p w:rsidR="00F66955" w:rsidRDefault="00F6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55" w:rsidRDefault="00F66955">
    <w:pPr>
      <w:tabs>
        <w:tab w:val="center" w:pos="4680"/>
        <w:tab w:val="right" w:pos="9360"/>
      </w:tabs>
    </w:pPr>
  </w:p>
  <w:p w:rsidR="00F66955" w:rsidRPr="00BE5A0F" w:rsidRDefault="00F66955" w:rsidP="00BE5A0F">
    <w:pPr>
      <w:jc w:val="right"/>
      <w:rPr>
        <w:rFonts w:ascii="Bookman Old Style" w:hAnsi="Bookman Old Style"/>
        <w:sz w:val="18"/>
        <w:szCs w:val="18"/>
      </w:rPr>
    </w:pPr>
    <w:r w:rsidRPr="00BE5A0F">
      <w:rPr>
        <w:rFonts w:ascii="Bookman Old Style" w:hAnsi="Bookman Old Style"/>
        <w:sz w:val="18"/>
        <w:szCs w:val="18"/>
      </w:rPr>
      <w:fldChar w:fldCharType="begin"/>
    </w:r>
    <w:r w:rsidRPr="00BE5A0F">
      <w:rPr>
        <w:rFonts w:ascii="Bookman Old Style" w:hAnsi="Bookman Old Style"/>
        <w:sz w:val="18"/>
        <w:szCs w:val="18"/>
      </w:rPr>
      <w:instrText xml:space="preserve"> PAGE   \* MERGEFORMAT </w:instrText>
    </w:r>
    <w:r w:rsidRPr="00BE5A0F">
      <w:rPr>
        <w:rFonts w:ascii="Bookman Old Style" w:hAnsi="Bookman Old Style"/>
        <w:sz w:val="18"/>
        <w:szCs w:val="18"/>
      </w:rPr>
      <w:fldChar w:fldCharType="separate"/>
    </w:r>
    <w:r w:rsidR="00401D37">
      <w:rPr>
        <w:rFonts w:ascii="Bookman Old Style" w:hAnsi="Bookman Old Style"/>
        <w:noProof/>
        <w:sz w:val="18"/>
        <w:szCs w:val="18"/>
      </w:rPr>
      <w:t>11</w:t>
    </w:r>
    <w:r w:rsidRPr="00BE5A0F">
      <w:rPr>
        <w:rFonts w:ascii="Bookman Old Style" w:hAnsi="Bookman Old Style"/>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55" w:rsidRDefault="00F66955">
      <w:r>
        <w:separator/>
      </w:r>
    </w:p>
  </w:footnote>
  <w:footnote w:type="continuationSeparator" w:id="0">
    <w:p w:rsidR="00F66955" w:rsidRDefault="00F66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96A05"/>
    <w:rsid w:val="001E2628"/>
    <w:rsid w:val="00370EFA"/>
    <w:rsid w:val="00385E3D"/>
    <w:rsid w:val="003F2791"/>
    <w:rsid w:val="003F758C"/>
    <w:rsid w:val="00401D37"/>
    <w:rsid w:val="00487E54"/>
    <w:rsid w:val="00527D06"/>
    <w:rsid w:val="005A039B"/>
    <w:rsid w:val="005F285C"/>
    <w:rsid w:val="00603063"/>
    <w:rsid w:val="0085692A"/>
    <w:rsid w:val="008870F9"/>
    <w:rsid w:val="00985E03"/>
    <w:rsid w:val="00AF46BD"/>
    <w:rsid w:val="00B25956"/>
    <w:rsid w:val="00B60A50"/>
    <w:rsid w:val="00B96A05"/>
    <w:rsid w:val="00BE5A0F"/>
    <w:rsid w:val="00C45DD5"/>
    <w:rsid w:val="00C66D2D"/>
    <w:rsid w:val="00C70E7A"/>
    <w:rsid w:val="00D65F48"/>
    <w:rsid w:val="00D73DCD"/>
    <w:rsid w:val="00D929E4"/>
    <w:rsid w:val="00ED0BFD"/>
    <w:rsid w:val="00F6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80" w:after="140"/>
      <w:outlineLvl w:val="0"/>
    </w:pPr>
    <w:rPr>
      <w:rFonts w:ascii="Arial Black" w:eastAsia="Arial Black" w:hAnsi="Arial Black" w:cs="Arial Black"/>
      <w:sz w:val="28"/>
      <w:szCs w:val="28"/>
    </w:rPr>
  </w:style>
  <w:style w:type="paragraph" w:styleId="Heading2">
    <w:name w:val="heading 2"/>
    <w:basedOn w:val="Normal"/>
    <w:next w:val="Normal"/>
    <w:pPr>
      <w:keepNext/>
      <w:keepLines/>
      <w:spacing w:before="120" w:after="120"/>
      <w:outlineLvl w:val="1"/>
    </w:pPr>
    <w:rPr>
      <w:rFonts w:ascii="Arial" w:eastAsia="Arial" w:hAnsi="Arial" w:cs="Arial"/>
      <w:b/>
      <w:sz w:val="24"/>
      <w:szCs w:val="24"/>
    </w:rPr>
  </w:style>
  <w:style w:type="paragraph" w:styleId="Heading3">
    <w:name w:val="heading 3"/>
    <w:basedOn w:val="Normal"/>
    <w:next w:val="Normal"/>
    <w:pPr>
      <w:keepNext/>
      <w:keepLines/>
      <w:spacing w:before="120" w:after="120"/>
      <w:outlineLvl w:val="2"/>
    </w:pPr>
    <w:rPr>
      <w:b/>
      <w:sz w:val="24"/>
      <w:szCs w:val="24"/>
    </w:rPr>
  </w:style>
  <w:style w:type="paragraph" w:styleId="Heading4">
    <w:name w:val="heading 4"/>
    <w:basedOn w:val="Normal"/>
    <w:next w:val="Normal"/>
    <w:pPr>
      <w:keepNext/>
      <w:keepLines/>
      <w:outlineLvl w:val="3"/>
    </w:pPr>
    <w:rPr>
      <w:rFonts w:ascii="Arial" w:eastAsia="Arial" w:hAnsi="Arial" w:cs="Arial"/>
      <w:color w:val="FF0000"/>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960"/>
      <w:jc w:val="center"/>
    </w:pPr>
    <w:rPr>
      <w:rFonts w:ascii="Arial Black" w:eastAsia="Arial Black" w:hAnsi="Arial Black" w:cs="Arial Black"/>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E5A0F"/>
    <w:rPr>
      <w:color w:val="0000FF" w:themeColor="hyperlink"/>
      <w:u w:val="single"/>
    </w:rPr>
  </w:style>
  <w:style w:type="paragraph" w:styleId="Header">
    <w:name w:val="header"/>
    <w:basedOn w:val="Normal"/>
    <w:link w:val="HeaderChar"/>
    <w:uiPriority w:val="99"/>
    <w:unhideWhenUsed/>
    <w:rsid w:val="00BE5A0F"/>
    <w:pPr>
      <w:tabs>
        <w:tab w:val="center" w:pos="4680"/>
        <w:tab w:val="right" w:pos="9360"/>
      </w:tabs>
    </w:pPr>
  </w:style>
  <w:style w:type="character" w:customStyle="1" w:styleId="HeaderChar">
    <w:name w:val="Header Char"/>
    <w:basedOn w:val="DefaultParagraphFont"/>
    <w:link w:val="Header"/>
    <w:uiPriority w:val="99"/>
    <w:rsid w:val="00BE5A0F"/>
  </w:style>
  <w:style w:type="paragraph" w:styleId="Footer">
    <w:name w:val="footer"/>
    <w:basedOn w:val="Normal"/>
    <w:link w:val="FooterChar"/>
    <w:uiPriority w:val="99"/>
    <w:unhideWhenUsed/>
    <w:rsid w:val="00BE5A0F"/>
    <w:pPr>
      <w:tabs>
        <w:tab w:val="center" w:pos="4680"/>
        <w:tab w:val="right" w:pos="9360"/>
      </w:tabs>
    </w:pPr>
  </w:style>
  <w:style w:type="character" w:customStyle="1" w:styleId="FooterChar">
    <w:name w:val="Footer Char"/>
    <w:basedOn w:val="DefaultParagraphFont"/>
    <w:link w:val="Footer"/>
    <w:uiPriority w:val="99"/>
    <w:rsid w:val="00BE5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Dean@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4818</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Deirdre</dc:creator>
  <cp:lastModifiedBy>Wismer, Don</cp:lastModifiedBy>
  <cp:revision>12</cp:revision>
  <cp:lastPrinted>2016-08-08T14:35:00Z</cp:lastPrinted>
  <dcterms:created xsi:type="dcterms:W3CDTF">2016-08-08T14:36:00Z</dcterms:created>
  <dcterms:modified xsi:type="dcterms:W3CDTF">2016-08-08T15:34:00Z</dcterms:modified>
</cp:coreProperties>
</file>