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AB" w:rsidRPr="00C0710A" w:rsidRDefault="00C0710A" w:rsidP="00C0710A">
      <w:pPr>
        <w:pStyle w:val="PlainText"/>
        <w:jc w:val="center"/>
        <w:rPr>
          <w:rFonts w:ascii="Bookman Old Style" w:hAnsi="Bookman Old Style" w:cs="Courier New"/>
          <w:b/>
          <w:sz w:val="22"/>
          <w:szCs w:val="22"/>
        </w:rPr>
      </w:pPr>
      <w:r w:rsidRPr="00C0710A">
        <w:rPr>
          <w:rFonts w:ascii="Bookman Old Style" w:hAnsi="Bookman Old Style" w:cs="Courier New"/>
          <w:b/>
          <w:sz w:val="22"/>
          <w:szCs w:val="22"/>
        </w:rPr>
        <w:t>02-298</w:t>
      </w:r>
    </w:p>
    <w:p w:rsidR="00DC56AB" w:rsidRPr="00C0710A" w:rsidRDefault="00C0710A" w:rsidP="00C0710A">
      <w:pPr>
        <w:pStyle w:val="PlainText"/>
        <w:jc w:val="center"/>
        <w:rPr>
          <w:rFonts w:ascii="Bookman Old Style" w:hAnsi="Bookman Old Style" w:cs="Courier New"/>
          <w:sz w:val="22"/>
          <w:szCs w:val="22"/>
        </w:rPr>
      </w:pPr>
      <w:r w:rsidRPr="00C0710A">
        <w:rPr>
          <w:rFonts w:ascii="Bookman Old Style" w:hAnsi="Bookman Old Style" w:cs="Courier New"/>
          <w:b/>
          <w:sz w:val="22"/>
          <w:szCs w:val="22"/>
        </w:rPr>
        <w:t>BOARD OF REAL ESTATE APPRAISERS</w:t>
      </w:r>
    </w:p>
    <w:p w:rsidR="00DC56AB" w:rsidRDefault="00212FBD" w:rsidP="00C0710A">
      <w:pPr>
        <w:pStyle w:val="PlainText"/>
        <w:jc w:val="center"/>
        <w:rPr>
          <w:rFonts w:ascii="Bookman Old Style" w:hAnsi="Bookman Old Style" w:cs="Courier New"/>
          <w:sz w:val="22"/>
          <w:szCs w:val="22"/>
        </w:rPr>
      </w:pPr>
      <w:r>
        <w:rPr>
          <w:rFonts w:ascii="Bookman Old Style" w:hAnsi="Bookman Old Style" w:cs="Courier New"/>
          <w:sz w:val="22"/>
          <w:szCs w:val="22"/>
        </w:rPr>
        <w:t>201</w:t>
      </w:r>
      <w:r w:rsidR="002C319D">
        <w:rPr>
          <w:rFonts w:ascii="Bookman Old Style" w:hAnsi="Bookman Old Style" w:cs="Courier New"/>
          <w:sz w:val="22"/>
          <w:szCs w:val="22"/>
        </w:rPr>
        <w:t>6 - 2017</w:t>
      </w:r>
      <w:r w:rsidR="00DC56AB" w:rsidRPr="00C0710A">
        <w:rPr>
          <w:rFonts w:ascii="Bookman Old Style" w:hAnsi="Bookman Old Style" w:cs="Courier New"/>
          <w:sz w:val="22"/>
          <w:szCs w:val="22"/>
        </w:rPr>
        <w:t xml:space="preserve"> </w:t>
      </w:r>
      <w:r w:rsidR="00C0710A" w:rsidRPr="00C0710A">
        <w:rPr>
          <w:rFonts w:ascii="Bookman Old Style" w:hAnsi="Bookman Old Style" w:cs="Courier New"/>
          <w:sz w:val="22"/>
          <w:szCs w:val="22"/>
        </w:rPr>
        <w:t>Regulatory Agenda</w:t>
      </w:r>
    </w:p>
    <w:p w:rsidR="00D62151" w:rsidRDefault="00D62151" w:rsidP="00C0710A">
      <w:pPr>
        <w:pStyle w:val="PlainText"/>
        <w:jc w:val="center"/>
        <w:rPr>
          <w:rFonts w:ascii="Bookman Old Style" w:hAnsi="Bookman Old Style" w:cs="Courier New"/>
          <w:sz w:val="22"/>
          <w:szCs w:val="22"/>
        </w:rPr>
      </w:pPr>
      <w:r>
        <w:rPr>
          <w:rFonts w:ascii="Bookman Old Style" w:hAnsi="Bookman Old Style" w:cs="Courier New"/>
          <w:sz w:val="22"/>
          <w:szCs w:val="22"/>
        </w:rPr>
        <w:t>August 2, 2016</w:t>
      </w:r>
    </w:p>
    <w:p w:rsidR="00D62151" w:rsidRPr="00C0710A" w:rsidRDefault="00D62151" w:rsidP="00C0710A">
      <w:pPr>
        <w:pStyle w:val="PlainText"/>
        <w:jc w:val="center"/>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w:t>
      </w:r>
      <w:r w:rsidR="00C0710A">
        <w:rPr>
          <w:rFonts w:ascii="Bookman Old Style" w:hAnsi="Bookman Old Style" w:cs="Courier New"/>
          <w:sz w:val="22"/>
          <w:szCs w:val="22"/>
        </w:rPr>
        <w:t xml:space="preserve">GENCY UMBRELLA-UNIT NUMBER: </w:t>
      </w:r>
      <w:r w:rsidR="00C0710A" w:rsidRPr="00C0710A">
        <w:rPr>
          <w:rFonts w:ascii="Bookman Old Style" w:hAnsi="Bookman Old Style" w:cs="Courier New"/>
          <w:b/>
          <w:sz w:val="22"/>
          <w:szCs w:val="22"/>
        </w:rPr>
        <w:t>02-</w:t>
      </w:r>
      <w:r w:rsidRPr="00C0710A">
        <w:rPr>
          <w:rFonts w:ascii="Bookman Old Style" w:hAnsi="Bookman Old Style" w:cs="Courier New"/>
          <w:b/>
          <w:sz w:val="22"/>
          <w:szCs w:val="22"/>
        </w:rPr>
        <w:t>298</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AGENCY NAME: Department of Professional &amp; Financial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Office of Professional &amp; Occupational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w:t>
      </w:r>
      <w:r w:rsidRPr="00C0710A">
        <w:rPr>
          <w:rFonts w:ascii="Bookman Old Style" w:hAnsi="Bookman Old Style" w:cs="Courier New"/>
          <w:b/>
          <w:sz w:val="22"/>
          <w:szCs w:val="22"/>
        </w:rPr>
        <w:t>Board of Real Estate Appraisers</w:t>
      </w:r>
    </w:p>
    <w:p w:rsidR="00DC56AB" w:rsidRPr="00C0710A" w:rsidRDefault="00DC56AB" w:rsidP="00DC56AB">
      <w:pPr>
        <w:pStyle w:val="PlainText"/>
        <w:rPr>
          <w:rFonts w:ascii="Bookman Old Style" w:hAnsi="Bookman Old Style" w:cs="Courier New"/>
          <w:sz w:val="22"/>
          <w:szCs w:val="22"/>
        </w:rPr>
      </w:pPr>
    </w:p>
    <w:p w:rsidR="0090427F" w:rsidRPr="00E3691F" w:rsidRDefault="0090427F" w:rsidP="0090427F">
      <w:pPr>
        <w:rPr>
          <w:rFonts w:ascii="Bookman Old Style" w:eastAsia="Calibri" w:hAnsi="Bookman Old Style" w:cs="Courier New"/>
        </w:rPr>
      </w:pPr>
      <w:r w:rsidRPr="005A0B66">
        <w:rPr>
          <w:rFonts w:ascii="Bookman Old Style" w:hAnsi="Bookman Old Style"/>
          <w:b/>
        </w:rPr>
        <w:t>CONTACT PERSON</w:t>
      </w:r>
      <w:bookmarkStart w:id="0" w:name="_GoBack"/>
      <w:bookmarkEnd w:id="0"/>
      <w:r w:rsidRPr="005A0B66">
        <w:rPr>
          <w:rFonts w:ascii="Bookman Old Style" w:hAnsi="Bookman Old Style"/>
        </w:rPr>
        <w:t xml:space="preserve">: </w:t>
      </w:r>
      <w:r w:rsidRPr="00E3691F">
        <w:rPr>
          <w:rFonts w:ascii="Bookman Old Style" w:eastAsia="Calibri" w:hAnsi="Bookman Old Style" w:cs="Courier New"/>
        </w:rPr>
        <w:t xml:space="preserve">Karen L. </w:t>
      </w:r>
      <w:proofErr w:type="spellStart"/>
      <w:r w:rsidRPr="00E3691F">
        <w:rPr>
          <w:rFonts w:ascii="Bookman Old Style" w:eastAsia="Calibri" w:hAnsi="Bookman Old Style" w:cs="Courier New"/>
        </w:rPr>
        <w:t>Bivins</w:t>
      </w:r>
      <w:proofErr w:type="spellEnd"/>
      <w:r>
        <w:rPr>
          <w:rFonts w:ascii="Bookman Old Style" w:eastAsia="Calibri" w:hAnsi="Bookman Old Style" w:cs="Courier New"/>
        </w:rPr>
        <w:t xml:space="preserve">, </w:t>
      </w:r>
      <w:r w:rsidR="00DA40C5">
        <w:rPr>
          <w:rFonts w:ascii="Bookman Old Style" w:eastAsia="Calibri" w:hAnsi="Bookman Old Style" w:cs="Courier New"/>
        </w:rPr>
        <w:t xml:space="preserve">Board Administrator, </w:t>
      </w:r>
      <w:r w:rsidRPr="00E3691F">
        <w:rPr>
          <w:rFonts w:ascii="Bookman Old Style" w:eastAsia="Calibri" w:hAnsi="Bookman Old Style" w:cs="Courier New"/>
        </w:rPr>
        <w:t>35</w:t>
      </w:r>
      <w:r w:rsidR="00D62151">
        <w:rPr>
          <w:rFonts w:ascii="Bookman Old Style" w:eastAsia="Calibri" w:hAnsi="Bookman Old Style" w:cs="Courier New"/>
        </w:rPr>
        <w:t> </w:t>
      </w:r>
      <w:r w:rsidRPr="00E3691F">
        <w:rPr>
          <w:rFonts w:ascii="Bookman Old Style" w:eastAsia="Calibri" w:hAnsi="Bookman Old Style" w:cs="Courier New"/>
        </w:rPr>
        <w:t>State House Station, Augusta, ME 04333</w:t>
      </w:r>
      <w:r w:rsidR="00D62151">
        <w:rPr>
          <w:rFonts w:ascii="Bookman Old Style" w:eastAsia="Calibri" w:hAnsi="Bookman Old Style" w:cs="Courier New"/>
        </w:rPr>
        <w:t>. Telephone:</w:t>
      </w:r>
      <w:r w:rsidRPr="00E3691F">
        <w:rPr>
          <w:rFonts w:ascii="Bookman Old Style" w:eastAsia="Calibri" w:hAnsi="Bookman Old Style" w:cs="Courier New"/>
        </w:rPr>
        <w:t xml:space="preserve"> (207) 624-8524</w:t>
      </w:r>
      <w:r w:rsidR="00D62151">
        <w:rPr>
          <w:rFonts w:ascii="Bookman Old Style" w:eastAsia="Calibri" w:hAnsi="Bookman Old Style" w:cs="Courier New"/>
        </w:rPr>
        <w:t>. E-mail:</w:t>
      </w:r>
      <w:r>
        <w:rPr>
          <w:rFonts w:ascii="Bookman Old Style" w:eastAsia="Calibri" w:hAnsi="Bookman Old Style" w:cs="Courier New"/>
        </w:rPr>
        <w:t xml:space="preserve"> </w:t>
      </w:r>
      <w:hyperlink r:id="rId7" w:history="1">
        <w:r w:rsidR="00D62151" w:rsidRPr="00F37F9D">
          <w:rPr>
            <w:rStyle w:val="Hyperlink"/>
            <w:rFonts w:ascii="Bookman Old Style" w:hAnsi="Bookman Old Style" w:cs="Courier New"/>
          </w:rPr>
          <w:t>Karen.L.Bivins@Maine.gov</w:t>
        </w:r>
      </w:hyperlink>
      <w:r w:rsidR="00D62151">
        <w:rPr>
          <w:rFonts w:ascii="Bookman Old Style" w:hAnsi="Bookman Old Style" w:cs="Courier New"/>
        </w:rPr>
        <w:t xml:space="preserve"> .</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EMERGENCY RULES ADO</w:t>
      </w:r>
      <w:r w:rsidR="00ED4BDD" w:rsidRPr="00ED4BDD">
        <w:rPr>
          <w:rFonts w:ascii="Bookman Old Style" w:hAnsi="Bookman Old Style" w:cs="Courier New"/>
          <w:b/>
          <w:sz w:val="22"/>
          <w:szCs w:val="22"/>
        </w:rPr>
        <w:t>PTED SINCE TH</w:t>
      </w:r>
      <w:r w:rsidRPr="00ED4BDD">
        <w:rPr>
          <w:rFonts w:ascii="Bookman Old Style" w:hAnsi="Bookman Old Style" w:cs="Courier New"/>
          <w:b/>
          <w:sz w:val="22"/>
          <w:szCs w:val="22"/>
        </w:rPr>
        <w:t>E LAST REGULATORY AGENDA</w:t>
      </w:r>
      <w:r w:rsidRPr="00C0710A">
        <w:rPr>
          <w:rFonts w:ascii="Bookman Old Style" w:hAnsi="Bookman Old Style" w:cs="Courier New"/>
          <w:sz w:val="22"/>
          <w:szCs w:val="22"/>
        </w:rPr>
        <w:t>: None</w:t>
      </w:r>
      <w:r w:rsidR="007351A3">
        <w:rPr>
          <w:rFonts w:ascii="Bookman Old Style" w:hAnsi="Bookman Old Style" w:cs="Courier New"/>
          <w:sz w:val="22"/>
          <w:szCs w:val="22"/>
        </w:rPr>
        <w:t>.</w:t>
      </w:r>
    </w:p>
    <w:p w:rsidR="00DC56AB" w:rsidRPr="00C0710A" w:rsidRDefault="00DC56AB" w:rsidP="00DC56AB">
      <w:pPr>
        <w:pStyle w:val="PlainText"/>
        <w:rPr>
          <w:rFonts w:ascii="Bookman Old Style" w:hAnsi="Bookman Old Style" w:cs="Courier New"/>
          <w:sz w:val="22"/>
          <w:szCs w:val="22"/>
        </w:rPr>
      </w:pPr>
    </w:p>
    <w:p w:rsidR="00DC56AB"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 xml:space="preserve">EXPECTED </w:t>
      </w:r>
      <w:r w:rsidR="00212FBD">
        <w:rPr>
          <w:rFonts w:ascii="Bookman Old Style" w:hAnsi="Bookman Old Style" w:cs="Courier New"/>
          <w:b/>
          <w:sz w:val="22"/>
          <w:szCs w:val="22"/>
        </w:rPr>
        <w:t>201</w:t>
      </w:r>
      <w:r w:rsidR="002C319D">
        <w:rPr>
          <w:rFonts w:ascii="Bookman Old Style" w:hAnsi="Bookman Old Style" w:cs="Courier New"/>
          <w:b/>
          <w:sz w:val="22"/>
          <w:szCs w:val="22"/>
        </w:rPr>
        <w:t>6</w:t>
      </w:r>
      <w:r w:rsidR="00212FBD">
        <w:rPr>
          <w:rFonts w:ascii="Bookman Old Style" w:hAnsi="Bookman Old Style" w:cs="Courier New"/>
          <w:b/>
          <w:sz w:val="22"/>
          <w:szCs w:val="22"/>
        </w:rPr>
        <w:t>-201</w:t>
      </w:r>
      <w:r w:rsidR="002C319D">
        <w:rPr>
          <w:rFonts w:ascii="Bookman Old Style" w:hAnsi="Bookman Old Style" w:cs="Courier New"/>
          <w:b/>
          <w:sz w:val="22"/>
          <w:szCs w:val="22"/>
        </w:rPr>
        <w:t>7</w:t>
      </w:r>
      <w:r w:rsidRPr="00ED4BDD">
        <w:rPr>
          <w:rFonts w:ascii="Bookman Old Style" w:hAnsi="Bookman Old Style" w:cs="Courier New"/>
          <w:b/>
          <w:sz w:val="22"/>
          <w:szCs w:val="22"/>
        </w:rPr>
        <w:t xml:space="preserve"> RULE-MAKING ACTIVITY</w:t>
      </w:r>
      <w:r w:rsidRPr="00C0710A">
        <w:rPr>
          <w:rFonts w:ascii="Bookman Old Style" w:hAnsi="Bookman Old Style" w:cs="Courier New"/>
          <w:sz w:val="22"/>
          <w:szCs w:val="22"/>
        </w:rPr>
        <w:t>:</w:t>
      </w:r>
      <w:r w:rsidR="00D62151">
        <w:rPr>
          <w:rFonts w:ascii="Bookman Old Style" w:hAnsi="Bookman Old Style" w:cs="Courier New"/>
          <w:sz w:val="22"/>
          <w:szCs w:val="22"/>
        </w:rPr>
        <w:t xml:space="preserve"> </w:t>
      </w:r>
      <w:r w:rsidR="00F46EAC" w:rsidRPr="00F46EAC">
        <w:rPr>
          <w:rFonts w:ascii="Bookman Old Style" w:hAnsi="Bookman Old Style"/>
          <w:sz w:val="22"/>
          <w:szCs w:val="22"/>
          <w:lang w:val="en"/>
        </w:rPr>
        <w:t xml:space="preserve">The board anticipates that legislation will be enacted to require regulation of Appraisal Management Companies (“AMCs”), due to amendments to Title XI of the </w:t>
      </w:r>
      <w:r w:rsidR="00F46EAC" w:rsidRPr="00D62151">
        <w:rPr>
          <w:rFonts w:ascii="Bookman Old Style" w:hAnsi="Bookman Old Style"/>
          <w:i/>
          <w:sz w:val="22"/>
          <w:szCs w:val="22"/>
          <w:lang w:val="en"/>
        </w:rPr>
        <w:t>Financial Institution Reform, Recovery, and Enforcement Act of 1989</w:t>
      </w:r>
      <w:r w:rsidR="00F46EAC" w:rsidRPr="00F46EAC">
        <w:rPr>
          <w:rFonts w:ascii="Bookman Old Style" w:hAnsi="Bookman Old Style"/>
          <w:sz w:val="22"/>
          <w:szCs w:val="22"/>
          <w:lang w:val="en"/>
        </w:rPr>
        <w:t xml:space="preserve"> made by the </w:t>
      </w:r>
      <w:r w:rsidR="00F46EAC" w:rsidRPr="00D62151">
        <w:rPr>
          <w:rFonts w:ascii="Bookman Old Style" w:hAnsi="Bookman Old Style"/>
          <w:i/>
          <w:sz w:val="22"/>
          <w:szCs w:val="22"/>
          <w:lang w:val="en"/>
        </w:rPr>
        <w:t>Dodd-Frank Wall Street Reform and Consumer Protection Act of 2010</w:t>
      </w:r>
      <w:r w:rsidR="00F46EAC" w:rsidRPr="00F46EAC">
        <w:rPr>
          <w:rFonts w:ascii="Bookman Old Style" w:hAnsi="Bookman Old Style"/>
          <w:sz w:val="22"/>
          <w:szCs w:val="22"/>
          <w:lang w:val="en"/>
        </w:rPr>
        <w:t xml:space="preserve"> </w:t>
      </w:r>
      <w:r w:rsidR="00F46EAC">
        <w:rPr>
          <w:rFonts w:ascii="Bookman Old Style" w:hAnsi="Bookman Old Style"/>
          <w:sz w:val="22"/>
          <w:szCs w:val="22"/>
          <w:lang w:val="en"/>
        </w:rPr>
        <w:t>requiring that</w:t>
      </w:r>
      <w:r w:rsidR="00F46EAC" w:rsidRPr="00F46EAC">
        <w:rPr>
          <w:rFonts w:ascii="Bookman Old Style" w:hAnsi="Bookman Old Style"/>
          <w:sz w:val="22"/>
          <w:szCs w:val="22"/>
          <w:lang w:val="en"/>
        </w:rPr>
        <w:t>, in states that have not established a regulatory structure, any non-federally regulated AMC is barred by section 1124 of Title XI from providing appraisal management services for federally related transactions.</w:t>
      </w:r>
      <w:r w:rsidR="00F46EAC">
        <w:rPr>
          <w:rFonts w:ascii="Bookman Old Style" w:hAnsi="Bookman Old Style"/>
          <w:sz w:val="22"/>
          <w:szCs w:val="22"/>
          <w:lang w:val="en"/>
        </w:rPr>
        <w:t xml:space="preserve"> In the event of such legislation, the board likely will need to adopt new rules to implement the statutory provisions. Currently, no rules exist regarding AMCs.</w:t>
      </w:r>
    </w:p>
    <w:p w:rsidR="00BA29CF" w:rsidRDefault="00BA29CF" w:rsidP="00647E92">
      <w:pPr>
        <w:rPr>
          <w:lang w:val="en"/>
        </w:rPr>
      </w:pPr>
    </w:p>
    <w:p w:rsidR="00BA29CF" w:rsidRPr="00BA29CF" w:rsidRDefault="00BA29CF" w:rsidP="00647E92">
      <w:pPr>
        <w:rPr>
          <w:rFonts w:ascii="Bookman Old Style" w:hAnsi="Bookman Old Style"/>
          <w:lang w:val="en"/>
        </w:rPr>
      </w:pPr>
      <w:r w:rsidRPr="00BB7C33">
        <w:rPr>
          <w:rFonts w:ascii="Bookman Old Style" w:hAnsi="Bookman Old Style"/>
          <w:b/>
          <w:lang w:val="en"/>
        </w:rPr>
        <w:t>CHAPTER NUMBER</w:t>
      </w:r>
      <w:r w:rsidR="007351A3" w:rsidRPr="00BB7C33">
        <w:rPr>
          <w:rFonts w:ascii="Bookman Old Style" w:hAnsi="Bookman Old Style"/>
          <w:b/>
          <w:lang w:val="en"/>
        </w:rPr>
        <w:t xml:space="preserve"> AND TITLE</w:t>
      </w:r>
      <w:r w:rsidRPr="00BA29CF">
        <w:rPr>
          <w:rFonts w:ascii="Bookman Old Style" w:hAnsi="Bookman Old Style"/>
          <w:lang w:val="en"/>
        </w:rPr>
        <w:t>:</w:t>
      </w:r>
      <w:r w:rsidR="00D62151">
        <w:rPr>
          <w:rFonts w:ascii="Bookman Old Style" w:hAnsi="Bookman Old Style"/>
          <w:lang w:val="en"/>
        </w:rPr>
        <w:t xml:space="preserve"> </w:t>
      </w:r>
      <w:r>
        <w:rPr>
          <w:rFonts w:ascii="Bookman Old Style" w:hAnsi="Bookman Old Style"/>
          <w:lang w:val="en"/>
        </w:rPr>
        <w:t>N/A</w:t>
      </w:r>
    </w:p>
    <w:p w:rsidR="00BA29CF" w:rsidRPr="00BA29CF" w:rsidRDefault="00BA29CF" w:rsidP="00647E92">
      <w:pPr>
        <w:rPr>
          <w:rFonts w:ascii="Bookman Old Style" w:hAnsi="Bookman Old Style"/>
          <w:lang w:val="en"/>
        </w:rPr>
      </w:pPr>
      <w:r w:rsidRPr="00BA29CF">
        <w:rPr>
          <w:rFonts w:ascii="Bookman Old Style" w:hAnsi="Bookman Old Style"/>
          <w:lang w:val="en"/>
        </w:rPr>
        <w:t xml:space="preserve">STATUTORY </w:t>
      </w:r>
      <w:r>
        <w:rPr>
          <w:rFonts w:ascii="Bookman Old Style" w:hAnsi="Bookman Old Style"/>
          <w:lang w:val="en"/>
        </w:rPr>
        <w:t>AUTHORITY</w:t>
      </w:r>
      <w:r w:rsidRPr="00BA29CF">
        <w:rPr>
          <w:rFonts w:ascii="Bookman Old Style" w:hAnsi="Bookman Old Style"/>
          <w:lang w:val="en"/>
        </w:rPr>
        <w:t>:</w:t>
      </w:r>
      <w:r w:rsidR="00D62151">
        <w:rPr>
          <w:rFonts w:ascii="Bookman Old Style" w:hAnsi="Bookman Old Style"/>
          <w:lang w:val="en"/>
        </w:rPr>
        <w:t xml:space="preserve"> </w:t>
      </w:r>
      <w:r w:rsidRPr="00C0710A">
        <w:rPr>
          <w:rFonts w:ascii="Bookman Old Style" w:hAnsi="Bookman Old Style" w:cs="Courier New"/>
        </w:rPr>
        <w:t>32 M</w:t>
      </w:r>
      <w:r w:rsidR="007351A3">
        <w:rPr>
          <w:rFonts w:ascii="Bookman Old Style" w:hAnsi="Bookman Old Style" w:cs="Courier New"/>
        </w:rPr>
        <w:t>.</w:t>
      </w:r>
      <w:r w:rsidRPr="00C0710A">
        <w:rPr>
          <w:rFonts w:ascii="Bookman Old Style" w:hAnsi="Bookman Old Style" w:cs="Courier New"/>
        </w:rPr>
        <w:t>R</w:t>
      </w:r>
      <w:r w:rsidR="007351A3">
        <w:rPr>
          <w:rFonts w:ascii="Bookman Old Style" w:hAnsi="Bookman Old Style" w:cs="Courier New"/>
        </w:rPr>
        <w:t>.</w:t>
      </w:r>
      <w:r w:rsidRPr="00C0710A">
        <w:rPr>
          <w:rFonts w:ascii="Bookman Old Style" w:hAnsi="Bookman Old Style" w:cs="Courier New"/>
        </w:rPr>
        <w:t>S</w:t>
      </w:r>
      <w:r w:rsidR="007351A3">
        <w:rPr>
          <w:rFonts w:ascii="Bookman Old Style" w:hAnsi="Bookman Old Style" w:cs="Courier New"/>
        </w:rPr>
        <w:t>.</w:t>
      </w:r>
      <w:r w:rsidRPr="00C0710A">
        <w:rPr>
          <w:rFonts w:ascii="Bookman Old Style" w:hAnsi="Bookman Old Style" w:cs="Courier New"/>
        </w:rPr>
        <w:t xml:space="preserve"> </w:t>
      </w:r>
      <w:r w:rsidR="00D62151">
        <w:rPr>
          <w:rFonts w:ascii="Bookman Old Style" w:hAnsi="Bookman Old Style" w:cs="Courier New"/>
        </w:rPr>
        <w:t>§</w:t>
      </w:r>
      <w:r w:rsidRPr="00C0710A">
        <w:rPr>
          <w:rFonts w:ascii="Bookman Old Style" w:hAnsi="Bookman Old Style" w:cs="Courier New"/>
        </w:rPr>
        <w:t>14012</w:t>
      </w:r>
    </w:p>
    <w:p w:rsidR="00BA29CF" w:rsidRPr="00BA29CF" w:rsidRDefault="00BA29CF" w:rsidP="00647E92">
      <w:pPr>
        <w:rPr>
          <w:rFonts w:ascii="Bookman Old Style" w:hAnsi="Bookman Old Style"/>
          <w:lang w:val="en"/>
        </w:rPr>
      </w:pPr>
      <w:r w:rsidRPr="00BA29CF">
        <w:rPr>
          <w:rFonts w:ascii="Bookman Old Style" w:hAnsi="Bookman Old Style"/>
          <w:lang w:val="en"/>
        </w:rPr>
        <w:t>PURPOSE:</w:t>
      </w:r>
      <w:r w:rsidR="00D62151">
        <w:rPr>
          <w:rFonts w:ascii="Bookman Old Style" w:hAnsi="Bookman Old Style"/>
          <w:lang w:val="en"/>
        </w:rPr>
        <w:t xml:space="preserve"> </w:t>
      </w:r>
      <w:r w:rsidRPr="00BA29CF">
        <w:rPr>
          <w:rFonts w:ascii="Bookman Old Style" w:hAnsi="Bookman Old Style"/>
          <w:lang w:val="en"/>
        </w:rPr>
        <w:t xml:space="preserve">To adopt standards </w:t>
      </w:r>
      <w:r>
        <w:rPr>
          <w:rFonts w:ascii="Bookman Old Style" w:hAnsi="Bookman Old Style"/>
          <w:lang w:val="en"/>
        </w:rPr>
        <w:t>to implement anticipated statutory requirements for regulation of Appraisal Management Companies</w:t>
      </w:r>
      <w:r w:rsidR="003C4D2A">
        <w:rPr>
          <w:rFonts w:ascii="Bookman Old Style" w:hAnsi="Bookman Old Style"/>
          <w:lang w:val="en"/>
        </w:rPr>
        <w:t>.</w:t>
      </w:r>
    </w:p>
    <w:p w:rsidR="00BA29CF" w:rsidRPr="00BA29CF" w:rsidRDefault="00BA29CF" w:rsidP="00647E92">
      <w:pPr>
        <w:rPr>
          <w:rFonts w:ascii="Bookman Old Style" w:hAnsi="Bookman Old Style"/>
          <w:lang w:val="en"/>
        </w:rPr>
      </w:pPr>
      <w:r w:rsidRPr="00BA29CF">
        <w:rPr>
          <w:rFonts w:ascii="Bookman Old Style" w:hAnsi="Bookman Old Style"/>
          <w:lang w:val="en"/>
        </w:rPr>
        <w:t>SCHEDULE FOR ADOPTION:</w:t>
      </w:r>
      <w:r w:rsidR="00D62151">
        <w:rPr>
          <w:rFonts w:ascii="Bookman Old Style" w:hAnsi="Bookman Old Style"/>
          <w:lang w:val="en"/>
        </w:rPr>
        <w:t xml:space="preserve"> </w:t>
      </w:r>
      <w:r w:rsidRPr="00BA29CF">
        <w:rPr>
          <w:rFonts w:ascii="Bookman Old Style" w:hAnsi="Bookman Old Style"/>
          <w:lang w:val="en"/>
        </w:rPr>
        <w:t>Within one year of statutory implementation</w:t>
      </w:r>
      <w:r w:rsidR="007351A3">
        <w:rPr>
          <w:rFonts w:ascii="Bookman Old Style" w:hAnsi="Bookman Old Style"/>
          <w:lang w:val="en"/>
        </w:rPr>
        <w:t>.</w:t>
      </w:r>
    </w:p>
    <w:p w:rsidR="00BA29CF" w:rsidRPr="00BA29CF" w:rsidRDefault="007351A3" w:rsidP="00647E92">
      <w:pPr>
        <w:rPr>
          <w:rFonts w:ascii="Bookman Old Style" w:hAnsi="Bookman Old Style"/>
          <w:lang w:val="en"/>
        </w:rPr>
      </w:pPr>
      <w:proofErr w:type="gramStart"/>
      <w:r>
        <w:rPr>
          <w:rFonts w:ascii="Bookman Old Style" w:hAnsi="Bookman Old Style"/>
          <w:lang w:val="en"/>
        </w:rPr>
        <w:t>AFFECTED PARTIES:</w:t>
      </w:r>
      <w:r w:rsidR="00D62151">
        <w:rPr>
          <w:rFonts w:ascii="Bookman Old Style" w:hAnsi="Bookman Old Style"/>
          <w:lang w:val="en"/>
        </w:rPr>
        <w:t xml:space="preserve"> </w:t>
      </w:r>
      <w:r>
        <w:rPr>
          <w:rFonts w:ascii="Bookman Old Style" w:hAnsi="Bookman Old Style"/>
          <w:lang w:val="en"/>
        </w:rPr>
        <w:t>Licensees.</w:t>
      </w:r>
      <w:proofErr w:type="gramEnd"/>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7351A3" w:rsidRPr="00C0710A" w:rsidRDefault="007351A3"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220</w:t>
      </w:r>
      <w:r w:rsidRPr="00C0710A">
        <w:rPr>
          <w:rFonts w:ascii="Bookman Old Style" w:hAnsi="Bookman Old Style" w:cs="Courier New"/>
          <w:sz w:val="22"/>
          <w:szCs w:val="22"/>
        </w:rPr>
        <w:t xml:space="preserve">: </w:t>
      </w:r>
      <w:r w:rsidR="007351A3">
        <w:rPr>
          <w:rFonts w:ascii="Bookman Old Style" w:hAnsi="Bookman Old Style" w:cs="Courier New"/>
          <w:sz w:val="22"/>
          <w:szCs w:val="22"/>
        </w:rPr>
        <w:t>Educational Course Requirements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sidR="007351A3">
        <w:rPr>
          <w:rFonts w:ascii="Bookman Old Style" w:hAnsi="Bookman Old Style" w:cs="Courier New"/>
          <w:sz w:val="22"/>
          <w:szCs w:val="22"/>
        </w:rPr>
        <w:t>.</w:t>
      </w:r>
      <w:r w:rsidRPr="00C0710A">
        <w:rPr>
          <w:rFonts w:ascii="Bookman Old Style" w:hAnsi="Bookman Old Style" w:cs="Courier New"/>
          <w:sz w:val="22"/>
          <w:szCs w:val="22"/>
        </w:rPr>
        <w:t>R</w:t>
      </w:r>
      <w:r w:rsidR="007351A3">
        <w:rPr>
          <w:rFonts w:ascii="Bookman Old Style" w:hAnsi="Bookman Old Style" w:cs="Courier New"/>
          <w:sz w:val="22"/>
          <w:szCs w:val="22"/>
        </w:rPr>
        <w:t>.</w:t>
      </w:r>
      <w:r w:rsidRPr="00C0710A">
        <w:rPr>
          <w:rFonts w:ascii="Bookman Old Style" w:hAnsi="Bookman Old Style" w:cs="Courier New"/>
          <w:sz w:val="22"/>
          <w:szCs w:val="22"/>
        </w:rPr>
        <w:t>S</w:t>
      </w:r>
      <w:r w:rsidR="007351A3">
        <w:rPr>
          <w:rFonts w:ascii="Bookman Old Style" w:hAnsi="Bookman Old Style" w:cs="Courier New"/>
          <w:sz w:val="22"/>
          <w:szCs w:val="22"/>
        </w:rPr>
        <w:t>.</w:t>
      </w:r>
      <w:r w:rsidRPr="00C0710A">
        <w:rPr>
          <w:rFonts w:ascii="Bookman Old Style" w:hAnsi="Bookman Old Style" w:cs="Courier New"/>
          <w:sz w:val="22"/>
          <w:szCs w:val="22"/>
        </w:rPr>
        <w:t xml:space="preserve"> </w:t>
      </w:r>
      <w:r w:rsidR="00D62151">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DC56AB" w:rsidRPr="00C0710A" w:rsidRDefault="00D62151" w:rsidP="00DC56AB">
      <w:pPr>
        <w:pStyle w:val="PlainText"/>
        <w:rPr>
          <w:rFonts w:ascii="Bookman Old Style" w:hAnsi="Bookman Old Style" w:cs="Courier New"/>
          <w:sz w:val="22"/>
          <w:szCs w:val="22"/>
        </w:rPr>
      </w:pPr>
      <w:r>
        <w:rPr>
          <w:rFonts w:ascii="Bookman Old Style" w:hAnsi="Bookman Old Style" w:cs="Courier New"/>
          <w:sz w:val="22"/>
          <w:szCs w:val="22"/>
        </w:rPr>
        <w:t>PURPOSE: This c</w:t>
      </w:r>
      <w:r w:rsidR="00DC56AB" w:rsidRPr="00C0710A">
        <w:rPr>
          <w:rFonts w:ascii="Bookman Old Style" w:hAnsi="Bookman Old Style" w:cs="Courier New"/>
          <w:sz w:val="22"/>
          <w:szCs w:val="22"/>
        </w:rPr>
        <w:t xml:space="preserve">hapter requires that qualifying education and continuing education be approved by the Appraiser Qualifications Board. Changes to the course approval process established by the Appraiser Qualifications Board may require the Board to amend the chapter to comply with any procedural change. </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DC56AB" w:rsidRPr="00C0710A" w:rsidRDefault="00DC56AB" w:rsidP="00DC56AB">
      <w:pPr>
        <w:pStyle w:val="PlainText"/>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license applicants.</w:t>
      </w:r>
      <w:proofErr w:type="gramEnd"/>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230</w:t>
      </w:r>
      <w:r w:rsidRPr="00C0710A">
        <w:rPr>
          <w:rFonts w:ascii="Bookman Old Style" w:hAnsi="Bookman Old Style" w:cs="Courier New"/>
          <w:sz w:val="22"/>
          <w:szCs w:val="22"/>
        </w:rPr>
        <w:t xml:space="preserve">: Supervising </w:t>
      </w:r>
      <w:r w:rsidR="007351A3">
        <w:rPr>
          <w:rFonts w:ascii="Bookman Old Style" w:hAnsi="Bookman Old Style" w:cs="Courier New"/>
          <w:sz w:val="22"/>
          <w:szCs w:val="22"/>
        </w:rPr>
        <w:t>Appraiser Duties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sidR="007351A3">
        <w:rPr>
          <w:rFonts w:ascii="Bookman Old Style" w:hAnsi="Bookman Old Style" w:cs="Courier New"/>
          <w:sz w:val="22"/>
          <w:szCs w:val="22"/>
        </w:rPr>
        <w:t>.</w:t>
      </w:r>
      <w:r w:rsidRPr="00C0710A">
        <w:rPr>
          <w:rFonts w:ascii="Bookman Old Style" w:hAnsi="Bookman Old Style" w:cs="Courier New"/>
          <w:sz w:val="22"/>
          <w:szCs w:val="22"/>
        </w:rPr>
        <w:t>R</w:t>
      </w:r>
      <w:r w:rsidR="007351A3">
        <w:rPr>
          <w:rFonts w:ascii="Bookman Old Style" w:hAnsi="Bookman Old Style" w:cs="Courier New"/>
          <w:sz w:val="22"/>
          <w:szCs w:val="22"/>
        </w:rPr>
        <w:t>.</w:t>
      </w:r>
      <w:r w:rsidRPr="00C0710A">
        <w:rPr>
          <w:rFonts w:ascii="Bookman Old Style" w:hAnsi="Bookman Old Style" w:cs="Courier New"/>
          <w:sz w:val="22"/>
          <w:szCs w:val="22"/>
        </w:rPr>
        <w:t>S</w:t>
      </w:r>
      <w:r w:rsidR="007351A3">
        <w:rPr>
          <w:rFonts w:ascii="Bookman Old Style" w:hAnsi="Bookman Old Style" w:cs="Courier New"/>
          <w:sz w:val="22"/>
          <w:szCs w:val="22"/>
        </w:rPr>
        <w:t>.</w:t>
      </w:r>
      <w:r w:rsidRPr="00C0710A">
        <w:rPr>
          <w:rFonts w:ascii="Bookman Old Style" w:hAnsi="Bookman Old Style" w:cs="Courier New"/>
          <w:sz w:val="22"/>
          <w:szCs w:val="22"/>
        </w:rPr>
        <w:t xml:space="preserve"> </w:t>
      </w:r>
      <w:r w:rsidR="00D62151">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DC56AB" w:rsidRPr="00C0710A" w:rsidRDefault="00D62151" w:rsidP="00ED4BDD">
      <w:pPr>
        <w:pStyle w:val="PlainText"/>
        <w:ind w:right="540"/>
        <w:rPr>
          <w:rFonts w:ascii="Bookman Old Style" w:hAnsi="Bookman Old Style" w:cs="Courier New"/>
          <w:sz w:val="22"/>
          <w:szCs w:val="22"/>
        </w:rPr>
      </w:pPr>
      <w:r>
        <w:rPr>
          <w:rFonts w:ascii="Bookman Old Style" w:hAnsi="Bookman Old Style" w:cs="Courier New"/>
          <w:sz w:val="22"/>
          <w:szCs w:val="22"/>
        </w:rPr>
        <w:t>PURPOSE: This c</w:t>
      </w:r>
      <w:r w:rsidR="00DC56AB" w:rsidRPr="00C0710A">
        <w:rPr>
          <w:rFonts w:ascii="Bookman Old Style" w:hAnsi="Bookman Old Style" w:cs="Courier New"/>
          <w:sz w:val="22"/>
          <w:szCs w:val="22"/>
        </w:rPr>
        <w:t>hapter establishes the supervisory responsibilities for a certified residential or certified general real property appraiser who supervises a trainee real property appraiser. This chapter may need to be amended to comply with federal changes.</w:t>
      </w:r>
      <w:r w:rsidR="00ED4BDD">
        <w:rPr>
          <w:rFonts w:ascii="Bookman Old Style" w:hAnsi="Bookman Old Style" w:cs="Courier New"/>
          <w:sz w:val="22"/>
          <w:szCs w:val="22"/>
        </w:rPr>
        <w:t xml:space="preserve"> </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DC56AB" w:rsidRPr="00C0710A" w:rsidRDefault="00DC56AB" w:rsidP="00DC56AB">
      <w:pPr>
        <w:pStyle w:val="PlainText"/>
        <w:rPr>
          <w:rFonts w:ascii="Bookman Old Style" w:hAnsi="Bookman Old Style" w:cs="Courier New"/>
          <w:sz w:val="22"/>
          <w:szCs w:val="22"/>
        </w:rPr>
      </w:pPr>
      <w:proofErr w:type="gramStart"/>
      <w:r w:rsidRPr="00C0710A">
        <w:rPr>
          <w:rFonts w:ascii="Bookman Old Style" w:hAnsi="Bookman Old Style" w:cs="Courier New"/>
          <w:sz w:val="22"/>
          <w:szCs w:val="22"/>
        </w:rPr>
        <w:lastRenderedPageBreak/>
        <w:t>AFFECTED PARTIES: Licensees and license applicants.</w:t>
      </w:r>
      <w:proofErr w:type="gramEnd"/>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DC56AB" w:rsidRPr="00C0710A" w:rsidRDefault="00DC56AB" w:rsidP="00DC56AB">
      <w:pPr>
        <w:pStyle w:val="PlainText"/>
        <w:rPr>
          <w:rFonts w:ascii="Bookman Old Style" w:hAnsi="Bookman Old Style" w:cs="Courier New"/>
          <w:sz w:val="22"/>
          <w:szCs w:val="22"/>
        </w:rPr>
      </w:pPr>
    </w:p>
    <w:p w:rsidR="00ED4BDD"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240</w:t>
      </w:r>
      <w:r w:rsidRPr="00C0710A">
        <w:rPr>
          <w:rFonts w:ascii="Bookman Old Style" w:hAnsi="Bookman Old Style" w:cs="Courier New"/>
          <w:sz w:val="22"/>
          <w:szCs w:val="22"/>
        </w:rPr>
        <w:t xml:space="preserve">: Standards of Professional Practice </w:t>
      </w:r>
    </w:p>
    <w:p w:rsidR="00ED4BDD" w:rsidRDefault="00DC56AB" w:rsidP="00ED4BDD">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STATUTORY AUTHORITY: 32 M</w:t>
      </w:r>
      <w:r w:rsidR="007351A3">
        <w:rPr>
          <w:rFonts w:ascii="Bookman Old Style" w:hAnsi="Bookman Old Style" w:cs="Courier New"/>
          <w:sz w:val="22"/>
          <w:szCs w:val="22"/>
        </w:rPr>
        <w:t>.</w:t>
      </w:r>
      <w:r w:rsidRPr="00C0710A">
        <w:rPr>
          <w:rFonts w:ascii="Bookman Old Style" w:hAnsi="Bookman Old Style" w:cs="Courier New"/>
          <w:sz w:val="22"/>
          <w:szCs w:val="22"/>
        </w:rPr>
        <w:t>R</w:t>
      </w:r>
      <w:r w:rsidR="007351A3">
        <w:rPr>
          <w:rFonts w:ascii="Bookman Old Style" w:hAnsi="Bookman Old Style" w:cs="Courier New"/>
          <w:sz w:val="22"/>
          <w:szCs w:val="22"/>
        </w:rPr>
        <w:t>.</w:t>
      </w:r>
      <w:r w:rsidRPr="00C0710A">
        <w:rPr>
          <w:rFonts w:ascii="Bookman Old Style" w:hAnsi="Bookman Old Style" w:cs="Courier New"/>
          <w:sz w:val="22"/>
          <w:szCs w:val="22"/>
        </w:rPr>
        <w:t>S</w:t>
      </w:r>
      <w:r w:rsidR="007351A3">
        <w:rPr>
          <w:rFonts w:ascii="Bookman Old Style" w:hAnsi="Bookman Old Style" w:cs="Courier New"/>
          <w:sz w:val="22"/>
          <w:szCs w:val="22"/>
        </w:rPr>
        <w:t>.</w:t>
      </w:r>
      <w:r w:rsidRPr="00C0710A">
        <w:rPr>
          <w:rFonts w:ascii="Bookman Old Style" w:hAnsi="Bookman Old Style" w:cs="Courier New"/>
          <w:sz w:val="22"/>
          <w:szCs w:val="22"/>
        </w:rPr>
        <w:t xml:space="preserve"> </w:t>
      </w:r>
      <w:r w:rsidR="00D62151">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DC56AB" w:rsidRPr="00C0710A" w:rsidRDefault="00D62151" w:rsidP="00ED4BDD">
      <w:pPr>
        <w:pStyle w:val="PlainText"/>
        <w:ind w:right="180"/>
        <w:rPr>
          <w:rFonts w:ascii="Bookman Old Style" w:hAnsi="Bookman Old Style" w:cs="Courier New"/>
          <w:sz w:val="22"/>
          <w:szCs w:val="22"/>
        </w:rPr>
      </w:pPr>
      <w:r>
        <w:rPr>
          <w:rFonts w:ascii="Bookman Old Style" w:hAnsi="Bookman Old Style" w:cs="Courier New"/>
          <w:sz w:val="22"/>
          <w:szCs w:val="22"/>
        </w:rPr>
        <w:t>PURPOSE: This c</w:t>
      </w:r>
      <w:r w:rsidR="00DC56AB" w:rsidRPr="00C0710A">
        <w:rPr>
          <w:rFonts w:ascii="Bookman Old Style" w:hAnsi="Bookman Old Style" w:cs="Courier New"/>
          <w:sz w:val="22"/>
          <w:szCs w:val="22"/>
        </w:rPr>
        <w:t>hapter references the edition of the standards of professional practice. The Board will need to amend this chapter to reference the most recent edition and effective date of the Uniform Standards of Profes</w:t>
      </w:r>
      <w:r w:rsidR="00D16C27">
        <w:rPr>
          <w:rFonts w:ascii="Bookman Old Style" w:hAnsi="Bookman Old Style" w:cs="Courier New"/>
          <w:sz w:val="22"/>
          <w:szCs w:val="22"/>
        </w:rPr>
        <w:t>sional Practice ("USPAP"). USP</w:t>
      </w:r>
      <w:r w:rsidR="00940D04">
        <w:rPr>
          <w:rFonts w:ascii="Bookman Old Style" w:hAnsi="Bookman Old Style" w:cs="Courier New"/>
          <w:sz w:val="22"/>
          <w:szCs w:val="22"/>
        </w:rPr>
        <w:t>AP is amended on a two-</w:t>
      </w:r>
      <w:r w:rsidR="00DC56AB" w:rsidRPr="00C0710A">
        <w:rPr>
          <w:rFonts w:ascii="Bookman Old Style" w:hAnsi="Bookman Old Style" w:cs="Courier New"/>
          <w:sz w:val="22"/>
          <w:szCs w:val="22"/>
        </w:rPr>
        <w:t>year cycle.</w:t>
      </w:r>
      <w:r w:rsidR="00ED4BDD">
        <w:rPr>
          <w:rFonts w:ascii="Bookman Old Style" w:hAnsi="Bookman Old Style" w:cs="Courier New"/>
          <w:sz w:val="22"/>
          <w:szCs w:val="22"/>
        </w:rPr>
        <w:t xml:space="preserve"> </w:t>
      </w:r>
    </w:p>
    <w:p w:rsidR="00794FB5" w:rsidRDefault="007351A3" w:rsidP="00ED4BDD">
      <w:pPr>
        <w:pStyle w:val="PlainText"/>
        <w:ind w:right="360"/>
        <w:rPr>
          <w:rFonts w:ascii="Bookman Old Style" w:hAnsi="Bookman Old Style" w:cs="Courier New"/>
          <w:sz w:val="22"/>
          <w:szCs w:val="22"/>
        </w:rPr>
      </w:pPr>
      <w:r w:rsidRPr="00A206BC">
        <w:rPr>
          <w:rFonts w:ascii="Bookman Old Style" w:hAnsi="Bookman Old Style" w:cs="Courier New"/>
          <w:sz w:val="22"/>
          <w:szCs w:val="22"/>
        </w:rPr>
        <w:t xml:space="preserve">SCHEDULE FOR ADOPTION: </w:t>
      </w:r>
      <w:r w:rsidR="00DC56AB" w:rsidRPr="00C0710A">
        <w:rPr>
          <w:rFonts w:ascii="Bookman Old Style" w:hAnsi="Bookman Old Style" w:cs="Courier New"/>
          <w:sz w:val="22"/>
          <w:szCs w:val="22"/>
        </w:rPr>
        <w:t>December 201</w:t>
      </w:r>
      <w:r w:rsidR="002C319D">
        <w:rPr>
          <w:rFonts w:ascii="Bookman Old Style" w:hAnsi="Bookman Old Style" w:cs="Courier New"/>
          <w:sz w:val="22"/>
          <w:szCs w:val="22"/>
        </w:rPr>
        <w:t>7</w:t>
      </w:r>
      <w:r w:rsidR="00DC56AB" w:rsidRPr="00C0710A">
        <w:rPr>
          <w:rFonts w:ascii="Bookman Old Style" w:hAnsi="Bookman Old Style" w:cs="Courier New"/>
          <w:sz w:val="22"/>
          <w:szCs w:val="22"/>
        </w:rPr>
        <w:t xml:space="preserve"> </w:t>
      </w:r>
    </w:p>
    <w:p w:rsidR="00DC56AB" w:rsidRDefault="00DC56AB" w:rsidP="00ED4BDD">
      <w:pPr>
        <w:pStyle w:val="PlainText"/>
        <w:ind w:right="360"/>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the public.</w:t>
      </w:r>
      <w:proofErr w:type="gramEnd"/>
      <w:r w:rsidRPr="00C0710A">
        <w:rPr>
          <w:rFonts w:ascii="Bookman Old Style" w:hAnsi="Bookman Old Style" w:cs="Courier New"/>
          <w:sz w:val="22"/>
          <w:szCs w:val="22"/>
        </w:rPr>
        <w:t xml:space="preserve"> </w:t>
      </w:r>
    </w:p>
    <w:p w:rsidR="007351A3" w:rsidRPr="00A206BC" w:rsidRDefault="007351A3" w:rsidP="007351A3">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7351A3" w:rsidRPr="00C0710A" w:rsidRDefault="007351A3" w:rsidP="00ED4BDD">
      <w:pPr>
        <w:pStyle w:val="PlainText"/>
        <w:ind w:right="360"/>
        <w:rPr>
          <w:rFonts w:ascii="Bookman Old Style" w:hAnsi="Bookman Old Style" w:cs="Courier New"/>
          <w:sz w:val="22"/>
          <w:szCs w:val="22"/>
        </w:rPr>
      </w:pPr>
    </w:p>
    <w:sectPr w:rsidR="007351A3" w:rsidRPr="00C0710A" w:rsidSect="00ED4B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DD" w:rsidRDefault="00ED4BDD" w:rsidP="00ED4BDD">
      <w:r>
        <w:separator/>
      </w:r>
    </w:p>
  </w:endnote>
  <w:endnote w:type="continuationSeparator" w:id="0">
    <w:p w:rsidR="00ED4BDD" w:rsidRDefault="00ED4BDD" w:rsidP="00E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96631"/>
      <w:docPartObj>
        <w:docPartGallery w:val="Page Numbers (Bottom of Page)"/>
        <w:docPartUnique/>
      </w:docPartObj>
    </w:sdtPr>
    <w:sdtEndPr>
      <w:rPr>
        <w:noProof/>
      </w:rPr>
    </w:sdtEndPr>
    <w:sdtContent>
      <w:p w:rsidR="00ED4BDD" w:rsidRDefault="00ED4BDD">
        <w:pPr>
          <w:pStyle w:val="Footer"/>
          <w:jc w:val="right"/>
        </w:pPr>
        <w:r>
          <w:fldChar w:fldCharType="begin"/>
        </w:r>
        <w:r>
          <w:instrText xml:space="preserve"> PAGE   \* MERGEFORMAT </w:instrText>
        </w:r>
        <w:r>
          <w:fldChar w:fldCharType="separate"/>
        </w:r>
        <w:r w:rsidR="002F240F">
          <w:rPr>
            <w:noProof/>
          </w:rPr>
          <w:t>1</w:t>
        </w:r>
        <w:r>
          <w:rPr>
            <w:noProof/>
          </w:rPr>
          <w:fldChar w:fldCharType="end"/>
        </w:r>
      </w:p>
    </w:sdtContent>
  </w:sdt>
  <w:p w:rsidR="00ED4BDD" w:rsidRDefault="00ED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DD" w:rsidRDefault="00ED4BDD" w:rsidP="00ED4BDD">
      <w:r>
        <w:separator/>
      </w:r>
    </w:p>
  </w:footnote>
  <w:footnote w:type="continuationSeparator" w:id="0">
    <w:p w:rsidR="00ED4BDD" w:rsidRDefault="00ED4BDD" w:rsidP="00ED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2586"/>
    <w:rsid w:val="0005367C"/>
    <w:rsid w:val="00053753"/>
    <w:rsid w:val="00054614"/>
    <w:rsid w:val="00056556"/>
    <w:rsid w:val="00056A49"/>
    <w:rsid w:val="000576E0"/>
    <w:rsid w:val="00060F81"/>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2FBD"/>
    <w:rsid w:val="00214A3F"/>
    <w:rsid w:val="00215841"/>
    <w:rsid w:val="00216F13"/>
    <w:rsid w:val="002205B8"/>
    <w:rsid w:val="00221DAD"/>
    <w:rsid w:val="00222179"/>
    <w:rsid w:val="0022333D"/>
    <w:rsid w:val="0022405F"/>
    <w:rsid w:val="00226283"/>
    <w:rsid w:val="002267E9"/>
    <w:rsid w:val="0023034B"/>
    <w:rsid w:val="00230AE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19D"/>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40F"/>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4D2A"/>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3A2"/>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47E9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B48A7"/>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1A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94FB5"/>
    <w:rsid w:val="007A2F85"/>
    <w:rsid w:val="007A380D"/>
    <w:rsid w:val="007A4D12"/>
    <w:rsid w:val="007A6997"/>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27F"/>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D04"/>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29CF"/>
    <w:rsid w:val="00BA65FF"/>
    <w:rsid w:val="00BB2547"/>
    <w:rsid w:val="00BB7C33"/>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0710A"/>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6C27"/>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151"/>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40C5"/>
    <w:rsid w:val="00DA5605"/>
    <w:rsid w:val="00DA6BCE"/>
    <w:rsid w:val="00DA7148"/>
    <w:rsid w:val="00DA7710"/>
    <w:rsid w:val="00DB112C"/>
    <w:rsid w:val="00DB27AB"/>
    <w:rsid w:val="00DB46A5"/>
    <w:rsid w:val="00DB4D07"/>
    <w:rsid w:val="00DB5160"/>
    <w:rsid w:val="00DB7B8B"/>
    <w:rsid w:val="00DC0EB6"/>
    <w:rsid w:val="00DC199A"/>
    <w:rsid w:val="00DC4EFF"/>
    <w:rsid w:val="00DC56AB"/>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4BDD"/>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46EAC"/>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 w:type="paragraph" w:styleId="NormalWeb">
    <w:name w:val="Normal (Web)"/>
    <w:basedOn w:val="Normal"/>
    <w:uiPriority w:val="99"/>
    <w:semiHidden/>
    <w:unhideWhenUsed/>
    <w:rsid w:val="00647E92"/>
    <w:pPr>
      <w:spacing w:before="100" w:beforeAutospacing="1" w:after="100" w:afterAutospacing="1"/>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 w:type="paragraph" w:styleId="NormalWeb">
    <w:name w:val="Normal (Web)"/>
    <w:basedOn w:val="Normal"/>
    <w:uiPriority w:val="99"/>
    <w:semiHidden/>
    <w:unhideWhenUsed/>
    <w:rsid w:val="00647E92"/>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21</cp:revision>
  <dcterms:created xsi:type="dcterms:W3CDTF">2014-11-10T14:59:00Z</dcterms:created>
  <dcterms:modified xsi:type="dcterms:W3CDTF">2016-08-05T14:38:00Z</dcterms:modified>
</cp:coreProperties>
</file>