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D9" w:rsidRPr="006079D9" w:rsidRDefault="006079D9" w:rsidP="006079D9">
      <w:pPr>
        <w:jc w:val="center"/>
        <w:rPr>
          <w:rFonts w:ascii="Bookman Old Style" w:hAnsi="Bookman Old Style"/>
          <w:b/>
          <w:sz w:val="21"/>
          <w:szCs w:val="21"/>
        </w:rPr>
      </w:pPr>
      <w:r w:rsidRPr="006079D9">
        <w:rPr>
          <w:rFonts w:ascii="Bookman Old Style" w:hAnsi="Bookman Old Style"/>
          <w:b/>
          <w:sz w:val="21"/>
          <w:szCs w:val="21"/>
        </w:rPr>
        <w:t>94-270</w:t>
      </w:r>
    </w:p>
    <w:p w:rsidR="006079D9" w:rsidRPr="006079D9" w:rsidRDefault="006079D9" w:rsidP="006079D9">
      <w:pPr>
        <w:jc w:val="center"/>
        <w:rPr>
          <w:rFonts w:ascii="Bookman Old Style" w:hAnsi="Bookman Old Style"/>
          <w:b/>
          <w:sz w:val="21"/>
          <w:szCs w:val="21"/>
        </w:rPr>
      </w:pPr>
      <w:r w:rsidRPr="006079D9">
        <w:rPr>
          <w:rFonts w:ascii="Bookman Old Style" w:hAnsi="Bookman Old Style"/>
          <w:b/>
          <w:sz w:val="21"/>
          <w:szCs w:val="21"/>
        </w:rPr>
        <w:t>COMMISSION ON GOVERNMENTAL ETHICS AND ELECTION PRACTICES</w:t>
      </w:r>
    </w:p>
    <w:p w:rsidR="006079D9" w:rsidRPr="006079D9" w:rsidRDefault="006079D9" w:rsidP="006079D9">
      <w:pPr>
        <w:jc w:val="center"/>
        <w:rPr>
          <w:rFonts w:ascii="Bookman Old Style" w:hAnsi="Bookman Old Style"/>
          <w:sz w:val="21"/>
          <w:szCs w:val="21"/>
        </w:rPr>
      </w:pPr>
      <w:r w:rsidRPr="006079D9">
        <w:rPr>
          <w:rFonts w:ascii="Bookman Old Style" w:hAnsi="Bookman Old Style"/>
          <w:sz w:val="21"/>
          <w:szCs w:val="21"/>
        </w:rPr>
        <w:t>Maine Administrative Procedure Act</w:t>
      </w:r>
    </w:p>
    <w:p w:rsidR="006079D9" w:rsidRPr="006079D9" w:rsidRDefault="006079D9" w:rsidP="006079D9">
      <w:pPr>
        <w:jc w:val="center"/>
        <w:rPr>
          <w:rFonts w:ascii="Bookman Old Style" w:hAnsi="Bookman Old Style"/>
          <w:b/>
          <w:sz w:val="21"/>
          <w:szCs w:val="21"/>
        </w:rPr>
      </w:pPr>
      <w:r w:rsidRPr="006079D9">
        <w:rPr>
          <w:rFonts w:ascii="Bookman Old Style" w:hAnsi="Bookman Old Style"/>
          <w:b/>
          <w:sz w:val="21"/>
          <w:szCs w:val="21"/>
        </w:rPr>
        <w:t>2015-2016 Regulatory Agenda</w:t>
      </w:r>
      <w:r w:rsidR="00B5494D">
        <w:rPr>
          <w:rFonts w:ascii="Bookman Old Style" w:hAnsi="Bookman Old Style"/>
          <w:b/>
          <w:sz w:val="21"/>
          <w:szCs w:val="21"/>
        </w:rPr>
        <w:t xml:space="preserve"> – AMENDED</w:t>
      </w:r>
    </w:p>
    <w:p w:rsidR="006079D9" w:rsidRPr="006079D9" w:rsidRDefault="006079D9" w:rsidP="006079D9">
      <w:pPr>
        <w:rPr>
          <w:rFonts w:ascii="Bookman Old Style" w:hAnsi="Bookman Old Style"/>
          <w:sz w:val="21"/>
          <w:szCs w:val="21"/>
        </w:rPr>
      </w:pPr>
    </w:p>
    <w:p w:rsidR="006079D9" w:rsidRPr="006079D9" w:rsidRDefault="006079D9" w:rsidP="006079D9">
      <w:pPr>
        <w:rPr>
          <w:rFonts w:ascii="Bookman Old Style" w:hAnsi="Bookman Old Style"/>
          <w:sz w:val="21"/>
          <w:szCs w:val="21"/>
        </w:rPr>
      </w:pPr>
    </w:p>
    <w:p w:rsidR="006079D9" w:rsidRPr="003B7594" w:rsidRDefault="006079D9" w:rsidP="006079D9">
      <w:pPr>
        <w:rPr>
          <w:rFonts w:ascii="Bookman Old Style" w:hAnsi="Bookman Old Style"/>
          <w:szCs w:val="21"/>
        </w:rPr>
      </w:pPr>
      <w:r w:rsidRPr="006079D9">
        <w:rPr>
          <w:rFonts w:ascii="Bookman Old Style" w:hAnsi="Bookman Old Style"/>
          <w:sz w:val="21"/>
          <w:szCs w:val="21"/>
        </w:rPr>
        <w:t xml:space="preserve">AGENCY UMBRELLA-UNIT NUMBER: </w:t>
      </w:r>
      <w:r w:rsidRPr="006079D9">
        <w:rPr>
          <w:rFonts w:ascii="Bookman Old Style" w:hAnsi="Bookman Old Style"/>
          <w:b/>
          <w:sz w:val="21"/>
          <w:szCs w:val="21"/>
        </w:rPr>
        <w:t>94-270</w:t>
      </w:r>
      <w:r w:rsidRPr="006079D9">
        <w:rPr>
          <w:rFonts w:ascii="Bookman Old Style" w:hAnsi="Bookman Old Style"/>
          <w:sz w:val="21"/>
          <w:szCs w:val="21"/>
        </w:rPr>
        <w:t xml:space="preserve"> </w:t>
      </w:r>
    </w:p>
    <w:p w:rsidR="006079D9" w:rsidRPr="003B7594" w:rsidRDefault="006079D9" w:rsidP="006079D9">
      <w:pPr>
        <w:rPr>
          <w:rFonts w:ascii="Bookman Old Style" w:hAnsi="Bookman Old Style"/>
          <w:szCs w:val="21"/>
        </w:rPr>
      </w:pPr>
      <w:r w:rsidRPr="003B7594">
        <w:rPr>
          <w:rFonts w:ascii="Bookman Old Style" w:hAnsi="Bookman Old Style"/>
          <w:szCs w:val="21"/>
        </w:rPr>
        <w:t xml:space="preserve">AGENCY NAME: </w:t>
      </w:r>
      <w:r w:rsidRPr="003B7594">
        <w:rPr>
          <w:rFonts w:ascii="Bookman Old Style" w:hAnsi="Bookman Old Style"/>
          <w:b/>
          <w:szCs w:val="21"/>
        </w:rPr>
        <w:t>Commission on Governmental Ethics and Election Practices</w:t>
      </w:r>
      <w:r w:rsidRPr="003B7594">
        <w:rPr>
          <w:rFonts w:ascii="Bookman Old Style" w:hAnsi="Bookman Old Style"/>
          <w:szCs w:val="21"/>
        </w:rPr>
        <w:t xml:space="preserve"> </w:t>
      </w:r>
    </w:p>
    <w:p w:rsidR="006079D9" w:rsidRPr="003B7594" w:rsidRDefault="006079D9" w:rsidP="006079D9">
      <w:pPr>
        <w:rPr>
          <w:rFonts w:ascii="Bookman Old Style" w:hAnsi="Bookman Old Style"/>
          <w:szCs w:val="21"/>
        </w:rPr>
      </w:pPr>
    </w:p>
    <w:p w:rsidR="006079D9" w:rsidRPr="003B7594" w:rsidRDefault="006079D9" w:rsidP="006079D9">
      <w:pPr>
        <w:rPr>
          <w:rFonts w:ascii="Bookman Old Style" w:hAnsi="Bookman Old Style"/>
          <w:szCs w:val="21"/>
        </w:rPr>
      </w:pPr>
      <w:r w:rsidRPr="003B7594">
        <w:rPr>
          <w:rFonts w:ascii="Bookman Old Style" w:hAnsi="Bookman Old Style"/>
          <w:b/>
          <w:szCs w:val="21"/>
        </w:rPr>
        <w:t>CONTACT PERSON</w:t>
      </w:r>
      <w:r w:rsidRPr="003B7594">
        <w:rPr>
          <w:rFonts w:ascii="Bookman Old Style" w:hAnsi="Bookman Old Style"/>
          <w:szCs w:val="21"/>
        </w:rPr>
        <w:t xml:space="preserve">: Jonathan Wayne, Executive Director </w:t>
      </w:r>
    </w:p>
    <w:p w:rsidR="006079D9" w:rsidRPr="003B7594" w:rsidRDefault="006079D9" w:rsidP="006079D9">
      <w:pPr>
        <w:rPr>
          <w:rFonts w:ascii="Bookman Old Style" w:hAnsi="Bookman Old Style"/>
          <w:szCs w:val="21"/>
        </w:rPr>
      </w:pPr>
    </w:p>
    <w:p w:rsidR="006079D9" w:rsidRPr="003B7594" w:rsidRDefault="006079D9" w:rsidP="006079D9">
      <w:pPr>
        <w:rPr>
          <w:rFonts w:ascii="Bookman Old Style" w:hAnsi="Bookman Old Style"/>
          <w:szCs w:val="21"/>
        </w:rPr>
      </w:pPr>
      <w:r w:rsidRPr="003B7594">
        <w:rPr>
          <w:rFonts w:ascii="Bookman Old Style" w:hAnsi="Bookman Old Style"/>
          <w:b/>
          <w:szCs w:val="21"/>
        </w:rPr>
        <w:t>EMERGENCY RULES ADOPTED SINCE THE LAST REGULATORY AGENDA</w:t>
      </w:r>
      <w:r w:rsidRPr="003B7594">
        <w:rPr>
          <w:rFonts w:ascii="Bookman Old Style" w:hAnsi="Bookman Old Style"/>
          <w:szCs w:val="21"/>
        </w:rPr>
        <w:t>: None</w:t>
      </w:r>
    </w:p>
    <w:p w:rsidR="006079D9" w:rsidRPr="003B7594" w:rsidRDefault="006079D9" w:rsidP="006079D9">
      <w:pPr>
        <w:rPr>
          <w:rFonts w:ascii="Bookman Old Style" w:hAnsi="Bookman Old Style"/>
          <w:szCs w:val="21"/>
        </w:rPr>
      </w:pPr>
    </w:p>
    <w:p w:rsidR="006079D9" w:rsidRPr="003B7594" w:rsidRDefault="006079D9" w:rsidP="006079D9">
      <w:pPr>
        <w:rPr>
          <w:rFonts w:ascii="Bookman Old Style" w:hAnsi="Bookman Old Style"/>
          <w:szCs w:val="21"/>
        </w:rPr>
      </w:pPr>
      <w:r w:rsidRPr="003B7594">
        <w:rPr>
          <w:rFonts w:ascii="Bookman Old Style" w:hAnsi="Bookman Old Style"/>
          <w:b/>
          <w:szCs w:val="21"/>
        </w:rPr>
        <w:t>201</w:t>
      </w:r>
      <w:r w:rsidR="00B5494D">
        <w:rPr>
          <w:rFonts w:ascii="Bookman Old Style" w:hAnsi="Bookman Old Style"/>
          <w:b/>
          <w:szCs w:val="21"/>
        </w:rPr>
        <w:t>5-2016</w:t>
      </w:r>
      <w:r w:rsidRPr="003B7594">
        <w:rPr>
          <w:rFonts w:ascii="Bookman Old Style" w:hAnsi="Bookman Old Style"/>
          <w:b/>
          <w:szCs w:val="21"/>
        </w:rPr>
        <w:t xml:space="preserve"> RULE-MAKING ACTIVITY</w:t>
      </w:r>
      <w:r w:rsidRPr="003B7594">
        <w:rPr>
          <w:rFonts w:ascii="Bookman Old Style" w:hAnsi="Bookman Old Style"/>
          <w:szCs w:val="21"/>
        </w:rPr>
        <w:t>:</w:t>
      </w:r>
    </w:p>
    <w:p w:rsidR="006079D9" w:rsidRPr="003B7594" w:rsidRDefault="006079D9" w:rsidP="006079D9">
      <w:pPr>
        <w:rPr>
          <w:rFonts w:ascii="Bookman Old Style" w:hAnsi="Bookman Old Style"/>
          <w:szCs w:val="21"/>
        </w:rPr>
      </w:pPr>
    </w:p>
    <w:p w:rsidR="006079D9" w:rsidRPr="006079D9" w:rsidRDefault="006079D9" w:rsidP="006079D9">
      <w:pPr>
        <w:rPr>
          <w:rFonts w:ascii="Bookman Old Style" w:hAnsi="Bookman Old Style"/>
          <w:sz w:val="21"/>
          <w:szCs w:val="21"/>
        </w:rPr>
      </w:pPr>
      <w:r w:rsidRPr="006079D9">
        <w:rPr>
          <w:rFonts w:ascii="Bookman Old Style" w:hAnsi="Bookman Old Style"/>
          <w:b/>
          <w:sz w:val="21"/>
          <w:szCs w:val="21"/>
        </w:rPr>
        <w:t>CHAPTER 1</w:t>
      </w:r>
      <w:r w:rsidRPr="006079D9">
        <w:rPr>
          <w:rFonts w:ascii="Bookman Old Style" w:hAnsi="Bookman Old Style"/>
          <w:sz w:val="21"/>
          <w:szCs w:val="21"/>
        </w:rPr>
        <w:t xml:space="preserve">: Procedures </w:t>
      </w:r>
    </w:p>
    <w:p w:rsidR="006079D9" w:rsidRPr="006079D9" w:rsidRDefault="006079D9" w:rsidP="006079D9">
      <w:pPr>
        <w:rPr>
          <w:rFonts w:ascii="Bookman Old Style" w:hAnsi="Bookman Old Style"/>
          <w:sz w:val="21"/>
          <w:szCs w:val="21"/>
        </w:rPr>
      </w:pPr>
      <w:r w:rsidRPr="006079D9">
        <w:rPr>
          <w:rFonts w:ascii="Bookman Old Style" w:hAnsi="Bookman Old Style"/>
          <w:sz w:val="21"/>
          <w:szCs w:val="21"/>
        </w:rPr>
        <w:t xml:space="preserve">STATUTORY AUTHORITY: 1 MRSA §1003(1) </w:t>
      </w:r>
    </w:p>
    <w:p w:rsidR="006079D9" w:rsidRPr="006079D9" w:rsidRDefault="006079D9" w:rsidP="006079D9">
      <w:pPr>
        <w:ind w:right="90"/>
        <w:rPr>
          <w:rFonts w:ascii="Bookman Old Style" w:hAnsi="Bookman Old Style"/>
          <w:sz w:val="21"/>
          <w:szCs w:val="21"/>
        </w:rPr>
      </w:pPr>
      <w:r w:rsidRPr="006079D9">
        <w:rPr>
          <w:rFonts w:ascii="Bookman Old Style" w:hAnsi="Bookman Old Style"/>
          <w:sz w:val="21"/>
          <w:szCs w:val="21"/>
        </w:rPr>
        <w:t xml:space="preserve">PURPOSE: Ch. 1 describes the nature and operation of the Commission and establishes procedures by which its actions will be governed. The chapter includes provisions on meetings of the Commission, the procedures by which the Commission reviews disclosure reports and initiates investigations, reporting of campaign contributions and expenditures, communications by Commission members about matters under investigation, requirements for candidates to file accelerated reports, reporting requirements for independent expenditures, and lobbyist contributions to Legislators. </w:t>
      </w:r>
    </w:p>
    <w:p w:rsidR="006079D9" w:rsidRPr="006079D9" w:rsidRDefault="006079D9" w:rsidP="006079D9">
      <w:pPr>
        <w:ind w:right="90"/>
        <w:rPr>
          <w:rFonts w:ascii="Bookman Old Style" w:hAnsi="Bookman Old Style"/>
          <w:sz w:val="21"/>
          <w:szCs w:val="21"/>
        </w:rPr>
      </w:pPr>
      <w:r w:rsidRPr="006079D9">
        <w:rPr>
          <w:rFonts w:ascii="Bookman Old Style" w:hAnsi="Bookman Old Style"/>
          <w:sz w:val="21"/>
          <w:szCs w:val="21"/>
        </w:rPr>
        <w:t xml:space="preserve">The Commission may amend its rules concerning the disclosure of top-three donors that are required to be included in paid communications to voters advocating </w:t>
      </w:r>
      <w:r w:rsidR="00B5494D">
        <w:rPr>
          <w:rFonts w:ascii="Bookman Old Style" w:hAnsi="Bookman Old Style"/>
          <w:sz w:val="21"/>
          <w:szCs w:val="21"/>
        </w:rPr>
        <w:t xml:space="preserve">for and against candidates, </w:t>
      </w:r>
      <w:r w:rsidRPr="006079D9">
        <w:rPr>
          <w:rFonts w:ascii="Bookman Old Style" w:hAnsi="Bookman Old Style"/>
          <w:sz w:val="21"/>
          <w:szCs w:val="21"/>
        </w:rPr>
        <w:t xml:space="preserve">its rule concerning the schedule for the filing of independent </w:t>
      </w:r>
      <w:r w:rsidR="00B5494D">
        <w:rPr>
          <w:rFonts w:ascii="Bookman Old Style" w:hAnsi="Bookman Old Style"/>
          <w:sz w:val="21"/>
          <w:szCs w:val="21"/>
        </w:rPr>
        <w:t>expenditure reports, and the costs of invitations, food and beverages paid for by individuals volunteering for candidates (the “house party exception”).</w:t>
      </w:r>
      <w:r w:rsidRPr="006079D9">
        <w:rPr>
          <w:rFonts w:ascii="Bookman Old Style" w:hAnsi="Bookman Old Style"/>
          <w:sz w:val="21"/>
          <w:szCs w:val="21"/>
        </w:rPr>
        <w:t xml:space="preserve"> </w:t>
      </w:r>
    </w:p>
    <w:p w:rsidR="006079D9" w:rsidRPr="006079D9" w:rsidRDefault="006079D9" w:rsidP="006079D9">
      <w:pPr>
        <w:rPr>
          <w:rFonts w:ascii="Bookman Old Style" w:hAnsi="Bookman Old Style"/>
          <w:sz w:val="21"/>
          <w:szCs w:val="21"/>
        </w:rPr>
      </w:pPr>
      <w:r w:rsidRPr="006079D9">
        <w:rPr>
          <w:rFonts w:ascii="Bookman Old Style" w:hAnsi="Bookman Old Style"/>
          <w:sz w:val="21"/>
          <w:szCs w:val="21"/>
        </w:rPr>
        <w:t>EXPECTED</w:t>
      </w:r>
      <w:r w:rsidR="00B5494D">
        <w:rPr>
          <w:rFonts w:ascii="Bookman Old Style" w:hAnsi="Bookman Old Style"/>
          <w:sz w:val="21"/>
          <w:szCs w:val="21"/>
        </w:rPr>
        <w:t xml:space="preserve"> SCHEDULE FOR ADOPTION: By September</w:t>
      </w:r>
      <w:r w:rsidRPr="006079D9">
        <w:rPr>
          <w:rFonts w:ascii="Bookman Old Style" w:hAnsi="Bookman Old Style"/>
          <w:sz w:val="21"/>
          <w:szCs w:val="21"/>
        </w:rPr>
        <w:t xml:space="preserve"> 2016. </w:t>
      </w:r>
    </w:p>
    <w:p w:rsidR="006079D9" w:rsidRPr="006079D9" w:rsidRDefault="006079D9" w:rsidP="006079D9">
      <w:pPr>
        <w:rPr>
          <w:rFonts w:ascii="Bookman Old Style" w:hAnsi="Bookman Old Style"/>
          <w:sz w:val="21"/>
          <w:szCs w:val="21"/>
        </w:rPr>
      </w:pPr>
      <w:proofErr w:type="gramStart"/>
      <w:r w:rsidRPr="006079D9">
        <w:rPr>
          <w:rFonts w:ascii="Bookman Old Style" w:hAnsi="Bookman Old Style"/>
          <w:sz w:val="21"/>
          <w:szCs w:val="21"/>
        </w:rPr>
        <w:t>AFFECTED PARTIES: Political candidates, political action committees, political party committees, lobbyists and candidates.</w:t>
      </w:r>
      <w:proofErr w:type="gramEnd"/>
      <w:r w:rsidRPr="006079D9">
        <w:rPr>
          <w:rFonts w:ascii="Bookman Old Style" w:hAnsi="Bookman Old Style"/>
          <w:sz w:val="21"/>
          <w:szCs w:val="21"/>
        </w:rPr>
        <w:t xml:space="preserve"> </w:t>
      </w:r>
    </w:p>
    <w:p w:rsidR="006079D9" w:rsidRPr="006079D9" w:rsidRDefault="006079D9" w:rsidP="006079D9">
      <w:pPr>
        <w:rPr>
          <w:rFonts w:ascii="Bookman Old Style" w:hAnsi="Bookman Old Style"/>
          <w:sz w:val="21"/>
          <w:szCs w:val="21"/>
        </w:rPr>
      </w:pPr>
      <w:r w:rsidRPr="006079D9">
        <w:rPr>
          <w:rFonts w:ascii="Bookman Old Style" w:hAnsi="Bookman Old Style"/>
          <w:sz w:val="21"/>
          <w:szCs w:val="21"/>
        </w:rPr>
        <w:t>CONSENSUS-BASED RULE DEVELOPMENT: None expected.</w:t>
      </w:r>
    </w:p>
    <w:p w:rsidR="006079D9" w:rsidRPr="006079D9" w:rsidRDefault="006079D9" w:rsidP="006079D9">
      <w:pPr>
        <w:rPr>
          <w:rFonts w:ascii="Bookman Old Style" w:hAnsi="Bookman Old Style"/>
          <w:sz w:val="21"/>
          <w:szCs w:val="21"/>
        </w:rPr>
      </w:pPr>
    </w:p>
    <w:p w:rsidR="006079D9" w:rsidRPr="006079D9" w:rsidRDefault="006079D9" w:rsidP="006079D9">
      <w:pPr>
        <w:rPr>
          <w:rFonts w:ascii="Bookman Old Style" w:hAnsi="Bookman Old Style"/>
          <w:sz w:val="21"/>
          <w:szCs w:val="21"/>
        </w:rPr>
      </w:pPr>
      <w:r w:rsidRPr="006079D9">
        <w:rPr>
          <w:rFonts w:ascii="Bookman Old Style" w:hAnsi="Bookman Old Style"/>
          <w:b/>
          <w:sz w:val="21"/>
          <w:szCs w:val="21"/>
        </w:rPr>
        <w:t>CHAPTER 3</w:t>
      </w:r>
      <w:r w:rsidRPr="006079D9">
        <w:rPr>
          <w:rFonts w:ascii="Bookman Old Style" w:hAnsi="Bookman Old Style"/>
          <w:sz w:val="21"/>
          <w:szCs w:val="21"/>
        </w:rPr>
        <w:t xml:space="preserve">: Maine Clean Election Act and Related Provisions </w:t>
      </w:r>
    </w:p>
    <w:p w:rsidR="006079D9" w:rsidRPr="006079D9" w:rsidRDefault="006079D9" w:rsidP="006079D9">
      <w:pPr>
        <w:rPr>
          <w:rFonts w:ascii="Bookman Old Style" w:hAnsi="Bookman Old Style"/>
          <w:sz w:val="21"/>
          <w:szCs w:val="21"/>
        </w:rPr>
      </w:pPr>
      <w:r w:rsidRPr="006079D9">
        <w:rPr>
          <w:rFonts w:ascii="Bookman Old Style" w:hAnsi="Bookman Old Style"/>
          <w:sz w:val="21"/>
          <w:szCs w:val="21"/>
        </w:rPr>
        <w:t xml:space="preserve">STATUTORY AUTHORITY: 1 MRSA §1003; 21-A MRSA §1126 </w:t>
      </w:r>
    </w:p>
    <w:p w:rsidR="006079D9" w:rsidRPr="006079D9" w:rsidRDefault="006079D9" w:rsidP="008C4047">
      <w:pPr>
        <w:ind w:right="-450"/>
        <w:rPr>
          <w:rFonts w:ascii="Bookman Old Style" w:hAnsi="Bookman Old Style"/>
          <w:sz w:val="21"/>
          <w:szCs w:val="21"/>
        </w:rPr>
      </w:pPr>
      <w:r w:rsidRPr="006079D9">
        <w:rPr>
          <w:rFonts w:ascii="Bookman Old Style" w:hAnsi="Bookman Old Style"/>
          <w:sz w:val="21"/>
          <w:szCs w:val="21"/>
        </w:rPr>
        <w:t xml:space="preserve">PURPOSE: Ch. 3 establishes procedures to implement the </w:t>
      </w:r>
      <w:r w:rsidRPr="006079D9">
        <w:rPr>
          <w:rFonts w:ascii="Bookman Old Style" w:hAnsi="Bookman Old Style"/>
          <w:i/>
          <w:sz w:val="21"/>
          <w:szCs w:val="21"/>
        </w:rPr>
        <w:t>Maine Clean Election Act</w:t>
      </w:r>
      <w:r w:rsidRPr="006079D9">
        <w:rPr>
          <w:rFonts w:ascii="Bookman Old Style" w:hAnsi="Bookman Old Style"/>
          <w:sz w:val="21"/>
          <w:szCs w:val="21"/>
        </w:rPr>
        <w:t xml:space="preserve"> and related provisions, including definitions, procedures governing candidate participation in the Act, certification of participating candidates, fund administration, distribution of funds to certified candidates, limitations on campaign expenses, record-keeping and reporting requirements, and procedures for </w:t>
      </w:r>
      <w:r w:rsidRPr="006079D9">
        <w:rPr>
          <w:rFonts w:ascii="Bookman Old Style" w:hAnsi="Bookman Old Style"/>
          <w:i/>
          <w:sz w:val="21"/>
          <w:szCs w:val="21"/>
        </w:rPr>
        <w:t>Maine Clean Election Act</w:t>
      </w:r>
      <w:r w:rsidRPr="006079D9">
        <w:rPr>
          <w:rFonts w:ascii="Bookman Old Style" w:hAnsi="Bookman Old Style"/>
          <w:sz w:val="21"/>
          <w:szCs w:val="21"/>
        </w:rPr>
        <w:t xml:space="preserve"> candidates involved in recounts, vacancies, and special elections. </w:t>
      </w:r>
    </w:p>
    <w:p w:rsidR="006079D9" w:rsidRPr="006079D9" w:rsidRDefault="006079D9" w:rsidP="008C4047">
      <w:pPr>
        <w:ind w:right="-450"/>
        <w:rPr>
          <w:rFonts w:ascii="Bookman Old Style" w:hAnsi="Bookman Old Style"/>
          <w:sz w:val="21"/>
          <w:szCs w:val="21"/>
        </w:rPr>
      </w:pPr>
      <w:r w:rsidRPr="006079D9">
        <w:rPr>
          <w:rFonts w:ascii="Bookman Old Style" w:hAnsi="Bookman Old Style"/>
          <w:sz w:val="21"/>
          <w:szCs w:val="21"/>
        </w:rPr>
        <w:t xml:space="preserve">The Commission may amend its rules to be consistent with a citizen initiative approved by voters on November 3, 2015, including increasing seed money that may be collected by </w:t>
      </w:r>
      <w:r w:rsidRPr="006079D9">
        <w:rPr>
          <w:rFonts w:ascii="Bookman Old Style" w:hAnsi="Bookman Old Style"/>
          <w:i/>
          <w:sz w:val="21"/>
          <w:szCs w:val="21"/>
        </w:rPr>
        <w:t>Maine Clean Election Act</w:t>
      </w:r>
      <w:r w:rsidRPr="006079D9">
        <w:rPr>
          <w:rFonts w:ascii="Bookman Old Style" w:hAnsi="Bookman Old Style"/>
          <w:sz w:val="21"/>
          <w:szCs w:val="21"/>
        </w:rPr>
        <w:t xml:space="preserve"> (MCEA) candidates and authorizing MCEA candidates to collect additional qualifying contributions to qualify for increased public campaign funds. The rules may also be amended to prohibit candidates from making payments of MCEA funds greater than $50 in cash, to describe the procedures for an online qualifying contribution service, and to hold candidates presumptively responsible for non-compliance in the collection of qualifying contributions. </w:t>
      </w:r>
    </w:p>
    <w:p w:rsidR="006079D9" w:rsidRPr="006079D9" w:rsidRDefault="006079D9" w:rsidP="006079D9">
      <w:pPr>
        <w:rPr>
          <w:rFonts w:ascii="Bookman Old Style" w:hAnsi="Bookman Old Style"/>
          <w:sz w:val="21"/>
          <w:szCs w:val="21"/>
        </w:rPr>
      </w:pPr>
      <w:r w:rsidRPr="006079D9">
        <w:rPr>
          <w:rFonts w:ascii="Bookman Old Style" w:hAnsi="Bookman Old Style"/>
          <w:sz w:val="21"/>
          <w:szCs w:val="21"/>
        </w:rPr>
        <w:t xml:space="preserve">EXPECTED SCHEDULE FOR ADOPTION: By March 2016. </w:t>
      </w:r>
    </w:p>
    <w:p w:rsidR="006079D9" w:rsidRPr="006079D9" w:rsidRDefault="006079D9" w:rsidP="006079D9">
      <w:pPr>
        <w:rPr>
          <w:rFonts w:ascii="Bookman Old Style" w:hAnsi="Bookman Old Style"/>
          <w:sz w:val="21"/>
          <w:szCs w:val="21"/>
        </w:rPr>
      </w:pPr>
      <w:proofErr w:type="gramStart"/>
      <w:r w:rsidRPr="006079D9">
        <w:rPr>
          <w:rFonts w:ascii="Bookman Old Style" w:hAnsi="Bookman Old Style"/>
          <w:sz w:val="21"/>
          <w:szCs w:val="21"/>
        </w:rPr>
        <w:lastRenderedPageBreak/>
        <w:t xml:space="preserve">AFFECTED PARTIES: Prospective candidates for the office of </w:t>
      </w:r>
      <w:r w:rsidR="002C3951" w:rsidRPr="006079D9">
        <w:rPr>
          <w:rFonts w:ascii="Bookman Old Style" w:hAnsi="Bookman Old Style"/>
          <w:sz w:val="21"/>
          <w:szCs w:val="21"/>
        </w:rPr>
        <w:t>Go</w:t>
      </w:r>
      <w:r w:rsidR="002C3951">
        <w:rPr>
          <w:rFonts w:ascii="Bookman Old Style" w:hAnsi="Bookman Old Style"/>
          <w:sz w:val="21"/>
          <w:szCs w:val="21"/>
        </w:rPr>
        <w:t>vern</w:t>
      </w:r>
      <w:r w:rsidR="002C3951" w:rsidRPr="006079D9">
        <w:rPr>
          <w:rFonts w:ascii="Bookman Old Style" w:hAnsi="Bookman Old Style"/>
          <w:sz w:val="21"/>
          <w:szCs w:val="21"/>
        </w:rPr>
        <w:t>or</w:t>
      </w:r>
      <w:r w:rsidRPr="006079D9">
        <w:rPr>
          <w:rFonts w:ascii="Bookman Old Style" w:hAnsi="Bookman Old Style"/>
          <w:sz w:val="21"/>
          <w:szCs w:val="21"/>
        </w:rPr>
        <w:t>, State Senator, or State Representative, and the general public.</w:t>
      </w:r>
      <w:proofErr w:type="gramEnd"/>
      <w:r w:rsidRPr="006079D9">
        <w:rPr>
          <w:rFonts w:ascii="Bookman Old Style" w:hAnsi="Bookman Old Style"/>
          <w:sz w:val="21"/>
          <w:szCs w:val="21"/>
        </w:rPr>
        <w:t xml:space="preserve"> </w:t>
      </w:r>
    </w:p>
    <w:p w:rsidR="006E1CC0" w:rsidRDefault="006079D9">
      <w:pPr>
        <w:rPr>
          <w:rFonts w:ascii="Bookman Old Style" w:hAnsi="Bookman Old Style"/>
          <w:sz w:val="21"/>
          <w:szCs w:val="21"/>
        </w:rPr>
      </w:pPr>
      <w:r w:rsidRPr="006079D9">
        <w:rPr>
          <w:rFonts w:ascii="Bookman Old Style" w:hAnsi="Bookman Old Style"/>
          <w:sz w:val="21"/>
          <w:szCs w:val="21"/>
        </w:rPr>
        <w:t xml:space="preserve">CONSENSUS-BASED RULE DEVELOPMENT: None expected. </w:t>
      </w:r>
    </w:p>
    <w:p w:rsidR="008C4047" w:rsidRDefault="008C4047">
      <w:pPr>
        <w:rPr>
          <w:rFonts w:ascii="Bookman Old Style" w:hAnsi="Bookman Old Style"/>
          <w:sz w:val="21"/>
          <w:szCs w:val="21"/>
        </w:rPr>
      </w:pPr>
    </w:p>
    <w:p w:rsidR="008C4047" w:rsidRPr="008C4047" w:rsidRDefault="008C4047" w:rsidP="008C4047">
      <w:pPr>
        <w:jc w:val="right"/>
        <w:rPr>
          <w:rFonts w:ascii="Bookman Old Style" w:hAnsi="Bookman Old Style"/>
          <w:i/>
          <w:sz w:val="18"/>
          <w:szCs w:val="18"/>
        </w:rPr>
      </w:pPr>
      <w:r>
        <w:rPr>
          <w:rFonts w:ascii="Bookman Old Style" w:hAnsi="Bookman Old Style"/>
          <w:i/>
          <w:sz w:val="18"/>
          <w:szCs w:val="18"/>
        </w:rPr>
        <w:t>(amended version received 9/8/2016)</w:t>
      </w:r>
      <w:bookmarkStart w:id="0" w:name="_GoBack"/>
      <w:bookmarkEnd w:id="0"/>
    </w:p>
    <w:sectPr w:rsidR="008C4047" w:rsidRPr="008C4047" w:rsidSect="008C4047">
      <w:footerReference w:type="default" r:id="rId7"/>
      <w:pgSz w:w="12240" w:h="15840"/>
      <w:pgMar w:top="108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D9" w:rsidRDefault="006079D9" w:rsidP="006079D9">
      <w:r>
        <w:separator/>
      </w:r>
    </w:p>
  </w:endnote>
  <w:endnote w:type="continuationSeparator" w:id="0">
    <w:p w:rsidR="006079D9" w:rsidRDefault="006079D9" w:rsidP="0060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D9" w:rsidRPr="006079D9" w:rsidRDefault="006079D9" w:rsidP="006079D9">
    <w:pPr>
      <w:pStyle w:val="Footer"/>
      <w:jc w:val="right"/>
      <w:rPr>
        <w:rFonts w:ascii="Bookman Old Style" w:hAnsi="Bookman Old Style"/>
        <w:i/>
        <w:sz w:val="18"/>
        <w:szCs w:val="18"/>
      </w:rPr>
    </w:pPr>
    <w:proofErr w:type="gramStart"/>
    <w:r w:rsidRPr="006079D9">
      <w:rPr>
        <w:rFonts w:ascii="Bookman Old Style" w:hAnsi="Bookman Old Style"/>
        <w:i/>
        <w:sz w:val="18"/>
        <w:szCs w:val="18"/>
      </w:rPr>
      <w:t>end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D9" w:rsidRDefault="006079D9" w:rsidP="006079D9">
      <w:r>
        <w:separator/>
      </w:r>
    </w:p>
  </w:footnote>
  <w:footnote w:type="continuationSeparator" w:id="0">
    <w:p w:rsidR="006079D9" w:rsidRDefault="006079D9" w:rsidP="00607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9"/>
    <w:rsid w:val="00001CE3"/>
    <w:rsid w:val="000035EA"/>
    <w:rsid w:val="000039A1"/>
    <w:rsid w:val="00003D20"/>
    <w:rsid w:val="00004AE8"/>
    <w:rsid w:val="0000558F"/>
    <w:rsid w:val="00005993"/>
    <w:rsid w:val="000106AB"/>
    <w:rsid w:val="0001091C"/>
    <w:rsid w:val="00010D20"/>
    <w:rsid w:val="00011694"/>
    <w:rsid w:val="0001176B"/>
    <w:rsid w:val="000134D3"/>
    <w:rsid w:val="0001442B"/>
    <w:rsid w:val="000158A7"/>
    <w:rsid w:val="00015F71"/>
    <w:rsid w:val="0001712C"/>
    <w:rsid w:val="0002003B"/>
    <w:rsid w:val="000203C9"/>
    <w:rsid w:val="00020C1A"/>
    <w:rsid w:val="00021A52"/>
    <w:rsid w:val="00025A00"/>
    <w:rsid w:val="000303D7"/>
    <w:rsid w:val="00031D40"/>
    <w:rsid w:val="00034983"/>
    <w:rsid w:val="0003596C"/>
    <w:rsid w:val="00035B21"/>
    <w:rsid w:val="000360F5"/>
    <w:rsid w:val="00036648"/>
    <w:rsid w:val="00040AF8"/>
    <w:rsid w:val="000414B9"/>
    <w:rsid w:val="00041A1B"/>
    <w:rsid w:val="00041D19"/>
    <w:rsid w:val="000433AD"/>
    <w:rsid w:val="00043CCC"/>
    <w:rsid w:val="000453D1"/>
    <w:rsid w:val="0004683A"/>
    <w:rsid w:val="000475DA"/>
    <w:rsid w:val="00047892"/>
    <w:rsid w:val="000500BD"/>
    <w:rsid w:val="00050880"/>
    <w:rsid w:val="0005181C"/>
    <w:rsid w:val="0005216A"/>
    <w:rsid w:val="00052267"/>
    <w:rsid w:val="0005367C"/>
    <w:rsid w:val="00053753"/>
    <w:rsid w:val="00054614"/>
    <w:rsid w:val="00054A16"/>
    <w:rsid w:val="00055383"/>
    <w:rsid w:val="000554FE"/>
    <w:rsid w:val="00056556"/>
    <w:rsid w:val="00056A49"/>
    <w:rsid w:val="000576E0"/>
    <w:rsid w:val="0006493A"/>
    <w:rsid w:val="00064D4B"/>
    <w:rsid w:val="00067796"/>
    <w:rsid w:val="00067AB4"/>
    <w:rsid w:val="00067B4E"/>
    <w:rsid w:val="00067FED"/>
    <w:rsid w:val="0007022F"/>
    <w:rsid w:val="00070E4C"/>
    <w:rsid w:val="00071A52"/>
    <w:rsid w:val="0007301B"/>
    <w:rsid w:val="000732CE"/>
    <w:rsid w:val="0007530A"/>
    <w:rsid w:val="000766BB"/>
    <w:rsid w:val="000769DC"/>
    <w:rsid w:val="000774D6"/>
    <w:rsid w:val="00080C3A"/>
    <w:rsid w:val="00084395"/>
    <w:rsid w:val="000844D7"/>
    <w:rsid w:val="000855D0"/>
    <w:rsid w:val="00087182"/>
    <w:rsid w:val="00087701"/>
    <w:rsid w:val="000901E0"/>
    <w:rsid w:val="00091724"/>
    <w:rsid w:val="00091992"/>
    <w:rsid w:val="0009291E"/>
    <w:rsid w:val="00093B30"/>
    <w:rsid w:val="0009772A"/>
    <w:rsid w:val="00097EB8"/>
    <w:rsid w:val="000A05ED"/>
    <w:rsid w:val="000A30A8"/>
    <w:rsid w:val="000A633A"/>
    <w:rsid w:val="000A6F2F"/>
    <w:rsid w:val="000A7B4D"/>
    <w:rsid w:val="000B0830"/>
    <w:rsid w:val="000B13C8"/>
    <w:rsid w:val="000B1F6E"/>
    <w:rsid w:val="000B3687"/>
    <w:rsid w:val="000B47B2"/>
    <w:rsid w:val="000B4C34"/>
    <w:rsid w:val="000C0855"/>
    <w:rsid w:val="000C16C5"/>
    <w:rsid w:val="000C3EEC"/>
    <w:rsid w:val="000C4682"/>
    <w:rsid w:val="000C6728"/>
    <w:rsid w:val="000C7325"/>
    <w:rsid w:val="000C74CA"/>
    <w:rsid w:val="000C75E8"/>
    <w:rsid w:val="000D0E5E"/>
    <w:rsid w:val="000D1BEC"/>
    <w:rsid w:val="000D342A"/>
    <w:rsid w:val="000D4667"/>
    <w:rsid w:val="000D5E69"/>
    <w:rsid w:val="000D5F79"/>
    <w:rsid w:val="000D6828"/>
    <w:rsid w:val="000D6D09"/>
    <w:rsid w:val="000E2C0A"/>
    <w:rsid w:val="000E2DAA"/>
    <w:rsid w:val="000E3496"/>
    <w:rsid w:val="000E551A"/>
    <w:rsid w:val="000F15EB"/>
    <w:rsid w:val="000F1C41"/>
    <w:rsid w:val="000F20F6"/>
    <w:rsid w:val="000F2A6A"/>
    <w:rsid w:val="000F3336"/>
    <w:rsid w:val="000F33DC"/>
    <w:rsid w:val="000F4845"/>
    <w:rsid w:val="000F51E4"/>
    <w:rsid w:val="000F5AFB"/>
    <w:rsid w:val="000F6E73"/>
    <w:rsid w:val="001015CC"/>
    <w:rsid w:val="00102537"/>
    <w:rsid w:val="0010264D"/>
    <w:rsid w:val="00102BFA"/>
    <w:rsid w:val="00103CB8"/>
    <w:rsid w:val="00104C49"/>
    <w:rsid w:val="00105836"/>
    <w:rsid w:val="00106054"/>
    <w:rsid w:val="00107311"/>
    <w:rsid w:val="001106EB"/>
    <w:rsid w:val="001114F5"/>
    <w:rsid w:val="001116B2"/>
    <w:rsid w:val="00112041"/>
    <w:rsid w:val="001123C3"/>
    <w:rsid w:val="001137DE"/>
    <w:rsid w:val="00114858"/>
    <w:rsid w:val="0011672C"/>
    <w:rsid w:val="00116B7B"/>
    <w:rsid w:val="0011779F"/>
    <w:rsid w:val="00120586"/>
    <w:rsid w:val="00120722"/>
    <w:rsid w:val="00122B68"/>
    <w:rsid w:val="00124939"/>
    <w:rsid w:val="00124A20"/>
    <w:rsid w:val="00124D50"/>
    <w:rsid w:val="00125C8F"/>
    <w:rsid w:val="001267E3"/>
    <w:rsid w:val="00126872"/>
    <w:rsid w:val="00126CD7"/>
    <w:rsid w:val="00127308"/>
    <w:rsid w:val="001311AF"/>
    <w:rsid w:val="00131405"/>
    <w:rsid w:val="00131FBD"/>
    <w:rsid w:val="00132422"/>
    <w:rsid w:val="001348E5"/>
    <w:rsid w:val="00135B08"/>
    <w:rsid w:val="00136FD1"/>
    <w:rsid w:val="00137312"/>
    <w:rsid w:val="00137B01"/>
    <w:rsid w:val="00140A7A"/>
    <w:rsid w:val="00141B69"/>
    <w:rsid w:val="00141F46"/>
    <w:rsid w:val="001420BE"/>
    <w:rsid w:val="00144070"/>
    <w:rsid w:val="00144174"/>
    <w:rsid w:val="00153606"/>
    <w:rsid w:val="00153ACC"/>
    <w:rsid w:val="00154139"/>
    <w:rsid w:val="00154212"/>
    <w:rsid w:val="00155B96"/>
    <w:rsid w:val="00155CB9"/>
    <w:rsid w:val="0015705F"/>
    <w:rsid w:val="00160388"/>
    <w:rsid w:val="00160677"/>
    <w:rsid w:val="00161764"/>
    <w:rsid w:val="001632DF"/>
    <w:rsid w:val="00163645"/>
    <w:rsid w:val="00163BA2"/>
    <w:rsid w:val="0016493C"/>
    <w:rsid w:val="001665E7"/>
    <w:rsid w:val="00166B12"/>
    <w:rsid w:val="00167232"/>
    <w:rsid w:val="00170AB9"/>
    <w:rsid w:val="001723C6"/>
    <w:rsid w:val="00174A54"/>
    <w:rsid w:val="001755BA"/>
    <w:rsid w:val="0017660E"/>
    <w:rsid w:val="00176AEC"/>
    <w:rsid w:val="001778EA"/>
    <w:rsid w:val="00177B04"/>
    <w:rsid w:val="00180CDE"/>
    <w:rsid w:val="00181A22"/>
    <w:rsid w:val="00181A69"/>
    <w:rsid w:val="0018271A"/>
    <w:rsid w:val="0018481C"/>
    <w:rsid w:val="0018596F"/>
    <w:rsid w:val="00187364"/>
    <w:rsid w:val="0018789F"/>
    <w:rsid w:val="001879CD"/>
    <w:rsid w:val="00187E00"/>
    <w:rsid w:val="001901BE"/>
    <w:rsid w:val="00190B20"/>
    <w:rsid w:val="00191E72"/>
    <w:rsid w:val="0019404B"/>
    <w:rsid w:val="0019458C"/>
    <w:rsid w:val="001947C5"/>
    <w:rsid w:val="001958C3"/>
    <w:rsid w:val="001A3FC5"/>
    <w:rsid w:val="001B0784"/>
    <w:rsid w:val="001B10B1"/>
    <w:rsid w:val="001B28C3"/>
    <w:rsid w:val="001B502D"/>
    <w:rsid w:val="001B544F"/>
    <w:rsid w:val="001B6540"/>
    <w:rsid w:val="001B65BD"/>
    <w:rsid w:val="001B6B24"/>
    <w:rsid w:val="001B70CD"/>
    <w:rsid w:val="001C00B7"/>
    <w:rsid w:val="001C2188"/>
    <w:rsid w:val="001C2A42"/>
    <w:rsid w:val="001C6BD9"/>
    <w:rsid w:val="001C6ED2"/>
    <w:rsid w:val="001C7181"/>
    <w:rsid w:val="001C7412"/>
    <w:rsid w:val="001C7763"/>
    <w:rsid w:val="001D07F4"/>
    <w:rsid w:val="001D182E"/>
    <w:rsid w:val="001D22B0"/>
    <w:rsid w:val="001D2924"/>
    <w:rsid w:val="001D3594"/>
    <w:rsid w:val="001D3F17"/>
    <w:rsid w:val="001D68DA"/>
    <w:rsid w:val="001D713F"/>
    <w:rsid w:val="001E09DD"/>
    <w:rsid w:val="001E3131"/>
    <w:rsid w:val="001E3A04"/>
    <w:rsid w:val="001E441E"/>
    <w:rsid w:val="001E4C0D"/>
    <w:rsid w:val="001E79EB"/>
    <w:rsid w:val="001F00EB"/>
    <w:rsid w:val="001F059F"/>
    <w:rsid w:val="001F0C2E"/>
    <w:rsid w:val="001F1387"/>
    <w:rsid w:val="001F23B0"/>
    <w:rsid w:val="001F437E"/>
    <w:rsid w:val="001F597E"/>
    <w:rsid w:val="00205D34"/>
    <w:rsid w:val="00206DDC"/>
    <w:rsid w:val="0021023A"/>
    <w:rsid w:val="00214A3F"/>
    <w:rsid w:val="00215841"/>
    <w:rsid w:val="00216F13"/>
    <w:rsid w:val="002205B8"/>
    <w:rsid w:val="0022105C"/>
    <w:rsid w:val="00221DAD"/>
    <w:rsid w:val="00222179"/>
    <w:rsid w:val="0022333D"/>
    <w:rsid w:val="0022405F"/>
    <w:rsid w:val="00224792"/>
    <w:rsid w:val="00226283"/>
    <w:rsid w:val="002267E9"/>
    <w:rsid w:val="0023034B"/>
    <w:rsid w:val="002311C5"/>
    <w:rsid w:val="002321A3"/>
    <w:rsid w:val="00232348"/>
    <w:rsid w:val="002328E3"/>
    <w:rsid w:val="00232D34"/>
    <w:rsid w:val="002333FB"/>
    <w:rsid w:val="0023368F"/>
    <w:rsid w:val="00234594"/>
    <w:rsid w:val="00234F57"/>
    <w:rsid w:val="00235DE3"/>
    <w:rsid w:val="0023741A"/>
    <w:rsid w:val="00237509"/>
    <w:rsid w:val="00237A34"/>
    <w:rsid w:val="00241F60"/>
    <w:rsid w:val="00243785"/>
    <w:rsid w:val="00243E2E"/>
    <w:rsid w:val="00243E94"/>
    <w:rsid w:val="00244F2F"/>
    <w:rsid w:val="002457D2"/>
    <w:rsid w:val="00245BB9"/>
    <w:rsid w:val="002465EE"/>
    <w:rsid w:val="002501E0"/>
    <w:rsid w:val="002508E0"/>
    <w:rsid w:val="002513BC"/>
    <w:rsid w:val="00253C3C"/>
    <w:rsid w:val="00256F82"/>
    <w:rsid w:val="00257915"/>
    <w:rsid w:val="0026037B"/>
    <w:rsid w:val="00262041"/>
    <w:rsid w:val="002625FD"/>
    <w:rsid w:val="00262B57"/>
    <w:rsid w:val="00262F16"/>
    <w:rsid w:val="00263B7C"/>
    <w:rsid w:val="00264A78"/>
    <w:rsid w:val="002667C8"/>
    <w:rsid w:val="00266A28"/>
    <w:rsid w:val="00267BED"/>
    <w:rsid w:val="00267F29"/>
    <w:rsid w:val="0027299D"/>
    <w:rsid w:val="00275283"/>
    <w:rsid w:val="002765E3"/>
    <w:rsid w:val="0027686E"/>
    <w:rsid w:val="00276B7A"/>
    <w:rsid w:val="00281497"/>
    <w:rsid w:val="002829B6"/>
    <w:rsid w:val="002832ED"/>
    <w:rsid w:val="00283CFE"/>
    <w:rsid w:val="00283E1F"/>
    <w:rsid w:val="002841D2"/>
    <w:rsid w:val="00284CE5"/>
    <w:rsid w:val="00284E7B"/>
    <w:rsid w:val="002851DF"/>
    <w:rsid w:val="00285FDB"/>
    <w:rsid w:val="00291348"/>
    <w:rsid w:val="00293174"/>
    <w:rsid w:val="00294A93"/>
    <w:rsid w:val="002952C5"/>
    <w:rsid w:val="00296923"/>
    <w:rsid w:val="0029727D"/>
    <w:rsid w:val="00297290"/>
    <w:rsid w:val="00297B8A"/>
    <w:rsid w:val="00297BAD"/>
    <w:rsid w:val="00297F75"/>
    <w:rsid w:val="002A057A"/>
    <w:rsid w:val="002A09AC"/>
    <w:rsid w:val="002A13D1"/>
    <w:rsid w:val="002A3BFF"/>
    <w:rsid w:val="002A42F1"/>
    <w:rsid w:val="002A4D36"/>
    <w:rsid w:val="002B0EC7"/>
    <w:rsid w:val="002B143C"/>
    <w:rsid w:val="002B3093"/>
    <w:rsid w:val="002B368A"/>
    <w:rsid w:val="002B3DB9"/>
    <w:rsid w:val="002B59D7"/>
    <w:rsid w:val="002B6BCB"/>
    <w:rsid w:val="002B7691"/>
    <w:rsid w:val="002C0742"/>
    <w:rsid w:val="002C33C1"/>
    <w:rsid w:val="002C3951"/>
    <w:rsid w:val="002C396B"/>
    <w:rsid w:val="002C3CFF"/>
    <w:rsid w:val="002C3EAA"/>
    <w:rsid w:val="002C5E03"/>
    <w:rsid w:val="002C6128"/>
    <w:rsid w:val="002C6BAF"/>
    <w:rsid w:val="002C7F51"/>
    <w:rsid w:val="002D0D4C"/>
    <w:rsid w:val="002D2762"/>
    <w:rsid w:val="002D2A69"/>
    <w:rsid w:val="002D36FB"/>
    <w:rsid w:val="002D4540"/>
    <w:rsid w:val="002D4EDC"/>
    <w:rsid w:val="002D6A0E"/>
    <w:rsid w:val="002D71CE"/>
    <w:rsid w:val="002E14B7"/>
    <w:rsid w:val="002E3920"/>
    <w:rsid w:val="002E3C3A"/>
    <w:rsid w:val="002E4349"/>
    <w:rsid w:val="002E47EB"/>
    <w:rsid w:val="002E49CA"/>
    <w:rsid w:val="002E5A05"/>
    <w:rsid w:val="002E6D7C"/>
    <w:rsid w:val="002F0A2B"/>
    <w:rsid w:val="002F1712"/>
    <w:rsid w:val="002F178D"/>
    <w:rsid w:val="002F20D5"/>
    <w:rsid w:val="002F22AB"/>
    <w:rsid w:val="002F2906"/>
    <w:rsid w:val="002F36D7"/>
    <w:rsid w:val="002F41C0"/>
    <w:rsid w:val="002F4FF1"/>
    <w:rsid w:val="002F5AB5"/>
    <w:rsid w:val="002F79D0"/>
    <w:rsid w:val="00300816"/>
    <w:rsid w:val="00302655"/>
    <w:rsid w:val="00302A41"/>
    <w:rsid w:val="003035A7"/>
    <w:rsid w:val="00304E46"/>
    <w:rsid w:val="00305E60"/>
    <w:rsid w:val="0031088C"/>
    <w:rsid w:val="0031129A"/>
    <w:rsid w:val="003119A9"/>
    <w:rsid w:val="003119DC"/>
    <w:rsid w:val="00312A35"/>
    <w:rsid w:val="00316C6E"/>
    <w:rsid w:val="0031724E"/>
    <w:rsid w:val="003173A7"/>
    <w:rsid w:val="00317D18"/>
    <w:rsid w:val="00317D95"/>
    <w:rsid w:val="00320EF8"/>
    <w:rsid w:val="00322E6B"/>
    <w:rsid w:val="00323703"/>
    <w:rsid w:val="00323DFC"/>
    <w:rsid w:val="003250EA"/>
    <w:rsid w:val="003262F1"/>
    <w:rsid w:val="00327495"/>
    <w:rsid w:val="00330946"/>
    <w:rsid w:val="00330FCD"/>
    <w:rsid w:val="00331CB6"/>
    <w:rsid w:val="003328E4"/>
    <w:rsid w:val="00332C40"/>
    <w:rsid w:val="00332DF5"/>
    <w:rsid w:val="00336E03"/>
    <w:rsid w:val="00337734"/>
    <w:rsid w:val="00337A5D"/>
    <w:rsid w:val="00337F7E"/>
    <w:rsid w:val="003422ED"/>
    <w:rsid w:val="00342E75"/>
    <w:rsid w:val="003437A8"/>
    <w:rsid w:val="00344015"/>
    <w:rsid w:val="00347FA8"/>
    <w:rsid w:val="00347FD0"/>
    <w:rsid w:val="003514A7"/>
    <w:rsid w:val="00351845"/>
    <w:rsid w:val="00351DAD"/>
    <w:rsid w:val="00353D4F"/>
    <w:rsid w:val="003544F2"/>
    <w:rsid w:val="00355949"/>
    <w:rsid w:val="00355953"/>
    <w:rsid w:val="00356FB9"/>
    <w:rsid w:val="00357222"/>
    <w:rsid w:val="00357D1E"/>
    <w:rsid w:val="0036145E"/>
    <w:rsid w:val="00361624"/>
    <w:rsid w:val="00362076"/>
    <w:rsid w:val="003623DA"/>
    <w:rsid w:val="0036362A"/>
    <w:rsid w:val="0036405F"/>
    <w:rsid w:val="00364500"/>
    <w:rsid w:val="00364C3C"/>
    <w:rsid w:val="00370A08"/>
    <w:rsid w:val="0037353C"/>
    <w:rsid w:val="00374FA8"/>
    <w:rsid w:val="003750CC"/>
    <w:rsid w:val="0037765C"/>
    <w:rsid w:val="003803EA"/>
    <w:rsid w:val="00381692"/>
    <w:rsid w:val="00381702"/>
    <w:rsid w:val="00382BE9"/>
    <w:rsid w:val="003874D6"/>
    <w:rsid w:val="00391245"/>
    <w:rsid w:val="00392245"/>
    <w:rsid w:val="003929DC"/>
    <w:rsid w:val="0039509A"/>
    <w:rsid w:val="00395B7F"/>
    <w:rsid w:val="00395DD3"/>
    <w:rsid w:val="00397F68"/>
    <w:rsid w:val="003A11F0"/>
    <w:rsid w:val="003A1A9F"/>
    <w:rsid w:val="003A2868"/>
    <w:rsid w:val="003A2D09"/>
    <w:rsid w:val="003A367F"/>
    <w:rsid w:val="003A7DE9"/>
    <w:rsid w:val="003B2651"/>
    <w:rsid w:val="003B294A"/>
    <w:rsid w:val="003B36AA"/>
    <w:rsid w:val="003B4F4C"/>
    <w:rsid w:val="003B5F7B"/>
    <w:rsid w:val="003B6749"/>
    <w:rsid w:val="003B72A5"/>
    <w:rsid w:val="003B7594"/>
    <w:rsid w:val="003C1396"/>
    <w:rsid w:val="003C19D9"/>
    <w:rsid w:val="003C2828"/>
    <w:rsid w:val="003C3FFC"/>
    <w:rsid w:val="003C60A6"/>
    <w:rsid w:val="003C683B"/>
    <w:rsid w:val="003C71E3"/>
    <w:rsid w:val="003C761D"/>
    <w:rsid w:val="003C77C3"/>
    <w:rsid w:val="003D0285"/>
    <w:rsid w:val="003D061C"/>
    <w:rsid w:val="003D0EB3"/>
    <w:rsid w:val="003D1754"/>
    <w:rsid w:val="003D1CCF"/>
    <w:rsid w:val="003D28BA"/>
    <w:rsid w:val="003D29AC"/>
    <w:rsid w:val="003D5EFE"/>
    <w:rsid w:val="003D6200"/>
    <w:rsid w:val="003D69D7"/>
    <w:rsid w:val="003D6FA6"/>
    <w:rsid w:val="003E1711"/>
    <w:rsid w:val="003E1A0D"/>
    <w:rsid w:val="003E2F4F"/>
    <w:rsid w:val="003E3BB4"/>
    <w:rsid w:val="003E5943"/>
    <w:rsid w:val="003E6BEE"/>
    <w:rsid w:val="003E7173"/>
    <w:rsid w:val="003F283A"/>
    <w:rsid w:val="003F2B3F"/>
    <w:rsid w:val="003F3086"/>
    <w:rsid w:val="003F3B31"/>
    <w:rsid w:val="003F5088"/>
    <w:rsid w:val="003F552E"/>
    <w:rsid w:val="003F5CC6"/>
    <w:rsid w:val="003F66B8"/>
    <w:rsid w:val="00403087"/>
    <w:rsid w:val="00403E23"/>
    <w:rsid w:val="00404089"/>
    <w:rsid w:val="004065D9"/>
    <w:rsid w:val="00407B78"/>
    <w:rsid w:val="00411CBC"/>
    <w:rsid w:val="00413608"/>
    <w:rsid w:val="0041448B"/>
    <w:rsid w:val="00415498"/>
    <w:rsid w:val="00416067"/>
    <w:rsid w:val="00416641"/>
    <w:rsid w:val="004168CF"/>
    <w:rsid w:val="00416ACD"/>
    <w:rsid w:val="00417F15"/>
    <w:rsid w:val="00420251"/>
    <w:rsid w:val="00422836"/>
    <w:rsid w:val="00423FB2"/>
    <w:rsid w:val="004245BC"/>
    <w:rsid w:val="00425122"/>
    <w:rsid w:val="00425893"/>
    <w:rsid w:val="00425E6A"/>
    <w:rsid w:val="004262D4"/>
    <w:rsid w:val="00426BB6"/>
    <w:rsid w:val="00426E51"/>
    <w:rsid w:val="00427E4D"/>
    <w:rsid w:val="0043085C"/>
    <w:rsid w:val="004346B0"/>
    <w:rsid w:val="00434C7F"/>
    <w:rsid w:val="00435B3B"/>
    <w:rsid w:val="00435B6E"/>
    <w:rsid w:val="0043675B"/>
    <w:rsid w:val="00437363"/>
    <w:rsid w:val="004374C0"/>
    <w:rsid w:val="00440F65"/>
    <w:rsid w:val="0044221F"/>
    <w:rsid w:val="00442C90"/>
    <w:rsid w:val="0044331F"/>
    <w:rsid w:val="004440C1"/>
    <w:rsid w:val="004451A0"/>
    <w:rsid w:val="00446596"/>
    <w:rsid w:val="00446B69"/>
    <w:rsid w:val="0044777B"/>
    <w:rsid w:val="00447930"/>
    <w:rsid w:val="004525A4"/>
    <w:rsid w:val="004537E3"/>
    <w:rsid w:val="00453BCB"/>
    <w:rsid w:val="00456ACD"/>
    <w:rsid w:val="00457306"/>
    <w:rsid w:val="00457A9D"/>
    <w:rsid w:val="00460612"/>
    <w:rsid w:val="004608F5"/>
    <w:rsid w:val="00462FBE"/>
    <w:rsid w:val="0046323D"/>
    <w:rsid w:val="004636DC"/>
    <w:rsid w:val="00463D86"/>
    <w:rsid w:val="00463DAC"/>
    <w:rsid w:val="00464A24"/>
    <w:rsid w:val="00465240"/>
    <w:rsid w:val="004658F2"/>
    <w:rsid w:val="00466EB5"/>
    <w:rsid w:val="0046748B"/>
    <w:rsid w:val="00471B45"/>
    <w:rsid w:val="00474299"/>
    <w:rsid w:val="0047526D"/>
    <w:rsid w:val="00481ACF"/>
    <w:rsid w:val="00486079"/>
    <w:rsid w:val="00486D7B"/>
    <w:rsid w:val="00487A7A"/>
    <w:rsid w:val="0049035E"/>
    <w:rsid w:val="00491109"/>
    <w:rsid w:val="00492386"/>
    <w:rsid w:val="004924B8"/>
    <w:rsid w:val="0049341C"/>
    <w:rsid w:val="00495C6A"/>
    <w:rsid w:val="00497400"/>
    <w:rsid w:val="004A15A5"/>
    <w:rsid w:val="004A1714"/>
    <w:rsid w:val="004A3610"/>
    <w:rsid w:val="004B0C07"/>
    <w:rsid w:val="004B11A8"/>
    <w:rsid w:val="004B1E59"/>
    <w:rsid w:val="004B2476"/>
    <w:rsid w:val="004B4A4C"/>
    <w:rsid w:val="004B4FD5"/>
    <w:rsid w:val="004B60EF"/>
    <w:rsid w:val="004C0294"/>
    <w:rsid w:val="004C1065"/>
    <w:rsid w:val="004C2090"/>
    <w:rsid w:val="004C2B40"/>
    <w:rsid w:val="004C341B"/>
    <w:rsid w:val="004C4FD9"/>
    <w:rsid w:val="004C5A88"/>
    <w:rsid w:val="004C6483"/>
    <w:rsid w:val="004C69DA"/>
    <w:rsid w:val="004C7480"/>
    <w:rsid w:val="004D0036"/>
    <w:rsid w:val="004D2836"/>
    <w:rsid w:val="004D3311"/>
    <w:rsid w:val="004D45C6"/>
    <w:rsid w:val="004D4F43"/>
    <w:rsid w:val="004D5F66"/>
    <w:rsid w:val="004D6BD9"/>
    <w:rsid w:val="004E0180"/>
    <w:rsid w:val="004E0728"/>
    <w:rsid w:val="004E0E82"/>
    <w:rsid w:val="004E1CAB"/>
    <w:rsid w:val="004E32D0"/>
    <w:rsid w:val="004E4416"/>
    <w:rsid w:val="004E5731"/>
    <w:rsid w:val="004E6584"/>
    <w:rsid w:val="004F3983"/>
    <w:rsid w:val="004F3CBC"/>
    <w:rsid w:val="004F4B56"/>
    <w:rsid w:val="004F5F03"/>
    <w:rsid w:val="004F687E"/>
    <w:rsid w:val="00500218"/>
    <w:rsid w:val="00500BF4"/>
    <w:rsid w:val="00502D19"/>
    <w:rsid w:val="005048EC"/>
    <w:rsid w:val="005059BB"/>
    <w:rsid w:val="00506656"/>
    <w:rsid w:val="00506E6D"/>
    <w:rsid w:val="005079D4"/>
    <w:rsid w:val="0051022A"/>
    <w:rsid w:val="00511474"/>
    <w:rsid w:val="005118C5"/>
    <w:rsid w:val="005119BA"/>
    <w:rsid w:val="00512346"/>
    <w:rsid w:val="00512AE3"/>
    <w:rsid w:val="005135D0"/>
    <w:rsid w:val="00513A7E"/>
    <w:rsid w:val="00513A80"/>
    <w:rsid w:val="0051651F"/>
    <w:rsid w:val="005166F0"/>
    <w:rsid w:val="005172D3"/>
    <w:rsid w:val="00517AE3"/>
    <w:rsid w:val="00517FB3"/>
    <w:rsid w:val="00520D06"/>
    <w:rsid w:val="005212B6"/>
    <w:rsid w:val="00525A07"/>
    <w:rsid w:val="005261E6"/>
    <w:rsid w:val="0052691B"/>
    <w:rsid w:val="00526DFB"/>
    <w:rsid w:val="0053076E"/>
    <w:rsid w:val="00531C7F"/>
    <w:rsid w:val="0053272D"/>
    <w:rsid w:val="00532925"/>
    <w:rsid w:val="00533F47"/>
    <w:rsid w:val="005347AF"/>
    <w:rsid w:val="00534D53"/>
    <w:rsid w:val="00534FBC"/>
    <w:rsid w:val="00536609"/>
    <w:rsid w:val="00537D7D"/>
    <w:rsid w:val="0054049F"/>
    <w:rsid w:val="005407C2"/>
    <w:rsid w:val="00541009"/>
    <w:rsid w:val="00542246"/>
    <w:rsid w:val="0054255C"/>
    <w:rsid w:val="00542CF6"/>
    <w:rsid w:val="00543B90"/>
    <w:rsid w:val="00544462"/>
    <w:rsid w:val="00544577"/>
    <w:rsid w:val="0054563E"/>
    <w:rsid w:val="00546528"/>
    <w:rsid w:val="00546BC8"/>
    <w:rsid w:val="0054720D"/>
    <w:rsid w:val="005477BB"/>
    <w:rsid w:val="00551F81"/>
    <w:rsid w:val="00552B94"/>
    <w:rsid w:val="005533B0"/>
    <w:rsid w:val="005533B2"/>
    <w:rsid w:val="005537EF"/>
    <w:rsid w:val="00554324"/>
    <w:rsid w:val="00554379"/>
    <w:rsid w:val="00554B48"/>
    <w:rsid w:val="00555661"/>
    <w:rsid w:val="0055591D"/>
    <w:rsid w:val="0056392B"/>
    <w:rsid w:val="005671E4"/>
    <w:rsid w:val="0057130C"/>
    <w:rsid w:val="005714DA"/>
    <w:rsid w:val="005723F9"/>
    <w:rsid w:val="00572F83"/>
    <w:rsid w:val="00577D84"/>
    <w:rsid w:val="00580C27"/>
    <w:rsid w:val="00580EC9"/>
    <w:rsid w:val="00581C92"/>
    <w:rsid w:val="00583155"/>
    <w:rsid w:val="0058661E"/>
    <w:rsid w:val="0058676F"/>
    <w:rsid w:val="005904FD"/>
    <w:rsid w:val="00591ECB"/>
    <w:rsid w:val="005929A8"/>
    <w:rsid w:val="00594272"/>
    <w:rsid w:val="00596484"/>
    <w:rsid w:val="00596D0A"/>
    <w:rsid w:val="005A0760"/>
    <w:rsid w:val="005A1F9B"/>
    <w:rsid w:val="005A21C0"/>
    <w:rsid w:val="005A31DA"/>
    <w:rsid w:val="005A4896"/>
    <w:rsid w:val="005A6787"/>
    <w:rsid w:val="005B10BB"/>
    <w:rsid w:val="005B2D27"/>
    <w:rsid w:val="005B2E52"/>
    <w:rsid w:val="005B39C6"/>
    <w:rsid w:val="005B3BD5"/>
    <w:rsid w:val="005B5428"/>
    <w:rsid w:val="005B60C1"/>
    <w:rsid w:val="005B6286"/>
    <w:rsid w:val="005C0B01"/>
    <w:rsid w:val="005C232D"/>
    <w:rsid w:val="005C2437"/>
    <w:rsid w:val="005C43AC"/>
    <w:rsid w:val="005C43F8"/>
    <w:rsid w:val="005C50A7"/>
    <w:rsid w:val="005C7B89"/>
    <w:rsid w:val="005D0483"/>
    <w:rsid w:val="005D38CB"/>
    <w:rsid w:val="005D3B28"/>
    <w:rsid w:val="005D3C59"/>
    <w:rsid w:val="005D3CB0"/>
    <w:rsid w:val="005D4518"/>
    <w:rsid w:val="005D4631"/>
    <w:rsid w:val="005D5C56"/>
    <w:rsid w:val="005D7FF6"/>
    <w:rsid w:val="005E05F6"/>
    <w:rsid w:val="005E0F58"/>
    <w:rsid w:val="005E243A"/>
    <w:rsid w:val="005E2D5D"/>
    <w:rsid w:val="005E2D70"/>
    <w:rsid w:val="005E4832"/>
    <w:rsid w:val="005E57B8"/>
    <w:rsid w:val="005E5B51"/>
    <w:rsid w:val="005E6A45"/>
    <w:rsid w:val="005E7AF5"/>
    <w:rsid w:val="005F0498"/>
    <w:rsid w:val="005F122E"/>
    <w:rsid w:val="005F12AE"/>
    <w:rsid w:val="005F234C"/>
    <w:rsid w:val="005F33F2"/>
    <w:rsid w:val="005F355E"/>
    <w:rsid w:val="005F36FC"/>
    <w:rsid w:val="005F4936"/>
    <w:rsid w:val="005F6551"/>
    <w:rsid w:val="00600699"/>
    <w:rsid w:val="00602481"/>
    <w:rsid w:val="00602BD4"/>
    <w:rsid w:val="00603125"/>
    <w:rsid w:val="006044CF"/>
    <w:rsid w:val="0060626C"/>
    <w:rsid w:val="006079D9"/>
    <w:rsid w:val="0061226B"/>
    <w:rsid w:val="0061255A"/>
    <w:rsid w:val="006125C2"/>
    <w:rsid w:val="00613EC8"/>
    <w:rsid w:val="00614ACC"/>
    <w:rsid w:val="006157C7"/>
    <w:rsid w:val="0061613F"/>
    <w:rsid w:val="00616F4E"/>
    <w:rsid w:val="00617386"/>
    <w:rsid w:val="0061782E"/>
    <w:rsid w:val="00623E51"/>
    <w:rsid w:val="006241AF"/>
    <w:rsid w:val="00624382"/>
    <w:rsid w:val="006250D5"/>
    <w:rsid w:val="00625F94"/>
    <w:rsid w:val="00626140"/>
    <w:rsid w:val="0062764C"/>
    <w:rsid w:val="006302B8"/>
    <w:rsid w:val="00631C92"/>
    <w:rsid w:val="00632446"/>
    <w:rsid w:val="0063327A"/>
    <w:rsid w:val="00634A4F"/>
    <w:rsid w:val="006356EC"/>
    <w:rsid w:val="00636ABB"/>
    <w:rsid w:val="006371DF"/>
    <w:rsid w:val="006377C3"/>
    <w:rsid w:val="00641609"/>
    <w:rsid w:val="006439E3"/>
    <w:rsid w:val="00644408"/>
    <w:rsid w:val="0064455B"/>
    <w:rsid w:val="00644A82"/>
    <w:rsid w:val="00644F5A"/>
    <w:rsid w:val="0064560E"/>
    <w:rsid w:val="006461F3"/>
    <w:rsid w:val="00646842"/>
    <w:rsid w:val="0065116C"/>
    <w:rsid w:val="006517E1"/>
    <w:rsid w:val="00652CB2"/>
    <w:rsid w:val="006545D1"/>
    <w:rsid w:val="006559F9"/>
    <w:rsid w:val="00656F78"/>
    <w:rsid w:val="006576B3"/>
    <w:rsid w:val="00661987"/>
    <w:rsid w:val="006619C5"/>
    <w:rsid w:val="006633DF"/>
    <w:rsid w:val="00664383"/>
    <w:rsid w:val="0066464E"/>
    <w:rsid w:val="00665D2E"/>
    <w:rsid w:val="00667605"/>
    <w:rsid w:val="00667BF1"/>
    <w:rsid w:val="00672578"/>
    <w:rsid w:val="0067397F"/>
    <w:rsid w:val="00675370"/>
    <w:rsid w:val="0067584E"/>
    <w:rsid w:val="00676287"/>
    <w:rsid w:val="00676BDE"/>
    <w:rsid w:val="00677479"/>
    <w:rsid w:val="00677878"/>
    <w:rsid w:val="00682963"/>
    <w:rsid w:val="00682FCF"/>
    <w:rsid w:val="00684475"/>
    <w:rsid w:val="006847DB"/>
    <w:rsid w:val="00685FB3"/>
    <w:rsid w:val="006863C5"/>
    <w:rsid w:val="00686DC3"/>
    <w:rsid w:val="00686E74"/>
    <w:rsid w:val="006903FB"/>
    <w:rsid w:val="006906A1"/>
    <w:rsid w:val="006924E4"/>
    <w:rsid w:val="00692AE7"/>
    <w:rsid w:val="006937A9"/>
    <w:rsid w:val="0069532E"/>
    <w:rsid w:val="00697CAC"/>
    <w:rsid w:val="006A0521"/>
    <w:rsid w:val="006A07BB"/>
    <w:rsid w:val="006A0ED9"/>
    <w:rsid w:val="006A241D"/>
    <w:rsid w:val="006B0FE9"/>
    <w:rsid w:val="006C15CC"/>
    <w:rsid w:val="006C1E2A"/>
    <w:rsid w:val="006C203D"/>
    <w:rsid w:val="006C26C9"/>
    <w:rsid w:val="006C4054"/>
    <w:rsid w:val="006C4746"/>
    <w:rsid w:val="006C5C2A"/>
    <w:rsid w:val="006C65B5"/>
    <w:rsid w:val="006C71E3"/>
    <w:rsid w:val="006D18D2"/>
    <w:rsid w:val="006D194D"/>
    <w:rsid w:val="006D25AB"/>
    <w:rsid w:val="006D54B5"/>
    <w:rsid w:val="006D5E80"/>
    <w:rsid w:val="006D6273"/>
    <w:rsid w:val="006D6464"/>
    <w:rsid w:val="006D647F"/>
    <w:rsid w:val="006E1CC0"/>
    <w:rsid w:val="006E3148"/>
    <w:rsid w:val="006E4288"/>
    <w:rsid w:val="006E4BB0"/>
    <w:rsid w:val="006E632A"/>
    <w:rsid w:val="006F0571"/>
    <w:rsid w:val="006F0830"/>
    <w:rsid w:val="006F1190"/>
    <w:rsid w:val="006F1431"/>
    <w:rsid w:val="006F26E0"/>
    <w:rsid w:val="006F48DF"/>
    <w:rsid w:val="006F706E"/>
    <w:rsid w:val="00701493"/>
    <w:rsid w:val="007018F6"/>
    <w:rsid w:val="00701E68"/>
    <w:rsid w:val="007027A5"/>
    <w:rsid w:val="00702A6E"/>
    <w:rsid w:val="00702FB2"/>
    <w:rsid w:val="007038BC"/>
    <w:rsid w:val="00704622"/>
    <w:rsid w:val="007047D0"/>
    <w:rsid w:val="00704B3E"/>
    <w:rsid w:val="00704C73"/>
    <w:rsid w:val="00705867"/>
    <w:rsid w:val="00706702"/>
    <w:rsid w:val="007105F5"/>
    <w:rsid w:val="00712581"/>
    <w:rsid w:val="007144D1"/>
    <w:rsid w:val="00715625"/>
    <w:rsid w:val="0071685A"/>
    <w:rsid w:val="007178AD"/>
    <w:rsid w:val="00717F11"/>
    <w:rsid w:val="007227A6"/>
    <w:rsid w:val="00724D00"/>
    <w:rsid w:val="00724D8E"/>
    <w:rsid w:val="007270E5"/>
    <w:rsid w:val="00727754"/>
    <w:rsid w:val="00727F20"/>
    <w:rsid w:val="00727F73"/>
    <w:rsid w:val="00731D22"/>
    <w:rsid w:val="007356AB"/>
    <w:rsid w:val="00735F86"/>
    <w:rsid w:val="007362AE"/>
    <w:rsid w:val="00737896"/>
    <w:rsid w:val="00737D2E"/>
    <w:rsid w:val="00740814"/>
    <w:rsid w:val="00741633"/>
    <w:rsid w:val="00742664"/>
    <w:rsid w:val="00742BDB"/>
    <w:rsid w:val="007431B7"/>
    <w:rsid w:val="00745E4B"/>
    <w:rsid w:val="007467BA"/>
    <w:rsid w:val="00747046"/>
    <w:rsid w:val="007501FA"/>
    <w:rsid w:val="00750EB2"/>
    <w:rsid w:val="00752732"/>
    <w:rsid w:val="00753A7B"/>
    <w:rsid w:val="00754856"/>
    <w:rsid w:val="0075625B"/>
    <w:rsid w:val="007575EA"/>
    <w:rsid w:val="00757AF5"/>
    <w:rsid w:val="007623FA"/>
    <w:rsid w:val="00762E65"/>
    <w:rsid w:val="00763A73"/>
    <w:rsid w:val="0076488A"/>
    <w:rsid w:val="00764DFE"/>
    <w:rsid w:val="0077148C"/>
    <w:rsid w:val="00774FF3"/>
    <w:rsid w:val="007751B1"/>
    <w:rsid w:val="00775DF2"/>
    <w:rsid w:val="00775E2D"/>
    <w:rsid w:val="00776B71"/>
    <w:rsid w:val="00777DE6"/>
    <w:rsid w:val="00782272"/>
    <w:rsid w:val="0078240A"/>
    <w:rsid w:val="00782DDE"/>
    <w:rsid w:val="007845B1"/>
    <w:rsid w:val="00784BFB"/>
    <w:rsid w:val="00784F96"/>
    <w:rsid w:val="00786611"/>
    <w:rsid w:val="00787367"/>
    <w:rsid w:val="00787497"/>
    <w:rsid w:val="007877E4"/>
    <w:rsid w:val="00787FBB"/>
    <w:rsid w:val="00791974"/>
    <w:rsid w:val="00795C0E"/>
    <w:rsid w:val="007A19C8"/>
    <w:rsid w:val="007A2F85"/>
    <w:rsid w:val="007A380D"/>
    <w:rsid w:val="007A4D12"/>
    <w:rsid w:val="007A4FE5"/>
    <w:rsid w:val="007A54FE"/>
    <w:rsid w:val="007A790B"/>
    <w:rsid w:val="007B0AE6"/>
    <w:rsid w:val="007B190B"/>
    <w:rsid w:val="007B19D3"/>
    <w:rsid w:val="007B1B1B"/>
    <w:rsid w:val="007B3B8D"/>
    <w:rsid w:val="007B4B79"/>
    <w:rsid w:val="007B7830"/>
    <w:rsid w:val="007C20A1"/>
    <w:rsid w:val="007C20FB"/>
    <w:rsid w:val="007C2D39"/>
    <w:rsid w:val="007C3645"/>
    <w:rsid w:val="007C3752"/>
    <w:rsid w:val="007C3755"/>
    <w:rsid w:val="007C4BCF"/>
    <w:rsid w:val="007C4DCC"/>
    <w:rsid w:val="007C5B9D"/>
    <w:rsid w:val="007C67D0"/>
    <w:rsid w:val="007C7DE4"/>
    <w:rsid w:val="007C7EE6"/>
    <w:rsid w:val="007D018E"/>
    <w:rsid w:val="007D0972"/>
    <w:rsid w:val="007D24E7"/>
    <w:rsid w:val="007D265A"/>
    <w:rsid w:val="007D2AD1"/>
    <w:rsid w:val="007D2E41"/>
    <w:rsid w:val="007D6B38"/>
    <w:rsid w:val="007E1384"/>
    <w:rsid w:val="007E1E22"/>
    <w:rsid w:val="007E2D19"/>
    <w:rsid w:val="007E2DED"/>
    <w:rsid w:val="007E2FA4"/>
    <w:rsid w:val="007E4B10"/>
    <w:rsid w:val="007E4BBA"/>
    <w:rsid w:val="007E4BD8"/>
    <w:rsid w:val="007E5873"/>
    <w:rsid w:val="007E79E2"/>
    <w:rsid w:val="007F2687"/>
    <w:rsid w:val="007F2EBF"/>
    <w:rsid w:val="007F465E"/>
    <w:rsid w:val="007F55CA"/>
    <w:rsid w:val="007F5682"/>
    <w:rsid w:val="007F6448"/>
    <w:rsid w:val="007F6C2D"/>
    <w:rsid w:val="00802885"/>
    <w:rsid w:val="0080444B"/>
    <w:rsid w:val="008045E4"/>
    <w:rsid w:val="008045E5"/>
    <w:rsid w:val="00804E99"/>
    <w:rsid w:val="00805BD6"/>
    <w:rsid w:val="0080763D"/>
    <w:rsid w:val="00807DD1"/>
    <w:rsid w:val="008112A4"/>
    <w:rsid w:val="00812203"/>
    <w:rsid w:val="008124FE"/>
    <w:rsid w:val="0081482A"/>
    <w:rsid w:val="008178DC"/>
    <w:rsid w:val="00821923"/>
    <w:rsid w:val="00822747"/>
    <w:rsid w:val="00822920"/>
    <w:rsid w:val="0082391E"/>
    <w:rsid w:val="0082553C"/>
    <w:rsid w:val="00825EDA"/>
    <w:rsid w:val="00826183"/>
    <w:rsid w:val="00827643"/>
    <w:rsid w:val="00834A07"/>
    <w:rsid w:val="00835DD4"/>
    <w:rsid w:val="00836D6C"/>
    <w:rsid w:val="00837865"/>
    <w:rsid w:val="008416A4"/>
    <w:rsid w:val="008417A7"/>
    <w:rsid w:val="0084544E"/>
    <w:rsid w:val="00850848"/>
    <w:rsid w:val="00851ED8"/>
    <w:rsid w:val="00853A16"/>
    <w:rsid w:val="00853F3F"/>
    <w:rsid w:val="0085533A"/>
    <w:rsid w:val="008574BF"/>
    <w:rsid w:val="008604D0"/>
    <w:rsid w:val="008609BF"/>
    <w:rsid w:val="00861136"/>
    <w:rsid w:val="00865589"/>
    <w:rsid w:val="008661EF"/>
    <w:rsid w:val="00866632"/>
    <w:rsid w:val="00873CC4"/>
    <w:rsid w:val="00873DEA"/>
    <w:rsid w:val="00873E23"/>
    <w:rsid w:val="0087722C"/>
    <w:rsid w:val="008774F7"/>
    <w:rsid w:val="008826EF"/>
    <w:rsid w:val="008846E2"/>
    <w:rsid w:val="008864D8"/>
    <w:rsid w:val="008872DE"/>
    <w:rsid w:val="008900AE"/>
    <w:rsid w:val="00890D10"/>
    <w:rsid w:val="00891D30"/>
    <w:rsid w:val="00892F60"/>
    <w:rsid w:val="008942F0"/>
    <w:rsid w:val="00895ADE"/>
    <w:rsid w:val="00895C36"/>
    <w:rsid w:val="00895DF2"/>
    <w:rsid w:val="00896A64"/>
    <w:rsid w:val="00897C9C"/>
    <w:rsid w:val="008A0914"/>
    <w:rsid w:val="008A1978"/>
    <w:rsid w:val="008A1A37"/>
    <w:rsid w:val="008A2BA6"/>
    <w:rsid w:val="008A2F23"/>
    <w:rsid w:val="008A32EC"/>
    <w:rsid w:val="008A37E8"/>
    <w:rsid w:val="008A6180"/>
    <w:rsid w:val="008A663E"/>
    <w:rsid w:val="008A69C5"/>
    <w:rsid w:val="008B1854"/>
    <w:rsid w:val="008B1B56"/>
    <w:rsid w:val="008B266C"/>
    <w:rsid w:val="008B5D33"/>
    <w:rsid w:val="008B5E5D"/>
    <w:rsid w:val="008B6869"/>
    <w:rsid w:val="008B6962"/>
    <w:rsid w:val="008B6BEC"/>
    <w:rsid w:val="008B770E"/>
    <w:rsid w:val="008C2A66"/>
    <w:rsid w:val="008C2AA8"/>
    <w:rsid w:val="008C4047"/>
    <w:rsid w:val="008C5471"/>
    <w:rsid w:val="008C5DB5"/>
    <w:rsid w:val="008C6764"/>
    <w:rsid w:val="008C725F"/>
    <w:rsid w:val="008D3692"/>
    <w:rsid w:val="008D3B06"/>
    <w:rsid w:val="008D3BA9"/>
    <w:rsid w:val="008D3CAB"/>
    <w:rsid w:val="008D4077"/>
    <w:rsid w:val="008D4D94"/>
    <w:rsid w:val="008D4F9A"/>
    <w:rsid w:val="008D5105"/>
    <w:rsid w:val="008D5579"/>
    <w:rsid w:val="008D5DDD"/>
    <w:rsid w:val="008D6F17"/>
    <w:rsid w:val="008E1306"/>
    <w:rsid w:val="008E17DC"/>
    <w:rsid w:val="008E3782"/>
    <w:rsid w:val="008E3B24"/>
    <w:rsid w:val="008E5186"/>
    <w:rsid w:val="008E5973"/>
    <w:rsid w:val="008E5E25"/>
    <w:rsid w:val="008E79FD"/>
    <w:rsid w:val="008F1AAD"/>
    <w:rsid w:val="008F2D0A"/>
    <w:rsid w:val="008F30F9"/>
    <w:rsid w:val="008F3954"/>
    <w:rsid w:val="008F74EA"/>
    <w:rsid w:val="00901C95"/>
    <w:rsid w:val="00902593"/>
    <w:rsid w:val="009028AD"/>
    <w:rsid w:val="00904CF7"/>
    <w:rsid w:val="0090569F"/>
    <w:rsid w:val="00906720"/>
    <w:rsid w:val="00907B66"/>
    <w:rsid w:val="00911005"/>
    <w:rsid w:val="009133EB"/>
    <w:rsid w:val="00913926"/>
    <w:rsid w:val="00913DAB"/>
    <w:rsid w:val="00913DCD"/>
    <w:rsid w:val="009165FF"/>
    <w:rsid w:val="00916741"/>
    <w:rsid w:val="00917897"/>
    <w:rsid w:val="0092101E"/>
    <w:rsid w:val="00921DEC"/>
    <w:rsid w:val="00924BF3"/>
    <w:rsid w:val="00925B39"/>
    <w:rsid w:val="00930522"/>
    <w:rsid w:val="00930E0C"/>
    <w:rsid w:val="00931AB6"/>
    <w:rsid w:val="00931F27"/>
    <w:rsid w:val="0093281C"/>
    <w:rsid w:val="00933084"/>
    <w:rsid w:val="00933168"/>
    <w:rsid w:val="00936153"/>
    <w:rsid w:val="00936564"/>
    <w:rsid w:val="0094022F"/>
    <w:rsid w:val="00940816"/>
    <w:rsid w:val="00940E57"/>
    <w:rsid w:val="009457B3"/>
    <w:rsid w:val="00950E7E"/>
    <w:rsid w:val="00951697"/>
    <w:rsid w:val="00952636"/>
    <w:rsid w:val="0095408C"/>
    <w:rsid w:val="00954AAF"/>
    <w:rsid w:val="00957778"/>
    <w:rsid w:val="00962EAA"/>
    <w:rsid w:val="00963F8E"/>
    <w:rsid w:val="009648FE"/>
    <w:rsid w:val="00964950"/>
    <w:rsid w:val="00964AB0"/>
    <w:rsid w:val="00964B47"/>
    <w:rsid w:val="00965643"/>
    <w:rsid w:val="00966A54"/>
    <w:rsid w:val="009729D1"/>
    <w:rsid w:val="0097601D"/>
    <w:rsid w:val="00977886"/>
    <w:rsid w:val="00977A08"/>
    <w:rsid w:val="00982752"/>
    <w:rsid w:val="00983DEB"/>
    <w:rsid w:val="00984062"/>
    <w:rsid w:val="00984576"/>
    <w:rsid w:val="00986C3E"/>
    <w:rsid w:val="00987BCF"/>
    <w:rsid w:val="00987E35"/>
    <w:rsid w:val="0099233D"/>
    <w:rsid w:val="00992A13"/>
    <w:rsid w:val="009934EA"/>
    <w:rsid w:val="00993B9C"/>
    <w:rsid w:val="00993BA8"/>
    <w:rsid w:val="009961FC"/>
    <w:rsid w:val="0099682D"/>
    <w:rsid w:val="009969AC"/>
    <w:rsid w:val="009A049B"/>
    <w:rsid w:val="009A08E3"/>
    <w:rsid w:val="009A3872"/>
    <w:rsid w:val="009A3A39"/>
    <w:rsid w:val="009A4A13"/>
    <w:rsid w:val="009A50C8"/>
    <w:rsid w:val="009A576D"/>
    <w:rsid w:val="009A60F6"/>
    <w:rsid w:val="009A7606"/>
    <w:rsid w:val="009B0D42"/>
    <w:rsid w:val="009B21D0"/>
    <w:rsid w:val="009B2994"/>
    <w:rsid w:val="009B3EF7"/>
    <w:rsid w:val="009B4BA7"/>
    <w:rsid w:val="009B4BF7"/>
    <w:rsid w:val="009B508A"/>
    <w:rsid w:val="009B7680"/>
    <w:rsid w:val="009B7DC7"/>
    <w:rsid w:val="009B7E23"/>
    <w:rsid w:val="009C0246"/>
    <w:rsid w:val="009C11D1"/>
    <w:rsid w:val="009C57F0"/>
    <w:rsid w:val="009C5F3C"/>
    <w:rsid w:val="009C7A6F"/>
    <w:rsid w:val="009C7C05"/>
    <w:rsid w:val="009C7E7F"/>
    <w:rsid w:val="009D1DB2"/>
    <w:rsid w:val="009D1EFA"/>
    <w:rsid w:val="009D2108"/>
    <w:rsid w:val="009D2E80"/>
    <w:rsid w:val="009D557E"/>
    <w:rsid w:val="009D7387"/>
    <w:rsid w:val="009D7934"/>
    <w:rsid w:val="009D79E5"/>
    <w:rsid w:val="009D7ABD"/>
    <w:rsid w:val="009D7BCC"/>
    <w:rsid w:val="009E42CD"/>
    <w:rsid w:val="009E43FC"/>
    <w:rsid w:val="009E5256"/>
    <w:rsid w:val="009F263D"/>
    <w:rsid w:val="009F327A"/>
    <w:rsid w:val="009F4E73"/>
    <w:rsid w:val="009F4EB2"/>
    <w:rsid w:val="009F50E4"/>
    <w:rsid w:val="009F6973"/>
    <w:rsid w:val="009F7715"/>
    <w:rsid w:val="00A0023A"/>
    <w:rsid w:val="00A00DDB"/>
    <w:rsid w:val="00A0177F"/>
    <w:rsid w:val="00A01D33"/>
    <w:rsid w:val="00A02A6A"/>
    <w:rsid w:val="00A03A69"/>
    <w:rsid w:val="00A04906"/>
    <w:rsid w:val="00A05E98"/>
    <w:rsid w:val="00A0612A"/>
    <w:rsid w:val="00A06FEF"/>
    <w:rsid w:val="00A10E63"/>
    <w:rsid w:val="00A115B8"/>
    <w:rsid w:val="00A11C0E"/>
    <w:rsid w:val="00A12D81"/>
    <w:rsid w:val="00A1319F"/>
    <w:rsid w:val="00A13955"/>
    <w:rsid w:val="00A1460D"/>
    <w:rsid w:val="00A16011"/>
    <w:rsid w:val="00A162A8"/>
    <w:rsid w:val="00A16369"/>
    <w:rsid w:val="00A200F6"/>
    <w:rsid w:val="00A20779"/>
    <w:rsid w:val="00A20DD5"/>
    <w:rsid w:val="00A21CA9"/>
    <w:rsid w:val="00A21F21"/>
    <w:rsid w:val="00A23870"/>
    <w:rsid w:val="00A257DF"/>
    <w:rsid w:val="00A25E87"/>
    <w:rsid w:val="00A261F4"/>
    <w:rsid w:val="00A3065D"/>
    <w:rsid w:val="00A30B9E"/>
    <w:rsid w:val="00A3124B"/>
    <w:rsid w:val="00A32678"/>
    <w:rsid w:val="00A326BB"/>
    <w:rsid w:val="00A34169"/>
    <w:rsid w:val="00A36723"/>
    <w:rsid w:val="00A37F12"/>
    <w:rsid w:val="00A4051A"/>
    <w:rsid w:val="00A40695"/>
    <w:rsid w:val="00A414E6"/>
    <w:rsid w:val="00A419D8"/>
    <w:rsid w:val="00A41A56"/>
    <w:rsid w:val="00A41FFD"/>
    <w:rsid w:val="00A42563"/>
    <w:rsid w:val="00A42708"/>
    <w:rsid w:val="00A42A3B"/>
    <w:rsid w:val="00A43AA6"/>
    <w:rsid w:val="00A44D2C"/>
    <w:rsid w:val="00A46484"/>
    <w:rsid w:val="00A4703E"/>
    <w:rsid w:val="00A51E54"/>
    <w:rsid w:val="00A53EE9"/>
    <w:rsid w:val="00A55E56"/>
    <w:rsid w:val="00A5659E"/>
    <w:rsid w:val="00A60BAC"/>
    <w:rsid w:val="00A6125F"/>
    <w:rsid w:val="00A61509"/>
    <w:rsid w:val="00A6227A"/>
    <w:rsid w:val="00A6241A"/>
    <w:rsid w:val="00A6275D"/>
    <w:rsid w:val="00A62C1F"/>
    <w:rsid w:val="00A64559"/>
    <w:rsid w:val="00A64854"/>
    <w:rsid w:val="00A653E9"/>
    <w:rsid w:val="00A65403"/>
    <w:rsid w:val="00A6557D"/>
    <w:rsid w:val="00A6571D"/>
    <w:rsid w:val="00A7387B"/>
    <w:rsid w:val="00A738E8"/>
    <w:rsid w:val="00A73EE5"/>
    <w:rsid w:val="00A75906"/>
    <w:rsid w:val="00A762AC"/>
    <w:rsid w:val="00A77107"/>
    <w:rsid w:val="00A774A8"/>
    <w:rsid w:val="00A8015F"/>
    <w:rsid w:val="00A822CE"/>
    <w:rsid w:val="00A82545"/>
    <w:rsid w:val="00A82593"/>
    <w:rsid w:val="00A85937"/>
    <w:rsid w:val="00A8683F"/>
    <w:rsid w:val="00A90C38"/>
    <w:rsid w:val="00A94204"/>
    <w:rsid w:val="00A94A66"/>
    <w:rsid w:val="00A94DE9"/>
    <w:rsid w:val="00A95331"/>
    <w:rsid w:val="00AA1795"/>
    <w:rsid w:val="00AA1C32"/>
    <w:rsid w:val="00AA2629"/>
    <w:rsid w:val="00AA3423"/>
    <w:rsid w:val="00AA3D8B"/>
    <w:rsid w:val="00AA64C8"/>
    <w:rsid w:val="00AA6C06"/>
    <w:rsid w:val="00AA72E1"/>
    <w:rsid w:val="00AB058B"/>
    <w:rsid w:val="00AB156C"/>
    <w:rsid w:val="00AB32F0"/>
    <w:rsid w:val="00AB3571"/>
    <w:rsid w:val="00AB3F75"/>
    <w:rsid w:val="00AB765D"/>
    <w:rsid w:val="00AC243D"/>
    <w:rsid w:val="00AC2509"/>
    <w:rsid w:val="00AC26F4"/>
    <w:rsid w:val="00AC5556"/>
    <w:rsid w:val="00AC6498"/>
    <w:rsid w:val="00AC6CF5"/>
    <w:rsid w:val="00AC798B"/>
    <w:rsid w:val="00AD0132"/>
    <w:rsid w:val="00AD01F3"/>
    <w:rsid w:val="00AD06FD"/>
    <w:rsid w:val="00AD236B"/>
    <w:rsid w:val="00AD30CA"/>
    <w:rsid w:val="00AD3346"/>
    <w:rsid w:val="00AD39A8"/>
    <w:rsid w:val="00AD6050"/>
    <w:rsid w:val="00AD64EF"/>
    <w:rsid w:val="00AD71C4"/>
    <w:rsid w:val="00AD7429"/>
    <w:rsid w:val="00AD7EE9"/>
    <w:rsid w:val="00AE0B30"/>
    <w:rsid w:val="00AE1800"/>
    <w:rsid w:val="00AE1ED4"/>
    <w:rsid w:val="00AE2569"/>
    <w:rsid w:val="00AE337D"/>
    <w:rsid w:val="00AE6802"/>
    <w:rsid w:val="00AE7E41"/>
    <w:rsid w:val="00AF0C1C"/>
    <w:rsid w:val="00AF0FFC"/>
    <w:rsid w:val="00AF37B8"/>
    <w:rsid w:val="00AF4F32"/>
    <w:rsid w:val="00AF5CE7"/>
    <w:rsid w:val="00AF5EB1"/>
    <w:rsid w:val="00B00B88"/>
    <w:rsid w:val="00B037EF"/>
    <w:rsid w:val="00B048A3"/>
    <w:rsid w:val="00B0505C"/>
    <w:rsid w:val="00B05B62"/>
    <w:rsid w:val="00B05C87"/>
    <w:rsid w:val="00B07BDC"/>
    <w:rsid w:val="00B10390"/>
    <w:rsid w:val="00B11293"/>
    <w:rsid w:val="00B12F0A"/>
    <w:rsid w:val="00B13406"/>
    <w:rsid w:val="00B13D8C"/>
    <w:rsid w:val="00B14F5E"/>
    <w:rsid w:val="00B15259"/>
    <w:rsid w:val="00B16437"/>
    <w:rsid w:val="00B16934"/>
    <w:rsid w:val="00B17696"/>
    <w:rsid w:val="00B2143A"/>
    <w:rsid w:val="00B216CD"/>
    <w:rsid w:val="00B2263B"/>
    <w:rsid w:val="00B22682"/>
    <w:rsid w:val="00B23E24"/>
    <w:rsid w:val="00B24406"/>
    <w:rsid w:val="00B25807"/>
    <w:rsid w:val="00B26885"/>
    <w:rsid w:val="00B34857"/>
    <w:rsid w:val="00B35A0A"/>
    <w:rsid w:val="00B36382"/>
    <w:rsid w:val="00B363CE"/>
    <w:rsid w:val="00B4041B"/>
    <w:rsid w:val="00B40F84"/>
    <w:rsid w:val="00B4182E"/>
    <w:rsid w:val="00B4630C"/>
    <w:rsid w:val="00B466FD"/>
    <w:rsid w:val="00B46A8E"/>
    <w:rsid w:val="00B51CBE"/>
    <w:rsid w:val="00B51E18"/>
    <w:rsid w:val="00B52420"/>
    <w:rsid w:val="00B530B5"/>
    <w:rsid w:val="00B53704"/>
    <w:rsid w:val="00B5453B"/>
    <w:rsid w:val="00B5494D"/>
    <w:rsid w:val="00B57840"/>
    <w:rsid w:val="00B60F02"/>
    <w:rsid w:val="00B620D9"/>
    <w:rsid w:val="00B62228"/>
    <w:rsid w:val="00B63795"/>
    <w:rsid w:val="00B6457B"/>
    <w:rsid w:val="00B658F3"/>
    <w:rsid w:val="00B6737C"/>
    <w:rsid w:val="00B70310"/>
    <w:rsid w:val="00B7068C"/>
    <w:rsid w:val="00B72E6F"/>
    <w:rsid w:val="00B743D8"/>
    <w:rsid w:val="00B74781"/>
    <w:rsid w:val="00B80C97"/>
    <w:rsid w:val="00B8241D"/>
    <w:rsid w:val="00B84542"/>
    <w:rsid w:val="00B8769A"/>
    <w:rsid w:val="00B87703"/>
    <w:rsid w:val="00B878DC"/>
    <w:rsid w:val="00B913F2"/>
    <w:rsid w:val="00B91CE1"/>
    <w:rsid w:val="00B92318"/>
    <w:rsid w:val="00B94DA4"/>
    <w:rsid w:val="00B96102"/>
    <w:rsid w:val="00B9692B"/>
    <w:rsid w:val="00B96C91"/>
    <w:rsid w:val="00B9702E"/>
    <w:rsid w:val="00BA0296"/>
    <w:rsid w:val="00BA1C30"/>
    <w:rsid w:val="00BA5362"/>
    <w:rsid w:val="00BA65FF"/>
    <w:rsid w:val="00BA7599"/>
    <w:rsid w:val="00BB0108"/>
    <w:rsid w:val="00BB2547"/>
    <w:rsid w:val="00BB7CB4"/>
    <w:rsid w:val="00BC087B"/>
    <w:rsid w:val="00BC0970"/>
    <w:rsid w:val="00BC1D53"/>
    <w:rsid w:val="00BC46EF"/>
    <w:rsid w:val="00BC4729"/>
    <w:rsid w:val="00BC58A4"/>
    <w:rsid w:val="00BC5D2E"/>
    <w:rsid w:val="00BC6CCB"/>
    <w:rsid w:val="00BD196F"/>
    <w:rsid w:val="00BD1ED1"/>
    <w:rsid w:val="00BD2041"/>
    <w:rsid w:val="00BD227A"/>
    <w:rsid w:val="00BD268B"/>
    <w:rsid w:val="00BD5719"/>
    <w:rsid w:val="00BD5CF3"/>
    <w:rsid w:val="00BD5CF9"/>
    <w:rsid w:val="00BD5E42"/>
    <w:rsid w:val="00BE0CC4"/>
    <w:rsid w:val="00BE143A"/>
    <w:rsid w:val="00BE19B5"/>
    <w:rsid w:val="00BE2C15"/>
    <w:rsid w:val="00BE3391"/>
    <w:rsid w:val="00BE351F"/>
    <w:rsid w:val="00BE4712"/>
    <w:rsid w:val="00BE4929"/>
    <w:rsid w:val="00BF00FA"/>
    <w:rsid w:val="00BF10FE"/>
    <w:rsid w:val="00BF1752"/>
    <w:rsid w:val="00BF4A0D"/>
    <w:rsid w:val="00BF7ACD"/>
    <w:rsid w:val="00C02801"/>
    <w:rsid w:val="00C040A3"/>
    <w:rsid w:val="00C0450B"/>
    <w:rsid w:val="00C04F37"/>
    <w:rsid w:val="00C05990"/>
    <w:rsid w:val="00C0605F"/>
    <w:rsid w:val="00C10108"/>
    <w:rsid w:val="00C117DE"/>
    <w:rsid w:val="00C1186D"/>
    <w:rsid w:val="00C11B41"/>
    <w:rsid w:val="00C11BF1"/>
    <w:rsid w:val="00C133DB"/>
    <w:rsid w:val="00C1429E"/>
    <w:rsid w:val="00C14524"/>
    <w:rsid w:val="00C14B4E"/>
    <w:rsid w:val="00C177D5"/>
    <w:rsid w:val="00C20F5B"/>
    <w:rsid w:val="00C225F9"/>
    <w:rsid w:val="00C22887"/>
    <w:rsid w:val="00C24E01"/>
    <w:rsid w:val="00C2710F"/>
    <w:rsid w:val="00C275D1"/>
    <w:rsid w:val="00C2792C"/>
    <w:rsid w:val="00C31166"/>
    <w:rsid w:val="00C31C2C"/>
    <w:rsid w:val="00C339EF"/>
    <w:rsid w:val="00C350E8"/>
    <w:rsid w:val="00C35B7A"/>
    <w:rsid w:val="00C3604F"/>
    <w:rsid w:val="00C37498"/>
    <w:rsid w:val="00C377A3"/>
    <w:rsid w:val="00C41C22"/>
    <w:rsid w:val="00C42180"/>
    <w:rsid w:val="00C46319"/>
    <w:rsid w:val="00C46887"/>
    <w:rsid w:val="00C47BB6"/>
    <w:rsid w:val="00C502EE"/>
    <w:rsid w:val="00C5030F"/>
    <w:rsid w:val="00C503CF"/>
    <w:rsid w:val="00C50C52"/>
    <w:rsid w:val="00C50D64"/>
    <w:rsid w:val="00C5110A"/>
    <w:rsid w:val="00C51E60"/>
    <w:rsid w:val="00C52138"/>
    <w:rsid w:val="00C54BC4"/>
    <w:rsid w:val="00C54E0B"/>
    <w:rsid w:val="00C567F0"/>
    <w:rsid w:val="00C569A5"/>
    <w:rsid w:val="00C56E4F"/>
    <w:rsid w:val="00C572FB"/>
    <w:rsid w:val="00C60EDF"/>
    <w:rsid w:val="00C619E7"/>
    <w:rsid w:val="00C61BD8"/>
    <w:rsid w:val="00C62CD0"/>
    <w:rsid w:val="00C638F7"/>
    <w:rsid w:val="00C64B80"/>
    <w:rsid w:val="00C65FBF"/>
    <w:rsid w:val="00C667E4"/>
    <w:rsid w:val="00C713F3"/>
    <w:rsid w:val="00C72469"/>
    <w:rsid w:val="00C72A3C"/>
    <w:rsid w:val="00C72D41"/>
    <w:rsid w:val="00C74BAC"/>
    <w:rsid w:val="00C75D37"/>
    <w:rsid w:val="00C77307"/>
    <w:rsid w:val="00C7761F"/>
    <w:rsid w:val="00C77722"/>
    <w:rsid w:val="00C77FBC"/>
    <w:rsid w:val="00C80426"/>
    <w:rsid w:val="00C81174"/>
    <w:rsid w:val="00C8137F"/>
    <w:rsid w:val="00C81AAD"/>
    <w:rsid w:val="00C81C46"/>
    <w:rsid w:val="00C81DFD"/>
    <w:rsid w:val="00C82DBA"/>
    <w:rsid w:val="00C83054"/>
    <w:rsid w:val="00C842EF"/>
    <w:rsid w:val="00C8459C"/>
    <w:rsid w:val="00C85F96"/>
    <w:rsid w:val="00C8779E"/>
    <w:rsid w:val="00C877FF"/>
    <w:rsid w:val="00C901A6"/>
    <w:rsid w:val="00C925DC"/>
    <w:rsid w:val="00C92BE9"/>
    <w:rsid w:val="00C94B5F"/>
    <w:rsid w:val="00C950DF"/>
    <w:rsid w:val="00C95291"/>
    <w:rsid w:val="00C96B1B"/>
    <w:rsid w:val="00C974D8"/>
    <w:rsid w:val="00CA071A"/>
    <w:rsid w:val="00CA1AFC"/>
    <w:rsid w:val="00CA1DBE"/>
    <w:rsid w:val="00CA1DD2"/>
    <w:rsid w:val="00CA5168"/>
    <w:rsid w:val="00CA566D"/>
    <w:rsid w:val="00CB1DAD"/>
    <w:rsid w:val="00CB3040"/>
    <w:rsid w:val="00CB3ADA"/>
    <w:rsid w:val="00CB3C35"/>
    <w:rsid w:val="00CB6396"/>
    <w:rsid w:val="00CC02A1"/>
    <w:rsid w:val="00CC1031"/>
    <w:rsid w:val="00CC12ED"/>
    <w:rsid w:val="00CC15FC"/>
    <w:rsid w:val="00CC1C43"/>
    <w:rsid w:val="00CC215B"/>
    <w:rsid w:val="00CC550D"/>
    <w:rsid w:val="00CC5578"/>
    <w:rsid w:val="00CC578D"/>
    <w:rsid w:val="00CC6540"/>
    <w:rsid w:val="00CC733A"/>
    <w:rsid w:val="00CD1593"/>
    <w:rsid w:val="00CD178C"/>
    <w:rsid w:val="00CD1FC9"/>
    <w:rsid w:val="00CD2359"/>
    <w:rsid w:val="00CD283C"/>
    <w:rsid w:val="00CD2A2C"/>
    <w:rsid w:val="00CD6F89"/>
    <w:rsid w:val="00CD7097"/>
    <w:rsid w:val="00CD7A0F"/>
    <w:rsid w:val="00CE1B4E"/>
    <w:rsid w:val="00CE4218"/>
    <w:rsid w:val="00CE5893"/>
    <w:rsid w:val="00CE67FB"/>
    <w:rsid w:val="00CE7105"/>
    <w:rsid w:val="00CE7D90"/>
    <w:rsid w:val="00CF13E4"/>
    <w:rsid w:val="00CF2140"/>
    <w:rsid w:val="00CF272E"/>
    <w:rsid w:val="00CF319F"/>
    <w:rsid w:val="00CF3F45"/>
    <w:rsid w:val="00CF4781"/>
    <w:rsid w:val="00CF5627"/>
    <w:rsid w:val="00CF6DC8"/>
    <w:rsid w:val="00CF6DD6"/>
    <w:rsid w:val="00D00299"/>
    <w:rsid w:val="00D00B73"/>
    <w:rsid w:val="00D015D2"/>
    <w:rsid w:val="00D041E9"/>
    <w:rsid w:val="00D0527C"/>
    <w:rsid w:val="00D06522"/>
    <w:rsid w:val="00D10085"/>
    <w:rsid w:val="00D10556"/>
    <w:rsid w:val="00D1092E"/>
    <w:rsid w:val="00D136CE"/>
    <w:rsid w:val="00D1418A"/>
    <w:rsid w:val="00D14CC8"/>
    <w:rsid w:val="00D1578F"/>
    <w:rsid w:val="00D160D1"/>
    <w:rsid w:val="00D1624E"/>
    <w:rsid w:val="00D16AB3"/>
    <w:rsid w:val="00D172A4"/>
    <w:rsid w:val="00D175F9"/>
    <w:rsid w:val="00D17697"/>
    <w:rsid w:val="00D17D42"/>
    <w:rsid w:val="00D2039D"/>
    <w:rsid w:val="00D20B6D"/>
    <w:rsid w:val="00D22895"/>
    <w:rsid w:val="00D2606E"/>
    <w:rsid w:val="00D27862"/>
    <w:rsid w:val="00D27E3D"/>
    <w:rsid w:val="00D31272"/>
    <w:rsid w:val="00D31FD8"/>
    <w:rsid w:val="00D34150"/>
    <w:rsid w:val="00D34B73"/>
    <w:rsid w:val="00D36B14"/>
    <w:rsid w:val="00D37D9A"/>
    <w:rsid w:val="00D42AE9"/>
    <w:rsid w:val="00D42B12"/>
    <w:rsid w:val="00D42F8E"/>
    <w:rsid w:val="00D43D47"/>
    <w:rsid w:val="00D4419A"/>
    <w:rsid w:val="00D452A4"/>
    <w:rsid w:val="00D462A1"/>
    <w:rsid w:val="00D47A22"/>
    <w:rsid w:val="00D47E00"/>
    <w:rsid w:val="00D505D6"/>
    <w:rsid w:val="00D51596"/>
    <w:rsid w:val="00D518A6"/>
    <w:rsid w:val="00D54B64"/>
    <w:rsid w:val="00D56E18"/>
    <w:rsid w:val="00D57507"/>
    <w:rsid w:val="00D609E8"/>
    <w:rsid w:val="00D61273"/>
    <w:rsid w:val="00D62BAF"/>
    <w:rsid w:val="00D63111"/>
    <w:rsid w:val="00D6372D"/>
    <w:rsid w:val="00D64EDE"/>
    <w:rsid w:val="00D677FF"/>
    <w:rsid w:val="00D7189C"/>
    <w:rsid w:val="00D71928"/>
    <w:rsid w:val="00D759BD"/>
    <w:rsid w:val="00D761CA"/>
    <w:rsid w:val="00D771CC"/>
    <w:rsid w:val="00D809DE"/>
    <w:rsid w:val="00D845DF"/>
    <w:rsid w:val="00D872FD"/>
    <w:rsid w:val="00D877A3"/>
    <w:rsid w:val="00D90DDC"/>
    <w:rsid w:val="00D9468A"/>
    <w:rsid w:val="00D948DD"/>
    <w:rsid w:val="00D96196"/>
    <w:rsid w:val="00D966FD"/>
    <w:rsid w:val="00D968D3"/>
    <w:rsid w:val="00D9705E"/>
    <w:rsid w:val="00D97E7C"/>
    <w:rsid w:val="00DA06EC"/>
    <w:rsid w:val="00DA20CB"/>
    <w:rsid w:val="00DA4114"/>
    <w:rsid w:val="00DA5605"/>
    <w:rsid w:val="00DA5D96"/>
    <w:rsid w:val="00DA6BCE"/>
    <w:rsid w:val="00DA7148"/>
    <w:rsid w:val="00DA7710"/>
    <w:rsid w:val="00DB112C"/>
    <w:rsid w:val="00DB27AB"/>
    <w:rsid w:val="00DB46A5"/>
    <w:rsid w:val="00DB4D07"/>
    <w:rsid w:val="00DB5160"/>
    <w:rsid w:val="00DB7B8B"/>
    <w:rsid w:val="00DC0EB6"/>
    <w:rsid w:val="00DC199A"/>
    <w:rsid w:val="00DC4EFF"/>
    <w:rsid w:val="00DC55D1"/>
    <w:rsid w:val="00DC66FC"/>
    <w:rsid w:val="00DC6738"/>
    <w:rsid w:val="00DD18E7"/>
    <w:rsid w:val="00DD1CDD"/>
    <w:rsid w:val="00DD1D96"/>
    <w:rsid w:val="00DD36E5"/>
    <w:rsid w:val="00DD4E97"/>
    <w:rsid w:val="00DD6324"/>
    <w:rsid w:val="00DD7311"/>
    <w:rsid w:val="00DD7BA5"/>
    <w:rsid w:val="00DD7BF9"/>
    <w:rsid w:val="00DE1886"/>
    <w:rsid w:val="00DE1EFA"/>
    <w:rsid w:val="00DE28E7"/>
    <w:rsid w:val="00DE43B0"/>
    <w:rsid w:val="00DE7A17"/>
    <w:rsid w:val="00DF0343"/>
    <w:rsid w:val="00DF228A"/>
    <w:rsid w:val="00DF3386"/>
    <w:rsid w:val="00DF599F"/>
    <w:rsid w:val="00DF6EAA"/>
    <w:rsid w:val="00DF78B2"/>
    <w:rsid w:val="00DF7C54"/>
    <w:rsid w:val="00DF7D8F"/>
    <w:rsid w:val="00E00531"/>
    <w:rsid w:val="00E0178A"/>
    <w:rsid w:val="00E02130"/>
    <w:rsid w:val="00E02C07"/>
    <w:rsid w:val="00E04D1C"/>
    <w:rsid w:val="00E0642A"/>
    <w:rsid w:val="00E077DE"/>
    <w:rsid w:val="00E07F4E"/>
    <w:rsid w:val="00E113ED"/>
    <w:rsid w:val="00E11DF2"/>
    <w:rsid w:val="00E12148"/>
    <w:rsid w:val="00E141E0"/>
    <w:rsid w:val="00E14AF1"/>
    <w:rsid w:val="00E14E32"/>
    <w:rsid w:val="00E15138"/>
    <w:rsid w:val="00E16F1D"/>
    <w:rsid w:val="00E17EB8"/>
    <w:rsid w:val="00E2250E"/>
    <w:rsid w:val="00E2386A"/>
    <w:rsid w:val="00E30FB2"/>
    <w:rsid w:val="00E31347"/>
    <w:rsid w:val="00E32505"/>
    <w:rsid w:val="00E33B20"/>
    <w:rsid w:val="00E343EF"/>
    <w:rsid w:val="00E34F08"/>
    <w:rsid w:val="00E356EF"/>
    <w:rsid w:val="00E35B41"/>
    <w:rsid w:val="00E370F8"/>
    <w:rsid w:val="00E37DBE"/>
    <w:rsid w:val="00E41621"/>
    <w:rsid w:val="00E41B00"/>
    <w:rsid w:val="00E41C12"/>
    <w:rsid w:val="00E43A67"/>
    <w:rsid w:val="00E50A82"/>
    <w:rsid w:val="00E50B99"/>
    <w:rsid w:val="00E54330"/>
    <w:rsid w:val="00E55769"/>
    <w:rsid w:val="00E56117"/>
    <w:rsid w:val="00E5632B"/>
    <w:rsid w:val="00E5640D"/>
    <w:rsid w:val="00E57F83"/>
    <w:rsid w:val="00E61670"/>
    <w:rsid w:val="00E61DE9"/>
    <w:rsid w:val="00E623B7"/>
    <w:rsid w:val="00E6352C"/>
    <w:rsid w:val="00E6360B"/>
    <w:rsid w:val="00E64D0F"/>
    <w:rsid w:val="00E65F25"/>
    <w:rsid w:val="00E71531"/>
    <w:rsid w:val="00E71DE4"/>
    <w:rsid w:val="00E722A1"/>
    <w:rsid w:val="00E72686"/>
    <w:rsid w:val="00E75C6C"/>
    <w:rsid w:val="00E75C97"/>
    <w:rsid w:val="00E80068"/>
    <w:rsid w:val="00E80204"/>
    <w:rsid w:val="00E80C2C"/>
    <w:rsid w:val="00E8105C"/>
    <w:rsid w:val="00E832AE"/>
    <w:rsid w:val="00E84683"/>
    <w:rsid w:val="00E855B2"/>
    <w:rsid w:val="00E86DB3"/>
    <w:rsid w:val="00E91B2B"/>
    <w:rsid w:val="00E91CFE"/>
    <w:rsid w:val="00E9235F"/>
    <w:rsid w:val="00E936DE"/>
    <w:rsid w:val="00E95968"/>
    <w:rsid w:val="00E97DBB"/>
    <w:rsid w:val="00E97FAC"/>
    <w:rsid w:val="00EA0A91"/>
    <w:rsid w:val="00EA0B25"/>
    <w:rsid w:val="00EA2136"/>
    <w:rsid w:val="00EA6D16"/>
    <w:rsid w:val="00EA74C0"/>
    <w:rsid w:val="00EA7F31"/>
    <w:rsid w:val="00EB3482"/>
    <w:rsid w:val="00EB381D"/>
    <w:rsid w:val="00EB420F"/>
    <w:rsid w:val="00EB4498"/>
    <w:rsid w:val="00EB4986"/>
    <w:rsid w:val="00EB5F4B"/>
    <w:rsid w:val="00EB76D1"/>
    <w:rsid w:val="00EC19EC"/>
    <w:rsid w:val="00EC1FC8"/>
    <w:rsid w:val="00EC3BA1"/>
    <w:rsid w:val="00EC4F3D"/>
    <w:rsid w:val="00ED0491"/>
    <w:rsid w:val="00ED11B3"/>
    <w:rsid w:val="00ED1F44"/>
    <w:rsid w:val="00ED3D2F"/>
    <w:rsid w:val="00ED4276"/>
    <w:rsid w:val="00ED44B6"/>
    <w:rsid w:val="00ED48D1"/>
    <w:rsid w:val="00ED58F7"/>
    <w:rsid w:val="00EE071F"/>
    <w:rsid w:val="00EE3C3C"/>
    <w:rsid w:val="00EE56D4"/>
    <w:rsid w:val="00EE62A2"/>
    <w:rsid w:val="00EE76B3"/>
    <w:rsid w:val="00EE7768"/>
    <w:rsid w:val="00EE77C4"/>
    <w:rsid w:val="00EF08C7"/>
    <w:rsid w:val="00EF108B"/>
    <w:rsid w:val="00EF1657"/>
    <w:rsid w:val="00EF2255"/>
    <w:rsid w:val="00EF3DC0"/>
    <w:rsid w:val="00EF50F7"/>
    <w:rsid w:val="00EF7859"/>
    <w:rsid w:val="00F00B2E"/>
    <w:rsid w:val="00F00E6A"/>
    <w:rsid w:val="00F011E4"/>
    <w:rsid w:val="00F01838"/>
    <w:rsid w:val="00F0299B"/>
    <w:rsid w:val="00F037A2"/>
    <w:rsid w:val="00F07055"/>
    <w:rsid w:val="00F1010B"/>
    <w:rsid w:val="00F10B78"/>
    <w:rsid w:val="00F10DC1"/>
    <w:rsid w:val="00F123BA"/>
    <w:rsid w:val="00F1456D"/>
    <w:rsid w:val="00F154BF"/>
    <w:rsid w:val="00F15DDD"/>
    <w:rsid w:val="00F17E80"/>
    <w:rsid w:val="00F20282"/>
    <w:rsid w:val="00F21BDF"/>
    <w:rsid w:val="00F26A34"/>
    <w:rsid w:val="00F32177"/>
    <w:rsid w:val="00F34EC0"/>
    <w:rsid w:val="00F34FEF"/>
    <w:rsid w:val="00F35A62"/>
    <w:rsid w:val="00F35B5F"/>
    <w:rsid w:val="00F35DF9"/>
    <w:rsid w:val="00F35E36"/>
    <w:rsid w:val="00F403C7"/>
    <w:rsid w:val="00F40EB3"/>
    <w:rsid w:val="00F42813"/>
    <w:rsid w:val="00F43937"/>
    <w:rsid w:val="00F45AA3"/>
    <w:rsid w:val="00F524D0"/>
    <w:rsid w:val="00F52B15"/>
    <w:rsid w:val="00F533DC"/>
    <w:rsid w:val="00F536E9"/>
    <w:rsid w:val="00F557BF"/>
    <w:rsid w:val="00F6287F"/>
    <w:rsid w:val="00F633EF"/>
    <w:rsid w:val="00F66F1D"/>
    <w:rsid w:val="00F6791F"/>
    <w:rsid w:val="00F7105B"/>
    <w:rsid w:val="00F722D6"/>
    <w:rsid w:val="00F72339"/>
    <w:rsid w:val="00F72CAA"/>
    <w:rsid w:val="00F73518"/>
    <w:rsid w:val="00F7611F"/>
    <w:rsid w:val="00F76194"/>
    <w:rsid w:val="00F8384D"/>
    <w:rsid w:val="00F8420D"/>
    <w:rsid w:val="00F847EE"/>
    <w:rsid w:val="00F85788"/>
    <w:rsid w:val="00F8598F"/>
    <w:rsid w:val="00F864F1"/>
    <w:rsid w:val="00F9124D"/>
    <w:rsid w:val="00F915A2"/>
    <w:rsid w:val="00F954D0"/>
    <w:rsid w:val="00F95A91"/>
    <w:rsid w:val="00F96FF5"/>
    <w:rsid w:val="00F97C1F"/>
    <w:rsid w:val="00FA0196"/>
    <w:rsid w:val="00FA06CB"/>
    <w:rsid w:val="00FA2433"/>
    <w:rsid w:val="00FA40C4"/>
    <w:rsid w:val="00FA4E9A"/>
    <w:rsid w:val="00FA634D"/>
    <w:rsid w:val="00FA6A31"/>
    <w:rsid w:val="00FA7E8D"/>
    <w:rsid w:val="00FB3F5D"/>
    <w:rsid w:val="00FB4370"/>
    <w:rsid w:val="00FB44A0"/>
    <w:rsid w:val="00FB5A62"/>
    <w:rsid w:val="00FB60C4"/>
    <w:rsid w:val="00FB64C2"/>
    <w:rsid w:val="00FB6C8A"/>
    <w:rsid w:val="00FC26D8"/>
    <w:rsid w:val="00FC2A77"/>
    <w:rsid w:val="00FC377E"/>
    <w:rsid w:val="00FC45A2"/>
    <w:rsid w:val="00FC5726"/>
    <w:rsid w:val="00FC6240"/>
    <w:rsid w:val="00FC7028"/>
    <w:rsid w:val="00FC7515"/>
    <w:rsid w:val="00FD0AF2"/>
    <w:rsid w:val="00FD154B"/>
    <w:rsid w:val="00FD17FB"/>
    <w:rsid w:val="00FD1FA5"/>
    <w:rsid w:val="00FD218C"/>
    <w:rsid w:val="00FD2361"/>
    <w:rsid w:val="00FD2A4F"/>
    <w:rsid w:val="00FD4487"/>
    <w:rsid w:val="00FD533B"/>
    <w:rsid w:val="00FD589D"/>
    <w:rsid w:val="00FD5E72"/>
    <w:rsid w:val="00FD7D5E"/>
    <w:rsid w:val="00FE0DE3"/>
    <w:rsid w:val="00FE2112"/>
    <w:rsid w:val="00FE2157"/>
    <w:rsid w:val="00FE24A9"/>
    <w:rsid w:val="00FE2BE3"/>
    <w:rsid w:val="00FE322D"/>
    <w:rsid w:val="00FE506D"/>
    <w:rsid w:val="00FE779E"/>
    <w:rsid w:val="00FF14F3"/>
    <w:rsid w:val="00FF195C"/>
    <w:rsid w:val="00FF2777"/>
    <w:rsid w:val="00FF3B32"/>
    <w:rsid w:val="00FF3E3F"/>
    <w:rsid w:val="00FF4925"/>
    <w:rsid w:val="00FF5E22"/>
    <w:rsid w:val="00FF6174"/>
    <w:rsid w:val="00FF74A7"/>
    <w:rsid w:val="00FF74F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D9"/>
    <w:pPr>
      <w:tabs>
        <w:tab w:val="center" w:pos="4680"/>
        <w:tab w:val="right" w:pos="9360"/>
      </w:tabs>
    </w:pPr>
  </w:style>
  <w:style w:type="character" w:customStyle="1" w:styleId="HeaderChar">
    <w:name w:val="Header Char"/>
    <w:basedOn w:val="DefaultParagraphFont"/>
    <w:link w:val="Header"/>
    <w:uiPriority w:val="99"/>
    <w:rsid w:val="006079D9"/>
  </w:style>
  <w:style w:type="paragraph" w:styleId="Footer">
    <w:name w:val="footer"/>
    <w:basedOn w:val="Normal"/>
    <w:link w:val="FooterChar"/>
    <w:uiPriority w:val="99"/>
    <w:unhideWhenUsed/>
    <w:rsid w:val="006079D9"/>
    <w:pPr>
      <w:tabs>
        <w:tab w:val="center" w:pos="4680"/>
        <w:tab w:val="right" w:pos="9360"/>
      </w:tabs>
    </w:pPr>
  </w:style>
  <w:style w:type="character" w:customStyle="1" w:styleId="FooterChar">
    <w:name w:val="Footer Char"/>
    <w:basedOn w:val="DefaultParagraphFont"/>
    <w:link w:val="Footer"/>
    <w:uiPriority w:val="99"/>
    <w:rsid w:val="00607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D9"/>
    <w:pPr>
      <w:tabs>
        <w:tab w:val="center" w:pos="4680"/>
        <w:tab w:val="right" w:pos="9360"/>
      </w:tabs>
    </w:pPr>
  </w:style>
  <w:style w:type="character" w:customStyle="1" w:styleId="HeaderChar">
    <w:name w:val="Header Char"/>
    <w:basedOn w:val="DefaultParagraphFont"/>
    <w:link w:val="Header"/>
    <w:uiPriority w:val="99"/>
    <w:rsid w:val="006079D9"/>
  </w:style>
  <w:style w:type="paragraph" w:styleId="Footer">
    <w:name w:val="footer"/>
    <w:basedOn w:val="Normal"/>
    <w:link w:val="FooterChar"/>
    <w:uiPriority w:val="99"/>
    <w:unhideWhenUsed/>
    <w:rsid w:val="006079D9"/>
    <w:pPr>
      <w:tabs>
        <w:tab w:val="center" w:pos="4680"/>
        <w:tab w:val="right" w:pos="9360"/>
      </w:tabs>
    </w:pPr>
  </w:style>
  <w:style w:type="character" w:customStyle="1" w:styleId="FooterChar">
    <w:name w:val="Footer Char"/>
    <w:basedOn w:val="DefaultParagraphFont"/>
    <w:link w:val="Footer"/>
    <w:uiPriority w:val="99"/>
    <w:rsid w:val="0060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Wismer, Don</cp:lastModifiedBy>
  <cp:revision>2</cp:revision>
  <cp:lastPrinted>2016-09-08T13:27:00Z</cp:lastPrinted>
  <dcterms:created xsi:type="dcterms:W3CDTF">2016-09-08T13:30:00Z</dcterms:created>
  <dcterms:modified xsi:type="dcterms:W3CDTF">2016-09-08T13:30:00Z</dcterms:modified>
</cp:coreProperties>
</file>