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2F" w:rsidRDefault="0001662F" w:rsidP="0001662F">
      <w:pPr>
        <w:jc w:val="center"/>
        <w:rPr>
          <w:rFonts w:ascii="Bookman Old Style" w:hAnsi="Bookman Old Style"/>
          <w:b/>
          <w:sz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</w:rPr>
        <w:t>17</w:t>
      </w:r>
    </w:p>
    <w:p w:rsidR="0001662F" w:rsidRPr="0031784D" w:rsidRDefault="0001662F" w:rsidP="0001662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DEPARTMENT OF TRANSPORTATION</w:t>
      </w:r>
    </w:p>
    <w:p w:rsidR="0001662F" w:rsidRPr="005216D3" w:rsidRDefault="0001662F" w:rsidP="0001662F">
      <w:pPr>
        <w:jc w:val="center"/>
        <w:rPr>
          <w:rFonts w:ascii="Bookman Old Style" w:hAnsi="Bookman Old Style"/>
          <w:b/>
          <w:sz w:val="22"/>
        </w:rPr>
      </w:pPr>
      <w:r w:rsidRPr="005216D3">
        <w:rPr>
          <w:rFonts w:ascii="Bookman Old Style" w:hAnsi="Bookman Old Style"/>
          <w:b/>
          <w:sz w:val="22"/>
        </w:rPr>
        <w:t>201</w:t>
      </w:r>
      <w:r w:rsidR="00902F7A">
        <w:rPr>
          <w:rFonts w:ascii="Bookman Old Style" w:hAnsi="Bookman Old Style"/>
          <w:b/>
          <w:sz w:val="22"/>
        </w:rPr>
        <w:t>5</w:t>
      </w:r>
      <w:r w:rsidRPr="005216D3">
        <w:rPr>
          <w:rFonts w:ascii="Bookman Old Style" w:hAnsi="Bookman Old Style"/>
          <w:b/>
          <w:sz w:val="22"/>
        </w:rPr>
        <w:t xml:space="preserve"> – 201</w:t>
      </w:r>
      <w:r w:rsidR="00902F7A">
        <w:rPr>
          <w:rFonts w:ascii="Bookman Old Style" w:hAnsi="Bookman Old Style"/>
          <w:b/>
          <w:sz w:val="22"/>
        </w:rPr>
        <w:t>6</w:t>
      </w:r>
      <w:r w:rsidRPr="005216D3">
        <w:rPr>
          <w:rFonts w:ascii="Bookman Old Style" w:hAnsi="Bookman Old Style"/>
          <w:b/>
          <w:sz w:val="22"/>
        </w:rPr>
        <w:t xml:space="preserve"> Regulatory Agenda</w:t>
      </w:r>
    </w:p>
    <w:p w:rsidR="0001662F" w:rsidRPr="0031784D" w:rsidRDefault="00520BB4" w:rsidP="0001662F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October 29</w:t>
      </w:r>
      <w:r w:rsidR="0001662F" w:rsidRPr="0031784D">
        <w:rPr>
          <w:rFonts w:ascii="Bookman Old Style" w:hAnsi="Bookman Old Style"/>
          <w:sz w:val="22"/>
        </w:rPr>
        <w:t>, 201</w:t>
      </w:r>
      <w:r>
        <w:rPr>
          <w:rFonts w:ascii="Bookman Old Style" w:hAnsi="Bookman Old Style"/>
          <w:sz w:val="22"/>
        </w:rPr>
        <w:t>5</w:t>
      </w:r>
    </w:p>
    <w:p w:rsidR="0001662F" w:rsidRDefault="0001662F" w:rsidP="0001662F">
      <w:pPr>
        <w:jc w:val="center"/>
        <w:rPr>
          <w:rFonts w:ascii="Bookman Old Style" w:hAnsi="Bookman Old Style"/>
          <w:sz w:val="22"/>
        </w:rPr>
      </w:pPr>
    </w:p>
    <w:p w:rsidR="0001662F" w:rsidRPr="0001662F" w:rsidRDefault="0001662F" w:rsidP="0001662F">
      <w:pPr>
        <w:jc w:val="center"/>
        <w:rPr>
          <w:rFonts w:ascii="Bookman Old Style" w:hAnsi="Bookman Old Style"/>
          <w:sz w:val="22"/>
          <w:szCs w:val="22"/>
        </w:rPr>
      </w:pPr>
    </w:p>
    <w:p w:rsidR="00A867C0" w:rsidRDefault="00334750" w:rsidP="00831909">
      <w:pPr>
        <w:pStyle w:val="NormalWeb"/>
        <w:spacing w:before="0" w:beforeAutospacing="0" w:after="0" w:afterAutospacing="0"/>
        <w:rPr>
          <w:rFonts w:ascii="Bookman Old Style" w:hAnsi="Bookman Old Style"/>
          <w:b/>
          <w:sz w:val="22"/>
          <w:szCs w:val="22"/>
        </w:rPr>
      </w:pPr>
      <w:r w:rsidRPr="00334750">
        <w:rPr>
          <w:rFonts w:ascii="Bookman Old Style" w:hAnsi="Bookman Old Style"/>
          <w:sz w:val="22"/>
          <w:szCs w:val="22"/>
        </w:rPr>
        <w:t>AGENCY UMBRELLA-UNIT NUMBER:</w:t>
      </w:r>
      <w:r w:rsidR="0001662F">
        <w:rPr>
          <w:rFonts w:ascii="Bookman Old Style" w:hAnsi="Bookman Old Style"/>
          <w:sz w:val="22"/>
          <w:szCs w:val="22"/>
        </w:rPr>
        <w:t xml:space="preserve"> </w:t>
      </w:r>
      <w:r w:rsidR="0001662F" w:rsidRPr="0001662F">
        <w:rPr>
          <w:rFonts w:ascii="Bookman Old Style" w:hAnsi="Bookman Old Style"/>
          <w:b/>
          <w:sz w:val="22"/>
          <w:szCs w:val="22"/>
        </w:rPr>
        <w:t>17-229</w:t>
      </w:r>
    </w:p>
    <w:p w:rsidR="00334750" w:rsidRDefault="00334750" w:rsidP="00334750">
      <w:pPr>
        <w:pStyle w:val="NormalWeb"/>
        <w:spacing w:before="0" w:beforeAutospacing="0" w:after="240" w:afterAutospacing="0"/>
        <w:rPr>
          <w:rFonts w:ascii="Bookman Old Style" w:hAnsi="Bookman Old Style"/>
          <w:b/>
          <w:spacing w:val="-3"/>
          <w:sz w:val="22"/>
          <w:szCs w:val="22"/>
        </w:rPr>
      </w:pPr>
      <w:r w:rsidRPr="00A13051">
        <w:rPr>
          <w:rFonts w:ascii="Bookman Old Style" w:hAnsi="Bookman Old Style"/>
          <w:spacing w:val="-3"/>
          <w:sz w:val="22"/>
          <w:szCs w:val="22"/>
        </w:rPr>
        <w:t>AGENCY NAME: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7381F">
        <w:rPr>
          <w:rFonts w:ascii="Bookman Old Style" w:hAnsi="Bookman Old Style"/>
          <w:b/>
          <w:spacing w:val="-3"/>
          <w:sz w:val="22"/>
          <w:szCs w:val="22"/>
        </w:rPr>
        <w:t>Maine D</w:t>
      </w:r>
      <w:r w:rsidRPr="00334750">
        <w:rPr>
          <w:rFonts w:ascii="Bookman Old Style" w:hAnsi="Bookman Old Style"/>
          <w:b/>
          <w:spacing w:val="-3"/>
          <w:sz w:val="22"/>
          <w:szCs w:val="22"/>
        </w:rPr>
        <w:t>epartment of Transportation</w:t>
      </w:r>
    </w:p>
    <w:p w:rsidR="00334750" w:rsidRDefault="00334750" w:rsidP="00334750">
      <w:pPr>
        <w:pStyle w:val="NormalWeb"/>
        <w:spacing w:before="0" w:beforeAutospacing="0" w:after="240" w:afterAutospacing="0"/>
        <w:rPr>
          <w:rFonts w:ascii="Bookman Old Style" w:hAnsi="Bookman Old Style"/>
          <w:sz w:val="22"/>
          <w:szCs w:val="22"/>
        </w:rPr>
      </w:pPr>
      <w:r w:rsidRPr="00831909">
        <w:rPr>
          <w:rFonts w:ascii="Bookman Old Style" w:hAnsi="Bookman Old Style"/>
          <w:b/>
          <w:bCs/>
          <w:sz w:val="22"/>
          <w:szCs w:val="22"/>
        </w:rPr>
        <w:t>CONTACT INFORMATION FOR THE AGENCY</w:t>
      </w:r>
      <w:r w:rsidR="006877A7" w:rsidRPr="00831909">
        <w:rPr>
          <w:rFonts w:ascii="Bookman Old Style" w:hAnsi="Bookman Old Style"/>
          <w:b/>
          <w:bCs/>
          <w:sz w:val="22"/>
          <w:szCs w:val="22"/>
        </w:rPr>
        <w:t>:</w:t>
      </w:r>
      <w:r w:rsidR="00831909" w:rsidRPr="0083190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831909">
        <w:rPr>
          <w:rFonts w:ascii="Bookman Old Style" w:hAnsi="Bookman Old Style"/>
          <w:b/>
          <w:bCs/>
          <w:sz w:val="22"/>
          <w:szCs w:val="22"/>
        </w:rPr>
        <w:t>RULE-MAKING LIAISON</w:t>
      </w:r>
      <w:r w:rsidRPr="00B9366C">
        <w:rPr>
          <w:rFonts w:ascii="Bookman Old Style" w:hAnsi="Bookman Old Style"/>
          <w:bCs/>
          <w:sz w:val="22"/>
          <w:szCs w:val="22"/>
        </w:rPr>
        <w:t>:</w:t>
      </w:r>
      <w:r w:rsidRPr="0033475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34750">
        <w:rPr>
          <w:rFonts w:ascii="Bookman Old Style" w:hAnsi="Bookman Old Style"/>
          <w:sz w:val="22"/>
          <w:szCs w:val="22"/>
        </w:rPr>
        <w:t>Toni L. Kemmerle, 16 State House Station, Augusta, ME 04333-0016. Telephone: (207) 624-3020.</w:t>
      </w:r>
      <w:r>
        <w:rPr>
          <w:rFonts w:ascii="Bookman Old Style" w:hAnsi="Bookman Old Style"/>
          <w:sz w:val="22"/>
          <w:szCs w:val="22"/>
        </w:rPr>
        <w:t xml:space="preserve"> E-mail: </w:t>
      </w:r>
      <w:hyperlink r:id="rId7" w:history="1">
        <w:r w:rsidR="00831909" w:rsidRPr="005F66B8">
          <w:rPr>
            <w:rStyle w:val="Hyperlink"/>
            <w:rFonts w:ascii="Bookman Old Style" w:hAnsi="Bookman Old Style"/>
            <w:sz w:val="22"/>
            <w:szCs w:val="22"/>
          </w:rPr>
          <w:t>Toni.Kemmerle@Maine.gov</w:t>
        </w:r>
      </w:hyperlink>
      <w:r w:rsidR="00831909">
        <w:rPr>
          <w:rFonts w:ascii="Bookman Old Style" w:hAnsi="Bookman Old Style"/>
          <w:sz w:val="22"/>
          <w:szCs w:val="22"/>
        </w:rPr>
        <w:t xml:space="preserve"> .</w:t>
      </w:r>
    </w:p>
    <w:p w:rsidR="00DB73FB" w:rsidRDefault="00A867C0" w:rsidP="00831909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01662F">
        <w:rPr>
          <w:rFonts w:ascii="Bookman Old Style" w:hAnsi="Bookman Old Style"/>
          <w:b/>
          <w:sz w:val="22"/>
          <w:szCs w:val="22"/>
        </w:rPr>
        <w:t>EMERGENCY RULES ADOPTED SINCE THE LAST REGULATORY AGENDA</w:t>
      </w:r>
      <w:r w:rsidRPr="0001662F">
        <w:rPr>
          <w:rFonts w:ascii="Bookman Old Style" w:hAnsi="Bookman Old Style"/>
          <w:sz w:val="22"/>
          <w:szCs w:val="22"/>
        </w:rPr>
        <w:t>:</w:t>
      </w:r>
      <w:r w:rsidR="00831909">
        <w:rPr>
          <w:rFonts w:ascii="Bookman Old Style" w:hAnsi="Bookman Old Style"/>
          <w:sz w:val="22"/>
          <w:szCs w:val="22"/>
        </w:rPr>
        <w:t xml:space="preserve"> </w:t>
      </w:r>
      <w:r w:rsidR="00DB73FB" w:rsidRPr="00831909">
        <w:rPr>
          <w:rFonts w:ascii="Bookman Old Style" w:hAnsi="Bookman Old Style"/>
          <w:sz w:val="22"/>
          <w:szCs w:val="22"/>
        </w:rPr>
        <w:t>None.</w:t>
      </w:r>
    </w:p>
    <w:p w:rsidR="00B9366C" w:rsidRDefault="00B9366C" w:rsidP="00B9366C">
      <w:pPr>
        <w:rPr>
          <w:rFonts w:ascii="Bookman Old Style" w:hAnsi="Bookman Old Style"/>
          <w:b/>
          <w:sz w:val="22"/>
        </w:rPr>
      </w:pPr>
    </w:p>
    <w:p w:rsidR="0001662F" w:rsidRDefault="00334750" w:rsidP="00B9366C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EXPECTED 201</w:t>
      </w:r>
      <w:r w:rsidR="00892819">
        <w:rPr>
          <w:rFonts w:ascii="Bookman Old Style" w:hAnsi="Bookman Old Style"/>
          <w:b/>
          <w:sz w:val="22"/>
        </w:rPr>
        <w:t>5</w:t>
      </w:r>
      <w:r>
        <w:rPr>
          <w:rFonts w:ascii="Bookman Old Style" w:hAnsi="Bookman Old Style"/>
          <w:b/>
          <w:sz w:val="22"/>
        </w:rPr>
        <w:t>-201</w:t>
      </w:r>
      <w:r w:rsidR="00892819">
        <w:rPr>
          <w:rFonts w:ascii="Bookman Old Style" w:hAnsi="Bookman Old Style"/>
          <w:b/>
          <w:sz w:val="22"/>
        </w:rPr>
        <w:t>6</w:t>
      </w:r>
      <w:r w:rsidR="0001662F" w:rsidRPr="0031784D">
        <w:rPr>
          <w:rFonts w:ascii="Bookman Old Style" w:hAnsi="Bookman Old Style"/>
          <w:b/>
          <w:sz w:val="22"/>
        </w:rPr>
        <w:t xml:space="preserve"> RULE-MAKING ACTIVITY:</w:t>
      </w:r>
    </w:p>
    <w:p w:rsidR="00F51299" w:rsidRDefault="00F51299" w:rsidP="00F51299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8443E8" w:rsidRPr="008443E8" w:rsidRDefault="008443E8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831909">
        <w:rPr>
          <w:rFonts w:ascii="Bookman Old Style" w:hAnsi="Bookman Old Style"/>
          <w:spacing w:val="-3"/>
          <w:sz w:val="22"/>
          <w:szCs w:val="22"/>
        </w:rPr>
        <w:t>New Rule (</w:t>
      </w:r>
      <w:r w:rsidRPr="007A38F0">
        <w:rPr>
          <w:rFonts w:ascii="Bookman Old Style" w:hAnsi="Bookman Old Style"/>
          <w:i/>
          <w:spacing w:val="-3"/>
          <w:sz w:val="22"/>
          <w:szCs w:val="22"/>
        </w:rPr>
        <w:t>adopt, proposed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831909" w:rsidRPr="008443E8">
        <w:rPr>
          <w:rFonts w:ascii="Bookman Old Style" w:hAnsi="Bookman Old Style"/>
          <w:b/>
          <w:bCs/>
          <w:spacing w:val="-3"/>
          <w:sz w:val="22"/>
          <w:szCs w:val="22"/>
        </w:rPr>
        <w:t xml:space="preserve">CHAPTER </w:t>
      </w:r>
      <w:r>
        <w:rPr>
          <w:rFonts w:ascii="Bookman Old Style" w:hAnsi="Bookman Old Style"/>
          <w:b/>
          <w:bCs/>
          <w:spacing w:val="-3"/>
          <w:sz w:val="22"/>
          <w:szCs w:val="22"/>
        </w:rPr>
        <w:t>208</w:t>
      </w:r>
      <w:r w:rsidRPr="008443E8">
        <w:rPr>
          <w:rFonts w:ascii="Bookman Old Style" w:hAnsi="Bookman Old Style"/>
          <w:b/>
          <w:bCs/>
          <w:spacing w:val="-3"/>
          <w:sz w:val="22"/>
          <w:szCs w:val="22"/>
        </w:rPr>
        <w:t>)</w:t>
      </w:r>
      <w:r w:rsidRPr="007A38F0">
        <w:rPr>
          <w:rFonts w:ascii="Bookman Old Style" w:hAnsi="Bookman Old Style"/>
          <w:bCs/>
          <w:spacing w:val="-3"/>
          <w:sz w:val="22"/>
          <w:szCs w:val="22"/>
        </w:rPr>
        <w:t>: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Pr="008443E8">
        <w:rPr>
          <w:rFonts w:ascii="Bookman Old Style" w:hAnsi="Bookman Old Style"/>
          <w:bCs/>
          <w:spacing w:val="-3"/>
          <w:sz w:val="22"/>
          <w:szCs w:val="22"/>
        </w:rPr>
        <w:t>Rules for the Selection of Interchange and Supplement</w:t>
      </w:r>
      <w:r w:rsidR="007A38F0">
        <w:rPr>
          <w:rFonts w:ascii="Bookman Old Style" w:hAnsi="Bookman Old Style"/>
          <w:bCs/>
          <w:spacing w:val="-3"/>
          <w:sz w:val="22"/>
          <w:szCs w:val="22"/>
        </w:rPr>
        <w:t>al Guide Signs for the MaineDOT</w:t>
      </w:r>
    </w:p>
    <w:p w:rsidR="008443E8" w:rsidRPr="008443E8" w:rsidRDefault="008443E8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bCs/>
          <w:spacing w:val="-3"/>
          <w:sz w:val="22"/>
          <w:szCs w:val="22"/>
        </w:rPr>
      </w:pPr>
      <w:r w:rsidRPr="00831909">
        <w:rPr>
          <w:rFonts w:ascii="Bookman Old Style" w:hAnsi="Bookman Old Style"/>
          <w:spacing w:val="-3"/>
          <w:sz w:val="22"/>
          <w:szCs w:val="22"/>
        </w:rPr>
        <w:t>STATUTORY AUTHORITY: PL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2013 – Ch</w:t>
      </w:r>
      <w:r w:rsidR="007A38F0">
        <w:rPr>
          <w:rFonts w:ascii="Bookman Old Style" w:hAnsi="Bookman Old Style"/>
          <w:spacing w:val="-3"/>
          <w:sz w:val="22"/>
          <w:szCs w:val="22"/>
        </w:rPr>
        <w:t>.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529 and 549,</w:t>
      </w:r>
      <w:r w:rsidRPr="008443E8">
        <w:rPr>
          <w:rFonts w:ascii="Bookman Old Style" w:hAnsi="Bookman Old Style"/>
          <w:bCs/>
          <w:spacing w:val="-3"/>
          <w:sz w:val="22"/>
          <w:szCs w:val="22"/>
        </w:rPr>
        <w:t>126th Maine Legislature, Second Re</w:t>
      </w:r>
      <w:r w:rsidR="007A38F0">
        <w:rPr>
          <w:rFonts w:ascii="Bookman Old Style" w:hAnsi="Bookman Old Style"/>
          <w:bCs/>
          <w:spacing w:val="-3"/>
          <w:sz w:val="22"/>
          <w:szCs w:val="22"/>
        </w:rPr>
        <w:t>gular Session and 23 M.R.S.A. §</w:t>
      </w:r>
      <w:r w:rsidRPr="008443E8">
        <w:rPr>
          <w:rFonts w:ascii="Bookman Old Style" w:hAnsi="Bookman Old Style"/>
          <w:bCs/>
          <w:spacing w:val="-3"/>
          <w:sz w:val="22"/>
          <w:szCs w:val="22"/>
        </w:rPr>
        <w:t>52</w:t>
      </w:r>
    </w:p>
    <w:p w:rsidR="008443E8" w:rsidRPr="00831909" w:rsidRDefault="008443E8" w:rsidP="007A38F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831909">
        <w:rPr>
          <w:rFonts w:ascii="Bookman Old Style" w:hAnsi="Bookman Old Style"/>
          <w:spacing w:val="-3"/>
          <w:sz w:val="22"/>
          <w:szCs w:val="22"/>
        </w:rPr>
        <w:t>PURPOSE: Defines entities eligible for supplemental guide signs on the interstate system.</w:t>
      </w:r>
      <w:r w:rsidR="00831909" w:rsidRPr="00831909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8443E8" w:rsidRPr="00831909" w:rsidRDefault="008443E8" w:rsidP="007A38F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831909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831909" w:rsidRP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31909">
        <w:rPr>
          <w:rFonts w:ascii="Bookman Old Style" w:hAnsi="Bookman Old Style"/>
          <w:spacing w:val="-3"/>
          <w:sz w:val="22"/>
          <w:szCs w:val="22"/>
        </w:rPr>
        <w:t>Fall 2015.</w:t>
      </w:r>
    </w:p>
    <w:p w:rsidR="008443E8" w:rsidRPr="00831909" w:rsidRDefault="008443E8" w:rsidP="007A38F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831909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831909" w:rsidRP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31909">
        <w:rPr>
          <w:rFonts w:ascii="Bookman Old Style" w:hAnsi="Bookman Old Style"/>
          <w:spacing w:val="-3"/>
          <w:sz w:val="22"/>
          <w:szCs w:val="22"/>
        </w:rPr>
        <w:t xml:space="preserve">Entities seeking supplemental guide signs on the Interstate highway system in Maine; consultants doing design work for the aforementioned </w:t>
      </w:r>
    </w:p>
    <w:p w:rsidR="008443E8" w:rsidRPr="00831909" w:rsidRDefault="008443E8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831909"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outlined in 5 MRSA §8051-B):</w:t>
      </w:r>
      <w:r w:rsidR="00831909" w:rsidRP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31909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8443E8" w:rsidRDefault="008443E8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831909">
        <w:rPr>
          <w:rFonts w:ascii="Bookman Old Style" w:hAnsi="Bookman Old Style"/>
          <w:spacing w:val="-3"/>
          <w:sz w:val="22"/>
          <w:szCs w:val="22"/>
        </w:rPr>
        <w:t>CONTACT PERSON for this chapter: Stephen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Landry, State Traffic Engi</w:t>
      </w:r>
      <w:r w:rsidR="007A38F0">
        <w:rPr>
          <w:rFonts w:ascii="Bookman Old Style" w:hAnsi="Bookman Old Style"/>
          <w:spacing w:val="-3"/>
          <w:sz w:val="22"/>
          <w:szCs w:val="22"/>
        </w:rPr>
        <w:t xml:space="preserve">neer, </w:t>
      </w:r>
      <w:r w:rsidR="0042039A" w:rsidRPr="00334750">
        <w:rPr>
          <w:rFonts w:ascii="Bookman Old Style" w:hAnsi="Bookman Old Style"/>
          <w:sz w:val="22"/>
          <w:szCs w:val="22"/>
        </w:rPr>
        <w:t xml:space="preserve">(207) </w:t>
      </w:r>
      <w:r w:rsidR="007A38F0">
        <w:rPr>
          <w:rFonts w:ascii="Bookman Old Style" w:hAnsi="Bookman Old Style"/>
          <w:spacing w:val="-3"/>
          <w:sz w:val="22"/>
          <w:szCs w:val="22"/>
        </w:rPr>
        <w:t xml:space="preserve">624-3632, </w:t>
      </w:r>
      <w:hyperlink r:id="rId8" w:history="1">
        <w:r w:rsidR="007A38F0" w:rsidRPr="005F66B8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 w:rsidR="007A38F0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8443E8" w:rsidRDefault="008443E8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</w:p>
    <w:p w:rsidR="009522AD" w:rsidRPr="009522AD" w:rsidRDefault="00AF21FF" w:rsidP="00831909">
      <w:pPr>
        <w:tabs>
          <w:tab w:val="left" w:pos="-720"/>
          <w:tab w:val="left" w:pos="0"/>
        </w:tabs>
        <w:suppressAutoHyphens/>
        <w:ind w:right="-360"/>
        <w:rPr>
          <w:rFonts w:ascii="Bookman Old Style" w:hAnsi="Bookman Old Style"/>
          <w:b/>
          <w:spacing w:val="-3"/>
          <w:sz w:val="22"/>
          <w:szCs w:val="22"/>
        </w:rPr>
      </w:pPr>
      <w:r w:rsidRPr="00831909">
        <w:rPr>
          <w:rFonts w:ascii="Bookman Old Style" w:hAnsi="Bookman Old Style"/>
          <w:spacing w:val="-3"/>
          <w:sz w:val="22"/>
          <w:szCs w:val="22"/>
        </w:rPr>
        <w:t xml:space="preserve">New Rule </w:t>
      </w:r>
      <w:r w:rsidR="00B00F41" w:rsidRPr="00831909">
        <w:rPr>
          <w:rFonts w:ascii="Bookman Old Style" w:hAnsi="Bookman Old Style"/>
          <w:spacing w:val="-3"/>
          <w:sz w:val="22"/>
          <w:szCs w:val="22"/>
        </w:rPr>
        <w:t>(</w:t>
      </w:r>
      <w:r w:rsidR="00B00F41" w:rsidRPr="007A38F0">
        <w:rPr>
          <w:rFonts w:ascii="Bookman Old Style" w:hAnsi="Bookman Old Style"/>
          <w:i/>
          <w:spacing w:val="-3"/>
          <w:sz w:val="22"/>
          <w:szCs w:val="22"/>
        </w:rPr>
        <w:t xml:space="preserve">adopt, </w:t>
      </w:r>
      <w:r w:rsidRPr="007A38F0">
        <w:rPr>
          <w:rFonts w:ascii="Bookman Old Style" w:hAnsi="Bookman Old Style"/>
          <w:i/>
          <w:spacing w:val="-3"/>
          <w:sz w:val="22"/>
          <w:szCs w:val="22"/>
        </w:rPr>
        <w:t>proposed</w:t>
      </w:r>
      <w:r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831909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>
        <w:rPr>
          <w:rFonts w:ascii="Bookman Old Style" w:hAnsi="Bookman Old Style"/>
          <w:b/>
          <w:spacing w:val="-3"/>
          <w:sz w:val="22"/>
          <w:szCs w:val="22"/>
        </w:rPr>
        <w:t>110</w:t>
      </w:r>
      <w:r w:rsidR="00B00F41">
        <w:rPr>
          <w:rFonts w:ascii="Bookman Old Style" w:hAnsi="Bookman Old Style"/>
          <w:b/>
          <w:spacing w:val="-3"/>
          <w:sz w:val="22"/>
          <w:szCs w:val="22"/>
        </w:rPr>
        <w:t>)</w:t>
      </w:r>
      <w:r w:rsidR="009522AD" w:rsidRPr="009522AD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831909" w:rsidRPr="00B00F41">
        <w:rPr>
          <w:rFonts w:ascii="Bookman Old Style" w:hAnsi="Bookman Old Style"/>
          <w:spacing w:val="-3"/>
          <w:sz w:val="22"/>
          <w:szCs w:val="22"/>
        </w:rPr>
        <w:t>Urban Compact Area Definition Rule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STATUTORY BASIS: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831909">
        <w:rPr>
          <w:rFonts w:ascii="Bookman Old Style" w:hAnsi="Bookman Old Style"/>
          <w:bCs/>
          <w:spacing w:val="-3"/>
          <w:sz w:val="22"/>
          <w:szCs w:val="22"/>
        </w:rPr>
        <w:t>23 M.R.S.A. §52 and §</w:t>
      </w:r>
      <w:r w:rsidR="00892819" w:rsidRPr="00892819">
        <w:rPr>
          <w:rFonts w:ascii="Bookman Old Style" w:hAnsi="Bookman Old Style"/>
          <w:bCs/>
          <w:spacing w:val="-3"/>
          <w:sz w:val="22"/>
          <w:szCs w:val="22"/>
        </w:rPr>
        <w:t>4206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ind w:right="270"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PURPOSE: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892819" w:rsidRPr="00892819">
        <w:rPr>
          <w:rFonts w:ascii="Bookman Old Style" w:hAnsi="Bookman Old Style"/>
          <w:spacing w:val="-3"/>
          <w:sz w:val="22"/>
          <w:szCs w:val="22"/>
        </w:rPr>
        <w:t>This new rule will establish the procedures by which the Department will set urban compact boundaries around urban compac</w:t>
      </w:r>
      <w:r w:rsidR="00831909">
        <w:rPr>
          <w:rFonts w:ascii="Bookman Old Style" w:hAnsi="Bookman Old Style"/>
          <w:spacing w:val="-3"/>
          <w:sz w:val="22"/>
          <w:szCs w:val="22"/>
        </w:rPr>
        <w:t>t areas as defined by 23 MRSA §754 and §</w:t>
      </w:r>
      <w:r w:rsidR="00892819" w:rsidRPr="00892819">
        <w:rPr>
          <w:rFonts w:ascii="Bookman Old Style" w:hAnsi="Bookman Old Style"/>
          <w:spacing w:val="-3"/>
          <w:sz w:val="22"/>
          <w:szCs w:val="22"/>
        </w:rPr>
        <w:t>2.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Fall</w:t>
      </w:r>
      <w:r w:rsidR="00892819">
        <w:rPr>
          <w:rFonts w:ascii="Bookman Old Style" w:hAnsi="Bookman Old Style"/>
          <w:spacing w:val="-3"/>
          <w:sz w:val="22"/>
          <w:szCs w:val="22"/>
        </w:rPr>
        <w:t>/Winter</w:t>
      </w:r>
      <w:r w:rsidRPr="009522AD">
        <w:rPr>
          <w:rFonts w:ascii="Bookman Old Style" w:hAnsi="Bookman Old Style"/>
          <w:spacing w:val="-3"/>
          <w:sz w:val="22"/>
          <w:szCs w:val="22"/>
        </w:rPr>
        <w:t>, 201</w:t>
      </w:r>
      <w:r w:rsidR="00892819">
        <w:rPr>
          <w:rFonts w:ascii="Bookman Old Style" w:hAnsi="Bookman Old Style"/>
          <w:spacing w:val="-3"/>
          <w:sz w:val="22"/>
          <w:szCs w:val="22"/>
        </w:rPr>
        <w:t>5</w:t>
      </w:r>
      <w:r w:rsidR="00902F7A">
        <w:rPr>
          <w:rFonts w:ascii="Bookman Old Style" w:hAnsi="Bookman Old Style"/>
          <w:spacing w:val="-3"/>
          <w:sz w:val="22"/>
          <w:szCs w:val="22"/>
        </w:rPr>
        <w:t>-2016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 xml:space="preserve">AFFECTED PARTIES: Maine </w:t>
      </w:r>
      <w:r w:rsidR="00892819">
        <w:rPr>
          <w:rFonts w:ascii="Bookman Old Style" w:hAnsi="Bookman Old Style"/>
          <w:spacing w:val="-3"/>
          <w:sz w:val="22"/>
          <w:szCs w:val="22"/>
        </w:rPr>
        <w:t xml:space="preserve">Urban Compact </w:t>
      </w:r>
      <w:r w:rsidRPr="009522AD">
        <w:rPr>
          <w:rFonts w:ascii="Bookman Old Style" w:hAnsi="Bookman Old Style"/>
          <w:spacing w:val="-3"/>
          <w:sz w:val="22"/>
          <w:szCs w:val="22"/>
        </w:rPr>
        <w:t>Municipal</w:t>
      </w:r>
      <w:r w:rsidR="00892819">
        <w:rPr>
          <w:rFonts w:ascii="Bookman Old Style" w:hAnsi="Bookman Old Style"/>
          <w:spacing w:val="-3"/>
          <w:sz w:val="22"/>
          <w:szCs w:val="22"/>
        </w:rPr>
        <w:t>ities</w:t>
      </w:r>
      <w:r w:rsidRPr="009522AD">
        <w:rPr>
          <w:rFonts w:ascii="Bookman Old Style" w:hAnsi="Bookman Old Style"/>
          <w:spacing w:val="-3"/>
          <w:sz w:val="22"/>
          <w:szCs w:val="22"/>
        </w:rPr>
        <w:t>.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outlined in 5 MRSA §8051-B):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not anticipated</w:t>
      </w:r>
    </w:p>
    <w:p w:rsid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 xml:space="preserve">CONTACT PERSON for this chapter: </w:t>
      </w:r>
      <w:r w:rsidR="00892819" w:rsidRPr="00892819">
        <w:rPr>
          <w:rFonts w:ascii="Bookman Old Style" w:hAnsi="Bookman Old Style"/>
          <w:spacing w:val="-3"/>
          <w:sz w:val="22"/>
          <w:szCs w:val="22"/>
        </w:rPr>
        <w:t xml:space="preserve">Peter Coughlan, Director, Division of Community Services, </w:t>
      </w:r>
      <w:r w:rsidR="0042039A" w:rsidRPr="00334750">
        <w:rPr>
          <w:rFonts w:ascii="Bookman Old Style" w:hAnsi="Bookman Old Style"/>
          <w:sz w:val="22"/>
          <w:szCs w:val="22"/>
        </w:rPr>
        <w:t xml:space="preserve">(207) </w:t>
      </w:r>
      <w:r w:rsidR="00892819" w:rsidRPr="00892819">
        <w:rPr>
          <w:rFonts w:ascii="Bookman Old Style" w:hAnsi="Bookman Old Style"/>
          <w:spacing w:val="-3"/>
          <w:sz w:val="22"/>
          <w:szCs w:val="22"/>
        </w:rPr>
        <w:t xml:space="preserve">624-3266 or </w:t>
      </w:r>
      <w:hyperlink r:id="rId9" w:history="1">
        <w:r w:rsidR="007A38F0" w:rsidRPr="005F66B8">
          <w:rPr>
            <w:rStyle w:val="Hyperlink"/>
            <w:rFonts w:ascii="Bookman Old Style" w:hAnsi="Bookman Old Style"/>
            <w:spacing w:val="-3"/>
            <w:sz w:val="22"/>
            <w:szCs w:val="22"/>
          </w:rPr>
          <w:t>Peter.Coughlan@Maine.gov</w:t>
        </w:r>
      </w:hyperlink>
      <w:r w:rsidR="007A38F0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831909" w:rsidRPr="009522AD" w:rsidRDefault="00831909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9522AD" w:rsidRPr="009522AD" w:rsidRDefault="00831909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b/>
          <w:spacing w:val="-3"/>
          <w:sz w:val="22"/>
          <w:szCs w:val="22"/>
        </w:rPr>
        <w:t xml:space="preserve">CHAPTER 300 </w:t>
      </w:r>
      <w:r w:rsidR="009522AD" w:rsidRPr="007A38F0">
        <w:rPr>
          <w:rFonts w:ascii="Bookman Old Style" w:hAnsi="Bookman Old Style"/>
          <w:i/>
          <w:spacing w:val="-3"/>
          <w:sz w:val="22"/>
          <w:szCs w:val="22"/>
        </w:rPr>
        <w:t>(amend)</w:t>
      </w:r>
      <w:r w:rsidR="009522AD" w:rsidRPr="00831909">
        <w:rPr>
          <w:rFonts w:ascii="Bookman Old Style" w:hAnsi="Bookman Old Style"/>
          <w:spacing w:val="-3"/>
          <w:sz w:val="22"/>
          <w:szCs w:val="22"/>
        </w:rPr>
        <w:t>:</w:t>
      </w:r>
      <w:r w:rsidRP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Rules and Regulations for the Use of t</w:t>
      </w:r>
      <w:r w:rsidRPr="009522AD">
        <w:rPr>
          <w:rFonts w:ascii="Bookman Old Style" w:hAnsi="Bookman Old Style"/>
          <w:spacing w:val="-3"/>
          <w:sz w:val="22"/>
          <w:szCs w:val="22"/>
        </w:rPr>
        <w:t>he Interstate Highway</w:t>
      </w:r>
      <w:r>
        <w:rPr>
          <w:rFonts w:ascii="Bookman Old Style" w:hAnsi="Bookman Old Style"/>
          <w:spacing w:val="-3"/>
          <w:sz w:val="22"/>
          <w:szCs w:val="22"/>
        </w:rPr>
        <w:t> </w:t>
      </w:r>
      <w:r w:rsidRPr="009522AD">
        <w:rPr>
          <w:rFonts w:ascii="Bookman Old Style" w:hAnsi="Bookman Old Style"/>
          <w:spacing w:val="-3"/>
          <w:sz w:val="22"/>
          <w:szCs w:val="22"/>
        </w:rPr>
        <w:t>System</w:t>
      </w:r>
    </w:p>
    <w:p w:rsidR="009522AD" w:rsidRPr="009522AD" w:rsidRDefault="00831909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23 MRSA §</w:t>
      </w:r>
      <w:r w:rsidR="009522AD" w:rsidRPr="009522AD">
        <w:rPr>
          <w:rFonts w:ascii="Bookman Old Style" w:hAnsi="Bookman Old Style"/>
          <w:spacing w:val="-3"/>
          <w:sz w:val="22"/>
          <w:szCs w:val="22"/>
        </w:rPr>
        <w:t>52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PURPOSE: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Update,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revise and clarify MaineDOT's r</w:t>
      </w:r>
      <w:r w:rsidRPr="009522AD">
        <w:rPr>
          <w:rFonts w:ascii="Bookman Old Style" w:hAnsi="Bookman Old Style"/>
          <w:spacing w:val="-3"/>
          <w:sz w:val="22"/>
          <w:szCs w:val="22"/>
        </w:rPr>
        <w:t>ules for use of the interstate systems.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Adds All-Terrain Vehicles to list of entities not allowed on the system and extends no swimming and jumping to all bridges along the interstate corridor.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Fall</w:t>
      </w:r>
      <w:r w:rsidR="00892819">
        <w:rPr>
          <w:rFonts w:ascii="Bookman Old Style" w:hAnsi="Bookman Old Style"/>
          <w:spacing w:val="-3"/>
          <w:sz w:val="22"/>
          <w:szCs w:val="22"/>
        </w:rPr>
        <w:t>/Winter</w:t>
      </w:r>
      <w:r w:rsidRPr="009522AD">
        <w:rPr>
          <w:rFonts w:ascii="Bookman Old Style" w:hAnsi="Bookman Old Style"/>
          <w:spacing w:val="-3"/>
          <w:sz w:val="22"/>
          <w:szCs w:val="22"/>
        </w:rPr>
        <w:t xml:space="preserve"> 201</w:t>
      </w:r>
      <w:r w:rsidR="00892819">
        <w:rPr>
          <w:rFonts w:ascii="Bookman Old Style" w:hAnsi="Bookman Old Style"/>
          <w:spacing w:val="-3"/>
          <w:sz w:val="22"/>
          <w:szCs w:val="22"/>
        </w:rPr>
        <w:t>5</w:t>
      </w:r>
      <w:r w:rsidR="00902F7A">
        <w:rPr>
          <w:rFonts w:ascii="Bookman Old Style" w:hAnsi="Bookman Old Style"/>
          <w:spacing w:val="-3"/>
          <w:sz w:val="22"/>
          <w:szCs w:val="22"/>
        </w:rPr>
        <w:t>-2016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Interstate users</w:t>
      </w:r>
    </w:p>
    <w:p w:rsid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lastRenderedPageBreak/>
        <w:t>CONSENSUS-BASED RULE DEVELOPMENT (Information on any planned use of as outlined in 5 MRSA §8051-B):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902F7A" w:rsidRDefault="00902F7A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 xml:space="preserve">Stephen Landry, State Traffic Engineer, </w:t>
      </w:r>
      <w:r w:rsidR="0042039A" w:rsidRPr="0042039A">
        <w:rPr>
          <w:rFonts w:ascii="Bookman Old Style" w:hAnsi="Bookman Old Style"/>
          <w:spacing w:val="-3"/>
          <w:sz w:val="22"/>
          <w:szCs w:val="22"/>
        </w:rPr>
        <w:t xml:space="preserve">(207) </w:t>
      </w:r>
      <w:r w:rsidRPr="009522AD">
        <w:rPr>
          <w:rFonts w:ascii="Bookman Old Style" w:hAnsi="Bookman Old Style"/>
          <w:spacing w:val="-3"/>
          <w:sz w:val="22"/>
          <w:szCs w:val="22"/>
        </w:rPr>
        <w:t xml:space="preserve">624-3632, </w:t>
      </w:r>
      <w:hyperlink r:id="rId10" w:history="1">
        <w:r w:rsidR="007A38F0" w:rsidRPr="005F66B8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 w:rsidR="00831909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831909" w:rsidRDefault="00831909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9522AD" w:rsidRPr="009522AD" w:rsidRDefault="00831909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b/>
          <w:spacing w:val="-3"/>
          <w:sz w:val="22"/>
          <w:szCs w:val="22"/>
        </w:rPr>
        <w:t>CHAPTER</w:t>
      </w:r>
      <w:r w:rsidR="009522AD" w:rsidRPr="009522AD">
        <w:rPr>
          <w:rFonts w:ascii="Bookman Old Style" w:hAnsi="Bookman Old Style"/>
          <w:b/>
          <w:spacing w:val="-3"/>
          <w:sz w:val="22"/>
          <w:szCs w:val="22"/>
        </w:rPr>
        <w:t xml:space="preserve"> 301 </w:t>
      </w:r>
      <w:r w:rsidR="009522AD" w:rsidRPr="007A38F0">
        <w:rPr>
          <w:rFonts w:ascii="Bookman Old Style" w:hAnsi="Bookman Old Style"/>
          <w:i/>
          <w:spacing w:val="-3"/>
          <w:sz w:val="22"/>
          <w:szCs w:val="22"/>
        </w:rPr>
        <w:t>(amend)</w:t>
      </w:r>
      <w:r w:rsidR="009522AD" w:rsidRPr="00831909">
        <w:rPr>
          <w:rFonts w:ascii="Bookman Old Style" w:hAnsi="Bookman Old Style"/>
          <w:spacing w:val="-3"/>
          <w:sz w:val="22"/>
          <w:szCs w:val="22"/>
        </w:rPr>
        <w:t>:</w:t>
      </w:r>
      <w:r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Rules and Regulations for Use o</w:t>
      </w:r>
      <w:r w:rsidRPr="009522AD">
        <w:rPr>
          <w:rFonts w:ascii="Bookman Old Style" w:hAnsi="Bookman Old Style"/>
          <w:spacing w:val="-3"/>
          <w:sz w:val="22"/>
          <w:szCs w:val="22"/>
        </w:rPr>
        <w:t>f</w:t>
      </w:r>
      <w:r>
        <w:rPr>
          <w:rFonts w:ascii="Bookman Old Style" w:hAnsi="Bookman Old Style"/>
          <w:spacing w:val="-3"/>
          <w:sz w:val="22"/>
          <w:szCs w:val="22"/>
        </w:rPr>
        <w:t xml:space="preserve"> U.S. Route 1, Brunswick-Bath</w:t>
      </w:r>
    </w:p>
    <w:p w:rsidR="009522AD" w:rsidRPr="009522AD" w:rsidRDefault="00831909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23 MRSA §</w:t>
      </w:r>
      <w:r w:rsidR="009522AD" w:rsidRPr="009522AD">
        <w:rPr>
          <w:rFonts w:ascii="Bookman Old Style" w:hAnsi="Bookman Old Style"/>
          <w:spacing w:val="-3"/>
          <w:sz w:val="22"/>
          <w:szCs w:val="22"/>
        </w:rPr>
        <w:t>52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PURPOSE: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Update, revise and clarify MaineDOT's Rules for use of the interstate systems.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Adds All-Terrain Vehicles to list of entities not allowed on the system and extends no swimming and jumping to all bridges along Route 1 in this area.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Fall</w:t>
      </w:r>
      <w:r w:rsidR="00902F7A">
        <w:rPr>
          <w:rFonts w:ascii="Bookman Old Style" w:hAnsi="Bookman Old Style"/>
          <w:spacing w:val="-3"/>
          <w:sz w:val="22"/>
          <w:szCs w:val="22"/>
        </w:rPr>
        <w:t>/Winter</w:t>
      </w:r>
      <w:r w:rsidRPr="009522AD">
        <w:rPr>
          <w:rFonts w:ascii="Bookman Old Style" w:hAnsi="Bookman Old Style"/>
          <w:spacing w:val="-3"/>
          <w:sz w:val="22"/>
          <w:szCs w:val="22"/>
        </w:rPr>
        <w:t xml:space="preserve"> 201</w:t>
      </w:r>
      <w:r w:rsidR="00902F7A">
        <w:rPr>
          <w:rFonts w:ascii="Bookman Old Style" w:hAnsi="Bookman Old Style"/>
          <w:spacing w:val="-3"/>
          <w:sz w:val="22"/>
          <w:szCs w:val="22"/>
        </w:rPr>
        <w:t>5-2016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Route 1 users.</w:t>
      </w:r>
    </w:p>
    <w:p w:rsidR="009522AD" w:rsidRP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outlined in 5 MRSA §8051-B):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9522AD" w:rsidRDefault="009522AD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522AD"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 xml:space="preserve">Stephen Landry, State Traffic Engineer, </w:t>
      </w:r>
      <w:r w:rsidR="008B1C78" w:rsidRPr="00334750">
        <w:rPr>
          <w:rFonts w:ascii="Bookman Old Style" w:hAnsi="Bookman Old Style"/>
          <w:sz w:val="22"/>
          <w:szCs w:val="22"/>
        </w:rPr>
        <w:t xml:space="preserve">(207) </w:t>
      </w:r>
      <w:r w:rsidRPr="009522AD">
        <w:rPr>
          <w:rFonts w:ascii="Bookman Old Style" w:hAnsi="Bookman Old Style"/>
          <w:spacing w:val="-3"/>
          <w:sz w:val="22"/>
          <w:szCs w:val="22"/>
        </w:rPr>
        <w:t>62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4-3632, </w:t>
      </w:r>
      <w:hyperlink r:id="rId11" w:history="1">
        <w:r w:rsidR="007A38F0" w:rsidRPr="005F66B8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 w:rsidR="00831909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831909" w:rsidRDefault="00831909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8F7698" w:rsidRPr="00AF21FF" w:rsidRDefault="00831909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403469">
        <w:rPr>
          <w:rFonts w:ascii="Bookman Old Style" w:hAnsi="Bookman Old Style"/>
          <w:b/>
          <w:bCs/>
          <w:sz w:val="22"/>
          <w:szCs w:val="22"/>
        </w:rPr>
        <w:t>N</w:t>
      </w:r>
      <w:r>
        <w:rPr>
          <w:rFonts w:ascii="Bookman Old Style" w:hAnsi="Bookman Old Style"/>
          <w:b/>
          <w:bCs/>
          <w:sz w:val="22"/>
          <w:szCs w:val="22"/>
        </w:rPr>
        <w:t>EW</w:t>
      </w:r>
      <w:r w:rsidRPr="00403469">
        <w:rPr>
          <w:rFonts w:ascii="Bookman Old Style" w:hAnsi="Bookman Old Style"/>
          <w:b/>
          <w:bCs/>
          <w:sz w:val="22"/>
          <w:szCs w:val="22"/>
        </w:rPr>
        <w:t xml:space="preserve"> R</w:t>
      </w:r>
      <w:r>
        <w:rPr>
          <w:rFonts w:ascii="Bookman Old Style" w:hAnsi="Bookman Old Style"/>
          <w:b/>
          <w:bCs/>
          <w:sz w:val="22"/>
          <w:szCs w:val="22"/>
        </w:rPr>
        <w:t xml:space="preserve">ULE </w:t>
      </w:r>
      <w:r w:rsidR="007A38F0" w:rsidRPr="007A38F0">
        <w:rPr>
          <w:rFonts w:ascii="Bookman Old Style" w:hAnsi="Bookman Old Style"/>
          <w:bCs/>
          <w:i/>
          <w:sz w:val="22"/>
          <w:szCs w:val="22"/>
        </w:rPr>
        <w:t>(adopt)</w:t>
      </w:r>
      <w:r w:rsidR="00F51299" w:rsidRPr="00831909">
        <w:rPr>
          <w:rFonts w:ascii="Bookman Old Style" w:hAnsi="Bookman Old Style"/>
          <w:bCs/>
          <w:sz w:val="22"/>
          <w:szCs w:val="22"/>
        </w:rPr>
        <w:t>:</w:t>
      </w:r>
      <w:r>
        <w:rPr>
          <w:rFonts w:ascii="Bookman Old Style" w:hAnsi="Bookman Old Style"/>
          <w:bCs/>
          <w:sz w:val="22"/>
          <w:szCs w:val="22"/>
        </w:rPr>
        <w:t xml:space="preserve"> Rules Restricting Heavy Loads o</w:t>
      </w:r>
      <w:r w:rsidRPr="00AF21FF">
        <w:rPr>
          <w:rFonts w:ascii="Bookman Old Style" w:hAnsi="Bookman Old Style"/>
          <w:bCs/>
          <w:sz w:val="22"/>
          <w:szCs w:val="22"/>
        </w:rPr>
        <w:t>n Closed Ways</w:t>
      </w:r>
    </w:p>
    <w:p w:rsidR="008F7698" w:rsidRDefault="008F7698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F21FF">
        <w:rPr>
          <w:rFonts w:ascii="Bookman Old Style" w:hAnsi="Bookman Old Style"/>
          <w:spacing w:val="-3"/>
          <w:sz w:val="22"/>
          <w:szCs w:val="22"/>
        </w:rPr>
        <w:t xml:space="preserve">STATUTORY AUTHORITY: </w:t>
      </w:r>
      <w:r w:rsidR="00831909">
        <w:rPr>
          <w:rFonts w:ascii="Bookman Old Style" w:hAnsi="Bookman Old Style"/>
          <w:bCs/>
          <w:spacing w:val="-3"/>
          <w:sz w:val="22"/>
          <w:szCs w:val="22"/>
        </w:rPr>
        <w:t>29-A M.R.S.A. §</w:t>
      </w:r>
      <w:r w:rsidRPr="00AF21FF">
        <w:rPr>
          <w:rFonts w:ascii="Bookman Old Style" w:hAnsi="Bookman Old Style"/>
          <w:bCs/>
          <w:spacing w:val="-3"/>
          <w:sz w:val="22"/>
          <w:szCs w:val="22"/>
        </w:rPr>
        <w:t>239</w:t>
      </w:r>
      <w:r w:rsidRPr="00AF21FF">
        <w:rPr>
          <w:rFonts w:ascii="Bookman Old Style" w:hAnsi="Bookman Old Style"/>
          <w:spacing w:val="-3"/>
          <w:sz w:val="22"/>
          <w:szCs w:val="22"/>
        </w:rPr>
        <w:t>5, as amen</w:t>
      </w:r>
      <w:r w:rsidR="00831909">
        <w:rPr>
          <w:rFonts w:ascii="Bookman Old Style" w:hAnsi="Bookman Old Style"/>
          <w:spacing w:val="-3"/>
          <w:sz w:val="22"/>
          <w:szCs w:val="22"/>
        </w:rPr>
        <w:t>ded by P.L. 2013, c. 55, §</w:t>
      </w:r>
      <w:r w:rsidRPr="00AF21FF">
        <w:rPr>
          <w:rFonts w:ascii="Bookman Old Style" w:hAnsi="Bookman Old Style"/>
          <w:spacing w:val="-3"/>
          <w:sz w:val="22"/>
          <w:szCs w:val="22"/>
        </w:rPr>
        <w:t>1,</w:t>
      </w:r>
      <w:r w:rsidR="008B1C78">
        <w:rPr>
          <w:rFonts w:ascii="Bookman Old Style" w:hAnsi="Bookman Old Style"/>
          <w:spacing w:val="-3"/>
          <w:sz w:val="22"/>
          <w:szCs w:val="22"/>
        </w:rPr>
        <w:t xml:space="preserve"> eff. October</w:t>
      </w:r>
      <w:r w:rsidRPr="008F7698">
        <w:rPr>
          <w:rFonts w:ascii="Bookman Old Style" w:hAnsi="Bookman Old Style"/>
          <w:spacing w:val="-3"/>
          <w:sz w:val="22"/>
          <w:szCs w:val="22"/>
        </w:rPr>
        <w:t xml:space="preserve"> 9, 2013.</w:t>
      </w:r>
    </w:p>
    <w:p w:rsidR="008F7698" w:rsidRDefault="005D5218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PURPOSE: In the past, r</w:t>
      </w:r>
      <w:r w:rsidR="008F7698">
        <w:rPr>
          <w:rFonts w:ascii="Bookman Old Style" w:hAnsi="Bookman Old Style"/>
          <w:spacing w:val="-3"/>
          <w:sz w:val="22"/>
          <w:szCs w:val="22"/>
        </w:rPr>
        <w:t>ules adopted by MaineDOT for the protection of ways</w:t>
      </w:r>
      <w:r>
        <w:rPr>
          <w:rFonts w:ascii="Bookman Old Style" w:hAnsi="Bookman Old Style"/>
          <w:spacing w:val="-3"/>
          <w:sz w:val="22"/>
          <w:szCs w:val="22"/>
        </w:rPr>
        <w:t xml:space="preserve"> (</w:t>
      </w:r>
      <w:r>
        <w:rPr>
          <w:rFonts w:ascii="Bookman Old Style" w:hAnsi="Bookman Old Style"/>
          <w:b/>
          <w:spacing w:val="-3"/>
          <w:sz w:val="22"/>
          <w:szCs w:val="22"/>
        </w:rPr>
        <w:t>"</w:t>
      </w:r>
      <w:r w:rsidRPr="005D5218">
        <w:rPr>
          <w:rFonts w:ascii="Bookman Old Style" w:hAnsi="Bookman Old Style"/>
          <w:bCs/>
          <w:spacing w:val="-3"/>
          <w:sz w:val="22"/>
          <w:szCs w:val="22"/>
        </w:rPr>
        <w:t>Rules and Regulations Restricting Heavy Loads on Closed Ways</w:t>
      </w:r>
      <w:r>
        <w:rPr>
          <w:rFonts w:ascii="Bookman Old Style" w:hAnsi="Bookman Old Style"/>
          <w:bCs/>
          <w:spacing w:val="-3"/>
          <w:sz w:val="22"/>
          <w:szCs w:val="22"/>
        </w:rPr>
        <w:t>")</w:t>
      </w:r>
      <w:r w:rsidR="008F7698">
        <w:rPr>
          <w:rFonts w:ascii="Bookman Old Style" w:hAnsi="Bookman Old Style"/>
          <w:spacing w:val="-3"/>
          <w:sz w:val="22"/>
          <w:szCs w:val="22"/>
        </w:rPr>
        <w:t xml:space="preserve"> pursuant t</w:t>
      </w:r>
      <w:r w:rsidR="00831909">
        <w:rPr>
          <w:rFonts w:ascii="Bookman Old Style" w:hAnsi="Bookman Old Style"/>
          <w:spacing w:val="-3"/>
          <w:sz w:val="22"/>
          <w:szCs w:val="22"/>
        </w:rPr>
        <w:t>o 29-A MRSA §</w:t>
      </w:r>
      <w:r w:rsidR="00DB73FB">
        <w:rPr>
          <w:rFonts w:ascii="Bookman Old Style" w:hAnsi="Bookman Old Style"/>
          <w:spacing w:val="-3"/>
          <w:sz w:val="22"/>
          <w:szCs w:val="22"/>
        </w:rPr>
        <w:t>2395 were exempt</w:t>
      </w:r>
      <w:r w:rsidR="008F7698">
        <w:rPr>
          <w:rFonts w:ascii="Bookman Old Style" w:hAnsi="Bookman Old Style"/>
          <w:spacing w:val="-3"/>
          <w:sz w:val="22"/>
          <w:szCs w:val="22"/>
        </w:rPr>
        <w:t xml:space="preserve"> from the </w:t>
      </w:r>
      <w:r w:rsidR="008F7698" w:rsidRPr="008F7698">
        <w:rPr>
          <w:rFonts w:ascii="Bookman Old Style" w:hAnsi="Bookman Old Style"/>
          <w:spacing w:val="-3"/>
          <w:sz w:val="22"/>
          <w:szCs w:val="22"/>
        </w:rPr>
        <w:t xml:space="preserve">provisions of the </w:t>
      </w:r>
      <w:r w:rsidR="008F7698" w:rsidRPr="00831909">
        <w:rPr>
          <w:rFonts w:ascii="Bookman Old Style" w:hAnsi="Bookman Old Style"/>
          <w:i/>
          <w:spacing w:val="-3"/>
          <w:sz w:val="22"/>
          <w:szCs w:val="22"/>
        </w:rPr>
        <w:t xml:space="preserve">Maine </w:t>
      </w:r>
      <w:bookmarkStart w:id="1" w:name="SearchTerm"/>
      <w:r w:rsidR="008F7698" w:rsidRPr="00831909">
        <w:rPr>
          <w:rFonts w:ascii="Bookman Old Style" w:hAnsi="Bookman Old Style"/>
          <w:i/>
          <w:spacing w:val="-3"/>
          <w:sz w:val="22"/>
          <w:szCs w:val="22"/>
        </w:rPr>
        <w:t>Administrative Procedure</w:t>
      </w:r>
      <w:bookmarkStart w:id="2" w:name="SR;1378"/>
      <w:bookmarkEnd w:id="2"/>
      <w:r w:rsidR="008F7698" w:rsidRPr="00831909">
        <w:rPr>
          <w:rFonts w:ascii="Bookman Old Style" w:hAnsi="Bookman Old Style"/>
          <w:i/>
          <w:spacing w:val="-3"/>
          <w:sz w:val="22"/>
          <w:szCs w:val="22"/>
        </w:rPr>
        <w:t xml:space="preserve"> Act</w:t>
      </w:r>
      <w:r w:rsidR="008F7698" w:rsidRPr="008F7698">
        <w:rPr>
          <w:rFonts w:ascii="Bookman Old Style" w:hAnsi="Bookman Old Style"/>
          <w:spacing w:val="-3"/>
          <w:sz w:val="22"/>
          <w:szCs w:val="22"/>
        </w:rPr>
        <w:t xml:space="preserve">, </w:t>
      </w:r>
      <w:bookmarkEnd w:id="1"/>
      <w:r w:rsidR="008F7698" w:rsidRPr="008F7698">
        <w:rPr>
          <w:rFonts w:ascii="Bookman Old Style" w:hAnsi="Bookman Old Style"/>
          <w:spacing w:val="-3"/>
          <w:sz w:val="22"/>
          <w:szCs w:val="22"/>
        </w:rPr>
        <w:t>Title 5</w:t>
      </w:r>
      <w:bookmarkStart w:id="3" w:name="SR;1381"/>
      <w:bookmarkEnd w:id="3"/>
      <w:r w:rsidR="008F7698" w:rsidRPr="008F7698">
        <w:rPr>
          <w:rFonts w:ascii="Bookman Old Style" w:hAnsi="Bookman Old Style"/>
          <w:spacing w:val="-3"/>
          <w:sz w:val="22"/>
          <w:szCs w:val="22"/>
        </w:rPr>
        <w:t>, chapter 375</w:t>
      </w:r>
      <w:r w:rsidR="007A38F0">
        <w:rPr>
          <w:rFonts w:ascii="Bookman Old Style" w:hAnsi="Bookman Old Style"/>
          <w:spacing w:val="-3"/>
          <w:sz w:val="22"/>
          <w:szCs w:val="22"/>
        </w:rPr>
        <w:t>. e</w:t>
      </w:r>
      <w:r w:rsidR="008F7698">
        <w:rPr>
          <w:rFonts w:ascii="Bookman Old Style" w:hAnsi="Bookman Old Style"/>
          <w:spacing w:val="-3"/>
          <w:sz w:val="22"/>
          <w:szCs w:val="22"/>
        </w:rPr>
        <w:t xml:space="preserve">ffective October 9, 2013 such rules have been designated </w:t>
      </w:r>
      <w:r w:rsidR="008F7698" w:rsidRPr="008F7698">
        <w:rPr>
          <w:rFonts w:ascii="Bookman Old Style" w:hAnsi="Bookman Old Style"/>
          <w:spacing w:val="-3"/>
          <w:sz w:val="22"/>
          <w:szCs w:val="22"/>
        </w:rPr>
        <w:t>routine technical rules as defined in Title 5, chapter 375</w:t>
      </w:r>
      <w:bookmarkStart w:id="4" w:name="FN;B1"/>
      <w:bookmarkEnd w:id="4"/>
      <w:r w:rsidR="008F7698" w:rsidRPr="008F7698">
        <w:rPr>
          <w:rFonts w:ascii="Bookman Old Style" w:hAnsi="Bookman Old Style"/>
          <w:spacing w:val="-3"/>
          <w:sz w:val="22"/>
          <w:szCs w:val="22"/>
        </w:rPr>
        <w:t>, subchapter 2-A</w:t>
      </w:r>
      <w:r w:rsidR="008F7698">
        <w:rPr>
          <w:rFonts w:ascii="Bookman Old Style" w:hAnsi="Bookman Old Style"/>
          <w:spacing w:val="-3"/>
          <w:sz w:val="22"/>
          <w:szCs w:val="22"/>
        </w:rPr>
        <w:t>.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The Department will now adopt r</w:t>
      </w:r>
      <w:r>
        <w:rPr>
          <w:rFonts w:ascii="Bookman Old Style" w:hAnsi="Bookman Old Style"/>
          <w:spacing w:val="-3"/>
          <w:sz w:val="22"/>
          <w:szCs w:val="22"/>
        </w:rPr>
        <w:t xml:space="preserve">ules in accordance with the </w:t>
      </w:r>
      <w:r w:rsidRPr="00831909">
        <w:rPr>
          <w:rFonts w:ascii="Bookman Old Style" w:hAnsi="Bookman Old Style"/>
          <w:i/>
          <w:spacing w:val="-3"/>
          <w:sz w:val="22"/>
          <w:szCs w:val="22"/>
        </w:rPr>
        <w:t>Administrative Procedures Act</w:t>
      </w:r>
      <w:r>
        <w:rPr>
          <w:rFonts w:ascii="Bookman Old Style" w:hAnsi="Bookman Old Style"/>
          <w:spacing w:val="-3"/>
          <w:sz w:val="22"/>
          <w:szCs w:val="22"/>
        </w:rPr>
        <w:t xml:space="preserve"> and the requirements of 29-A M.R.S.A. </w:t>
      </w:r>
      <w:r w:rsidR="00831909">
        <w:rPr>
          <w:rFonts w:ascii="Bookman Old Style" w:hAnsi="Bookman Old Style"/>
          <w:bCs/>
          <w:spacing w:val="-3"/>
          <w:sz w:val="22"/>
          <w:szCs w:val="22"/>
        </w:rPr>
        <w:t>§</w:t>
      </w:r>
      <w:r w:rsidRPr="008F7698">
        <w:rPr>
          <w:rFonts w:ascii="Bookman Old Style" w:hAnsi="Bookman Old Style"/>
          <w:bCs/>
          <w:spacing w:val="-3"/>
          <w:sz w:val="22"/>
          <w:szCs w:val="22"/>
        </w:rPr>
        <w:t>239</w:t>
      </w:r>
      <w:r w:rsidRPr="008F7698">
        <w:rPr>
          <w:rFonts w:ascii="Bookman Old Style" w:hAnsi="Bookman Old Style"/>
          <w:spacing w:val="-3"/>
          <w:sz w:val="22"/>
          <w:szCs w:val="22"/>
        </w:rPr>
        <w:t>5, as amended by P</w:t>
      </w:r>
      <w:r>
        <w:rPr>
          <w:rFonts w:ascii="Bookman Old Style" w:hAnsi="Bookman Old Style"/>
          <w:spacing w:val="-3"/>
          <w:sz w:val="22"/>
          <w:szCs w:val="22"/>
        </w:rPr>
        <w:t>.</w:t>
      </w:r>
      <w:r w:rsidRPr="008F7698">
        <w:rPr>
          <w:rFonts w:ascii="Bookman Old Style" w:hAnsi="Bookman Old Style"/>
          <w:spacing w:val="-3"/>
          <w:sz w:val="22"/>
          <w:szCs w:val="22"/>
        </w:rPr>
        <w:t>L</w:t>
      </w:r>
      <w:r>
        <w:rPr>
          <w:rFonts w:ascii="Bookman Old Style" w:hAnsi="Bookman Old Style"/>
          <w:spacing w:val="-3"/>
          <w:sz w:val="22"/>
          <w:szCs w:val="22"/>
        </w:rPr>
        <w:t>.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2013, c. 55, §</w:t>
      </w:r>
      <w:r w:rsidRPr="008F7698">
        <w:rPr>
          <w:rFonts w:ascii="Bookman Old Style" w:hAnsi="Bookman Old Style"/>
          <w:spacing w:val="-3"/>
          <w:sz w:val="22"/>
          <w:szCs w:val="22"/>
        </w:rPr>
        <w:t>1</w:t>
      </w:r>
      <w:r>
        <w:rPr>
          <w:rFonts w:ascii="Bookman Old Style" w:hAnsi="Bookman Old Style"/>
          <w:spacing w:val="-3"/>
          <w:sz w:val="22"/>
          <w:szCs w:val="22"/>
        </w:rPr>
        <w:t>. The Department also plans to amend certain provisions</w:t>
      </w:r>
      <w:r w:rsidR="00DB73FB">
        <w:rPr>
          <w:rFonts w:ascii="Bookman Old Style" w:hAnsi="Bookman Old Style"/>
          <w:spacing w:val="-3"/>
          <w:sz w:val="22"/>
          <w:szCs w:val="22"/>
        </w:rPr>
        <w:t xml:space="preserve"> of these Rules</w:t>
      </w:r>
      <w:r>
        <w:rPr>
          <w:rFonts w:ascii="Bookman Old Style" w:hAnsi="Bookman Old Style"/>
          <w:spacing w:val="-3"/>
          <w:sz w:val="22"/>
          <w:szCs w:val="22"/>
        </w:rPr>
        <w:t xml:space="preserve">. </w:t>
      </w:r>
    </w:p>
    <w:p w:rsidR="008F7698" w:rsidRDefault="008F7698" w:rsidP="00831909">
      <w:pPr>
        <w:tabs>
          <w:tab w:val="left" w:pos="-720"/>
          <w:tab w:val="left" w:pos="0"/>
        </w:tabs>
        <w:suppressAutoHyphens/>
      </w:pPr>
      <w:r>
        <w:t>SCHEDULE FOR ADOPTION:</w:t>
      </w:r>
      <w:r w:rsidR="00831909">
        <w:t xml:space="preserve"> </w:t>
      </w:r>
      <w:r w:rsidR="00902F7A" w:rsidRPr="009522AD">
        <w:rPr>
          <w:rFonts w:ascii="Bookman Old Style" w:hAnsi="Bookman Old Style"/>
          <w:spacing w:val="-3"/>
          <w:sz w:val="22"/>
          <w:szCs w:val="22"/>
        </w:rPr>
        <w:t>Fall</w:t>
      </w:r>
      <w:r w:rsidR="00902F7A">
        <w:rPr>
          <w:rFonts w:ascii="Bookman Old Style" w:hAnsi="Bookman Old Style"/>
          <w:spacing w:val="-3"/>
          <w:sz w:val="22"/>
          <w:szCs w:val="22"/>
        </w:rPr>
        <w:t>/Winter</w:t>
      </w:r>
      <w:r w:rsidR="00902F7A" w:rsidRPr="009522AD">
        <w:rPr>
          <w:rFonts w:ascii="Bookman Old Style" w:hAnsi="Bookman Old Style"/>
          <w:spacing w:val="-3"/>
          <w:sz w:val="22"/>
          <w:szCs w:val="22"/>
        </w:rPr>
        <w:t xml:space="preserve"> 201</w:t>
      </w:r>
      <w:r w:rsidR="00902F7A">
        <w:rPr>
          <w:rFonts w:ascii="Bookman Old Style" w:hAnsi="Bookman Old Style"/>
          <w:spacing w:val="-3"/>
          <w:sz w:val="22"/>
          <w:szCs w:val="22"/>
        </w:rPr>
        <w:t>5-2016</w:t>
      </w:r>
      <w:r>
        <w:t>.</w:t>
      </w:r>
    </w:p>
    <w:p w:rsidR="008F7698" w:rsidRDefault="008F7698" w:rsidP="00831909">
      <w:pPr>
        <w:tabs>
          <w:tab w:val="left" w:pos="-720"/>
          <w:tab w:val="left" w:pos="0"/>
        </w:tabs>
        <w:suppressAutoHyphens/>
      </w:pPr>
      <w:r>
        <w:t>AFFECTED PARTIES:</w:t>
      </w:r>
      <w:r w:rsidR="00831909">
        <w:t xml:space="preserve"> </w:t>
      </w:r>
      <w:r>
        <w:t xml:space="preserve">Persons and other entities traveling on ways designated for special protection </w:t>
      </w:r>
      <w:r w:rsidR="005D5218">
        <w:t>in accordance with</w:t>
      </w:r>
      <w:r>
        <w:t xml:space="preserve"> rules adopted by MaineDOT.</w:t>
      </w:r>
    </w:p>
    <w:p w:rsidR="008F7698" w:rsidRDefault="008F7698" w:rsidP="00831909">
      <w:pPr>
        <w:tabs>
          <w:tab w:val="left" w:pos="-72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13051">
        <w:rPr>
          <w:rFonts w:ascii="Bookman Old Style" w:hAnsi="Bookman Old Style"/>
          <w:spacing w:val="-3"/>
          <w:sz w:val="22"/>
          <w:szCs w:val="22"/>
        </w:rPr>
        <w:t xml:space="preserve">CONSENSUS-BASED RULE DEVELOPMENT (Information on any planned use of </w:t>
      </w:r>
      <w:r>
        <w:rPr>
          <w:rFonts w:ascii="Bookman Old Style" w:hAnsi="Bookman Old Style"/>
          <w:spacing w:val="-3"/>
          <w:sz w:val="22"/>
          <w:szCs w:val="22"/>
        </w:rPr>
        <w:t>as outlined in 5 MRSA</w:t>
      </w:r>
      <w:r w:rsidRPr="00A13051">
        <w:rPr>
          <w:rFonts w:ascii="Bookman Old Style" w:hAnsi="Bookman Old Style"/>
          <w:spacing w:val="-3"/>
          <w:sz w:val="22"/>
          <w:szCs w:val="22"/>
        </w:rPr>
        <w:t xml:space="preserve"> §8051-B):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7381F">
        <w:rPr>
          <w:rFonts w:ascii="Bookman Old Style" w:hAnsi="Bookman Old Style"/>
          <w:spacing w:val="-3"/>
          <w:sz w:val="22"/>
          <w:szCs w:val="22"/>
        </w:rPr>
        <w:t>not anticipated</w:t>
      </w:r>
      <w:r w:rsidR="00DE6672">
        <w:rPr>
          <w:rFonts w:ascii="Bookman Old Style" w:hAnsi="Bookman Old Style"/>
          <w:spacing w:val="-3"/>
          <w:sz w:val="22"/>
          <w:szCs w:val="22"/>
        </w:rPr>
        <w:t>.</w:t>
      </w:r>
    </w:p>
    <w:p w:rsidR="00831909" w:rsidRDefault="008F7698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F547B9">
        <w:rPr>
          <w:rFonts w:ascii="Bookman Old Style" w:hAnsi="Bookman Old Style"/>
          <w:spacing w:val="-3"/>
          <w:sz w:val="22"/>
          <w:szCs w:val="22"/>
        </w:rPr>
        <w:t>CONTACT PERSON</w:t>
      </w:r>
      <w:r w:rsidRPr="00A1305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for this chapter</w:t>
      </w:r>
      <w:r w:rsidRPr="00A13051">
        <w:rPr>
          <w:rFonts w:ascii="Bookman Old Style" w:hAnsi="Bookman Old Style"/>
          <w:spacing w:val="-3"/>
          <w:sz w:val="22"/>
          <w:szCs w:val="22"/>
        </w:rPr>
        <w:t>:</w:t>
      </w:r>
      <w:r>
        <w:rPr>
          <w:rFonts w:ascii="Bookman Old Style" w:hAnsi="Bookman Old Style"/>
          <w:spacing w:val="-3"/>
          <w:sz w:val="22"/>
          <w:szCs w:val="22"/>
        </w:rPr>
        <w:t xml:space="preserve"> Dale Doughty, Director of Maintenance and Operations, </w:t>
      </w:r>
      <w:r w:rsidR="008B1C78" w:rsidRPr="008B1C78">
        <w:rPr>
          <w:rFonts w:ascii="Bookman Old Style" w:hAnsi="Bookman Old Style"/>
          <w:spacing w:val="-3"/>
          <w:sz w:val="22"/>
          <w:szCs w:val="22"/>
        </w:rPr>
        <w:t xml:space="preserve">(207) </w:t>
      </w:r>
      <w:r>
        <w:rPr>
          <w:rFonts w:ascii="Bookman Old Style" w:hAnsi="Bookman Old Style"/>
          <w:spacing w:val="-3"/>
          <w:sz w:val="22"/>
          <w:szCs w:val="22"/>
        </w:rPr>
        <w:t xml:space="preserve">624-3600, </w:t>
      </w:r>
      <w:hyperlink r:id="rId12" w:history="1">
        <w:r w:rsidR="00EF6973" w:rsidRPr="005F66B8">
          <w:rPr>
            <w:rStyle w:val="Hyperlink"/>
            <w:rFonts w:ascii="Bookman Old Style" w:hAnsi="Bookman Old Style"/>
            <w:spacing w:val="-3"/>
            <w:sz w:val="22"/>
            <w:szCs w:val="22"/>
          </w:rPr>
          <w:t>Dale.Doughty@Maine.gov</w:t>
        </w:r>
      </w:hyperlink>
      <w:r w:rsidR="00831909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EF6973" w:rsidRDefault="00EF6973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6D0F22" w:rsidRPr="006D0F22" w:rsidRDefault="00EF6973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6D0F22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6D0F22" w:rsidRPr="006D0F22">
        <w:rPr>
          <w:rFonts w:ascii="Bookman Old Style" w:hAnsi="Bookman Old Style"/>
          <w:b/>
          <w:spacing w:val="-3"/>
          <w:sz w:val="22"/>
          <w:szCs w:val="22"/>
        </w:rPr>
        <w:t xml:space="preserve">205 </w:t>
      </w:r>
      <w:r w:rsidR="006D0F22" w:rsidRPr="007A38F0">
        <w:rPr>
          <w:rFonts w:ascii="Bookman Old Style" w:hAnsi="Bookman Old Style"/>
          <w:i/>
          <w:spacing w:val="-3"/>
          <w:sz w:val="22"/>
          <w:szCs w:val="22"/>
        </w:rPr>
        <w:t>(amend)</w:t>
      </w:r>
      <w:r w:rsidR="006D0F22" w:rsidRPr="00EF6973">
        <w:rPr>
          <w:rFonts w:ascii="Bookman Old Style" w:hAnsi="Bookman Old Style"/>
          <w:spacing w:val="-3"/>
          <w:sz w:val="22"/>
          <w:szCs w:val="22"/>
        </w:rPr>
        <w:t>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Rules a</w:t>
      </w:r>
      <w:r w:rsidRPr="006D0F22">
        <w:rPr>
          <w:rFonts w:ascii="Bookman Old Style" w:hAnsi="Bookman Old Style"/>
          <w:spacing w:val="-3"/>
          <w:sz w:val="22"/>
          <w:szCs w:val="22"/>
        </w:rPr>
        <w:t>nd</w:t>
      </w:r>
      <w:r>
        <w:rPr>
          <w:rFonts w:ascii="Bookman Old Style" w:hAnsi="Bookman Old Style"/>
          <w:spacing w:val="-3"/>
          <w:sz w:val="22"/>
          <w:szCs w:val="22"/>
        </w:rPr>
        <w:t xml:space="preserve"> Regulations for Administering t</w:t>
      </w:r>
      <w:r w:rsidRPr="006D0F22">
        <w:rPr>
          <w:rFonts w:ascii="Bookman Old Style" w:hAnsi="Bookman Old Style"/>
          <w:spacing w:val="-3"/>
          <w:sz w:val="22"/>
          <w:szCs w:val="22"/>
        </w:rPr>
        <w:t xml:space="preserve">he </w:t>
      </w:r>
      <w:r w:rsidRPr="00EF6973">
        <w:rPr>
          <w:rFonts w:ascii="Bookman Old Style" w:hAnsi="Bookman Old Style"/>
          <w:i/>
          <w:spacing w:val="-3"/>
          <w:sz w:val="22"/>
          <w:szCs w:val="22"/>
        </w:rPr>
        <w:t>Maine Traveler Information Services Act</w:t>
      </w:r>
    </w:p>
    <w:p w:rsidR="006D0F22" w:rsidRPr="006D0F22" w:rsidRDefault="006D0F22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D0F22">
        <w:rPr>
          <w:rFonts w:ascii="Bookman Old Style" w:hAnsi="Bookman Old Style"/>
          <w:spacing w:val="-3"/>
          <w:sz w:val="22"/>
          <w:szCs w:val="22"/>
        </w:rPr>
        <w:t>STATUTORY BASIS: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D0F22">
        <w:rPr>
          <w:rFonts w:ascii="Bookman Old Style" w:hAnsi="Bookman Old Style"/>
          <w:bCs/>
          <w:spacing w:val="-3"/>
          <w:sz w:val="22"/>
          <w:szCs w:val="22"/>
        </w:rPr>
        <w:t>23 MRSA Chapter 21 §1901-1925</w:t>
      </w:r>
    </w:p>
    <w:p w:rsidR="006D0F22" w:rsidRPr="006D0F22" w:rsidRDefault="006D0F22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D0F22">
        <w:rPr>
          <w:rFonts w:ascii="Bookman Old Style" w:hAnsi="Bookman Old Style"/>
          <w:spacing w:val="-3"/>
          <w:sz w:val="22"/>
          <w:szCs w:val="22"/>
        </w:rPr>
        <w:t>PURPOSE: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 xml:space="preserve">These amendments </w:t>
      </w:r>
      <w:r w:rsidR="00E31EC5">
        <w:rPr>
          <w:rFonts w:ascii="Bookman Old Style" w:hAnsi="Bookman Old Style"/>
          <w:spacing w:val="-3"/>
          <w:sz w:val="22"/>
          <w:szCs w:val="22"/>
        </w:rPr>
        <w:t>are intended to</w:t>
      </w:r>
      <w:r>
        <w:rPr>
          <w:rFonts w:ascii="Bookman Old Style" w:hAnsi="Bookman Old Style"/>
          <w:spacing w:val="-3"/>
          <w:sz w:val="22"/>
          <w:szCs w:val="22"/>
        </w:rPr>
        <w:t xml:space="preserve"> clarify</w:t>
      </w:r>
      <w:r w:rsidR="00E31EC5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 xml:space="preserve">and correct </w:t>
      </w:r>
      <w:r w:rsidR="00E31EC5">
        <w:rPr>
          <w:rFonts w:ascii="Bookman Old Style" w:hAnsi="Bookman Old Style"/>
          <w:spacing w:val="-3"/>
          <w:sz w:val="22"/>
          <w:szCs w:val="22"/>
        </w:rPr>
        <w:t xml:space="preserve">some </w:t>
      </w:r>
      <w:r>
        <w:rPr>
          <w:rFonts w:ascii="Bookman Old Style" w:hAnsi="Bookman Old Style"/>
          <w:spacing w:val="-3"/>
          <w:sz w:val="22"/>
          <w:szCs w:val="22"/>
        </w:rPr>
        <w:t>inconsis</w:t>
      </w:r>
      <w:r w:rsidR="00EF6973">
        <w:rPr>
          <w:rFonts w:ascii="Bookman Old Style" w:hAnsi="Bookman Old Style"/>
          <w:spacing w:val="-3"/>
          <w:sz w:val="22"/>
          <w:szCs w:val="22"/>
        </w:rPr>
        <w:t>tencies in the language of the r</w:t>
      </w:r>
      <w:r>
        <w:rPr>
          <w:rFonts w:ascii="Bookman Old Style" w:hAnsi="Bookman Old Style"/>
          <w:spacing w:val="-3"/>
          <w:sz w:val="22"/>
          <w:szCs w:val="22"/>
        </w:rPr>
        <w:t>ule.</w:t>
      </w:r>
    </w:p>
    <w:p w:rsidR="006D0F22" w:rsidRPr="006D0F22" w:rsidRDefault="006D0F22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D0F22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D0F22">
        <w:rPr>
          <w:rFonts w:ascii="Bookman Old Style" w:hAnsi="Bookman Old Style"/>
          <w:spacing w:val="-3"/>
          <w:sz w:val="22"/>
          <w:szCs w:val="22"/>
        </w:rPr>
        <w:t>Fall</w:t>
      </w:r>
      <w:r>
        <w:rPr>
          <w:rFonts w:ascii="Bookman Old Style" w:hAnsi="Bookman Old Style"/>
          <w:spacing w:val="-3"/>
          <w:sz w:val="22"/>
          <w:szCs w:val="22"/>
        </w:rPr>
        <w:t>/Winter</w:t>
      </w:r>
      <w:r w:rsidRPr="006D0F22">
        <w:rPr>
          <w:rFonts w:ascii="Bookman Old Style" w:hAnsi="Bookman Old Style"/>
          <w:spacing w:val="-3"/>
          <w:sz w:val="22"/>
          <w:szCs w:val="22"/>
        </w:rPr>
        <w:t>, 201</w:t>
      </w:r>
      <w:r>
        <w:rPr>
          <w:rFonts w:ascii="Bookman Old Style" w:hAnsi="Bookman Old Style"/>
          <w:spacing w:val="-3"/>
          <w:sz w:val="22"/>
          <w:szCs w:val="22"/>
        </w:rPr>
        <w:t>5-2016</w:t>
      </w:r>
    </w:p>
    <w:p w:rsidR="006D0F22" w:rsidRPr="006D0F22" w:rsidRDefault="006D0F22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D0F22">
        <w:rPr>
          <w:rFonts w:ascii="Bookman Old Style" w:hAnsi="Bookman Old Style"/>
          <w:spacing w:val="-3"/>
          <w:sz w:val="22"/>
          <w:szCs w:val="22"/>
        </w:rPr>
        <w:t xml:space="preserve">AFFECTED PARTIES: </w:t>
      </w:r>
      <w:r w:rsidR="00E31EC5">
        <w:rPr>
          <w:rFonts w:ascii="Bookman Old Style" w:hAnsi="Bookman Old Style"/>
          <w:spacing w:val="-3"/>
          <w:sz w:val="22"/>
          <w:szCs w:val="22"/>
        </w:rPr>
        <w:t>The t</w:t>
      </w:r>
      <w:r>
        <w:rPr>
          <w:rFonts w:ascii="Bookman Old Style" w:hAnsi="Bookman Old Style"/>
          <w:spacing w:val="-3"/>
          <w:sz w:val="22"/>
          <w:szCs w:val="22"/>
        </w:rPr>
        <w:t>ravel</w:t>
      </w:r>
      <w:r w:rsidR="00E31EC5">
        <w:rPr>
          <w:rFonts w:ascii="Bookman Old Style" w:hAnsi="Bookman Old Style"/>
          <w:spacing w:val="-3"/>
          <w:sz w:val="22"/>
          <w:szCs w:val="22"/>
        </w:rPr>
        <w:t>ing public</w:t>
      </w:r>
      <w:r>
        <w:rPr>
          <w:rFonts w:ascii="Bookman Old Style" w:hAnsi="Bookman Old Style"/>
          <w:spacing w:val="-3"/>
          <w:sz w:val="22"/>
          <w:szCs w:val="22"/>
        </w:rPr>
        <w:t>; b</w:t>
      </w:r>
      <w:r w:rsidRPr="006D0F22">
        <w:rPr>
          <w:rFonts w:ascii="Bookman Old Style" w:hAnsi="Bookman Old Style"/>
          <w:spacing w:val="-3"/>
          <w:sz w:val="22"/>
          <w:szCs w:val="22"/>
        </w:rPr>
        <w:t>usiness</w:t>
      </w:r>
      <w:r>
        <w:rPr>
          <w:rFonts w:ascii="Bookman Old Style" w:hAnsi="Bookman Old Style"/>
          <w:spacing w:val="-3"/>
          <w:sz w:val="22"/>
          <w:szCs w:val="22"/>
        </w:rPr>
        <w:t xml:space="preserve"> entities</w:t>
      </w:r>
      <w:r w:rsidRPr="006D0F22">
        <w:rPr>
          <w:rFonts w:ascii="Bookman Old Style" w:hAnsi="Bookman Old Style"/>
          <w:spacing w:val="-3"/>
          <w:sz w:val="22"/>
          <w:szCs w:val="22"/>
        </w:rPr>
        <w:t xml:space="preserve"> seeking </w:t>
      </w:r>
      <w:r>
        <w:rPr>
          <w:rFonts w:ascii="Bookman Old Style" w:hAnsi="Bookman Old Style"/>
          <w:spacing w:val="-3"/>
          <w:sz w:val="22"/>
          <w:szCs w:val="22"/>
        </w:rPr>
        <w:t xml:space="preserve">to locate </w:t>
      </w:r>
      <w:r w:rsidRPr="006D0F22">
        <w:rPr>
          <w:rFonts w:ascii="Bookman Old Style" w:hAnsi="Bookman Old Style"/>
          <w:spacing w:val="-3"/>
          <w:sz w:val="22"/>
          <w:szCs w:val="22"/>
        </w:rPr>
        <w:t>sign</w:t>
      </w:r>
      <w:r>
        <w:rPr>
          <w:rFonts w:ascii="Bookman Old Style" w:hAnsi="Bookman Old Style"/>
          <w:spacing w:val="-3"/>
          <w:sz w:val="22"/>
          <w:szCs w:val="22"/>
        </w:rPr>
        <w:t>s</w:t>
      </w:r>
      <w:r w:rsidRPr="006D0F22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on or along Maine’s highway system</w:t>
      </w:r>
      <w:r w:rsidRPr="006D0F22">
        <w:rPr>
          <w:rFonts w:ascii="Bookman Old Style" w:hAnsi="Bookman Old Style"/>
          <w:spacing w:val="-3"/>
          <w:sz w:val="22"/>
          <w:szCs w:val="22"/>
        </w:rPr>
        <w:t>; consultants doing design work for the aforementioned, Maine Municipal Association.</w:t>
      </w:r>
    </w:p>
    <w:p w:rsidR="006D0F22" w:rsidRPr="006D0F22" w:rsidRDefault="006D0F22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D0F22"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outlined in 5 MRSA §8051-B):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D0F22">
        <w:rPr>
          <w:rFonts w:ascii="Bookman Old Style" w:hAnsi="Bookman Old Style"/>
          <w:spacing w:val="-3"/>
          <w:sz w:val="22"/>
          <w:szCs w:val="22"/>
        </w:rPr>
        <w:t>not anticipated</w:t>
      </w:r>
    </w:p>
    <w:p w:rsidR="006D0F22" w:rsidRPr="006D0F22" w:rsidRDefault="006D0F22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D0F22">
        <w:rPr>
          <w:rFonts w:ascii="Bookman Old Style" w:hAnsi="Bookman Old Style"/>
          <w:spacing w:val="-3"/>
          <w:sz w:val="22"/>
          <w:szCs w:val="22"/>
        </w:rPr>
        <w:t xml:space="preserve">CONTACT PERSON for this chapter: Stephen Landry, State Traffic Engineer, </w:t>
      </w:r>
      <w:r w:rsidR="008B1C78" w:rsidRPr="00334750">
        <w:rPr>
          <w:rFonts w:ascii="Bookman Old Style" w:hAnsi="Bookman Old Style"/>
          <w:sz w:val="22"/>
          <w:szCs w:val="22"/>
        </w:rPr>
        <w:t xml:space="preserve">(207) </w:t>
      </w:r>
      <w:r w:rsidRPr="006D0F22">
        <w:rPr>
          <w:rFonts w:ascii="Bookman Old Style" w:hAnsi="Bookman Old Style"/>
          <w:spacing w:val="-3"/>
          <w:sz w:val="22"/>
          <w:szCs w:val="22"/>
        </w:rPr>
        <w:t xml:space="preserve">624-3632, </w:t>
      </w:r>
      <w:hyperlink r:id="rId13" w:history="1">
        <w:r w:rsidR="00EF6973" w:rsidRPr="005F66B8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 w:rsidR="00EF6973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B00F41" w:rsidRDefault="00EF6973" w:rsidP="008B1C7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Cs/>
          <w:sz w:val="22"/>
          <w:szCs w:val="22"/>
        </w:rPr>
      </w:pPr>
      <w:r w:rsidRPr="00EF6973">
        <w:rPr>
          <w:rFonts w:ascii="Bookman Old Style" w:hAnsi="Bookman Old Style"/>
          <w:b/>
          <w:bCs/>
          <w:sz w:val="22"/>
          <w:szCs w:val="22"/>
        </w:rPr>
        <w:t>CHAPTER 106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00F41" w:rsidRPr="007A38F0">
        <w:rPr>
          <w:rFonts w:ascii="Bookman Old Style" w:hAnsi="Bookman Old Style"/>
          <w:bCs/>
          <w:i/>
          <w:sz w:val="22"/>
          <w:szCs w:val="22"/>
        </w:rPr>
        <w:t>(repeal)</w:t>
      </w:r>
      <w:r w:rsidR="00B00F41" w:rsidRPr="00EF6973">
        <w:rPr>
          <w:rFonts w:ascii="Bookman Old Style" w:hAnsi="Bookman Old Style"/>
          <w:bCs/>
          <w:sz w:val="22"/>
          <w:szCs w:val="22"/>
        </w:rPr>
        <w:t>:</w:t>
      </w:r>
      <w:r w:rsidR="00831909">
        <w:rPr>
          <w:rFonts w:ascii="Bookman Old Style" w:hAnsi="Bookman Old Style"/>
          <w:bCs/>
          <w:sz w:val="22"/>
          <w:szCs w:val="22"/>
        </w:rPr>
        <w:t xml:space="preserve"> </w:t>
      </w:r>
      <w:r w:rsidRPr="00AF3A25">
        <w:rPr>
          <w:rFonts w:ascii="Bookman Old Style" w:hAnsi="Bookman Old Style"/>
          <w:spacing w:val="-3"/>
          <w:sz w:val="22"/>
          <w:szCs w:val="22"/>
        </w:rPr>
        <w:t>Rule</w:t>
      </w:r>
      <w:r>
        <w:rPr>
          <w:rFonts w:ascii="Bookman Old Style" w:hAnsi="Bookman Old Style"/>
          <w:bCs/>
          <w:sz w:val="22"/>
          <w:szCs w:val="22"/>
        </w:rPr>
        <w:t>s for t</w:t>
      </w:r>
      <w:r w:rsidRPr="00B00F41">
        <w:rPr>
          <w:rFonts w:ascii="Bookman Old Style" w:hAnsi="Bookman Old Style"/>
          <w:bCs/>
          <w:sz w:val="22"/>
          <w:szCs w:val="22"/>
        </w:rPr>
        <w:t>he Transportation Planning Incentive Funding Program</w:t>
      </w:r>
    </w:p>
    <w:p w:rsidR="00B00F41" w:rsidRDefault="002B4E87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AUTHORITY: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2B4E87">
        <w:rPr>
          <w:rFonts w:ascii="Bookman Old Style" w:hAnsi="Bookman Old Style"/>
          <w:spacing w:val="-3"/>
          <w:sz w:val="22"/>
          <w:szCs w:val="22"/>
        </w:rPr>
        <w:t>23 M.R.S.A. §73-A.</w:t>
      </w:r>
    </w:p>
    <w:p w:rsidR="002B4E87" w:rsidRDefault="002B4E87" w:rsidP="007A38F0">
      <w:pPr>
        <w:tabs>
          <w:tab w:val="left" w:pos="-720"/>
          <w:tab w:val="left" w:pos="0"/>
        </w:tabs>
        <w:suppressAutoHyphens/>
        <w:ind w:right="27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PURPOSE: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The statut</w:t>
      </w:r>
      <w:r w:rsidR="005D483F">
        <w:rPr>
          <w:rFonts w:ascii="Bookman Old Style" w:hAnsi="Bookman Old Style"/>
          <w:spacing w:val="-3"/>
          <w:sz w:val="22"/>
          <w:szCs w:val="22"/>
        </w:rPr>
        <w:t xml:space="preserve">ory basis for </w:t>
      </w:r>
      <w:r w:rsidR="00EF6973">
        <w:rPr>
          <w:rFonts w:ascii="Bookman Old Style" w:hAnsi="Bookman Old Style"/>
          <w:spacing w:val="-3"/>
          <w:sz w:val="22"/>
          <w:szCs w:val="22"/>
        </w:rPr>
        <w:t>this r</w:t>
      </w:r>
      <w:r>
        <w:rPr>
          <w:rFonts w:ascii="Bookman Old Style" w:hAnsi="Bookman Old Style"/>
          <w:spacing w:val="-3"/>
          <w:sz w:val="22"/>
          <w:szCs w:val="22"/>
        </w:rPr>
        <w:t xml:space="preserve">ule </w:t>
      </w:r>
      <w:r w:rsidR="005D483F">
        <w:rPr>
          <w:rFonts w:ascii="Bookman Old Style" w:hAnsi="Bookman Old Style"/>
          <w:spacing w:val="-3"/>
          <w:sz w:val="22"/>
          <w:szCs w:val="22"/>
        </w:rPr>
        <w:t>has been r</w:t>
      </w:r>
      <w:r w:rsidR="00EF6973">
        <w:rPr>
          <w:rFonts w:ascii="Bookman Old Style" w:hAnsi="Bookman Old Style"/>
          <w:spacing w:val="-3"/>
          <w:sz w:val="22"/>
          <w:szCs w:val="22"/>
        </w:rPr>
        <w:t>epealed, and the r</w:t>
      </w:r>
      <w:r w:rsidR="005D483F">
        <w:rPr>
          <w:rFonts w:ascii="Bookman Old Style" w:hAnsi="Bookman Old Style"/>
          <w:spacing w:val="-3"/>
          <w:sz w:val="22"/>
          <w:szCs w:val="22"/>
        </w:rPr>
        <w:t>ule is no longer needed.</w:t>
      </w:r>
    </w:p>
    <w:p w:rsidR="00902F7A" w:rsidRDefault="00902F7A" w:rsidP="00831909">
      <w:pPr>
        <w:tabs>
          <w:tab w:val="left" w:pos="-720"/>
          <w:tab w:val="left" w:pos="0"/>
        </w:tabs>
        <w:suppressAutoHyphens/>
      </w:pPr>
      <w:r>
        <w:t>SCHEDULE FOR ACTION:</w:t>
      </w:r>
      <w:r w:rsidR="00831909"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Fall</w:t>
      </w:r>
      <w:r>
        <w:rPr>
          <w:rFonts w:ascii="Bookman Old Style" w:hAnsi="Bookman Old Style"/>
          <w:spacing w:val="-3"/>
          <w:sz w:val="22"/>
          <w:szCs w:val="22"/>
        </w:rPr>
        <w:t>/Winter</w:t>
      </w:r>
      <w:r w:rsidRPr="009522AD">
        <w:rPr>
          <w:rFonts w:ascii="Bookman Old Style" w:hAnsi="Bookman Old Style"/>
          <w:spacing w:val="-3"/>
          <w:sz w:val="22"/>
          <w:szCs w:val="22"/>
        </w:rPr>
        <w:t xml:space="preserve"> 201</w:t>
      </w:r>
      <w:r>
        <w:rPr>
          <w:rFonts w:ascii="Bookman Old Style" w:hAnsi="Bookman Old Style"/>
          <w:spacing w:val="-3"/>
          <w:sz w:val="22"/>
          <w:szCs w:val="22"/>
        </w:rPr>
        <w:t>5-2016</w:t>
      </w:r>
      <w:r>
        <w:t>.</w:t>
      </w:r>
    </w:p>
    <w:p w:rsidR="00EF6973" w:rsidRDefault="00EF6973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5D483F" w:rsidRPr="0099573E" w:rsidRDefault="00EF6973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CHAPTER 700 </w:t>
      </w:r>
      <w:r w:rsidR="0099573E" w:rsidRPr="007A38F0">
        <w:rPr>
          <w:rFonts w:ascii="Bookman Old Style" w:hAnsi="Bookman Old Style"/>
          <w:bCs/>
          <w:i/>
          <w:sz w:val="22"/>
          <w:szCs w:val="22"/>
        </w:rPr>
        <w:t>(repeal)</w:t>
      </w:r>
      <w:r w:rsidR="0099573E" w:rsidRPr="00EF6973">
        <w:rPr>
          <w:rFonts w:ascii="Bookman Old Style" w:hAnsi="Bookman Old Style"/>
          <w:bCs/>
          <w:sz w:val="22"/>
          <w:szCs w:val="22"/>
        </w:rPr>
        <w:t>:</w:t>
      </w:r>
      <w:r w:rsidR="00831909" w:rsidRPr="00EF6973">
        <w:rPr>
          <w:rFonts w:ascii="Bookman Old Style" w:hAnsi="Bookman Old Style"/>
          <w:bCs/>
          <w:sz w:val="22"/>
          <w:szCs w:val="22"/>
        </w:rPr>
        <w:t xml:space="preserve"> </w:t>
      </w:r>
      <w:r w:rsidRPr="0099573E">
        <w:rPr>
          <w:rFonts w:ascii="Bookman Old Style" w:hAnsi="Bookman Old Style"/>
          <w:bCs/>
          <w:sz w:val="22"/>
          <w:szCs w:val="22"/>
        </w:rPr>
        <w:t>Transit Bonus Payment Program Rules</w:t>
      </w:r>
    </w:p>
    <w:p w:rsidR="0099573E" w:rsidRDefault="0099573E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Cs/>
          <w:sz w:val="22"/>
          <w:szCs w:val="22"/>
        </w:rPr>
      </w:pPr>
      <w:r w:rsidRPr="0099573E">
        <w:rPr>
          <w:rFonts w:ascii="Bookman Old Style" w:hAnsi="Bookman Old Style"/>
          <w:bCs/>
          <w:sz w:val="22"/>
          <w:szCs w:val="22"/>
        </w:rPr>
        <w:t>ST</w:t>
      </w:r>
      <w:r>
        <w:rPr>
          <w:rFonts w:ascii="Bookman Old Style" w:hAnsi="Bookman Old Style"/>
          <w:bCs/>
          <w:sz w:val="22"/>
          <w:szCs w:val="22"/>
        </w:rPr>
        <w:t>ATUTORY AUTHORITY:</w:t>
      </w:r>
      <w:r w:rsidR="00831909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23 M.R.S.A. </w:t>
      </w:r>
      <w:r w:rsidRPr="0099573E">
        <w:rPr>
          <w:rFonts w:ascii="Bookman Old Style" w:hAnsi="Bookman Old Style"/>
          <w:bCs/>
          <w:sz w:val="22"/>
          <w:szCs w:val="22"/>
        </w:rPr>
        <w:t>§1807</w:t>
      </w:r>
    </w:p>
    <w:p w:rsidR="0099573E" w:rsidRDefault="0099573E" w:rsidP="00EF6973">
      <w:pPr>
        <w:tabs>
          <w:tab w:val="left" w:pos="-720"/>
          <w:tab w:val="left" w:pos="0"/>
        </w:tabs>
        <w:suppressAutoHyphens/>
        <w:ind w:right="27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PURPOSE:</w:t>
      </w:r>
      <w:r w:rsidR="00831909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The statutory basis for this Rule has been repealed, an</w:t>
      </w:r>
      <w:r w:rsidR="007A38F0">
        <w:rPr>
          <w:rFonts w:ascii="Bookman Old Style" w:hAnsi="Bookman Old Style"/>
          <w:spacing w:val="-3"/>
          <w:sz w:val="22"/>
          <w:szCs w:val="22"/>
        </w:rPr>
        <w:t>d the r</w:t>
      </w:r>
      <w:r>
        <w:rPr>
          <w:rFonts w:ascii="Bookman Old Style" w:hAnsi="Bookman Old Style"/>
          <w:spacing w:val="-3"/>
          <w:sz w:val="22"/>
          <w:szCs w:val="22"/>
        </w:rPr>
        <w:t>ule is no longer needed.</w:t>
      </w:r>
    </w:p>
    <w:p w:rsidR="00902F7A" w:rsidRDefault="00902F7A" w:rsidP="00831909">
      <w:pPr>
        <w:tabs>
          <w:tab w:val="left" w:pos="-720"/>
          <w:tab w:val="left" w:pos="0"/>
        </w:tabs>
        <w:suppressAutoHyphens/>
      </w:pPr>
      <w:r>
        <w:t>SCHEDULE FOR ACTION:</w:t>
      </w:r>
      <w:r w:rsidR="00831909">
        <w:t xml:space="preserve"> </w:t>
      </w:r>
      <w:r w:rsidRPr="009522AD">
        <w:rPr>
          <w:rFonts w:ascii="Bookman Old Style" w:hAnsi="Bookman Old Style"/>
          <w:spacing w:val="-3"/>
          <w:sz w:val="22"/>
          <w:szCs w:val="22"/>
        </w:rPr>
        <w:t>Fall</w:t>
      </w:r>
      <w:r>
        <w:rPr>
          <w:rFonts w:ascii="Bookman Old Style" w:hAnsi="Bookman Old Style"/>
          <w:spacing w:val="-3"/>
          <w:sz w:val="22"/>
          <w:szCs w:val="22"/>
        </w:rPr>
        <w:t>/Winter</w:t>
      </w:r>
      <w:r w:rsidRPr="009522AD">
        <w:rPr>
          <w:rFonts w:ascii="Bookman Old Style" w:hAnsi="Bookman Old Style"/>
          <w:spacing w:val="-3"/>
          <w:sz w:val="22"/>
          <w:szCs w:val="22"/>
        </w:rPr>
        <w:t xml:space="preserve"> 201</w:t>
      </w:r>
      <w:r>
        <w:rPr>
          <w:rFonts w:ascii="Bookman Old Style" w:hAnsi="Bookman Old Style"/>
          <w:spacing w:val="-3"/>
          <w:sz w:val="22"/>
          <w:szCs w:val="22"/>
        </w:rPr>
        <w:t>5-2016</w:t>
      </w:r>
      <w:r>
        <w:t>.</w:t>
      </w:r>
    </w:p>
    <w:p w:rsidR="00EF6973" w:rsidRPr="0099573E" w:rsidRDefault="00EF6973" w:rsidP="0083190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Cs/>
          <w:sz w:val="22"/>
          <w:szCs w:val="22"/>
        </w:rPr>
      </w:pPr>
    </w:p>
    <w:sectPr w:rsidR="00EF6973" w:rsidRPr="0099573E" w:rsidSect="00831909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7E" w:rsidRDefault="005C777E">
      <w:r>
        <w:separator/>
      </w:r>
    </w:p>
  </w:endnote>
  <w:endnote w:type="continuationSeparator" w:id="0">
    <w:p w:rsidR="005C777E" w:rsidRDefault="005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A" w:rsidRDefault="0042039A" w:rsidP="00714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39A" w:rsidRDefault="0042039A" w:rsidP="000166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A" w:rsidRDefault="0042039A" w:rsidP="00714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91C">
      <w:rPr>
        <w:rStyle w:val="PageNumber"/>
        <w:noProof/>
      </w:rPr>
      <w:t>1</w:t>
    </w:r>
    <w:r>
      <w:rPr>
        <w:rStyle w:val="PageNumber"/>
      </w:rPr>
      <w:fldChar w:fldCharType="end"/>
    </w:r>
  </w:p>
  <w:p w:rsidR="0042039A" w:rsidRDefault="0042039A" w:rsidP="009522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7E" w:rsidRDefault="005C777E">
      <w:r>
        <w:separator/>
      </w:r>
    </w:p>
  </w:footnote>
  <w:footnote w:type="continuationSeparator" w:id="0">
    <w:p w:rsidR="005C777E" w:rsidRDefault="005C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03F"/>
    <w:multiLevelType w:val="hybridMultilevel"/>
    <w:tmpl w:val="E47C0AC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F34"/>
    <w:rsid w:val="0001662F"/>
    <w:rsid w:val="00050610"/>
    <w:rsid w:val="000515F9"/>
    <w:rsid w:val="00151D20"/>
    <w:rsid w:val="00170062"/>
    <w:rsid w:val="00193B94"/>
    <w:rsid w:val="00195153"/>
    <w:rsid w:val="001A465F"/>
    <w:rsid w:val="00295CE1"/>
    <w:rsid w:val="002A0725"/>
    <w:rsid w:val="002A3167"/>
    <w:rsid w:val="002B4E87"/>
    <w:rsid w:val="002D05FA"/>
    <w:rsid w:val="003045FC"/>
    <w:rsid w:val="00334750"/>
    <w:rsid w:val="00354D70"/>
    <w:rsid w:val="00370400"/>
    <w:rsid w:val="00401237"/>
    <w:rsid w:val="0042039A"/>
    <w:rsid w:val="004224DA"/>
    <w:rsid w:val="005068A5"/>
    <w:rsid w:val="00513B64"/>
    <w:rsid w:val="00520BB4"/>
    <w:rsid w:val="00564B9E"/>
    <w:rsid w:val="005C777E"/>
    <w:rsid w:val="005D483F"/>
    <w:rsid w:val="005D5218"/>
    <w:rsid w:val="006017B5"/>
    <w:rsid w:val="00601AFD"/>
    <w:rsid w:val="0067381F"/>
    <w:rsid w:val="00685CE3"/>
    <w:rsid w:val="006877A7"/>
    <w:rsid w:val="006D0B66"/>
    <w:rsid w:val="006D0F22"/>
    <w:rsid w:val="00714F76"/>
    <w:rsid w:val="007A38F0"/>
    <w:rsid w:val="007C46AB"/>
    <w:rsid w:val="00831909"/>
    <w:rsid w:val="008443E8"/>
    <w:rsid w:val="00892819"/>
    <w:rsid w:val="008B1C78"/>
    <w:rsid w:val="008F7698"/>
    <w:rsid w:val="00902F7A"/>
    <w:rsid w:val="0093109C"/>
    <w:rsid w:val="0093732A"/>
    <w:rsid w:val="00945ECB"/>
    <w:rsid w:val="009522AD"/>
    <w:rsid w:val="0095691C"/>
    <w:rsid w:val="00981D71"/>
    <w:rsid w:val="0099573E"/>
    <w:rsid w:val="009D404E"/>
    <w:rsid w:val="00A301D4"/>
    <w:rsid w:val="00A867C0"/>
    <w:rsid w:val="00AF21FF"/>
    <w:rsid w:val="00AF3A25"/>
    <w:rsid w:val="00B00F41"/>
    <w:rsid w:val="00B60C15"/>
    <w:rsid w:val="00B9366C"/>
    <w:rsid w:val="00B94F63"/>
    <w:rsid w:val="00BA0617"/>
    <w:rsid w:val="00BE77F1"/>
    <w:rsid w:val="00BF7881"/>
    <w:rsid w:val="00C03E75"/>
    <w:rsid w:val="00C636AB"/>
    <w:rsid w:val="00CA32E3"/>
    <w:rsid w:val="00CC48AF"/>
    <w:rsid w:val="00CC625C"/>
    <w:rsid w:val="00CD6B54"/>
    <w:rsid w:val="00D209F9"/>
    <w:rsid w:val="00D64965"/>
    <w:rsid w:val="00DB73FB"/>
    <w:rsid w:val="00DE6672"/>
    <w:rsid w:val="00E31EC5"/>
    <w:rsid w:val="00E32918"/>
    <w:rsid w:val="00EB2114"/>
    <w:rsid w:val="00EE5B15"/>
    <w:rsid w:val="00EF60FD"/>
    <w:rsid w:val="00EF6973"/>
    <w:rsid w:val="00F122CF"/>
    <w:rsid w:val="00F338F3"/>
    <w:rsid w:val="00F51299"/>
    <w:rsid w:val="00F772BB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B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51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64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16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662F"/>
  </w:style>
  <w:style w:type="paragraph" w:styleId="HTMLPreformatted">
    <w:name w:val="HTML Preformatted"/>
    <w:basedOn w:val="Normal"/>
    <w:link w:val="HTMLPreformattedChar"/>
    <w:rsid w:val="005068A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068A5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564B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951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8F7698"/>
    <w:rPr>
      <w:color w:val="0000FF"/>
      <w:u w:val="single"/>
    </w:rPr>
  </w:style>
  <w:style w:type="paragraph" w:styleId="Header">
    <w:name w:val="header"/>
    <w:basedOn w:val="Normal"/>
    <w:link w:val="HeaderChar"/>
    <w:rsid w:val="00DE66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66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Landry@Maine.gov" TargetMode="External"/><Relationship Id="rId13" Type="http://schemas.openxmlformats.org/officeDocument/2006/relationships/hyperlink" Target="mailto:Stephen.Landry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i.Kemmerle@Maine.gov" TargetMode="External"/><Relationship Id="rId12" Type="http://schemas.openxmlformats.org/officeDocument/2006/relationships/hyperlink" Target="mailto:Dale.Doughty@Maine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en.Landry@Maine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ephen.Landry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Coughlan@Maine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Department of Transportation</Company>
  <LinksUpToDate>false</LinksUpToDate>
  <CharactersWithSpaces>6000</CharactersWithSpaces>
  <SharedDoc>false</SharedDoc>
  <HLinks>
    <vt:vector size="42" baseType="variant">
      <vt:variant>
        <vt:i4>786559</vt:i4>
      </vt:variant>
      <vt:variant>
        <vt:i4>18</vt:i4>
      </vt:variant>
      <vt:variant>
        <vt:i4>0</vt:i4>
      </vt:variant>
      <vt:variant>
        <vt:i4>5</vt:i4>
      </vt:variant>
      <vt:variant>
        <vt:lpwstr>mailto:Stephen.Landry@Maine.gov</vt:lpwstr>
      </vt:variant>
      <vt:variant>
        <vt:lpwstr/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mailto:Dale.Doughty@Maine.gov</vt:lpwstr>
      </vt:variant>
      <vt:variant>
        <vt:lpwstr/>
      </vt:variant>
      <vt:variant>
        <vt:i4>786559</vt:i4>
      </vt:variant>
      <vt:variant>
        <vt:i4>12</vt:i4>
      </vt:variant>
      <vt:variant>
        <vt:i4>0</vt:i4>
      </vt:variant>
      <vt:variant>
        <vt:i4>5</vt:i4>
      </vt:variant>
      <vt:variant>
        <vt:lpwstr>mailto:Stephen.Landry@Maine.gov</vt:lpwstr>
      </vt:variant>
      <vt:variant>
        <vt:lpwstr/>
      </vt:variant>
      <vt:variant>
        <vt:i4>786559</vt:i4>
      </vt:variant>
      <vt:variant>
        <vt:i4>9</vt:i4>
      </vt:variant>
      <vt:variant>
        <vt:i4>0</vt:i4>
      </vt:variant>
      <vt:variant>
        <vt:i4>5</vt:i4>
      </vt:variant>
      <vt:variant>
        <vt:lpwstr>mailto:Stephen.Landry@Maine.gov</vt:lpwstr>
      </vt:variant>
      <vt:variant>
        <vt:lpwstr/>
      </vt:variant>
      <vt:variant>
        <vt:i4>327784</vt:i4>
      </vt:variant>
      <vt:variant>
        <vt:i4>6</vt:i4>
      </vt:variant>
      <vt:variant>
        <vt:i4>0</vt:i4>
      </vt:variant>
      <vt:variant>
        <vt:i4>5</vt:i4>
      </vt:variant>
      <vt:variant>
        <vt:lpwstr>mailto:Peter.Coughlan@Maine.gov</vt:lpwstr>
      </vt:variant>
      <vt:variant>
        <vt:lpwstr/>
      </vt:variant>
      <vt:variant>
        <vt:i4>786559</vt:i4>
      </vt:variant>
      <vt:variant>
        <vt:i4>3</vt:i4>
      </vt:variant>
      <vt:variant>
        <vt:i4>0</vt:i4>
      </vt:variant>
      <vt:variant>
        <vt:i4>5</vt:i4>
      </vt:variant>
      <vt:variant>
        <vt:lpwstr>mailto:Stephen.Landry@Maine.gov</vt:lpwstr>
      </vt:variant>
      <vt:variant>
        <vt:lpwstr/>
      </vt:variant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mailto:Toni.Kemmerle@Maine.gov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/>
  <dc:creator>Bill Akins</dc:creator>
  <cp:keywords/>
  <cp:lastModifiedBy>Don Wismer</cp:lastModifiedBy>
  <cp:revision>2</cp:revision>
  <cp:lastPrinted>2013-03-28T20:33:00Z</cp:lastPrinted>
  <dcterms:created xsi:type="dcterms:W3CDTF">2015-12-24T18:18:00Z</dcterms:created>
  <dcterms:modified xsi:type="dcterms:W3CDTF">2015-12-24T18:18:00Z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